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9cc986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1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4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themeColor="accent4" w:themeShade="bf" w:val="BF8F00"/>
          <w:sz w:val="36"/>
        </w:rPr>
      </w:pPr>
      <w:r>
        <w:rPr>
          <w:rFonts w:cs="Arial" w:ascii="Arial" w:hAnsi="Arial"/>
          <w:b/>
          <w:bCs/>
          <w:color w:themeColor="accent4" w:themeShade="bf" w:val="BF8F00"/>
          <w:sz w:val="36"/>
        </w:rPr>
        <w:t>Administración de Bases de Datos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>Benjamín López González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themeColor="accent1" w:val="4472C4"/>
          <w:sz w:val="36"/>
        </w:rPr>
      </w:pPr>
      <w:r>
        <w:rPr>
          <w:rFonts w:cs="Arial" w:ascii="Arial" w:hAnsi="Arial"/>
          <w:color w:themeColor="accent1" w:val="4472C4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           </w:t>
      </w:r>
      <w:r>
        <w:rPr>
          <w:rFonts w:cs="Arial" w:ascii="Arial" w:hAnsi="Arial"/>
          <w:b/>
          <w:sz w:val="36"/>
        </w:rPr>
        <w:t>Fecha de entrega:</w:t>
      </w:r>
      <w:r>
        <w:rPr>
          <w:rFonts w:cs="Arial" w:ascii="Arial" w:hAnsi="Arial"/>
          <w:sz w:val="36"/>
        </w:rPr>
        <w:t xml:space="preserve"> </w:t>
      </w:r>
      <w:r>
        <w:rPr>
          <w:rFonts w:cs="Arial" w:ascii="Arial" w:hAnsi="Arial"/>
          <w:b/>
          <w:bCs/>
          <w:color w:themeColor="accent6" w:themeShade="bf" w:val="538135"/>
          <w:sz w:val="36"/>
        </w:rPr>
        <w:t>29/08/2023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spacing w:before="0" w:after="120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themeColor="text1" w:val="000000"/>
                <w:kern w:val="0"/>
                <w:sz w:val="52"/>
                <w:szCs w:val="22"/>
                <w:lang w:val="es-MX" w:eastAsia="en-US" w:bidi="ar-SA"/>
              </w:rPr>
              <w:t>Objetivo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  <w:t>Aprender más sobre los privilegios de objetos en Oracle DB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themeColor="text1" w:val="000000"/>
                <w:kern w:val="0"/>
                <w:sz w:val="52"/>
                <w:szCs w:val="22"/>
                <w:lang w:val="es-MX" w:eastAsia="en-US" w:bidi="ar-SA"/>
              </w:rPr>
              <w:t>Desarrollo</w:t>
            </w:r>
          </w:p>
        </w:tc>
      </w:tr>
    </w:tbl>
    <w:p>
      <w:pPr>
        <w:pStyle w:val="Normal"/>
        <w:tabs>
          <w:tab w:val="clear" w:pos="708"/>
          <w:tab w:val="left" w:pos="3690" w:leader="none"/>
        </w:tabs>
        <w:jc w:val="both"/>
        <w:rPr>
          <w:rFonts w:ascii="Arial" w:hAnsi="Arial" w:cs="Arial"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BodyText"/>
        <w:tabs>
          <w:tab w:val="clear" w:pos="708"/>
          <w:tab w:val="left" w:pos="5130" w:leader="none"/>
        </w:tabs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¿Para qué sirve el campo GRANTEE en la tabla DBA_TAB_PRIVS?</w:t>
      </w:r>
    </w:p>
    <w:p>
      <w:pPr>
        <w:pStyle w:val="BodyText"/>
        <w:tabs>
          <w:tab w:val="clear" w:pos="708"/>
          <w:tab w:val="left" w:pos="5130" w:leader="none"/>
        </w:tabs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identificar al usuario al que se le otorga u otorgó el privilegio.</w:t>
      </w:r>
    </w:p>
    <w:p>
      <w:pPr>
        <w:pStyle w:val="BodyText"/>
        <w:tabs>
          <w:tab w:val="clear" w:pos="708"/>
          <w:tab w:val="left" w:pos="5130" w:leader="none"/>
        </w:tabs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¿Para qué sirve el campo GRANTOR en la tabla DBA_TAB_PRIVS?</w:t>
      </w:r>
    </w:p>
    <w:p>
      <w:pPr>
        <w:pStyle w:val="BodyText"/>
        <w:tabs>
          <w:tab w:val="clear" w:pos="708"/>
          <w:tab w:val="left" w:pos="5130" w:leader="none"/>
        </w:tabs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identificar al usuario o rol que otorga un privilegio.</w:t>
      </w:r>
    </w:p>
    <w:p>
      <w:pPr>
        <w:pStyle w:val="BodyText"/>
        <w:tabs>
          <w:tab w:val="clear" w:pos="708"/>
          <w:tab w:val="left" w:pos="5130" w:leader="none"/>
        </w:tabs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¿Para qué sirve el campo OWNER en la tabla DBA_TAB_PRIVS?</w:t>
      </w:r>
    </w:p>
    <w:p>
      <w:pPr>
        <w:pStyle w:val="BodyText"/>
        <w:tabs>
          <w:tab w:val="clear" w:pos="708"/>
          <w:tab w:val="left" w:pos="5130" w:leader="none"/>
        </w:tabs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identificar al usuario dueño de la tabla</w:t>
      </w:r>
    </w:p>
    <w:p>
      <w:pPr>
        <w:pStyle w:val="BodyText"/>
        <w:spacing w:before="0" w:after="0"/>
        <w:ind w:hanging="0" w:left="0" w:right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themeColor="text1" w:val="000000"/>
                <w:kern w:val="0"/>
                <w:sz w:val="52"/>
                <w:szCs w:val="22"/>
                <w:lang w:val="es-MX" w:eastAsia="en-US" w:bidi="ar-SA"/>
              </w:rPr>
              <w:t>Conclusiones</w:t>
            </w:r>
            <w:bookmarkStart w:id="2" w:name="_GoBack"/>
            <w:bookmarkEnd w:id="2"/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uso de ciertas palabras clave para identificar los roles en los objetos es crucial para el manejo y la administración correcta de una base de datos</w:t>
      </w:r>
    </w:p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themeColor="text1" w:val="000000"/>
                <w:kern w:val="0"/>
                <w:sz w:val="52"/>
                <w:szCs w:val="22"/>
                <w:lang w:val="es-MX" w:eastAsia="en-US" w:bidi="ar-SA"/>
              </w:rPr>
              <w:t>Fuentes Consultadas</w:t>
            </w:r>
          </w:p>
        </w:tc>
      </w:tr>
    </w:tbl>
    <w:p>
      <w:pPr>
        <w:pStyle w:val="Normal"/>
        <w:tabs>
          <w:tab w:val="clear" w:pos="708"/>
          <w:tab w:val="left" w:pos="5130" w:leader="none"/>
        </w:tabs>
        <w:jc w:val="both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Paragraph"/>
        <w:spacing w:beforeAutospacing="0" w:before="0" w:afterAutospacing="0" w:after="0"/>
        <w:jc w:val="both"/>
        <w:textAlignment w:val="baseline"/>
        <w:rPr>
          <w:rStyle w:val="Normaltextrun"/>
          <w:rFonts w:ascii="Arial" w:hAnsi="Arial" w:eastAsia="" w:cs="Arial" w:eastAsiaTheme="majorEastAsia"/>
          <w:lang w:val="es-MX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text2" w:val="44546A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text2" w:val="44546A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2" w:val="44546A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80" w:val="1F3864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text2" w:val="44546A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text2" w:val="44546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4e90"/>
    <w:rPr>
      <w:color w:themeColor="hyperlink" w:val="0563C1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themeColor="text2" w:val="44546A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themeColor="text2" w:val="44546A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themeColor="text2" w:val="44546A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80" w:val="1F3864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themeColor="text2" w:val="44546A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text2" w:val="44546A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themeColor="accent1" w:val="4472C4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themeColor="text1" w:themeTint="bf" w:val="404040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themeColor="accent1" w:val="4472C4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themeColor="text1" w:themeTint="a6" w:val="595959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lineRule="auto" w:line="300" w:beforeAutospacing="1" w:after="120"/>
      <w:ind w:left="1224" w:right="1224"/>
    </w:pPr>
    <w:rPr>
      <w:rFonts w:ascii="Calibri Light" w:hAnsi="Calibri Light" w:eastAsia="" w:cs="" w:asciiTheme="majorHAnsi" w:cstheme="majorBidi" w:eastAsiaTheme="majorEastAsia" w:hAnsiTheme="majorHAnsi"/>
      <w:color w:themeColor="accent1" w:val="4472C4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EA0B3B79FE744AB9B6AD74F20FC519" ma:contentTypeVersion="0" ma:contentTypeDescription="Crear nuevo documento." ma:contentTypeScope="" ma:versionID="b2202bea660fe3e1ed52e976c0d7d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811a6767019e7426d133b42330215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EC89D-776E-41D6-86D4-D3B878BDFF17}"/>
</file>

<file path=customXml/itemProps4.xml><?xml version="1.0" encoding="utf-8"?>
<ds:datastoreItem xmlns:ds="http://schemas.openxmlformats.org/officeDocument/2006/customXml" ds:itemID="{8FADA2F6-C4F7-4043-8FA8-BED7D448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LibreOffice/7.6.0.3$Linux_X86_64 LibreOffice_project/60$Build-3</Application>
  <AppVersion>15.0000</AppVersion>
  <Pages>2</Pages>
  <Words>136</Words>
  <Characters>738</Characters>
  <CharactersWithSpaces>879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en-US</dc:language>
  <cp:lastModifiedBy/>
  <dcterms:modified xsi:type="dcterms:W3CDTF">2023-08-29T12:21:20Z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0x010100AEEA0B3B79FE744AB9B6AD74F20FC519</vt:lpwstr>
  </property>
</Properties>
</file>