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  <mc:AlternateContent>
          <mc:Choice Requires="wps">
            <w:drawing>
              <wp:anchor behindDoc="0" distT="44450" distB="45085" distL="114300" distR="114300" simplePos="0" locked="0" layoutInCell="0" allowOverlap="1" relativeHeight="2" wp14:anchorId="379C7B7D">
                <wp:simplePos x="0" y="0"/>
                <wp:positionH relativeFrom="column">
                  <wp:posOffset>366395</wp:posOffset>
                </wp:positionH>
                <wp:positionV relativeFrom="paragraph">
                  <wp:posOffset>19050</wp:posOffset>
                </wp:positionV>
                <wp:extent cx="5622290" cy="1062355"/>
                <wp:effectExtent l="0" t="0" r="0" b="0"/>
                <wp:wrapSquare wrapText="bothSides"/>
                <wp:docPr id="1" name="Text Box 2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2120" cy="1062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/>
                                <w:sz w:val="36"/>
                              </w:rPr>
                              <w:t>Universidad Autónoma del Estado de México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/>
                                <w:sz w:val="32"/>
                              </w:rPr>
                              <w:t>Unidad Académica Profesional Tianguistenco</w:t>
                            </w:r>
                          </w:p>
                          <w:p>
                            <w:pPr>
                              <w:pStyle w:val="FrameContents"/>
                              <w:spacing w:before="0" w:after="120"/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17" path="m0,0l-2147483645,0l-2147483645,-2147483646l0,-2147483646xe" stroked="f" o:allowincell="f" style="position:absolute;margin-left:28.85pt;margin-top:1.5pt;width:442.65pt;height:83.6pt;mso-wrap-style:square;v-text-anchor:top" wp14:anchorId="379C7B7D"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/>
                          <w:sz w:val="36"/>
                        </w:rPr>
                        <w:t>Universidad Autónoma del Estado de México</w:t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/>
                          <w:sz w:val="32"/>
                        </w:rPr>
                        <w:t>Unidad Académica Profesional Tianguistenco</w:t>
                      </w:r>
                    </w:p>
                    <w:p>
                      <w:pPr>
                        <w:pStyle w:val="FrameContents"/>
                        <w:spacing w:before="0" w:after="120"/>
                        <w:rPr>
                          <w:rFonts w:ascii="Century Gothic" w:hAnsi="Century Gothic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 wp14:anchorId="1B142007">
                <wp:simplePos x="0" y="0"/>
                <wp:positionH relativeFrom="column">
                  <wp:posOffset>-34925</wp:posOffset>
                </wp:positionH>
                <wp:positionV relativeFrom="paragraph">
                  <wp:posOffset>601345</wp:posOffset>
                </wp:positionV>
                <wp:extent cx="159385" cy="8026400"/>
                <wp:effectExtent l="0" t="0" r="0" b="0"/>
                <wp:wrapNone/>
                <wp:docPr id="2" name="Rectangl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0" cy="8026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" path="m0,0l-2147483645,0l-2147483645,-2147483646l0,-2147483646xe" fillcolor="#9cc588" stroked="f" o:allowincell="f" style="position:absolute;margin-left:-2.75pt;margin-top:47.35pt;width:12.5pt;height:631.95pt;mso-wrap-style:none;v-text-anchor:middle" wp14:anchorId="1B142007">
                <v:fill o:detectmouseclick="t" color2="#b5d3a7"/>
                <v:stroke color="#3465a4" weight="648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9525" distB="9525" distL="9525" distR="9525" simplePos="0" locked="0" layoutInCell="1" allowOverlap="1" relativeHeight="5" wp14:anchorId="7B3B0BFB">
                <wp:simplePos x="0" y="0"/>
                <wp:positionH relativeFrom="column">
                  <wp:posOffset>-194945</wp:posOffset>
                </wp:positionH>
                <wp:positionV relativeFrom="paragraph">
                  <wp:posOffset>453390</wp:posOffset>
                </wp:positionV>
                <wp:extent cx="86995" cy="8026400"/>
                <wp:effectExtent l="9525" t="9525" r="9525" b="9525"/>
                <wp:wrapNone/>
                <wp:docPr id="3" name="Rectangl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0" cy="8026560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" path="m0,0l-2147483645,0l-2147483645,-2147483646l0,-2147483646xe" fillcolor="#70ad47" stroked="t" o:allowincell="f" style="position:absolute;margin-left:-15.35pt;margin-top:35.7pt;width:6.8pt;height:631.95pt;mso-wrap-style:none;v-text-anchor:middle" wp14:anchorId="7B3B0BFB">
                <v:fill o:detectmouseclick="t" type="solid" color2="#8f52b8"/>
                <v:stroke color="white" weight="19080" joinstyle="miter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-652780</wp:posOffset>
            </wp:positionH>
            <wp:positionV relativeFrom="paragraph">
              <wp:posOffset>-495300</wp:posOffset>
            </wp:positionV>
            <wp:extent cx="1350010" cy="1273810"/>
            <wp:effectExtent l="0" t="0" r="0" b="0"/>
            <wp:wrapNone/>
            <wp:docPr id="4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7590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499575438"/>
      <w:bookmarkStart w:id="1" w:name="_Hlk499575438"/>
      <w:bookmarkEnd w:id="1"/>
    </w:p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Normal"/>
        <w:rPr>
          <w:rFonts w:ascii="Arial" w:hAnsi="Arial" w:cs="Arial"/>
          <w:sz w:val="22"/>
        </w:rPr>
      </w:pPr>
      <w:r>
        <w:rPr>
          <w:rFonts w:cs="Arial" w:ascii="Arial" w:hAnsi="Arial"/>
          <w:sz w:val="22"/>
        </w:rPr>
      </w:r>
    </w:p>
    <w:p>
      <w:pPr>
        <w:pStyle w:val="Normal"/>
        <w:jc w:val="center"/>
        <w:rPr>
          <w:rFonts w:ascii="Arial" w:hAnsi="Arial" w:cs="Arial"/>
          <w:b/>
          <w:sz w:val="32"/>
        </w:rPr>
      </w:pPr>
      <w:r>
        <w:rPr>
          <w:rFonts w:cs="Arial" w:ascii="Arial" w:hAnsi="Arial"/>
          <w:b/>
          <w:sz w:val="36"/>
        </w:rPr>
        <w:t>Ingeniería en software</w:t>
      </w:r>
    </w:p>
    <w:p>
      <w:pPr>
        <w:pStyle w:val="Normal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 xml:space="preserve">Unidad de aprendizaje: </w:t>
      </w:r>
    </w:p>
    <w:p>
      <w:pPr>
        <w:pStyle w:val="Normal"/>
        <w:jc w:val="center"/>
        <w:rPr>
          <w:rFonts w:ascii="Arial" w:hAnsi="Arial" w:cs="Arial"/>
          <w:b/>
          <w:bCs/>
          <w:color w:themeColor="accent4" w:themeShade="bf" w:val="BF8F00"/>
          <w:sz w:val="36"/>
        </w:rPr>
      </w:pPr>
      <w:r>
        <w:rPr>
          <w:rFonts w:cs="Arial" w:ascii="Arial" w:hAnsi="Arial"/>
          <w:b/>
          <w:bCs/>
          <w:color w:themeColor="accent4" w:themeShade="bf" w:val="BF8F00"/>
          <w:sz w:val="36"/>
        </w:rPr>
        <w:t>Administración de Bases de Datos</w:t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>Profesor: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  <w:t>Benjamín López González</w:t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 xml:space="preserve">Alumno: </w:t>
      </w:r>
    </w:p>
    <w:p>
      <w:pPr>
        <w:pStyle w:val="Normal"/>
        <w:jc w:val="center"/>
        <w:rPr>
          <w:rFonts w:ascii="Arial" w:hAnsi="Arial" w:cs="Arial"/>
          <w:color w:themeColor="accent1" w:val="4472C4"/>
          <w:sz w:val="36"/>
        </w:rPr>
      </w:pPr>
      <w:r>
        <w:rPr>
          <w:rFonts w:cs="Arial" w:ascii="Arial" w:hAnsi="Arial"/>
          <w:color w:themeColor="accent1" w:val="4472C4"/>
          <w:sz w:val="36"/>
        </w:rPr>
        <w:t>Andrés Alvir Guzmán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  <w:t xml:space="preserve">       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right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  <w:t xml:space="preserve">                  </w:t>
      </w:r>
      <w:r>
        <w:rPr>
          <w:rFonts w:cs="Arial" w:ascii="Arial" w:hAnsi="Arial"/>
          <w:b/>
          <w:sz w:val="36"/>
        </w:rPr>
        <w:t>Fecha de entrega:</w:t>
      </w:r>
      <w:r>
        <w:rPr>
          <w:rFonts w:cs="Arial" w:ascii="Arial" w:hAnsi="Arial"/>
          <w:sz w:val="36"/>
        </w:rPr>
        <w:t xml:space="preserve"> </w:t>
      </w:r>
      <w:r>
        <w:rPr>
          <w:rFonts w:cs="Arial" w:ascii="Arial" w:hAnsi="Arial"/>
          <w:b/>
          <w:bCs/>
          <w:color w:themeColor="accent6" w:themeShade="bf" w:val="538135"/>
          <w:sz w:val="36"/>
        </w:rPr>
        <w:t>23/09/2023</w:t>
      </w:r>
    </w:p>
    <w:p>
      <w:pPr>
        <w:pStyle w:val="Normal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  <w:r>
        <w:br w:type="page"/>
      </w:r>
    </w:p>
    <w:p>
      <w:pPr>
        <w:pStyle w:val="Normal"/>
        <w:spacing w:before="0" w:after="120"/>
        <w:jc w:val="right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themeColor="text1" w:val="000000"/>
                <w:kern w:val="0"/>
                <w:sz w:val="52"/>
                <w:szCs w:val="22"/>
                <w:lang w:val="es-MX" w:eastAsia="en-US" w:bidi="ar-SA"/>
              </w:rPr>
              <w:t>Objetivo</w:t>
            </w:r>
          </w:p>
        </w:tc>
      </w:tr>
    </w:tbl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</w:r>
    </w:p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  <w:t>Realizar las actividades especificadas en la práctica.</w:t>
      </w:r>
    </w:p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themeColor="text1" w:val="000000"/>
                <w:kern w:val="0"/>
                <w:sz w:val="52"/>
                <w:szCs w:val="22"/>
                <w:lang w:val="es-MX" w:eastAsia="en-US" w:bidi="ar-SA"/>
              </w:rPr>
              <w:t>Desarrollo</w:t>
            </w:r>
          </w:p>
        </w:tc>
      </w:tr>
    </w:tbl>
    <w:p>
      <w:pPr>
        <w:pStyle w:val="Normal"/>
        <w:tabs>
          <w:tab w:val="clear" w:pos="708"/>
          <w:tab w:val="left" w:pos="3690" w:leader="none"/>
        </w:tabs>
        <w:jc w:val="both"/>
        <w:rPr>
          <w:rFonts w:ascii="Arial" w:hAnsi="Arial" w:cs="Arial"/>
          <w:b/>
          <w:sz w:val="24"/>
        </w:rPr>
      </w:pPr>
      <w:r>
        <w:rPr>
          <w:rFonts w:cs="Arial" w:ascii="Arial" w:hAnsi="Arial"/>
          <w:b/>
          <w:sz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1) De los permisos necesarios al usuario Carol para que pueda crear secuencias y tablas.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TopAndBottom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2) Crear la secuencia denominada SEC_UNO con todos los valores por defecto;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3) Crear la secuencia SEC_TRIPLE que inicie en 3 se incremente en 3 y llegue al 30 no cíclica, el valor mínimo de 3.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TopAndBottom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4) Cree la secuencia SEC_PARES que inicie en 2, se incremente en 2 y llegue a 10 y sea cíclica, el valor mínimo es cero.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5) Cree la siguiente tabla con constraints externos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Style w:val="Tablaconcuadrcula"/>
        <w:tblW w:w="936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noHBand="1" w:noVBand="1" w:firstColumn="1" w:lastRow="0" w:lastColumn="0" w:firstRow="1"/>
      </w:tblPr>
      <w:tblGrid>
        <w:gridCol w:w="4680"/>
        <w:gridCol w:w="4679"/>
      </w:tblGrid>
      <w:tr>
        <w:trPr/>
        <w:tc>
          <w:tcPr>
            <w:tcW w:w="9359" w:type="dxa"/>
            <w:gridSpan w:val="2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eastAsia="Calibri" w:cs="Arial" w:ascii="Arial" w:hAnsi="Arial"/>
                <w:kern w:val="0"/>
                <w:sz w:val="24"/>
                <w:szCs w:val="24"/>
                <w:lang w:val="es-MX" w:eastAsia="en-US" w:bidi="ar-SA"/>
              </w:rPr>
              <w:t>Estudiante</w:t>
            </w:r>
          </w:p>
        </w:tc>
      </w:tr>
      <w:tr>
        <w:trPr/>
        <w:tc>
          <w:tcPr>
            <w:tcW w:w="4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eastAsia="Calibri" w:cs="Arial" w:ascii="Arial" w:hAnsi="Arial"/>
                <w:kern w:val="0"/>
                <w:sz w:val="24"/>
                <w:szCs w:val="24"/>
                <w:lang w:val="es-MX" w:eastAsia="en-US" w:bidi="ar-SA"/>
              </w:rPr>
              <w:t>Campo</w:t>
            </w:r>
          </w:p>
        </w:tc>
        <w:tc>
          <w:tcPr>
            <w:tcW w:w="467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eastAsia="Calibri" w:cs="Arial" w:ascii="Arial" w:hAnsi="Arial"/>
                <w:kern w:val="0"/>
                <w:sz w:val="24"/>
                <w:szCs w:val="24"/>
                <w:lang w:val="es-MX" w:eastAsia="en-US" w:bidi="ar-SA"/>
              </w:rPr>
              <w:t>Restricción</w:t>
            </w:r>
          </w:p>
        </w:tc>
      </w:tr>
      <w:tr>
        <w:trPr/>
        <w:tc>
          <w:tcPr>
            <w:tcW w:w="4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eastAsia="Calibri" w:cs="Arial" w:ascii="Arial" w:hAnsi="Arial"/>
                <w:kern w:val="0"/>
                <w:sz w:val="24"/>
                <w:szCs w:val="24"/>
                <w:lang w:val="es-MX" w:eastAsia="en-US" w:bidi="ar-SA"/>
              </w:rPr>
              <w:t>Nombre</w:t>
            </w:r>
          </w:p>
        </w:tc>
        <w:tc>
          <w:tcPr>
            <w:tcW w:w="467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eastAsia="Calibri" w:cs="Arial" w:ascii="Arial" w:hAnsi="Arial"/>
                <w:kern w:val="0"/>
                <w:sz w:val="24"/>
                <w:szCs w:val="24"/>
                <w:lang w:val="es-MX" w:eastAsia="en-US" w:bidi="ar-SA"/>
              </w:rPr>
              <w:t>Cadena variable máximo de 30 sin valores nulos</w:t>
            </w:r>
          </w:p>
        </w:tc>
      </w:tr>
      <w:tr>
        <w:trPr/>
        <w:tc>
          <w:tcPr>
            <w:tcW w:w="4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eastAsia="Calibri" w:cs="Arial" w:ascii="Arial" w:hAnsi="Arial"/>
                <w:kern w:val="0"/>
                <w:sz w:val="24"/>
                <w:szCs w:val="24"/>
                <w:lang w:val="es-MX" w:eastAsia="en-US" w:bidi="ar-SA"/>
              </w:rPr>
              <w:t>Nocuenta</w:t>
            </w:r>
          </w:p>
        </w:tc>
        <w:tc>
          <w:tcPr>
            <w:tcW w:w="467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eastAsia="Calibri" w:cs="Arial" w:ascii="Arial" w:hAnsi="Arial"/>
                <w:kern w:val="0"/>
                <w:sz w:val="24"/>
                <w:szCs w:val="24"/>
                <w:lang w:val="es-MX" w:eastAsia="en-US" w:bidi="ar-SA"/>
              </w:rPr>
              <w:t>Numérico de seis sin decimales llave primaria</w:t>
            </w:r>
          </w:p>
        </w:tc>
      </w:tr>
      <w:tr>
        <w:trPr/>
        <w:tc>
          <w:tcPr>
            <w:tcW w:w="4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eastAsia="Calibri" w:cs="Arial" w:ascii="Arial" w:hAnsi="Arial"/>
                <w:kern w:val="0"/>
                <w:sz w:val="24"/>
                <w:szCs w:val="24"/>
                <w:lang w:val="es-MX" w:eastAsia="en-US" w:bidi="ar-SA"/>
              </w:rPr>
              <w:t>Semestre</w:t>
            </w:r>
          </w:p>
        </w:tc>
        <w:tc>
          <w:tcPr>
            <w:tcW w:w="467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eastAsia="Calibri" w:cs="Arial" w:ascii="Arial" w:hAnsi="Arial"/>
                <w:kern w:val="0"/>
                <w:sz w:val="24"/>
                <w:szCs w:val="24"/>
                <w:lang w:val="es-MX" w:eastAsia="en-US" w:bidi="ar-SA"/>
              </w:rPr>
              <w:t>Numérico de dos sin decimales</w:t>
            </w:r>
          </w:p>
        </w:tc>
      </w:tr>
      <w:tr>
        <w:trPr/>
        <w:tc>
          <w:tcPr>
            <w:tcW w:w="4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eastAsia="Calibri" w:cs="Arial" w:ascii="Arial" w:hAnsi="Arial"/>
                <w:kern w:val="0"/>
                <w:sz w:val="24"/>
                <w:szCs w:val="24"/>
                <w:lang w:val="es-MX" w:eastAsia="en-US" w:bidi="ar-SA"/>
              </w:rPr>
              <w:t>Grupo</w:t>
            </w:r>
          </w:p>
        </w:tc>
        <w:tc>
          <w:tcPr>
            <w:tcW w:w="467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eastAsia="Calibri" w:cs="Arial" w:ascii="Arial" w:hAnsi="Arial"/>
                <w:kern w:val="0"/>
                <w:sz w:val="24"/>
                <w:szCs w:val="24"/>
                <w:lang w:val="es-MX" w:eastAsia="en-US" w:bidi="ar-SA"/>
              </w:rPr>
              <w:t>Numérico de dos sin decimales</w:t>
            </w:r>
          </w:p>
        </w:tc>
      </w:tr>
    </w:tbl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93035" cy="3035935"/>
            <wp:effectExtent l="0" t="0" r="0" b="0"/>
            <wp:wrapTopAndBottom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5012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6) Inserte almenos 15 datos en la tabla estudiante usando la secuencia SEC_UNO en el campo Nocuenta, SEC_TRIPLE en el semestre y SEC_PARES en grupo;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7) Borre el constraint de no nulo del campo nombre de la tabla estudiante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11450" cy="3035935"/>
            <wp:effectExtent l="0" t="0" r="0" b="0"/>
            <wp:wrapTopAndBottom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4978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8) Deshabilite el constraint de llave primaria del campo nocuenta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9) Habilite el constraint de llave primaria del campo nocuenta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10) Conteste la siguiente pregunta se puede inserta una secuencia a un campo que tenga como resticción ser llave foranea.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Si, pero no es algo recomendable ya que terminará marcando algun error al violentar ciertas restricciones.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themeColor="text1" w:val="000000"/>
                <w:kern w:val="0"/>
                <w:sz w:val="52"/>
                <w:szCs w:val="22"/>
                <w:lang w:val="es-MX" w:eastAsia="en-US" w:bidi="ar-SA"/>
              </w:rPr>
              <w:t>Conclusiones</w:t>
            </w:r>
            <w:bookmarkStart w:id="2" w:name="_GoBack"/>
            <w:bookmarkEnd w:id="2"/>
          </w:p>
        </w:tc>
      </w:tr>
    </w:tbl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eastAsia="Times New Roman" w:cs="Arial" w:ascii="Arial" w:hAnsi="Arial"/>
          <w:sz w:val="24"/>
          <w:szCs w:val="24"/>
          <w:lang w:val="es-ES"/>
        </w:rPr>
        <w:t>Utilizando las diapositivas proporcionadas por el profesor, la asignación fue sencilla de realizar.</w:t>
      </w:r>
    </w:p>
    <w:p>
      <w:pPr>
        <w:pStyle w:val="Normal"/>
        <w:tabs>
          <w:tab w:val="clear" w:pos="708"/>
          <w:tab w:val="left" w:pos="5130" w:leader="none"/>
        </w:tabs>
        <w:spacing w:before="0" w:after="120"/>
        <w:jc w:val="both"/>
        <w:rPr>
          <w:rFonts w:ascii="Arial" w:hAnsi="Arial" w:cs="Arial"/>
          <w:sz w:val="24"/>
          <w:szCs w:val="24"/>
        </w:rPr>
      </w:pPr>
      <w:r>
        <w:rPr>
          <w:rFonts w:eastAsia="" w:cs="Arial" w:eastAsiaTheme="majorEastAsia" w:ascii="Arial" w:hAnsi="Arial"/>
          <w:lang w:val="es-MX"/>
        </w:rPr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Nimbus Sans">
    <w:charset w:val="01"/>
    <w:family w:val="roman"/>
    <w:pitch w:val="variable"/>
  </w:font>
  <w:font w:name="Times New Roman">
    <w:charset w:val="01"/>
    <w:family w:val="roman"/>
    <w:pitch w:val="variable"/>
  </w:font>
  <w:font w:name="Century Gothic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lang w:val="es-MX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1825ed"/>
    <w:pPr>
      <w:widowControl/>
      <w:suppressAutoHyphens w:val="true"/>
      <w:bidi w:val="0"/>
      <w:spacing w:lineRule="auto" w:line="264" w:before="0" w:after="12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MX" w:eastAsia="es-ES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1825ed"/>
    <w:pPr>
      <w:keepNext w:val="true"/>
      <w:keepLines/>
      <w:spacing w:lineRule="auto" w:line="240" w:before="32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1825ed"/>
    <w:pPr>
      <w:keepNext w:val="true"/>
      <w:keepLines/>
      <w:spacing w:lineRule="auto" w:line="240" w:before="8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text1" w:themeTint="bf" w:val="404040"/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1825ed"/>
    <w:pPr>
      <w:keepNext w:val="true"/>
      <w:keepLines/>
      <w:spacing w:lineRule="auto" w:line="240"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text2" w:val="44546A"/>
      <w:sz w:val="24"/>
      <w:szCs w:val="24"/>
    </w:rPr>
  </w:style>
  <w:style w:type="paragraph" w:styleId="Heading4">
    <w:name w:val="Heading 4"/>
    <w:basedOn w:val="Normal"/>
    <w:next w:val="Normal"/>
    <w:link w:val="Ttulo4Car"/>
    <w:uiPriority w:val="9"/>
    <w:semiHidden/>
    <w:unhideWhenUsed/>
    <w:qFormat/>
    <w:rsid w:val="001825ed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sz w:val="22"/>
      <w:szCs w:val="22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1825ed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themeColor="text2" w:val="44546A"/>
      <w:sz w:val="22"/>
      <w:szCs w:val="22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1825ed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text2" w:val="44546A"/>
      <w:sz w:val="21"/>
      <w:szCs w:val="21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1825ed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80" w:val="1F3864"/>
      <w:sz w:val="21"/>
      <w:szCs w:val="21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1825ed"/>
    <w:pPr>
      <w:keepNext w:val="true"/>
      <w:keepLines/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b/>
      <w:bCs/>
      <w:color w:themeColor="text2" w:val="44546A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1825ed"/>
    <w:pPr>
      <w:keepNext w:val="true"/>
      <w:keepLines/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themeColor="text2" w:val="44546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514e90"/>
    <w:rPr>
      <w:rFonts w:ascii="Tahoma" w:hAnsi="Tahoma" w:cs="Tahoma"/>
      <w:sz w:val="16"/>
      <w:szCs w:val="16"/>
    </w:rPr>
  </w:style>
  <w:style w:type="character" w:styleId="Ttulo1Car" w:customStyle="1">
    <w:name w:val="Título 1 Car"/>
    <w:basedOn w:val="DefaultParagraphFont"/>
    <w:link w:val="Heading1"/>
    <w:uiPriority w:val="9"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SubttuloCar" w:customStyle="1">
    <w:name w:val="Subtítulo Car"/>
    <w:basedOn w:val="DefaultParagraphFont"/>
    <w:link w:val="Subtitle"/>
    <w:uiPriority w:val="11"/>
    <w:qFormat/>
    <w:rsid w:val="001825ed"/>
    <w:rPr>
      <w:rFonts w:ascii="Calibri Light" w:hAnsi="Calibri Light" w:eastAsia="" w:cs="" w:asciiTheme="majorHAnsi" w:cstheme="majorBidi" w:eastAsiaTheme="majorEastAsia" w:hAnsiTheme="majorHAnsi"/>
      <w:sz w:val="24"/>
      <w:szCs w:val="24"/>
    </w:rPr>
  </w:style>
  <w:style w:type="character" w:styleId="Ttulo2Car" w:customStyle="1">
    <w:name w:val="Título 2 Car"/>
    <w:basedOn w:val="DefaultParagraphFont"/>
    <w:link w:val="Heading2"/>
    <w:uiPriority w:val="9"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text1" w:themeTint="bf" w:val="40404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514e90"/>
    <w:rPr>
      <w:color w:themeColor="hyperlink" w:val="0563C1"/>
      <w:u w:val="single"/>
    </w:rPr>
  </w:style>
  <w:style w:type="character" w:styleId="EncabezadoCar" w:customStyle="1">
    <w:name w:val="Encabezado Car"/>
    <w:basedOn w:val="DefaultParagraphFont"/>
    <w:link w:val="Header"/>
    <w:uiPriority w:val="99"/>
    <w:qFormat/>
    <w:rsid w:val="00fe5b37"/>
    <w:rPr/>
  </w:style>
  <w:style w:type="character" w:styleId="PiedepginaCar" w:customStyle="1">
    <w:name w:val="Pie de página Car"/>
    <w:basedOn w:val="DefaultParagraphFont"/>
    <w:link w:val="Footer"/>
    <w:uiPriority w:val="99"/>
    <w:qFormat/>
    <w:rsid w:val="00fe5b37"/>
    <w:rPr/>
  </w:style>
  <w:style w:type="character" w:styleId="Ttulo3Car" w:customStyle="1">
    <w:name w:val="Título 3 Car"/>
    <w:basedOn w:val="DefaultParagraphFont"/>
    <w:link w:val="Heading3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text2" w:val="44546A"/>
      <w:sz w:val="24"/>
      <w:szCs w:val="24"/>
    </w:rPr>
  </w:style>
  <w:style w:type="character" w:styleId="Ttulo4Car" w:customStyle="1">
    <w:name w:val="Título 4 Car"/>
    <w:basedOn w:val="DefaultParagraphFont"/>
    <w:link w:val="Heading4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sz w:val="22"/>
      <w:szCs w:val="22"/>
    </w:rPr>
  </w:style>
  <w:style w:type="character" w:styleId="Ttulo5Car" w:customStyle="1">
    <w:name w:val="Título 5 Car"/>
    <w:basedOn w:val="DefaultParagraphFont"/>
    <w:link w:val="Heading5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text2" w:val="44546A"/>
      <w:sz w:val="22"/>
      <w:szCs w:val="22"/>
    </w:rPr>
  </w:style>
  <w:style w:type="character" w:styleId="Ttulo6Car" w:customStyle="1">
    <w:name w:val="Título 6 Car"/>
    <w:basedOn w:val="DefaultParagraphFont"/>
    <w:link w:val="Heading6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i/>
      <w:iCs/>
      <w:color w:themeColor="text2" w:val="44546A"/>
      <w:sz w:val="21"/>
      <w:szCs w:val="21"/>
    </w:rPr>
  </w:style>
  <w:style w:type="character" w:styleId="Ttulo7Car" w:customStyle="1">
    <w:name w:val="Título 7 Car"/>
    <w:basedOn w:val="DefaultParagraphFont"/>
    <w:link w:val="Heading7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80" w:val="1F3864"/>
      <w:sz w:val="21"/>
      <w:szCs w:val="21"/>
    </w:rPr>
  </w:style>
  <w:style w:type="character" w:styleId="Ttulo8Car" w:customStyle="1">
    <w:name w:val="Título 8 Car"/>
    <w:basedOn w:val="DefaultParagraphFont"/>
    <w:link w:val="Heading8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b/>
      <w:bCs/>
      <w:color w:themeColor="text2" w:val="44546A"/>
    </w:rPr>
  </w:style>
  <w:style w:type="character" w:styleId="Ttulo9Car" w:customStyle="1">
    <w:name w:val="Título 9 Car"/>
    <w:basedOn w:val="DefaultParagraphFont"/>
    <w:link w:val="Heading9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themeColor="text2" w:val="44546A"/>
    </w:rPr>
  </w:style>
  <w:style w:type="character" w:styleId="PuestoCar" w:customStyle="1">
    <w:name w:val="Puesto Car"/>
    <w:basedOn w:val="DefaultParagraphFont"/>
    <w:link w:val="Title"/>
    <w:uiPriority w:val="10"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accent1" w:val="4472C4"/>
      <w:spacing w:val="-10"/>
      <w:sz w:val="56"/>
      <w:szCs w:val="56"/>
    </w:rPr>
  </w:style>
  <w:style w:type="character" w:styleId="Strong">
    <w:name w:val="Strong"/>
    <w:basedOn w:val="DefaultParagraphFont"/>
    <w:uiPriority w:val="22"/>
    <w:qFormat/>
    <w:rsid w:val="001825ed"/>
    <w:rPr>
      <w:b/>
      <w:bCs/>
    </w:rPr>
  </w:style>
  <w:style w:type="character" w:styleId="Emphasis">
    <w:name w:val="Emphasis"/>
    <w:basedOn w:val="DefaultParagraphFont"/>
    <w:uiPriority w:val="20"/>
    <w:qFormat/>
    <w:rsid w:val="001825ed"/>
    <w:rPr>
      <w:i/>
      <w:iCs/>
    </w:rPr>
  </w:style>
  <w:style w:type="character" w:styleId="CitaCar" w:customStyle="1">
    <w:name w:val="Cita Car"/>
    <w:basedOn w:val="DefaultParagraphFont"/>
    <w:link w:val="Quote"/>
    <w:uiPriority w:val="29"/>
    <w:qFormat/>
    <w:rsid w:val="001825ed"/>
    <w:rPr>
      <w:i/>
      <w:iCs/>
      <w:color w:themeColor="text1" w:themeTint="bf" w:val="404040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accent1" w:val="4472C4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825ed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1825e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825ed"/>
    <w:rPr>
      <w:smallCaps/>
      <w:color w:themeColor="text1" w:themeTint="bf" w:val="404040"/>
      <w:u w:val="single" w:color="7F7F7F" w:themeColor="dark1" w:themeTint="80"/>
    </w:rPr>
  </w:style>
  <w:style w:type="character" w:styleId="IntenseReference">
    <w:name w:val="Intense Reference"/>
    <w:basedOn w:val="DefaultParagraphFont"/>
    <w:uiPriority w:val="32"/>
    <w:qFormat/>
    <w:rsid w:val="001825e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825ed"/>
    <w:rPr>
      <w:b/>
      <w:bCs/>
      <w:smallCaps/>
    </w:rPr>
  </w:style>
  <w:style w:type="character" w:styleId="Normaltextrun" w:customStyle="1">
    <w:name w:val="normaltextrun"/>
    <w:basedOn w:val="DefaultParagraphFont"/>
    <w:qFormat/>
    <w:rsid w:val="00100200"/>
    <w:rPr/>
  </w:style>
  <w:style w:type="character" w:styleId="Eop" w:customStyle="1">
    <w:name w:val="eop"/>
    <w:basedOn w:val="DefaultParagraphFont"/>
    <w:qFormat/>
    <w:rsid w:val="00100200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Nimbus Sans" w:hAnsi="Nimbus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59527c"/>
    <w:pPr>
      <w:spacing w:before="0" w:after="120"/>
      <w:ind w:left="720"/>
      <w:contextualSpacing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514e90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tuloCar"/>
    <w:uiPriority w:val="11"/>
    <w:qFormat/>
    <w:rsid w:val="001825ed"/>
    <w:pPr>
      <w:spacing w:lineRule="auto" w:line="240"/>
    </w:pPr>
    <w:rPr>
      <w:rFonts w:ascii="Calibri Light" w:hAnsi="Calibri Light" w:eastAsia="" w:cs="" w:asciiTheme="majorHAnsi" w:cstheme="majorBidi" w:eastAsiaTheme="majorEastAsia" w:hAnsiTheme="majorHAnsi"/>
      <w:sz w:val="24"/>
      <w:szCs w:val="24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1825ed"/>
    <w:pPr>
      <w:outlineLvl w:val="9"/>
    </w:pPr>
    <w:rPr/>
  </w:style>
  <w:style w:type="paragraph" w:styleId="TOC1">
    <w:name w:val="TOC 1"/>
    <w:basedOn w:val="Normal"/>
    <w:next w:val="Normal"/>
    <w:autoRedefine/>
    <w:uiPriority w:val="39"/>
    <w:unhideWhenUsed/>
    <w:rsid w:val="00514e90"/>
    <w:pPr>
      <w:spacing w:before="0" w:after="10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fe5b37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fe5b37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semiHidden/>
    <w:unhideWhenUsed/>
    <w:qFormat/>
    <w:rsid w:val="006a315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 w:eastAsia="en-US"/>
    </w:rPr>
  </w:style>
  <w:style w:type="paragraph" w:styleId="Caption1">
    <w:name w:val="caption1"/>
    <w:basedOn w:val="Normal"/>
    <w:next w:val="Normal"/>
    <w:uiPriority w:val="35"/>
    <w:semiHidden/>
    <w:unhideWhenUsed/>
    <w:qFormat/>
    <w:rsid w:val="001825ed"/>
    <w:pPr>
      <w:spacing w:lineRule="auto" w:line="240"/>
    </w:pPr>
    <w:rPr>
      <w:b/>
      <w:bCs/>
      <w:smallCaps/>
      <w:color w:themeColor="text1" w:themeTint="a6" w:val="595959"/>
      <w:spacing w:val="6"/>
    </w:rPr>
  </w:style>
  <w:style w:type="paragraph" w:styleId="Title">
    <w:name w:val="Title"/>
    <w:basedOn w:val="Normal"/>
    <w:next w:val="Normal"/>
    <w:link w:val="PuestoCar"/>
    <w:uiPriority w:val="10"/>
    <w:qFormat/>
    <w:rsid w:val="001825ed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color w:themeColor="accent1" w:val="4472C4"/>
      <w:spacing w:val="-10"/>
      <w:sz w:val="56"/>
      <w:szCs w:val="56"/>
    </w:rPr>
  </w:style>
  <w:style w:type="paragraph" w:styleId="NoSpacing">
    <w:name w:val="No Spacing"/>
    <w:uiPriority w:val="1"/>
    <w:qFormat/>
    <w:rsid w:val="001825ed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MX" w:eastAsia="es-ES" w:bidi="ar-SA"/>
    </w:rPr>
  </w:style>
  <w:style w:type="paragraph" w:styleId="Quote">
    <w:name w:val="Quote"/>
    <w:basedOn w:val="Normal"/>
    <w:next w:val="Normal"/>
    <w:link w:val="CitaCar"/>
    <w:uiPriority w:val="29"/>
    <w:qFormat/>
    <w:rsid w:val="001825ed"/>
    <w:pPr>
      <w:spacing w:before="160" w:after="120"/>
      <w:ind w:left="720" w:right="720"/>
    </w:pPr>
    <w:rPr>
      <w:i/>
      <w:iCs/>
      <w:color w:themeColor="text1" w:themeTint="bf" w:val="404040"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1825ed"/>
    <w:pPr>
      <w:pBdr>
        <w:left w:val="single" w:sz="18" w:space="12" w:color="4472C4" w:themeColor="accent1"/>
      </w:pBdr>
      <w:spacing w:lineRule="auto" w:line="300" w:beforeAutospacing="1" w:after="120"/>
      <w:ind w:left="1224" w:right="1224"/>
    </w:pPr>
    <w:rPr>
      <w:rFonts w:ascii="Calibri Light" w:hAnsi="Calibri Light" w:eastAsia="" w:cs="" w:asciiTheme="majorHAnsi" w:cstheme="majorBidi" w:eastAsiaTheme="majorEastAsia" w:hAnsiTheme="majorHAnsi"/>
      <w:color w:themeColor="accent1" w:val="4472C4"/>
      <w:sz w:val="28"/>
      <w:szCs w:val="28"/>
    </w:rPr>
  </w:style>
  <w:style w:type="paragraph" w:styleId="Paragraph" w:customStyle="1">
    <w:name w:val="paragraph"/>
    <w:basedOn w:val="Normal"/>
    <w:qFormat/>
    <w:rsid w:val="00100200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s-419" w:eastAsia="es-419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420f53"/>
    <w:pPr>
      <w:spacing w:after="0" w:line="240" w:lineRule="auto"/>
    </w:pPr>
    <w:rPr>
      <w:rFonts w:eastAsiaTheme="minorHAns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<Relationship Id="rId16" Type="http://schemas.openxmlformats.org/officeDocument/2006/relationships/customXml" Target="../customXml/item2.xml"/><Relationship Id="rId17" Type="http://schemas.openxmlformats.org/officeDocument/2006/relationships/customXml" Target="../customXml/item3.xml"/><Relationship Id="rId18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EEA0B3B79FE744AB9B6AD74F20FC519" ma:contentTypeVersion="0" ma:contentTypeDescription="Crear nuevo documento." ma:contentTypeScope="" ma:versionID="b2202bea660fe3e1ed52e976c0d7d62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f811a6767019e7426d133b42330215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C02ADE-3E77-4E15-AA7C-E85EA690C31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ED32088-3999-481B-9864-E0EB5A5F42A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EEC89D-776E-41D6-86D4-D3B878BDFF17}"/>
</file>

<file path=customXml/itemProps4.xml><?xml version="1.0" encoding="utf-8"?>
<ds:datastoreItem xmlns:ds="http://schemas.openxmlformats.org/officeDocument/2006/customXml" ds:itemID="{8FADA2F6-C4F7-4043-8FA8-BED7D448A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Application>LibreOffice/7.6.1.2$Linux_X86_64 LibreOffice_project/60$Build-2</Application>
  <AppVersion>15.0000</AppVersion>
  <Pages>7</Pages>
  <Words>267</Words>
  <Characters>1425</Characters>
  <CharactersWithSpaces>1682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2020-09-07T15:19:00Z</dcterms:created>
  <dc:creator>Usuario invitado</dc:creator>
  <dc:description/>
  <dc:language>en-US</dc:language>
  <cp:lastModifiedBy/>
  <dcterms:modified xsi:type="dcterms:W3CDTF">2023-09-23T22:16:54Z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0x010100AEEA0B3B79FE744AB9B6AD74F20FC519</vt:lpwstr>
  </property>
</Properties>
</file>