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3D" w:rsidRPr="0080193D" w:rsidRDefault="0080193D" w:rsidP="0080193D">
      <w:pPr>
        <w:pStyle w:val="2"/>
        <w:rPr>
          <w:b/>
        </w:rPr>
      </w:pPr>
      <w:r w:rsidRPr="0080193D">
        <w:rPr>
          <w:rFonts w:hint="eastAsia"/>
          <w:b/>
        </w:rPr>
        <w:t>个人账户管理</w:t>
      </w:r>
    </w:p>
    <w:p w:rsidR="0080193D" w:rsidRDefault="0080193D" w:rsidP="0080193D">
      <w:pPr>
        <w:widowControl/>
        <w:spacing w:after="150" w:line="315" w:lineRule="atLeast"/>
        <w:jc w:val="left"/>
        <w:rPr>
          <w:b/>
          <w:bCs/>
          <w:color w:val="000000"/>
          <w:szCs w:val="21"/>
        </w:rPr>
      </w:pPr>
    </w:p>
    <w:p w:rsidR="0016278D" w:rsidRPr="0016278D" w:rsidRDefault="0016278D" w:rsidP="0080193D">
      <w:pPr>
        <w:widowControl/>
        <w:spacing w:after="150" w:line="315" w:lineRule="atLeast"/>
        <w:jc w:val="left"/>
        <w:rPr>
          <w:rFonts w:ascii="SimSun" w:hAnsi="SimSun" w:cs="SimSun"/>
          <w:b/>
          <w:color w:val="333333"/>
          <w:kern w:val="0"/>
          <w:szCs w:val="21"/>
        </w:rPr>
      </w:pPr>
      <w:r w:rsidRPr="0016278D">
        <w:rPr>
          <w:b/>
          <w:bCs/>
          <w:color w:val="000000"/>
          <w:szCs w:val="21"/>
        </w:rPr>
        <w:t>S</w:t>
      </w:r>
      <w:r w:rsidRPr="0016278D">
        <w:rPr>
          <w:rFonts w:hint="eastAsia"/>
          <w:b/>
          <w:bCs/>
          <w:color w:val="000000"/>
          <w:szCs w:val="21"/>
        </w:rPr>
        <w:t>tep</w:t>
      </w:r>
      <w:r w:rsidRPr="0016278D">
        <w:rPr>
          <w:b/>
          <w:bCs/>
          <w:color w:val="000000"/>
          <w:szCs w:val="21"/>
        </w:rPr>
        <w:t xml:space="preserve"> </w:t>
      </w:r>
      <w:r>
        <w:rPr>
          <w:rFonts w:hint="eastAsia"/>
          <w:b/>
          <w:bCs/>
          <w:color w:val="000000"/>
          <w:szCs w:val="21"/>
        </w:rPr>
        <w:t>1</w:t>
      </w:r>
      <w:r>
        <w:rPr>
          <w:b/>
          <w:bCs/>
          <w:color w:val="000000"/>
          <w:szCs w:val="21"/>
        </w:rPr>
        <w:t xml:space="preserve"> </w:t>
      </w:r>
      <w:r w:rsidRPr="0016278D">
        <w:rPr>
          <w:rFonts w:ascii="SimSun" w:hAnsi="SimSun" w:cs="SimSun" w:hint="eastAsia"/>
          <w:b/>
          <w:color w:val="333333"/>
          <w:kern w:val="0"/>
          <w:szCs w:val="21"/>
        </w:rPr>
        <w:t>活期储蓄账户的设计</w:t>
      </w:r>
    </w:p>
    <w:p w:rsidR="0016278D" w:rsidRPr="0016278D" w:rsidRDefault="0016278D" w:rsidP="0016278D">
      <w:pPr>
        <w:widowControl/>
        <w:spacing w:after="150" w:line="315" w:lineRule="atLeast"/>
        <w:jc w:val="left"/>
        <w:rPr>
          <w:rFonts w:ascii="SimSun" w:hAnsi="SimSun" w:cs="SimSun"/>
          <w:color w:val="333333"/>
          <w:kern w:val="0"/>
          <w:szCs w:val="21"/>
        </w:rPr>
      </w:pPr>
      <w:r>
        <w:rPr>
          <w:rFonts w:ascii="SimSun" w:hAnsi="SimSun" w:cs="SimSun" w:hint="eastAsia"/>
          <w:color w:val="333333"/>
          <w:kern w:val="0"/>
          <w:szCs w:val="21"/>
        </w:rPr>
        <w:t xml:space="preserve">   </w:t>
      </w:r>
      <w:r w:rsidRPr="0016278D">
        <w:rPr>
          <w:rFonts w:ascii="SimSun" w:hAnsi="SimSun" w:cs="SimSun" w:hint="eastAsia"/>
          <w:color w:val="333333"/>
          <w:kern w:val="0"/>
          <w:szCs w:val="21"/>
        </w:rPr>
        <w:t>活期储蓄账户包括：</w:t>
      </w:r>
    </w:p>
    <w:p w:rsidR="0016278D" w:rsidRDefault="0016278D" w:rsidP="0080193D">
      <w:pPr>
        <w:pStyle w:val="a7"/>
        <w:widowControl/>
        <w:numPr>
          <w:ilvl w:val="1"/>
          <w:numId w:val="1"/>
        </w:numPr>
        <w:spacing w:after="150" w:line="315" w:lineRule="atLeast"/>
        <w:ind w:left="630" w:hanging="270"/>
        <w:jc w:val="left"/>
        <w:rPr>
          <w:rFonts w:ascii="SimSun" w:hAnsi="SimSun" w:cs="SimSun"/>
          <w:color w:val="333333"/>
          <w:kern w:val="0"/>
          <w:szCs w:val="21"/>
        </w:rPr>
      </w:pPr>
      <w:r>
        <w:rPr>
          <w:rFonts w:ascii="SimSun" w:hAnsi="SimSun" w:cs="SimSun" w:hint="eastAsia"/>
          <w:color w:val="333333"/>
          <w:kern w:val="0"/>
          <w:szCs w:val="21"/>
        </w:rPr>
        <w:t>信息： 账户id</w:t>
      </w:r>
      <w:r>
        <w:rPr>
          <w:rFonts w:ascii="SimSun" w:hAnsi="SimSun" w:cs="SimSun"/>
          <w:color w:val="333333"/>
          <w:kern w:val="0"/>
          <w:szCs w:val="21"/>
        </w:rPr>
        <w:t>,</w:t>
      </w:r>
      <w:r>
        <w:rPr>
          <w:rFonts w:ascii="SimSun" w:hAnsi="SimSun" w:cs="SimSun" w:hint="eastAsia"/>
          <w:color w:val="333333"/>
          <w:kern w:val="0"/>
          <w:szCs w:val="21"/>
        </w:rPr>
        <w:t>余额balance, 年利率rate等</w:t>
      </w:r>
    </w:p>
    <w:p w:rsidR="0016278D" w:rsidRDefault="0016278D" w:rsidP="0080193D">
      <w:pPr>
        <w:pStyle w:val="a7"/>
        <w:widowControl/>
        <w:numPr>
          <w:ilvl w:val="1"/>
          <w:numId w:val="1"/>
        </w:numPr>
        <w:spacing w:after="150" w:line="315" w:lineRule="atLeast"/>
        <w:ind w:left="630" w:hanging="270"/>
        <w:jc w:val="left"/>
        <w:rPr>
          <w:rFonts w:ascii="SimSun" w:hAnsi="SimSun" w:cs="SimSun"/>
          <w:color w:val="333333"/>
          <w:kern w:val="0"/>
          <w:szCs w:val="21"/>
        </w:rPr>
      </w:pPr>
      <w:r>
        <w:rPr>
          <w:rFonts w:ascii="SimSun" w:hAnsi="SimSun" w:cs="SimSun" w:hint="eastAsia"/>
          <w:color w:val="333333"/>
          <w:kern w:val="0"/>
          <w:szCs w:val="21"/>
        </w:rPr>
        <w:t>操作：显示账户信息show，存款deposit，取款withdraw，结算利息settle等</w:t>
      </w:r>
    </w:p>
    <w:p w:rsidR="005E7067" w:rsidRDefault="0080193D" w:rsidP="0080193D">
      <w:pPr>
        <w:widowControl/>
        <w:spacing w:after="150" w:line="315" w:lineRule="atLeast"/>
        <w:ind w:left="360"/>
        <w:jc w:val="left"/>
        <w:rPr>
          <w:rFonts w:ascii="SimSun" w:hAnsi="SimSun" w:cs="SimSun"/>
          <w:color w:val="333333"/>
          <w:kern w:val="0"/>
          <w:szCs w:val="21"/>
        </w:rPr>
      </w:pPr>
      <w:r>
        <w:rPr>
          <w:rFonts w:ascii="SimSun" w:hAnsi="SimSun" w:cs="SimSun" w:hint="eastAsia"/>
          <w:color w:val="333333"/>
          <w:kern w:val="0"/>
          <w:szCs w:val="21"/>
        </w:rPr>
        <w:t>要求：</w:t>
      </w:r>
    </w:p>
    <w:p w:rsidR="005E7067" w:rsidRDefault="0080193D" w:rsidP="005E7067">
      <w:pPr>
        <w:pStyle w:val="a7"/>
        <w:widowControl/>
        <w:numPr>
          <w:ilvl w:val="0"/>
          <w:numId w:val="6"/>
        </w:numPr>
        <w:spacing w:after="150" w:line="315" w:lineRule="atLeast"/>
        <w:jc w:val="lef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color w:val="333333"/>
          <w:kern w:val="0"/>
          <w:szCs w:val="21"/>
        </w:rPr>
        <w:t>使用多文件处理机制。</w:t>
      </w:r>
    </w:p>
    <w:p w:rsidR="00000000" w:rsidRPr="005E7067" w:rsidRDefault="005E7067" w:rsidP="005E7067">
      <w:pPr>
        <w:pStyle w:val="a7"/>
        <w:widowControl/>
        <w:numPr>
          <w:ilvl w:val="0"/>
          <w:numId w:val="6"/>
        </w:numPr>
        <w:spacing w:after="150" w:line="315" w:lineRule="atLeast"/>
        <w:jc w:val="lef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color w:val="333333"/>
          <w:kern w:val="0"/>
          <w:szCs w:val="21"/>
        </w:rPr>
        <w:t>利息的计算</w:t>
      </w:r>
      <w:r>
        <w:rPr>
          <w:rFonts w:ascii="SimSun" w:hAnsi="SimSun" w:cs="SimSun" w:hint="eastAsia"/>
          <w:color w:val="333333"/>
          <w:kern w:val="0"/>
          <w:szCs w:val="21"/>
        </w:rPr>
        <w:t>：</w:t>
      </w:r>
      <w:r w:rsidR="003F243C" w:rsidRPr="005E7067">
        <w:rPr>
          <w:rFonts w:ascii="SimSun" w:hAnsi="SimSun" w:cs="SimSun" w:hint="eastAsia"/>
          <w:b/>
          <w:bCs/>
          <w:color w:val="333333"/>
          <w:kern w:val="0"/>
          <w:szCs w:val="21"/>
        </w:rPr>
        <w:t>由于账户的余额是不断变化的</w:t>
      </w:r>
      <w:r w:rsidR="003F243C" w:rsidRPr="005E7067">
        <w:rPr>
          <w:rFonts w:ascii="SimSun" w:hAnsi="SimSun" w:cs="SimSun" w:hint="eastAsia"/>
          <w:color w:val="333333"/>
          <w:kern w:val="0"/>
          <w:szCs w:val="21"/>
        </w:rPr>
        <w:t>，因此：</w:t>
      </w:r>
    </w:p>
    <w:p w:rsidR="00000000" w:rsidRPr="005E7067" w:rsidRDefault="003F243C" w:rsidP="005E7067">
      <w:pPr>
        <w:pStyle w:val="a7"/>
        <w:numPr>
          <w:ilvl w:val="1"/>
          <w:numId w:val="6"/>
        </w:numPr>
        <w:spacing w:after="150" w:line="315" w:lineRule="atLeas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color w:val="333333"/>
          <w:kern w:val="0"/>
          <w:szCs w:val="21"/>
        </w:rPr>
        <w:t>余额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 xml:space="preserve"> * 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年利率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 xml:space="preserve"> </w:t>
      </w:r>
      <w:r w:rsidRPr="005E7067">
        <w:rPr>
          <w:rFonts w:ascii="SimSun" w:hAnsi="SimSun" w:cs="SimSun"/>
          <w:color w:val="333333"/>
          <w:kern w:val="0"/>
          <w:szCs w:val="21"/>
        </w:rPr>
        <w:t xml:space="preserve">= 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年利？</w:t>
      </w:r>
    </w:p>
    <w:p w:rsidR="00000000" w:rsidRDefault="003F243C" w:rsidP="005E7067">
      <w:pPr>
        <w:pStyle w:val="a7"/>
        <w:numPr>
          <w:ilvl w:val="1"/>
          <w:numId w:val="6"/>
        </w:numPr>
        <w:spacing w:after="150" w:line="315" w:lineRule="atLeast"/>
        <w:jc w:val="lef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color w:val="333333"/>
          <w:kern w:val="0"/>
          <w:szCs w:val="21"/>
        </w:rPr>
        <w:t>一年当中每天的余额累计起来</w:t>
      </w:r>
      <w:r w:rsidRPr="005E7067">
        <w:rPr>
          <w:rFonts w:ascii="SimSun" w:hAnsi="SimSun" w:cs="SimSun"/>
          <w:color w:val="333333"/>
          <w:kern w:val="0"/>
          <w:szCs w:val="21"/>
        </w:rPr>
        <w:t>/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一年的总天数</w:t>
      </w:r>
      <w:r w:rsidRPr="005E7067">
        <w:rPr>
          <w:rFonts w:ascii="SimSun" w:hAnsi="SimSun" w:cs="SimSun"/>
          <w:color w:val="333333"/>
          <w:kern w:val="0"/>
          <w:szCs w:val="21"/>
        </w:rPr>
        <w:t xml:space="preserve"> = 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日均余额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。</w:t>
      </w:r>
      <w:r w:rsidR="005E7067">
        <w:rPr>
          <w:rFonts w:ascii="SimSun" w:hAnsi="SimSun" w:cs="SimSun" w:hint="eastAsia"/>
          <w:color w:val="333333"/>
          <w:kern w:val="0"/>
          <w:szCs w:val="21"/>
        </w:rPr>
        <w:t>即</w:t>
      </w:r>
      <w:r w:rsidR="005E7067">
        <w:rPr>
          <w:rFonts w:ascii="SimSun" w:hAnsi="SimSun" w:cs="SimSun"/>
          <w:color w:val="333333"/>
          <w:kern w:val="0"/>
          <w:szCs w:val="21"/>
        </w:rPr>
        <w:br/>
      </w:r>
      <w:r w:rsidRPr="005E7067">
        <w:rPr>
          <w:rFonts w:ascii="SimSun" w:hAnsi="SimSun" w:cs="SimSun" w:hint="eastAsia"/>
          <w:color w:val="333333"/>
          <w:kern w:val="0"/>
          <w:szCs w:val="21"/>
        </w:rPr>
        <w:t>日均余额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 xml:space="preserve"> * 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年利率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 xml:space="preserve"> </w:t>
      </w:r>
      <w:r w:rsidRPr="005E7067">
        <w:rPr>
          <w:rFonts w:ascii="SimSun" w:hAnsi="SimSun" w:cs="SimSun"/>
          <w:color w:val="333333"/>
          <w:kern w:val="0"/>
          <w:szCs w:val="21"/>
        </w:rPr>
        <w:t xml:space="preserve">= 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年利。</w:t>
      </w:r>
    </w:p>
    <w:p w:rsidR="00000000" w:rsidRPr="005E7067" w:rsidRDefault="003F243C" w:rsidP="005E7067">
      <w:pPr>
        <w:pStyle w:val="a7"/>
        <w:numPr>
          <w:ilvl w:val="1"/>
          <w:numId w:val="6"/>
        </w:numPr>
        <w:spacing w:after="150" w:line="315" w:lineRule="atLeas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b/>
          <w:bCs/>
          <w:color w:val="333333"/>
          <w:kern w:val="0"/>
          <w:szCs w:val="21"/>
        </w:rPr>
        <w:t>例如，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如果年利率是</w:t>
      </w:r>
      <w:r w:rsidRPr="005E7067">
        <w:rPr>
          <w:rFonts w:ascii="SimSun" w:hAnsi="SimSun" w:cs="SimSun"/>
          <w:color w:val="333333"/>
          <w:kern w:val="0"/>
          <w:szCs w:val="21"/>
        </w:rPr>
        <w:t>1.5%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，某账户第</w:t>
      </w:r>
      <w:r w:rsidRPr="005E7067">
        <w:rPr>
          <w:rFonts w:ascii="SimSun" w:hAnsi="SimSun" w:cs="SimSun"/>
          <w:color w:val="333333"/>
          <w:kern w:val="0"/>
          <w:szCs w:val="21"/>
        </w:rPr>
        <w:t>5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天存入</w:t>
      </w:r>
      <w:r w:rsidRPr="005E7067">
        <w:rPr>
          <w:rFonts w:ascii="SimSun" w:hAnsi="SimSun" w:cs="SimSun"/>
          <w:color w:val="333333"/>
          <w:kern w:val="0"/>
          <w:szCs w:val="21"/>
        </w:rPr>
        <w:t>5000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元，第</w:t>
      </w:r>
      <w:r w:rsidRPr="005E7067">
        <w:rPr>
          <w:rFonts w:ascii="SimSun" w:hAnsi="SimSun" w:cs="SimSun"/>
          <w:color w:val="333333"/>
          <w:kern w:val="0"/>
          <w:szCs w:val="21"/>
        </w:rPr>
        <w:t>45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天存入</w:t>
      </w:r>
      <w:r w:rsidRPr="005E7067">
        <w:rPr>
          <w:rFonts w:ascii="SimSun" w:hAnsi="SimSun" w:cs="SimSun"/>
          <w:color w:val="333333"/>
          <w:kern w:val="0"/>
          <w:szCs w:val="21"/>
        </w:rPr>
        <w:t>5500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元，第</w:t>
      </w:r>
      <w:r w:rsidRPr="005E7067">
        <w:rPr>
          <w:rFonts w:ascii="SimSun" w:hAnsi="SimSun" w:cs="SimSun"/>
          <w:color w:val="333333"/>
          <w:kern w:val="0"/>
          <w:szCs w:val="21"/>
        </w:rPr>
        <w:t>90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天结算利息。</w:t>
      </w:r>
    </w:p>
    <w:p w:rsidR="00000000" w:rsidRPr="005E7067" w:rsidRDefault="003F243C" w:rsidP="005E7067">
      <w:pPr>
        <w:pStyle w:val="a7"/>
        <w:numPr>
          <w:ilvl w:val="2"/>
          <w:numId w:val="6"/>
        </w:numPr>
        <w:spacing w:after="150" w:line="315" w:lineRule="atLeas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color w:val="333333"/>
          <w:kern w:val="0"/>
          <w:szCs w:val="21"/>
        </w:rPr>
        <w:t>它第</w:t>
      </w:r>
      <w:r w:rsidRPr="005E7067">
        <w:rPr>
          <w:rFonts w:ascii="SimSun" w:hAnsi="SimSun" w:cs="SimSun"/>
          <w:color w:val="333333"/>
          <w:kern w:val="0"/>
          <w:szCs w:val="21"/>
        </w:rPr>
        <w:t>5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天到第</w:t>
      </w:r>
      <w:r w:rsidRPr="005E7067">
        <w:rPr>
          <w:rFonts w:ascii="SimSun" w:hAnsi="SimSun" w:cs="SimSun"/>
          <w:color w:val="333333"/>
          <w:kern w:val="0"/>
          <w:szCs w:val="21"/>
        </w:rPr>
        <w:t>45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天之间的余额为</w:t>
      </w:r>
      <w:r w:rsidRPr="005E7067">
        <w:rPr>
          <w:rFonts w:ascii="SimSun" w:hAnsi="SimSun" w:cs="SimSun"/>
          <w:color w:val="333333"/>
          <w:kern w:val="0"/>
          <w:szCs w:val="21"/>
        </w:rPr>
        <w:t>5000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元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 xml:space="preserve"> 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（持续</w:t>
      </w:r>
      <w:r w:rsidRPr="005E7067">
        <w:rPr>
          <w:rFonts w:ascii="SimSun" w:hAnsi="SimSun" w:cs="SimSun"/>
          <w:color w:val="333333"/>
          <w:kern w:val="0"/>
          <w:szCs w:val="21"/>
        </w:rPr>
        <w:t>40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天）</w:t>
      </w:r>
    </w:p>
    <w:p w:rsidR="00000000" w:rsidRPr="005E7067" w:rsidRDefault="003F243C" w:rsidP="005E7067">
      <w:pPr>
        <w:pStyle w:val="a7"/>
        <w:numPr>
          <w:ilvl w:val="2"/>
          <w:numId w:val="6"/>
        </w:numPr>
        <w:spacing w:after="150" w:line="315" w:lineRule="atLeas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color w:val="333333"/>
          <w:kern w:val="0"/>
          <w:szCs w:val="21"/>
        </w:rPr>
        <w:t>第</w:t>
      </w:r>
      <w:r w:rsidRPr="005E7067">
        <w:rPr>
          <w:rFonts w:ascii="SimSun" w:hAnsi="SimSun" w:cs="SimSun"/>
          <w:color w:val="333333"/>
          <w:kern w:val="0"/>
          <w:szCs w:val="21"/>
        </w:rPr>
        <w:t>45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天到第</w:t>
      </w:r>
      <w:r w:rsidRPr="005E7067">
        <w:rPr>
          <w:rFonts w:ascii="SimSun" w:hAnsi="SimSun" w:cs="SimSun"/>
          <w:color w:val="333333"/>
          <w:kern w:val="0"/>
          <w:szCs w:val="21"/>
        </w:rPr>
        <w:t>90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天之间的余额为</w:t>
      </w:r>
      <w:r w:rsidRPr="005E7067">
        <w:rPr>
          <w:rFonts w:ascii="SimSun" w:hAnsi="SimSun" w:cs="SimSun"/>
          <w:color w:val="333333"/>
          <w:kern w:val="0"/>
          <w:szCs w:val="21"/>
        </w:rPr>
        <w:t>10500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元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 xml:space="preserve">  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（持续</w:t>
      </w:r>
      <w:r w:rsidRPr="005E7067">
        <w:rPr>
          <w:rFonts w:ascii="SimSun" w:hAnsi="SimSun" w:cs="SimSun"/>
          <w:color w:val="333333"/>
          <w:kern w:val="0"/>
          <w:szCs w:val="21"/>
        </w:rPr>
        <w:t>45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天）</w:t>
      </w:r>
    </w:p>
    <w:p w:rsidR="00000000" w:rsidRPr="005E7067" w:rsidRDefault="003F243C" w:rsidP="005E7067">
      <w:pPr>
        <w:pStyle w:val="a7"/>
        <w:numPr>
          <w:ilvl w:val="2"/>
          <w:numId w:val="6"/>
        </w:numPr>
        <w:spacing w:after="150" w:line="315" w:lineRule="atLeast"/>
        <w:rPr>
          <w:rFonts w:ascii="SimSun" w:hAnsi="SimSun" w:cs="SimSun"/>
          <w:color w:val="333333"/>
          <w:kern w:val="0"/>
          <w:szCs w:val="21"/>
        </w:rPr>
      </w:pPr>
      <w:r w:rsidRPr="005E7067">
        <w:rPr>
          <w:rFonts w:ascii="SimSun" w:hAnsi="SimSun" w:cs="SimSun"/>
          <w:color w:val="333333"/>
          <w:kern w:val="0"/>
          <w:szCs w:val="21"/>
        </w:rPr>
        <w:t>90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天的利息是（</w:t>
      </w:r>
      <w:r w:rsidRPr="005E7067">
        <w:rPr>
          <w:rFonts w:ascii="SimSun" w:hAnsi="SimSun" w:cs="SimSun"/>
          <w:color w:val="333333"/>
          <w:kern w:val="0"/>
          <w:szCs w:val="21"/>
        </w:rPr>
        <w:t>40*5000+45*10500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）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*</w:t>
      </w:r>
      <w:r w:rsidRPr="005E7067">
        <w:rPr>
          <w:rFonts w:ascii="SimSun" w:hAnsi="SimSun" w:cs="SimSun"/>
          <w:color w:val="333333"/>
          <w:kern w:val="0"/>
          <w:szCs w:val="21"/>
        </w:rPr>
        <w:t>1.5%/365=27.64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元</w:t>
      </w:r>
    </w:p>
    <w:p w:rsidR="0080193D" w:rsidRPr="005E7067" w:rsidRDefault="005E7067" w:rsidP="0034556F">
      <w:pPr>
        <w:pStyle w:val="a7"/>
        <w:widowControl/>
        <w:numPr>
          <w:ilvl w:val="0"/>
          <w:numId w:val="6"/>
        </w:numPr>
        <w:spacing w:after="150" w:line="315" w:lineRule="atLeast"/>
        <w:jc w:val="left"/>
        <w:rPr>
          <w:rFonts w:ascii="SimSun" w:hAnsi="SimSun" w:cs="SimSun" w:hint="eastAsia"/>
          <w:color w:val="333333"/>
          <w:kern w:val="0"/>
          <w:szCs w:val="21"/>
        </w:rPr>
      </w:pPr>
      <w:r w:rsidRPr="005E7067">
        <w:rPr>
          <w:rFonts w:ascii="SimSun" w:hAnsi="SimSun" w:cs="SimSun" w:hint="eastAsia"/>
          <w:color w:val="333333"/>
          <w:kern w:val="0"/>
          <w:szCs w:val="21"/>
        </w:rPr>
        <w:t>要求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：</w:t>
      </w:r>
      <w:r w:rsidRPr="005E7067">
        <w:rPr>
          <w:rFonts w:ascii="SimSun" w:hAnsi="SimSun" w:cs="SimSun" w:hint="eastAsia"/>
          <w:color w:val="333333"/>
          <w:kern w:val="0"/>
          <w:szCs w:val="21"/>
        </w:rPr>
        <w:t>完成类成员的设计，下图给出了一个设计说明，你可以参考该设计，（理解为什么定义下述成员，成员的具体表示如何？），你也可以自己完成自己的设计，同样需要说明设计的思路。</w:t>
      </w:r>
    </w:p>
    <w:p w:rsidR="0016278D" w:rsidRDefault="0016278D" w:rsidP="0016278D">
      <w:pPr>
        <w:pStyle w:val="a7"/>
        <w:widowControl/>
        <w:spacing w:after="150" w:line="315" w:lineRule="atLeast"/>
        <w:ind w:left="1440"/>
        <w:jc w:val="left"/>
        <w:rPr>
          <w:rFonts w:ascii="SimSun" w:hAnsi="SimSun" w:cs="SimSun"/>
          <w:color w:val="333333"/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 wp14:anchorId="25AC790B" wp14:editId="64AC725C">
            <wp:extent cx="3171825" cy="301498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8D" w:rsidRDefault="0016278D" w:rsidP="0016278D">
      <w:pPr>
        <w:widowControl/>
        <w:spacing w:after="150" w:line="315" w:lineRule="atLeast"/>
        <w:ind w:firstLine="360"/>
        <w:jc w:val="left"/>
        <w:rPr>
          <w:rFonts w:ascii="SimSun" w:hAnsi="SimSun" w:cs="SimSun"/>
          <w:color w:val="333333"/>
          <w:kern w:val="0"/>
          <w:szCs w:val="21"/>
        </w:rPr>
      </w:pPr>
      <w:r w:rsidRPr="0016278D">
        <w:rPr>
          <w:b/>
          <w:bCs/>
          <w:color w:val="000000"/>
          <w:szCs w:val="21"/>
        </w:rPr>
        <w:t>S</w:t>
      </w:r>
      <w:r w:rsidRPr="0016278D">
        <w:rPr>
          <w:rFonts w:hint="eastAsia"/>
          <w:b/>
          <w:bCs/>
          <w:color w:val="000000"/>
          <w:szCs w:val="21"/>
        </w:rPr>
        <w:t>tep</w:t>
      </w:r>
      <w:r w:rsidRPr="0016278D">
        <w:rPr>
          <w:b/>
          <w:bCs/>
          <w:color w:val="000000"/>
          <w:szCs w:val="21"/>
        </w:rPr>
        <w:t xml:space="preserve"> </w:t>
      </w:r>
      <w:r>
        <w:rPr>
          <w:rFonts w:hint="eastAsia"/>
          <w:b/>
          <w:bCs/>
          <w:color w:val="000000"/>
          <w:szCs w:val="21"/>
        </w:rPr>
        <w:t>2</w:t>
      </w:r>
      <w:r>
        <w:rPr>
          <w:rFonts w:hint="eastAsia"/>
          <w:b/>
          <w:bCs/>
          <w:color w:val="000000"/>
          <w:szCs w:val="21"/>
        </w:rPr>
        <w:t>完善</w:t>
      </w:r>
      <w:r w:rsidR="005E7067">
        <w:rPr>
          <w:rFonts w:hint="eastAsia"/>
          <w:b/>
          <w:bCs/>
          <w:color w:val="000000"/>
          <w:szCs w:val="21"/>
        </w:rPr>
        <w:t>step1</w:t>
      </w:r>
      <w:r w:rsidR="005E7067">
        <w:rPr>
          <w:rFonts w:hint="eastAsia"/>
          <w:b/>
          <w:bCs/>
          <w:color w:val="000000"/>
          <w:szCs w:val="21"/>
        </w:rPr>
        <w:t>中已经完成的</w:t>
      </w:r>
      <w:r w:rsidRPr="0016278D">
        <w:rPr>
          <w:rFonts w:ascii="SimSun" w:hAnsi="SimSun" w:cs="SimSun" w:hint="eastAsia"/>
          <w:color w:val="333333"/>
          <w:kern w:val="0"/>
          <w:szCs w:val="21"/>
        </w:rPr>
        <w:t>活期储蓄账户</w:t>
      </w:r>
      <w:r>
        <w:rPr>
          <w:rFonts w:ascii="SimSun" w:hAnsi="SimSun" w:cs="SimSun" w:hint="eastAsia"/>
          <w:color w:val="333333"/>
          <w:kern w:val="0"/>
          <w:szCs w:val="21"/>
        </w:rPr>
        <w:t>的设计</w:t>
      </w:r>
    </w:p>
    <w:p w:rsidR="007A6793" w:rsidRDefault="005E7067" w:rsidP="0016278D">
      <w:pPr>
        <w:widowControl/>
        <w:spacing w:after="150" w:line="315" w:lineRule="atLeast"/>
        <w:ind w:firstLine="360"/>
        <w:jc w:val="left"/>
        <w:rPr>
          <w:rFonts w:ascii="SimSun" w:hAnsi="SimSun" w:cs="SimSun"/>
          <w:color w:val="333333"/>
          <w:kern w:val="0"/>
          <w:szCs w:val="21"/>
        </w:rPr>
      </w:pPr>
      <w:r>
        <w:rPr>
          <w:rFonts w:ascii="SimSun" w:hAnsi="SimSun" w:cs="SimSun" w:hint="eastAsia"/>
          <w:color w:val="333333"/>
          <w:kern w:val="0"/>
          <w:szCs w:val="21"/>
        </w:rPr>
        <w:t>要求：</w:t>
      </w:r>
    </w:p>
    <w:p w:rsidR="007A6793" w:rsidRDefault="0016278D" w:rsidP="0016278D">
      <w:pPr>
        <w:widowControl/>
        <w:spacing w:after="150" w:line="315" w:lineRule="atLeast"/>
        <w:ind w:firstLine="360"/>
        <w:jc w:val="left"/>
        <w:rPr>
          <w:rFonts w:ascii="SimSun" w:hAnsi="SimSun" w:cs="SimSun"/>
          <w:color w:val="333333"/>
          <w:kern w:val="0"/>
          <w:szCs w:val="21"/>
        </w:rPr>
      </w:pPr>
      <w:r w:rsidRPr="0016278D">
        <w:rPr>
          <w:rFonts w:ascii="SimSun" w:hAnsi="SimSun" w:cs="SimSun" w:hint="eastAsia"/>
          <w:color w:val="333333"/>
          <w:kern w:val="0"/>
          <w:szCs w:val="21"/>
        </w:rPr>
        <w:lastRenderedPageBreak/>
        <w:t>①</w:t>
      </w:r>
      <w:r w:rsidR="007A6793">
        <w:rPr>
          <w:rFonts w:ascii="SimSun" w:hAnsi="SimSun" w:cs="SimSun" w:hint="eastAsia"/>
          <w:color w:val="333333"/>
          <w:kern w:val="0"/>
          <w:szCs w:val="21"/>
        </w:rPr>
        <w:t xml:space="preserve"> </w:t>
      </w:r>
      <w:r w:rsidR="005E7067">
        <w:rPr>
          <w:rFonts w:ascii="SimSun" w:hAnsi="SimSun" w:cs="SimSun" w:hint="eastAsia"/>
          <w:color w:val="333333"/>
          <w:kern w:val="0"/>
          <w:szCs w:val="21"/>
        </w:rPr>
        <w:t>能够查看</w:t>
      </w:r>
      <w:r w:rsidRPr="0016278D">
        <w:rPr>
          <w:rFonts w:ascii="SimSun" w:hAnsi="SimSun" w:cs="SimSun" w:hint="eastAsia"/>
          <w:color w:val="333333"/>
          <w:kern w:val="0"/>
          <w:szCs w:val="21"/>
        </w:rPr>
        <w:t>总账户金额</w:t>
      </w:r>
      <w:r w:rsidR="005E7067">
        <w:rPr>
          <w:rFonts w:ascii="SimSun" w:hAnsi="SimSun" w:cs="SimSun" w:hint="eastAsia"/>
          <w:color w:val="333333"/>
          <w:kern w:val="0"/>
          <w:szCs w:val="21"/>
        </w:rPr>
        <w:t>，选择合适的成员设计完成总账户金额</w:t>
      </w:r>
      <w:r w:rsidRPr="0016278D">
        <w:rPr>
          <w:rFonts w:ascii="SimSun" w:hAnsi="SimSun" w:cs="SimSun" w:hint="eastAsia"/>
          <w:color w:val="333333"/>
          <w:kern w:val="0"/>
          <w:szCs w:val="21"/>
        </w:rPr>
        <w:t>的存储和维护；</w:t>
      </w:r>
    </w:p>
    <w:p w:rsidR="0060096A" w:rsidRDefault="0016278D" w:rsidP="0060096A">
      <w:pPr>
        <w:ind w:left="360"/>
        <w:rPr>
          <w:rFonts w:hint="eastAsia"/>
          <w:b/>
          <w:bCs/>
          <w:color w:val="000000"/>
          <w:szCs w:val="21"/>
        </w:rPr>
      </w:pPr>
      <w:r w:rsidRPr="0016278D">
        <w:rPr>
          <w:rFonts w:ascii="SimSun" w:hAnsi="SimSun" w:cs="SimSun" w:hint="eastAsia"/>
          <w:color w:val="333333"/>
          <w:kern w:val="0"/>
          <w:szCs w:val="21"/>
        </w:rPr>
        <w:t>②</w:t>
      </w:r>
      <w:r w:rsidR="007A6793">
        <w:rPr>
          <w:rFonts w:ascii="SimSun" w:hAnsi="SimSun" w:cs="SimSun" w:hint="eastAsia"/>
          <w:color w:val="333333"/>
          <w:kern w:val="0"/>
          <w:szCs w:val="21"/>
        </w:rPr>
        <w:t xml:space="preserve"> </w:t>
      </w:r>
      <w:r w:rsidRPr="0016278D">
        <w:rPr>
          <w:rFonts w:ascii="SimSun" w:hAnsi="SimSun" w:cs="SimSun" w:hint="eastAsia"/>
          <w:color w:val="333333"/>
          <w:kern w:val="0"/>
          <w:szCs w:val="21"/>
        </w:rPr>
        <w:t>日期的友好处理；</w:t>
      </w:r>
      <w:r w:rsidR="007A6793" w:rsidRPr="0016278D">
        <w:rPr>
          <w:rFonts w:ascii="SimSun" w:hAnsi="SimSun" w:cs="SimSun"/>
          <w:color w:val="333333"/>
          <w:kern w:val="0"/>
          <w:szCs w:val="21"/>
        </w:rPr>
        <w:t xml:space="preserve"> </w:t>
      </w:r>
      <w:r w:rsidR="0060096A">
        <w:rPr>
          <w:rFonts w:ascii="SimSun" w:hAnsi="SimSun" w:cs="SimSun"/>
          <w:color w:val="333333"/>
          <w:kern w:val="0"/>
          <w:szCs w:val="21"/>
        </w:rPr>
        <w:t>S</w:t>
      </w:r>
      <w:r w:rsidR="0060096A">
        <w:rPr>
          <w:rFonts w:ascii="SimSun" w:hAnsi="SimSun" w:cs="SimSun" w:hint="eastAsia"/>
          <w:color w:val="333333"/>
          <w:kern w:val="0"/>
          <w:szCs w:val="21"/>
        </w:rPr>
        <w:t xml:space="preserve">tep </w:t>
      </w:r>
      <w:r w:rsidR="0060096A">
        <w:rPr>
          <w:rFonts w:ascii="SimSun" w:hAnsi="SimSun" w:cs="SimSun"/>
          <w:color w:val="333333"/>
          <w:kern w:val="0"/>
          <w:szCs w:val="21"/>
        </w:rPr>
        <w:t>1</w:t>
      </w:r>
      <w:r w:rsidR="0060096A">
        <w:rPr>
          <w:rFonts w:ascii="SimSun" w:hAnsi="SimSun" w:cs="SimSun" w:hint="eastAsia"/>
          <w:color w:val="333333"/>
          <w:kern w:val="0"/>
          <w:szCs w:val="21"/>
        </w:rPr>
        <w:t>中给出的参考设计中日期是用一个整数来表示的，这样计算两个日期相距天数时非常方便，但这种表示很不直观，对用户很不友好。定义一个Date类型来完成日期的表示和使用。</w:t>
      </w:r>
      <w:r w:rsidR="00D535FA">
        <w:rPr>
          <w:rFonts w:hint="eastAsia"/>
          <w:bCs/>
          <w:color w:val="000000"/>
          <w:szCs w:val="21"/>
        </w:rPr>
        <w:t>这个是</w:t>
      </w:r>
      <w:r w:rsidR="00D535FA">
        <w:rPr>
          <w:rFonts w:hint="eastAsia"/>
          <w:bCs/>
          <w:color w:val="000000"/>
          <w:szCs w:val="21"/>
        </w:rPr>
        <w:t>step2</w:t>
      </w:r>
      <w:r w:rsidR="00D535FA">
        <w:rPr>
          <w:rFonts w:hint="eastAsia"/>
          <w:bCs/>
          <w:color w:val="000000"/>
          <w:szCs w:val="21"/>
        </w:rPr>
        <w:t>的完成重点。</w:t>
      </w:r>
    </w:p>
    <w:p w:rsidR="0016278D" w:rsidRDefault="007A6793" w:rsidP="0016278D">
      <w:pPr>
        <w:ind w:left="360"/>
        <w:rPr>
          <w:rFonts w:ascii="SimSun" w:hAnsi="SimSun" w:cs="SimSun"/>
          <w:color w:val="333333"/>
          <w:kern w:val="0"/>
          <w:szCs w:val="21"/>
        </w:rPr>
      </w:pPr>
      <w:r w:rsidRPr="0016278D">
        <w:rPr>
          <w:rFonts w:ascii="SimSun" w:hAnsi="SimSun" w:cs="SimSun" w:hint="eastAsia"/>
          <w:color w:val="333333"/>
          <w:kern w:val="0"/>
          <w:szCs w:val="21"/>
        </w:rPr>
        <w:t>③</w:t>
      </w:r>
      <w:r>
        <w:rPr>
          <w:rFonts w:ascii="SimSun" w:hAnsi="SimSun" w:cs="SimSun" w:hint="eastAsia"/>
          <w:color w:val="333333"/>
          <w:kern w:val="0"/>
          <w:szCs w:val="21"/>
        </w:rPr>
        <w:t xml:space="preserve"> 账号的合理表示。 Step</w:t>
      </w:r>
      <w:r>
        <w:rPr>
          <w:rFonts w:ascii="SimSun" w:hAnsi="SimSun" w:cs="SimSun"/>
          <w:color w:val="333333"/>
          <w:kern w:val="0"/>
          <w:szCs w:val="21"/>
        </w:rPr>
        <w:t xml:space="preserve"> </w:t>
      </w:r>
      <w:r>
        <w:rPr>
          <w:rFonts w:ascii="SimSun" w:hAnsi="SimSun" w:cs="SimSun" w:hint="eastAsia"/>
          <w:color w:val="333333"/>
          <w:kern w:val="0"/>
          <w:szCs w:val="21"/>
        </w:rPr>
        <w:t>1中给出的参考设计中账户是用一个整数来表示的，这不是完美的解决方案。例如，如果银行账号以“0”开头，或账号超过整数的表示范围，或包含了其他字符，整数的表示方式都不合适。</w:t>
      </w:r>
    </w:p>
    <w:p w:rsidR="0060096A" w:rsidRPr="004F5DCA" w:rsidRDefault="0060096A" w:rsidP="00D535FA">
      <w:pPr>
        <w:pStyle w:val="a7"/>
        <w:numPr>
          <w:ilvl w:val="0"/>
          <w:numId w:val="6"/>
        </w:numPr>
        <w:ind w:left="360" w:firstLine="105"/>
        <w:rPr>
          <w:bCs/>
          <w:color w:val="000000"/>
          <w:szCs w:val="21"/>
        </w:rPr>
      </w:pPr>
      <w:r w:rsidRPr="004F5DCA">
        <w:rPr>
          <w:b/>
          <w:bCs/>
          <w:color w:val="000000"/>
          <w:szCs w:val="21"/>
        </w:rPr>
        <w:t xml:space="preserve"> </w:t>
      </w:r>
      <w:r w:rsidR="004F5DCA" w:rsidRPr="00D535FA">
        <w:rPr>
          <w:rFonts w:ascii="SimSun" w:hAnsi="SimSun" w:cs="SimSun" w:hint="eastAsia"/>
          <w:color w:val="333333"/>
          <w:kern w:val="0"/>
          <w:szCs w:val="21"/>
        </w:rPr>
        <w:t>主程序</w:t>
      </w:r>
      <w:r w:rsidR="004F5DCA">
        <w:rPr>
          <w:rFonts w:hint="eastAsia"/>
          <w:b/>
          <w:bCs/>
          <w:color w:val="000000"/>
          <w:szCs w:val="21"/>
        </w:rPr>
        <w:t>创建过个账户时</w:t>
      </w:r>
      <w:r w:rsidR="004F5DCA" w:rsidRPr="004F5DCA">
        <w:rPr>
          <w:rFonts w:hint="eastAsia"/>
          <w:bCs/>
          <w:color w:val="000000"/>
          <w:szCs w:val="21"/>
        </w:rPr>
        <w:t>选择用数组方式来处理，不要将账户分别定义为独立的变量。避免几乎相同的代码书写多次。</w:t>
      </w:r>
      <w:r w:rsidR="00D535FA">
        <w:rPr>
          <w:rFonts w:hint="eastAsia"/>
          <w:bCs/>
          <w:color w:val="000000"/>
          <w:szCs w:val="21"/>
        </w:rPr>
        <w:t xml:space="preserve"> </w:t>
      </w:r>
      <w:r w:rsidR="00D535FA">
        <w:rPr>
          <w:rFonts w:hint="eastAsia"/>
          <w:bCs/>
          <w:color w:val="000000"/>
          <w:szCs w:val="21"/>
        </w:rPr>
        <w:t>重点是要计算两个日期相差的天数。</w:t>
      </w:r>
    </w:p>
    <w:p w:rsidR="0060096A" w:rsidRDefault="0060096A" w:rsidP="0016278D">
      <w:pPr>
        <w:ind w:left="360"/>
        <w:rPr>
          <w:b/>
          <w:bCs/>
          <w:color w:val="000000"/>
          <w:szCs w:val="21"/>
        </w:rPr>
      </w:pPr>
    </w:p>
    <w:p w:rsidR="00014F4C" w:rsidRPr="0016278D" w:rsidRDefault="00014F4C" w:rsidP="0016278D">
      <w:pPr>
        <w:ind w:left="360"/>
        <w:rPr>
          <w:color w:val="000000"/>
          <w:szCs w:val="21"/>
        </w:rPr>
      </w:pPr>
      <w:r w:rsidRPr="0016278D">
        <w:rPr>
          <w:b/>
          <w:bCs/>
          <w:color w:val="000000"/>
          <w:szCs w:val="21"/>
        </w:rPr>
        <w:t>S</w:t>
      </w:r>
      <w:r w:rsidRPr="0016278D">
        <w:rPr>
          <w:rFonts w:hint="eastAsia"/>
          <w:b/>
          <w:bCs/>
          <w:color w:val="000000"/>
          <w:szCs w:val="21"/>
        </w:rPr>
        <w:t>tep</w:t>
      </w:r>
      <w:r w:rsidRPr="0016278D">
        <w:rPr>
          <w:b/>
          <w:bCs/>
          <w:color w:val="000000"/>
          <w:szCs w:val="21"/>
        </w:rPr>
        <w:t xml:space="preserve"> </w:t>
      </w:r>
      <w:r w:rsidRPr="0016278D">
        <w:rPr>
          <w:rFonts w:hint="eastAsia"/>
          <w:b/>
          <w:bCs/>
          <w:color w:val="000000"/>
          <w:szCs w:val="21"/>
        </w:rPr>
        <w:t>3</w:t>
      </w:r>
      <w:r w:rsidRPr="0016278D">
        <w:rPr>
          <w:b/>
          <w:bCs/>
          <w:color w:val="000000"/>
          <w:szCs w:val="21"/>
        </w:rPr>
        <w:t xml:space="preserve">  </w:t>
      </w:r>
      <w:r w:rsidRPr="0016278D">
        <w:rPr>
          <w:rFonts w:hint="eastAsia"/>
          <w:b/>
          <w:bCs/>
          <w:color w:val="000000"/>
          <w:szCs w:val="21"/>
        </w:rPr>
        <w:t>增加信用账户</w:t>
      </w:r>
      <w:r w:rsidRPr="0016278D">
        <w:rPr>
          <w:rFonts w:hint="eastAsia"/>
          <w:color w:val="000000"/>
          <w:szCs w:val="21"/>
        </w:rPr>
        <w:t>。</w:t>
      </w:r>
    </w:p>
    <w:p w:rsidR="00014F4C" w:rsidRPr="00F97858" w:rsidRDefault="00D535FA" w:rsidP="00014F4C">
      <w:pPr>
        <w:ind w:left="720"/>
      </w:pPr>
      <w:r>
        <w:rPr>
          <w:rFonts w:hint="eastAsia"/>
          <w:b/>
          <w:bCs/>
        </w:rPr>
        <w:t>需求分析</w:t>
      </w:r>
      <w:r w:rsidR="00014F4C" w:rsidRPr="00F97858">
        <w:rPr>
          <w:rFonts w:hint="eastAsia"/>
          <w:b/>
          <w:bCs/>
        </w:rPr>
        <w:t>：</w:t>
      </w:r>
    </w:p>
    <w:p w:rsidR="00014F4C" w:rsidRPr="00F97858" w:rsidRDefault="00014F4C" w:rsidP="00014F4C">
      <w:pPr>
        <w:ind w:left="720"/>
      </w:pPr>
      <w:r w:rsidRPr="00F97858">
        <w:rPr>
          <w:rFonts w:hint="eastAsia"/>
        </w:rPr>
        <w:t>信用卡账户的特点：</w:t>
      </w:r>
    </w:p>
    <w:p w:rsidR="00014F4C" w:rsidRPr="00F97858" w:rsidRDefault="00014F4C" w:rsidP="00014F4C">
      <w:pPr>
        <w:numPr>
          <w:ilvl w:val="1"/>
          <w:numId w:val="1"/>
        </w:numPr>
      </w:pPr>
      <w:r w:rsidRPr="00F97858">
        <w:rPr>
          <w:rFonts w:hint="eastAsia"/>
        </w:rPr>
        <w:t>允许透支及信用额度：总的透支金额应该这个额度之内。</w:t>
      </w:r>
    </w:p>
    <w:p w:rsidR="00014F4C" w:rsidRPr="00F97858" w:rsidRDefault="00014F4C" w:rsidP="00014F4C">
      <w:pPr>
        <w:numPr>
          <w:ilvl w:val="1"/>
          <w:numId w:val="1"/>
        </w:numPr>
      </w:pPr>
      <w:r w:rsidRPr="00F97858">
        <w:rPr>
          <w:rFonts w:hint="eastAsia"/>
        </w:rPr>
        <w:t>利息：信用卡中存钱，不会有利息，但使用信用账户透支则需要支付利息，信用账户的利率一般以日为单位，为了简单期间，我们不去考虑这个免息期。</w:t>
      </w:r>
    </w:p>
    <w:p w:rsidR="00014F4C" w:rsidRDefault="00014F4C" w:rsidP="00014F4C">
      <w:pPr>
        <w:numPr>
          <w:ilvl w:val="1"/>
          <w:numId w:val="1"/>
        </w:numPr>
      </w:pPr>
      <w:r w:rsidRPr="00F97858">
        <w:rPr>
          <w:rFonts w:hint="eastAsia"/>
        </w:rPr>
        <w:t>每月结算：与储蓄账户每年结算一次利息不同的是，信用账户每月进行结算，我们假定结算日是每月的</w:t>
      </w:r>
      <w:r w:rsidRPr="00F97858">
        <w:t>1</w:t>
      </w:r>
      <w:r w:rsidRPr="00F97858">
        <w:rPr>
          <w:rFonts w:hint="eastAsia"/>
        </w:rPr>
        <w:t>日。</w:t>
      </w:r>
    </w:p>
    <w:p w:rsidR="00014F4C" w:rsidRDefault="00014F4C" w:rsidP="00014F4C">
      <w:pPr>
        <w:numPr>
          <w:ilvl w:val="1"/>
          <w:numId w:val="1"/>
        </w:numPr>
      </w:pPr>
      <w:r w:rsidRPr="00F97858">
        <w:rPr>
          <w:rFonts w:hint="eastAsia"/>
        </w:rPr>
        <w:t>年费：此外，信用账户每年需要交一次年费，假定，每年</w:t>
      </w:r>
      <w:r w:rsidRPr="00F97858">
        <w:t>1</w:t>
      </w:r>
      <w:r w:rsidRPr="00F97858">
        <w:rPr>
          <w:rFonts w:hint="eastAsia"/>
        </w:rPr>
        <w:t>月</w:t>
      </w:r>
      <w:r w:rsidRPr="00F97858">
        <w:t>1</w:t>
      </w:r>
      <w:r w:rsidRPr="00F97858">
        <w:rPr>
          <w:rFonts w:hint="eastAsia"/>
        </w:rPr>
        <w:t>日结算的时候扣年费。</w:t>
      </w:r>
    </w:p>
    <w:p w:rsidR="00014F4C" w:rsidRPr="00F97858" w:rsidRDefault="00D535FA" w:rsidP="00014F4C">
      <w:pPr>
        <w:ind w:left="720"/>
      </w:pPr>
      <w:r>
        <w:rPr>
          <w:rFonts w:hint="eastAsia"/>
        </w:rPr>
        <w:t>建议的</w:t>
      </w:r>
      <w:r w:rsidR="00014F4C">
        <w:rPr>
          <w:rFonts w:hint="eastAsia"/>
        </w:rPr>
        <w:t>程序设计</w:t>
      </w:r>
      <w:r>
        <w:rPr>
          <w:rFonts w:hint="eastAsia"/>
        </w:rPr>
        <w:t>（采用继承的方式）</w:t>
      </w:r>
      <w:r w:rsidR="00014F4C">
        <w:rPr>
          <w:rFonts w:hint="eastAsia"/>
        </w:rPr>
        <w:t>：</w:t>
      </w:r>
    </w:p>
    <w:p w:rsidR="00014F4C" w:rsidRPr="00F97858" w:rsidRDefault="00014F4C" w:rsidP="00014F4C">
      <w:pPr>
        <w:numPr>
          <w:ilvl w:val="0"/>
          <w:numId w:val="2"/>
        </w:numPr>
        <w:tabs>
          <w:tab w:val="num" w:pos="720"/>
        </w:tabs>
      </w:pPr>
      <w:r w:rsidRPr="00F97858">
        <w:rPr>
          <w:rFonts w:hint="eastAsia"/>
        </w:rPr>
        <w:t>设计一个基类</w:t>
      </w:r>
      <w:r w:rsidRPr="00F97858">
        <w:t>Account</w:t>
      </w:r>
      <w:r w:rsidRPr="00F97858">
        <w:rPr>
          <w:rFonts w:hint="eastAsia"/>
        </w:rPr>
        <w:t>用来描述所有账户的共性，再从中派生出：</w:t>
      </w:r>
    </w:p>
    <w:p w:rsidR="00014F4C" w:rsidRPr="00F97858" w:rsidRDefault="00014F4C" w:rsidP="00014F4C">
      <w:pPr>
        <w:numPr>
          <w:ilvl w:val="1"/>
          <w:numId w:val="2"/>
        </w:numPr>
        <w:tabs>
          <w:tab w:val="num" w:pos="1440"/>
        </w:tabs>
      </w:pPr>
      <w:r w:rsidRPr="00F97858">
        <w:t>SavingAccount</w:t>
      </w:r>
      <w:r w:rsidRPr="00F97858">
        <w:rPr>
          <w:rFonts w:hint="eastAsia"/>
        </w:rPr>
        <w:t>类：</w:t>
      </w:r>
    </w:p>
    <w:p w:rsidR="00014F4C" w:rsidRPr="00F97858" w:rsidRDefault="00014F4C" w:rsidP="00014F4C">
      <w:pPr>
        <w:numPr>
          <w:ilvl w:val="1"/>
          <w:numId w:val="2"/>
        </w:numPr>
        <w:tabs>
          <w:tab w:val="num" w:pos="1440"/>
        </w:tabs>
      </w:pPr>
      <w:r w:rsidRPr="00F97858">
        <w:t>CreditAccount</w:t>
      </w:r>
      <w:r w:rsidRPr="00F97858">
        <w:rPr>
          <w:rFonts w:hint="eastAsia"/>
        </w:rPr>
        <w:t>类：</w:t>
      </w:r>
    </w:p>
    <w:p w:rsidR="00014F4C" w:rsidRPr="00F97858" w:rsidRDefault="00014F4C" w:rsidP="00014F4C">
      <w:pPr>
        <w:numPr>
          <w:ilvl w:val="0"/>
          <w:numId w:val="2"/>
        </w:numPr>
        <w:tabs>
          <w:tab w:val="num" w:pos="720"/>
        </w:tabs>
      </w:pPr>
      <w:r w:rsidRPr="00F97858">
        <w:rPr>
          <w:rFonts w:hint="eastAsia"/>
        </w:rPr>
        <w:t>两类账户的利息计算具有很大的差异，包括</w:t>
      </w:r>
    </w:p>
    <w:p w:rsidR="00014F4C" w:rsidRPr="00F97858" w:rsidRDefault="00014F4C" w:rsidP="00014F4C">
      <w:pPr>
        <w:numPr>
          <w:ilvl w:val="1"/>
          <w:numId w:val="2"/>
        </w:numPr>
        <w:tabs>
          <w:tab w:val="num" w:pos="1440"/>
        </w:tabs>
      </w:pPr>
      <w:r w:rsidRPr="00F97858">
        <w:rPr>
          <w:rFonts w:hint="eastAsia"/>
        </w:rPr>
        <w:t>计息对象</w:t>
      </w:r>
    </w:p>
    <w:p w:rsidR="00014F4C" w:rsidRPr="00F97858" w:rsidRDefault="00014F4C" w:rsidP="00014F4C">
      <w:pPr>
        <w:numPr>
          <w:ilvl w:val="1"/>
          <w:numId w:val="2"/>
        </w:numPr>
        <w:tabs>
          <w:tab w:val="num" w:pos="1440"/>
        </w:tabs>
      </w:pPr>
      <w:r w:rsidRPr="00F97858">
        <w:rPr>
          <w:rFonts w:hint="eastAsia"/>
        </w:rPr>
        <w:t>计息周期</w:t>
      </w:r>
    </w:p>
    <w:p w:rsidR="00014F4C" w:rsidRPr="00F97858" w:rsidRDefault="00014F4C" w:rsidP="00014F4C">
      <w:pPr>
        <w:numPr>
          <w:ilvl w:val="0"/>
          <w:numId w:val="2"/>
        </w:numPr>
        <w:tabs>
          <w:tab w:val="num" w:pos="720"/>
        </w:tabs>
      </w:pPr>
      <w:r w:rsidRPr="00F97858">
        <w:rPr>
          <w:rFonts w:hint="eastAsia"/>
        </w:rPr>
        <w:t>因此计息的任务也不能由基类</w:t>
      </w:r>
      <w:r w:rsidRPr="00F97858">
        <w:t>Account</w:t>
      </w:r>
      <w:r w:rsidRPr="00F97858">
        <w:rPr>
          <w:rFonts w:hint="eastAsia"/>
        </w:rPr>
        <w:t>完成。</w:t>
      </w:r>
    </w:p>
    <w:p w:rsidR="00014F4C" w:rsidRPr="00DB424F" w:rsidRDefault="00014F4C" w:rsidP="00014F4C">
      <w:pPr>
        <w:numPr>
          <w:ilvl w:val="0"/>
          <w:numId w:val="3"/>
        </w:numPr>
        <w:tabs>
          <w:tab w:val="num" w:pos="720"/>
        </w:tabs>
      </w:pPr>
      <w:r w:rsidRPr="00DB424F">
        <w:rPr>
          <w:rFonts w:hint="eastAsia"/>
        </w:rPr>
        <w:t>两类账户在计算利息时都需要将某个数值（余额和欠款金额）按日累加，为了避免重复代码，有两种可行的解决方案：</w:t>
      </w:r>
    </w:p>
    <w:p w:rsidR="00014F4C" w:rsidRPr="00DB424F" w:rsidRDefault="00014F4C" w:rsidP="00014F4C">
      <w:pPr>
        <w:numPr>
          <w:ilvl w:val="1"/>
          <w:numId w:val="3"/>
        </w:numPr>
        <w:tabs>
          <w:tab w:val="num" w:pos="1440"/>
        </w:tabs>
      </w:pPr>
      <w:r w:rsidRPr="00DB424F">
        <w:t xml:space="preserve">(1) </w:t>
      </w:r>
      <w:r w:rsidRPr="00DB424F">
        <w:rPr>
          <w:rFonts w:hint="eastAsia"/>
        </w:rPr>
        <w:t>在基类</w:t>
      </w:r>
      <w:r w:rsidRPr="00DB424F">
        <w:t>Account</w:t>
      </w:r>
      <w:r w:rsidRPr="00DB424F">
        <w:rPr>
          <w:rFonts w:hint="eastAsia"/>
        </w:rPr>
        <w:t>中设立几个保护的成员函数来协助利息计算，然后在派生类中通过调用这些函数来计算利息；</w:t>
      </w:r>
    </w:p>
    <w:p w:rsidR="00014F4C" w:rsidRPr="00DB424F" w:rsidRDefault="00014F4C" w:rsidP="00014F4C">
      <w:pPr>
        <w:numPr>
          <w:ilvl w:val="1"/>
          <w:numId w:val="3"/>
        </w:numPr>
        <w:tabs>
          <w:tab w:val="num" w:pos="1440"/>
        </w:tabs>
      </w:pPr>
      <w:r w:rsidRPr="00DB424F">
        <w:t xml:space="preserve">(2) </w:t>
      </w:r>
      <w:r w:rsidRPr="00DB424F">
        <w:rPr>
          <w:rFonts w:hint="eastAsia"/>
        </w:rPr>
        <w:t>建立一个新类，由该类提供计算一项数值的按日累加之和所需的接口，在两个派生类中分别将该类实例化，通过该类的实例来计算利息。</w:t>
      </w:r>
    </w:p>
    <w:p w:rsidR="00014F4C" w:rsidRPr="00977D26" w:rsidRDefault="00014F4C" w:rsidP="00014F4C"/>
    <w:p w:rsidR="00014F4C" w:rsidRPr="00962946" w:rsidRDefault="00014F4C" w:rsidP="00014F4C">
      <w:pPr>
        <w:pStyle w:val="a7"/>
      </w:pPr>
      <w:r>
        <w:rPr>
          <w:b/>
          <w:bCs/>
          <w:sz w:val="24"/>
        </w:rPr>
        <w:t>S</w:t>
      </w:r>
      <w:r>
        <w:rPr>
          <w:rFonts w:hint="eastAsia"/>
          <w:b/>
          <w:bCs/>
          <w:sz w:val="24"/>
        </w:rPr>
        <w:t>tep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将多</w:t>
      </w:r>
      <w:r w:rsidRPr="00D476CD">
        <w:rPr>
          <w:rFonts w:hint="eastAsia"/>
          <w:b/>
          <w:bCs/>
          <w:sz w:val="24"/>
        </w:rPr>
        <w:t>个不同类的账户放在统一类型的数组中</w:t>
      </w:r>
      <w:r>
        <w:rPr>
          <w:rFonts w:hint="eastAsia"/>
          <w:b/>
          <w:bCs/>
          <w:sz w:val="24"/>
        </w:rPr>
        <w:t>，</w:t>
      </w:r>
    </w:p>
    <w:p w:rsidR="00EF3B1E" w:rsidRDefault="00EF3B1E" w:rsidP="00014F4C">
      <w:pPr>
        <w:ind w:left="720"/>
        <w:rPr>
          <w:b/>
          <w:bCs/>
        </w:rPr>
      </w:pPr>
      <w:r>
        <w:rPr>
          <w:rFonts w:hint="eastAsia"/>
          <w:b/>
          <w:bCs/>
        </w:rPr>
        <w:t>需求分析：</w:t>
      </w:r>
    </w:p>
    <w:p w:rsidR="00EF3B1E" w:rsidRPr="00EF3B1E" w:rsidRDefault="00EF3B1E" w:rsidP="00014F4C">
      <w:pPr>
        <w:ind w:left="720"/>
        <w:rPr>
          <w:rFonts w:hint="eastAsia"/>
          <w:bCs/>
        </w:rPr>
      </w:pPr>
      <w:r w:rsidRPr="00EF3B1E">
        <w:rPr>
          <w:rFonts w:hint="eastAsia"/>
          <w:bCs/>
        </w:rPr>
        <w:t>在</w:t>
      </w:r>
      <w:r w:rsidRPr="00EF3B1E">
        <w:rPr>
          <w:rFonts w:hint="eastAsia"/>
          <w:bCs/>
        </w:rPr>
        <w:t>Step</w:t>
      </w:r>
      <w:r w:rsidRPr="00EF3B1E">
        <w:rPr>
          <w:bCs/>
        </w:rPr>
        <w:t xml:space="preserve"> </w:t>
      </w:r>
      <w:r w:rsidRPr="00EF3B1E">
        <w:rPr>
          <w:rFonts w:hint="eastAsia"/>
          <w:bCs/>
        </w:rPr>
        <w:t>3</w:t>
      </w:r>
      <w:r w:rsidRPr="00EF3B1E">
        <w:rPr>
          <w:rFonts w:hint="eastAsia"/>
          <w:bCs/>
        </w:rPr>
        <w:t>中，</w:t>
      </w:r>
      <w:r>
        <w:rPr>
          <w:rFonts w:hint="eastAsia"/>
          <w:bCs/>
        </w:rPr>
        <w:t>创建了不同的</w:t>
      </w:r>
      <w:r w:rsidR="00531393">
        <w:rPr>
          <w:rFonts w:hint="eastAsia"/>
          <w:bCs/>
        </w:rPr>
        <w:t>账户类型，不能用一种统一类型的数组来存储多个账户对象。导致了对不同的账户对象必须分别操作；但是实际上</w:t>
      </w:r>
      <w:r w:rsidR="00531393">
        <w:rPr>
          <w:rFonts w:hint="eastAsia"/>
          <w:bCs/>
        </w:rPr>
        <w:t>SavingsAccount</w:t>
      </w:r>
      <w:r w:rsidR="00531393">
        <w:rPr>
          <w:rFonts w:hint="eastAsia"/>
          <w:bCs/>
        </w:rPr>
        <w:t>和</w:t>
      </w:r>
      <w:r w:rsidR="00531393">
        <w:rPr>
          <w:rFonts w:hint="eastAsia"/>
          <w:bCs/>
        </w:rPr>
        <w:t>CreditAccount</w:t>
      </w:r>
      <w:r w:rsidR="00531393">
        <w:rPr>
          <w:rFonts w:hint="eastAsia"/>
          <w:bCs/>
        </w:rPr>
        <w:t>具有相同的操作接口，</w:t>
      </w:r>
      <w:r w:rsidR="002C36A6">
        <w:rPr>
          <w:rFonts w:hint="eastAsia"/>
          <w:bCs/>
        </w:rPr>
        <w:t>如何能将不同类型的账户放在一个数组中进行操作？是本步骤需要完成的内容。</w:t>
      </w:r>
    </w:p>
    <w:p w:rsidR="002C36A6" w:rsidRDefault="002C36A6" w:rsidP="00014F4C">
      <w:pPr>
        <w:ind w:left="720"/>
        <w:rPr>
          <w:b/>
          <w:bCs/>
        </w:rPr>
      </w:pPr>
      <w:r>
        <w:rPr>
          <w:rFonts w:hint="eastAsia"/>
          <w:b/>
          <w:bCs/>
        </w:rPr>
        <w:t>程序设计说明：</w:t>
      </w:r>
    </w:p>
    <w:p w:rsidR="00014F4C" w:rsidRPr="0082540B" w:rsidRDefault="00014F4C" w:rsidP="00014F4C">
      <w:pPr>
        <w:ind w:left="720"/>
      </w:pPr>
      <w:r w:rsidRPr="0082540B">
        <w:rPr>
          <w:b/>
          <w:bCs/>
        </w:rPr>
        <w:t>Account</w:t>
      </w:r>
      <w:r w:rsidRPr="0082540B">
        <w:rPr>
          <w:rFonts w:hint="eastAsia"/>
          <w:b/>
          <w:bCs/>
        </w:rPr>
        <w:t>类改造：</w:t>
      </w:r>
    </w:p>
    <w:p w:rsidR="00014F4C" w:rsidRPr="0082540B" w:rsidRDefault="00014F4C" w:rsidP="00014F4C">
      <w:pPr>
        <w:ind w:left="720"/>
      </w:pPr>
      <w:r w:rsidRPr="0082540B">
        <w:rPr>
          <w:rFonts w:hint="eastAsia"/>
        </w:rPr>
        <w:t>将</w:t>
      </w:r>
      <w:r w:rsidRPr="0082540B">
        <w:t>show</w:t>
      </w:r>
      <w:r w:rsidRPr="0082540B">
        <w:rPr>
          <w:rFonts w:hint="eastAsia"/>
        </w:rPr>
        <w:t>函数声明为</w:t>
      </w:r>
      <w:r w:rsidRPr="0082540B">
        <w:rPr>
          <w:rFonts w:hint="eastAsia"/>
          <w:b/>
          <w:bCs/>
          <w:u w:val="single"/>
        </w:rPr>
        <w:t>虚函数</w:t>
      </w:r>
      <w:r w:rsidRPr="0082540B">
        <w:rPr>
          <w:rFonts w:hint="eastAsia"/>
        </w:rPr>
        <w:t>。</w:t>
      </w:r>
    </w:p>
    <w:p w:rsidR="00014F4C" w:rsidRPr="0082540B" w:rsidRDefault="00014F4C" w:rsidP="00014F4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2540B">
        <w:rPr>
          <w:rFonts w:hint="eastAsia"/>
        </w:rPr>
        <w:t>通过指向</w:t>
      </w:r>
      <w:r w:rsidRPr="0082540B">
        <w:t>CreditAccount/SavingAccount</w:t>
      </w:r>
      <w:r w:rsidRPr="0082540B">
        <w:rPr>
          <w:rFonts w:hint="eastAsia"/>
        </w:rPr>
        <w:t>类实例的</w:t>
      </w:r>
      <w:r w:rsidRPr="0082540B">
        <w:t>Account</w:t>
      </w:r>
      <w:r w:rsidRPr="0082540B">
        <w:rPr>
          <w:rFonts w:hint="eastAsia"/>
        </w:rPr>
        <w:t>类型的指针，来调用</w:t>
      </w:r>
      <w:r w:rsidRPr="0082540B">
        <w:t>show</w:t>
      </w:r>
      <w:r w:rsidRPr="0082540B">
        <w:rPr>
          <w:rFonts w:hint="eastAsia"/>
        </w:rPr>
        <w:t>函数时，被实际调用的将是为</w:t>
      </w:r>
      <w:r w:rsidRPr="0082540B">
        <w:t>CreditAccount/SavingAccount</w:t>
      </w:r>
      <w:r w:rsidRPr="0082540B">
        <w:rPr>
          <w:rFonts w:hint="eastAsia"/>
        </w:rPr>
        <w:t>类定义的</w:t>
      </w:r>
      <w:r w:rsidRPr="0082540B">
        <w:t>show</w:t>
      </w:r>
      <w:r w:rsidRPr="0082540B">
        <w:rPr>
          <w:rFonts w:hint="eastAsia"/>
        </w:rPr>
        <w:t>函数；</w:t>
      </w:r>
    </w:p>
    <w:p w:rsidR="00014F4C" w:rsidRPr="0082540B" w:rsidRDefault="00014F4C" w:rsidP="00014F4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2540B">
        <w:rPr>
          <w:rFonts w:hint="eastAsia"/>
        </w:rPr>
        <w:t>创建一个</w:t>
      </w:r>
      <w:r w:rsidRPr="0082540B">
        <w:t>Account</w:t>
      </w:r>
      <w:r w:rsidRPr="0082540B">
        <w:rPr>
          <w:rFonts w:hint="eastAsia"/>
        </w:rPr>
        <w:t>指针类型的数组，使各个元素分别指向各个账户对象，就可以通过一个循环来调用各个对象的</w:t>
      </w:r>
      <w:r w:rsidRPr="0082540B">
        <w:t>show</w:t>
      </w:r>
      <w:r w:rsidRPr="0082540B">
        <w:rPr>
          <w:rFonts w:hint="eastAsia"/>
        </w:rPr>
        <w:t>函数。</w:t>
      </w:r>
    </w:p>
    <w:p w:rsidR="00014F4C" w:rsidRDefault="00014F4C" w:rsidP="00014F4C">
      <w:pPr>
        <w:numPr>
          <w:ilvl w:val="0"/>
          <w:numId w:val="4"/>
        </w:numPr>
        <w:ind w:left="1440"/>
      </w:pPr>
      <w:r w:rsidRPr="0082540B">
        <w:rPr>
          <w:rFonts w:hint="eastAsia"/>
        </w:rPr>
        <w:lastRenderedPageBreak/>
        <w:t>在</w:t>
      </w:r>
      <w:r w:rsidRPr="0082540B">
        <w:t>Account</w:t>
      </w:r>
      <w:r w:rsidRPr="0082540B">
        <w:rPr>
          <w:rFonts w:hint="eastAsia"/>
        </w:rPr>
        <w:t>类中添加</w:t>
      </w:r>
      <w:r w:rsidRPr="0082540B">
        <w:t>deposit</w:t>
      </w:r>
      <w:r w:rsidRPr="0082540B">
        <w:rPr>
          <w:rFonts w:hint="eastAsia"/>
        </w:rPr>
        <w:t>、</w:t>
      </w:r>
      <w:r w:rsidRPr="0082540B">
        <w:t>withdraw</w:t>
      </w:r>
      <w:r w:rsidRPr="0082540B">
        <w:rPr>
          <w:rFonts w:hint="eastAsia"/>
        </w:rPr>
        <w:t>、</w:t>
      </w:r>
      <w:r w:rsidRPr="0082540B">
        <w:t>settle</w:t>
      </w:r>
      <w:r w:rsidRPr="0082540B">
        <w:rPr>
          <w:rFonts w:hint="eastAsia"/>
        </w:rPr>
        <w:t>这</w:t>
      </w:r>
      <w:r w:rsidRPr="0082540B">
        <w:t>3</w:t>
      </w:r>
      <w:r w:rsidRPr="0082540B">
        <w:rPr>
          <w:rFonts w:hint="eastAsia"/>
        </w:rPr>
        <w:t>个函数的声明，且将他们都声明为纯虚函数，基类的指针可以调用派生类的相应函数，无需在基类中实现。</w:t>
      </w:r>
    </w:p>
    <w:p w:rsidR="00014F4C" w:rsidRPr="0082540B" w:rsidRDefault="00014F4C" w:rsidP="00014F4C">
      <w:pPr>
        <w:ind w:left="720"/>
      </w:pPr>
      <w:r w:rsidRPr="0082540B">
        <w:rPr>
          <w:rFonts w:hint="eastAsia"/>
        </w:rPr>
        <w:t>需要注意的是，虽然这几个函数在两个派生类中的原型相同，但两个派生类的</w:t>
      </w:r>
      <w:r w:rsidRPr="0082540B">
        <w:t>settle</w:t>
      </w:r>
      <w:r w:rsidRPr="0082540B">
        <w:rPr>
          <w:rFonts w:hint="eastAsia"/>
        </w:rPr>
        <w:t>函数对外接口存在着差异：</w:t>
      </w:r>
    </w:p>
    <w:p w:rsidR="00014F4C" w:rsidRPr="0082540B" w:rsidRDefault="00014F4C" w:rsidP="00014F4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2540B">
        <w:t>virtual void settle(const Date &amp;date)=0</w:t>
      </w:r>
      <w:r w:rsidRPr="0082540B">
        <w:rPr>
          <w:rFonts w:hint="eastAsia"/>
        </w:rPr>
        <w:t>；</w:t>
      </w:r>
    </w:p>
    <w:p w:rsidR="00014F4C" w:rsidRPr="0082540B" w:rsidRDefault="00014F4C" w:rsidP="00014F4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2540B">
        <w:rPr>
          <w:rFonts w:hint="eastAsia"/>
        </w:rPr>
        <w:t>储蓄账户一年结算一次，</w:t>
      </w:r>
      <w:r w:rsidRPr="0082540B">
        <w:t>SavingAccount</w:t>
      </w:r>
      <w:r w:rsidRPr="0082540B">
        <w:rPr>
          <w:rFonts w:hint="eastAsia"/>
        </w:rPr>
        <w:t>类的</w:t>
      </w:r>
      <w:r w:rsidRPr="0082540B">
        <w:t>settle</w:t>
      </w:r>
      <w:r w:rsidRPr="0082540B">
        <w:rPr>
          <w:rFonts w:hint="eastAsia"/>
        </w:rPr>
        <w:t>函数需要对每年</w:t>
      </w:r>
      <w:r w:rsidRPr="0082540B">
        <w:t>1</w:t>
      </w:r>
      <w:r w:rsidRPr="0082540B">
        <w:rPr>
          <w:rFonts w:hint="eastAsia"/>
        </w:rPr>
        <w:t>月</w:t>
      </w:r>
      <w:r w:rsidRPr="0082540B">
        <w:t>1</w:t>
      </w:r>
      <w:r w:rsidRPr="0082540B">
        <w:rPr>
          <w:rFonts w:hint="eastAsia"/>
        </w:rPr>
        <w:t>日调用。</w:t>
      </w:r>
    </w:p>
    <w:p w:rsidR="00014F4C" w:rsidRPr="0082540B" w:rsidRDefault="00014F4C" w:rsidP="00014F4C">
      <w:pPr>
        <w:numPr>
          <w:ilvl w:val="0"/>
          <w:numId w:val="4"/>
        </w:numPr>
        <w:ind w:left="1440"/>
      </w:pPr>
      <w:r w:rsidRPr="0082540B">
        <w:rPr>
          <w:rFonts w:hint="eastAsia"/>
        </w:rPr>
        <w:t>信用卡账户一月结算一次，</w:t>
      </w:r>
      <w:r w:rsidRPr="0082540B">
        <w:t>CreditAccount</w:t>
      </w:r>
      <w:r w:rsidRPr="0082540B">
        <w:rPr>
          <w:rFonts w:hint="eastAsia"/>
        </w:rPr>
        <w:t>类的</w:t>
      </w:r>
      <w:r w:rsidRPr="0082540B">
        <w:t>settle</w:t>
      </w:r>
      <w:r w:rsidRPr="0082540B">
        <w:rPr>
          <w:rFonts w:hint="eastAsia"/>
        </w:rPr>
        <w:t>函数需要对每月</w:t>
      </w:r>
      <w:r w:rsidRPr="0082540B">
        <w:t>1</w:t>
      </w:r>
      <w:r w:rsidRPr="0082540B">
        <w:rPr>
          <w:rFonts w:hint="eastAsia"/>
        </w:rPr>
        <w:t>月</w:t>
      </w:r>
      <w:r w:rsidRPr="0082540B">
        <w:t>1</w:t>
      </w:r>
      <w:r w:rsidRPr="0082540B">
        <w:rPr>
          <w:rFonts w:hint="eastAsia"/>
        </w:rPr>
        <w:t>日调用</w:t>
      </w:r>
    </w:p>
    <w:p w:rsidR="00014F4C" w:rsidRPr="0082540B" w:rsidRDefault="00014F4C" w:rsidP="00014F4C">
      <w:pPr>
        <w:ind w:left="1080"/>
      </w:pPr>
      <w:r w:rsidRPr="0082540B">
        <w:rPr>
          <w:b/>
          <w:bCs/>
        </w:rPr>
        <w:t>Account</w:t>
      </w:r>
      <w:r w:rsidRPr="0082540B">
        <w:rPr>
          <w:rFonts w:hint="eastAsia"/>
          <w:b/>
          <w:bCs/>
        </w:rPr>
        <w:t>类的</w:t>
      </w:r>
      <w:r w:rsidRPr="0082540B">
        <w:rPr>
          <w:b/>
          <w:bCs/>
        </w:rPr>
        <w:t>settle</w:t>
      </w:r>
      <w:r w:rsidRPr="0082540B">
        <w:rPr>
          <w:rFonts w:hint="eastAsia"/>
          <w:b/>
          <w:bCs/>
        </w:rPr>
        <w:t>函数设计：</w:t>
      </w:r>
    </w:p>
    <w:p w:rsidR="00014F4C" w:rsidRPr="0082540B" w:rsidRDefault="00014F4C" w:rsidP="00014F4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2540B">
        <w:rPr>
          <w:rFonts w:hint="eastAsia"/>
        </w:rPr>
        <w:t>使用基类</w:t>
      </w:r>
      <w:r w:rsidRPr="0082540B">
        <w:t>Account</w:t>
      </w:r>
      <w:r w:rsidRPr="0082540B">
        <w:rPr>
          <w:rFonts w:hint="eastAsia"/>
        </w:rPr>
        <w:t>指针来调用</w:t>
      </w:r>
      <w:r w:rsidRPr="0082540B">
        <w:t>settle</w:t>
      </w:r>
      <w:r w:rsidRPr="0082540B">
        <w:rPr>
          <w:rFonts w:hint="eastAsia"/>
        </w:rPr>
        <w:t>函数时，事先并不知道该指针所指向对象的具体类型，无法决定采用何种方式调用</w:t>
      </w:r>
      <w:r w:rsidRPr="0082540B">
        <w:t>settle</w:t>
      </w:r>
      <w:r w:rsidRPr="0082540B">
        <w:rPr>
          <w:rFonts w:hint="eastAsia"/>
        </w:rPr>
        <w:t>函数。</w:t>
      </w:r>
    </w:p>
    <w:p w:rsidR="00014F4C" w:rsidRPr="0082540B" w:rsidRDefault="00014F4C" w:rsidP="00014F4C">
      <w:pPr>
        <w:numPr>
          <w:ilvl w:val="1"/>
          <w:numId w:val="5"/>
        </w:numPr>
        <w:tabs>
          <w:tab w:val="clear" w:pos="1440"/>
          <w:tab w:val="num" w:pos="2160"/>
        </w:tabs>
        <w:ind w:left="2160"/>
      </w:pPr>
      <w:r w:rsidRPr="0082540B">
        <w:rPr>
          <w:rFonts w:hint="eastAsia"/>
        </w:rPr>
        <w:t>每月</w:t>
      </w:r>
      <w:r w:rsidRPr="0082540B">
        <w:t>1</w:t>
      </w:r>
      <w:r w:rsidRPr="0082540B">
        <w:rPr>
          <w:rFonts w:hint="eastAsia"/>
        </w:rPr>
        <w:t>日？</w:t>
      </w:r>
    </w:p>
    <w:p w:rsidR="00014F4C" w:rsidRPr="0082540B" w:rsidRDefault="00014F4C" w:rsidP="00014F4C">
      <w:pPr>
        <w:numPr>
          <w:ilvl w:val="1"/>
          <w:numId w:val="5"/>
        </w:numPr>
        <w:ind w:left="2160"/>
      </w:pPr>
      <w:r w:rsidRPr="0082540B">
        <w:rPr>
          <w:rFonts w:hint="eastAsia"/>
        </w:rPr>
        <w:t>每年</w:t>
      </w:r>
      <w:r w:rsidRPr="0082540B">
        <w:t>1</w:t>
      </w:r>
      <w:r w:rsidRPr="0082540B">
        <w:rPr>
          <w:rFonts w:hint="eastAsia"/>
        </w:rPr>
        <w:t>月</w:t>
      </w:r>
      <w:r w:rsidRPr="0082540B">
        <w:t>1</w:t>
      </w:r>
      <w:r w:rsidRPr="0082540B">
        <w:rPr>
          <w:rFonts w:hint="eastAsia"/>
        </w:rPr>
        <w:t>日？</w:t>
      </w:r>
    </w:p>
    <w:p w:rsidR="00014F4C" w:rsidRPr="0082540B" w:rsidRDefault="00014F4C" w:rsidP="00014F4C">
      <w:pPr>
        <w:numPr>
          <w:ilvl w:val="0"/>
          <w:numId w:val="5"/>
        </w:numPr>
        <w:ind w:left="1440"/>
      </w:pPr>
      <w:r w:rsidRPr="0082540B">
        <w:rPr>
          <w:rFonts w:hint="eastAsia"/>
        </w:rPr>
        <w:t>只能将二者统一为对每月</w:t>
      </w:r>
      <w:r w:rsidRPr="0082540B">
        <w:t>1</w:t>
      </w:r>
      <w:r w:rsidRPr="0082540B">
        <w:rPr>
          <w:rFonts w:hint="eastAsia"/>
        </w:rPr>
        <w:t>日的调用。</w:t>
      </w:r>
    </w:p>
    <w:p w:rsidR="00014F4C" w:rsidRDefault="00014F4C" w:rsidP="00014F4C">
      <w:pPr>
        <w:pStyle w:val="a7"/>
        <w:ind w:left="1440"/>
      </w:pPr>
      <w:r w:rsidRPr="0082540B">
        <w:rPr>
          <w:rFonts w:hint="eastAsia"/>
        </w:rPr>
        <w:t>活期储蓄账户</w:t>
      </w:r>
      <w:r w:rsidRPr="0082540B">
        <w:t>SavingAccount</w:t>
      </w:r>
      <w:r w:rsidRPr="0082540B">
        <w:rPr>
          <w:rFonts w:hint="eastAsia"/>
        </w:rPr>
        <w:t>类的</w:t>
      </w:r>
      <w:r w:rsidRPr="0082540B">
        <w:t>settle</w:t>
      </w:r>
      <w:r w:rsidRPr="0082540B">
        <w:rPr>
          <w:rFonts w:hint="eastAsia"/>
        </w:rPr>
        <w:t>函数修改后实现，在结算之前判断是否为</w:t>
      </w:r>
      <w:r w:rsidRPr="0082540B">
        <w:t>1</w:t>
      </w:r>
      <w:r w:rsidRPr="0082540B">
        <w:rPr>
          <w:rFonts w:hint="eastAsia"/>
        </w:rPr>
        <w:t>月，是才结算。</w:t>
      </w:r>
    </w:p>
    <w:p w:rsidR="00014F4C" w:rsidRDefault="00014F4C" w:rsidP="00014F4C">
      <w:r>
        <w:t xml:space="preserve">                UML</w:t>
      </w:r>
      <w:r>
        <w:rPr>
          <w:rFonts w:hint="eastAsia"/>
        </w:rPr>
        <w:t>图如下所示：</w:t>
      </w:r>
    </w:p>
    <w:p w:rsidR="00014F4C" w:rsidRPr="00962946" w:rsidRDefault="00014F4C" w:rsidP="00014F4C">
      <w:r w:rsidRPr="00D476CD">
        <w:rPr>
          <w:noProof/>
        </w:rPr>
        <w:drawing>
          <wp:inline distT="0" distB="0" distL="0" distR="0" wp14:anchorId="374B94FF" wp14:editId="699FBEE5">
            <wp:extent cx="5276850" cy="26911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69" w:rsidRDefault="00CF6569" w:rsidP="00CF6569">
      <w:pPr>
        <w:rPr>
          <w:b/>
        </w:rPr>
      </w:pPr>
    </w:p>
    <w:p w:rsidR="00014F4C" w:rsidRPr="00CF6569" w:rsidRDefault="00014F4C" w:rsidP="00CF6569">
      <w:pPr>
        <w:rPr>
          <w:b/>
        </w:rPr>
      </w:pPr>
      <w:r w:rsidRPr="00CF6569">
        <w:rPr>
          <w:b/>
        </w:rPr>
        <w:t>S</w:t>
      </w:r>
      <w:r w:rsidRPr="00CF6569">
        <w:rPr>
          <w:rFonts w:hint="eastAsia"/>
          <w:b/>
        </w:rPr>
        <w:t>tep</w:t>
      </w:r>
      <w:r w:rsidRPr="00CF6569">
        <w:rPr>
          <w:b/>
        </w:rPr>
        <w:t xml:space="preserve"> </w:t>
      </w:r>
      <w:r w:rsidRPr="00CF6569">
        <w:rPr>
          <w:rFonts w:hint="eastAsia"/>
          <w:b/>
        </w:rPr>
        <w:t>5</w:t>
      </w:r>
      <w:r w:rsidRPr="00CF6569">
        <w:rPr>
          <w:rFonts w:hint="eastAsia"/>
          <w:b/>
        </w:rPr>
        <w:t>：</w:t>
      </w:r>
      <w:r w:rsidRPr="00CF6569">
        <w:rPr>
          <w:rFonts w:hint="eastAsia"/>
          <w:b/>
        </w:rPr>
        <w:t xml:space="preserve"> </w:t>
      </w:r>
      <w:r w:rsidRPr="00CF6569">
        <w:rPr>
          <w:rFonts w:hint="eastAsia"/>
          <w:b/>
        </w:rPr>
        <w:t>将账户的信息记录下来。</w:t>
      </w:r>
    </w:p>
    <w:p w:rsidR="002C36A6" w:rsidRDefault="002C36A6" w:rsidP="00CF6569">
      <w:r w:rsidRPr="00CF6569">
        <w:rPr>
          <w:rFonts w:hint="eastAsia"/>
          <w:b/>
        </w:rPr>
        <w:t>需求分析：</w:t>
      </w:r>
      <w:r w:rsidRPr="002C36A6">
        <w:rPr>
          <w:rFonts w:hint="eastAsia"/>
        </w:rPr>
        <w:t>如何在下次启动程序时能够恢复上次的数据？</w:t>
      </w:r>
      <w:r>
        <w:rPr>
          <w:rFonts w:hint="eastAsia"/>
        </w:rPr>
        <w:t>即需要用文件来保存信息。</w:t>
      </w:r>
    </w:p>
    <w:p w:rsidR="002C36A6" w:rsidRPr="00CF6569" w:rsidRDefault="002C36A6" w:rsidP="00CF6569">
      <w:pPr>
        <w:rPr>
          <w:b/>
        </w:rPr>
      </w:pPr>
      <w:r w:rsidRPr="00CF6569">
        <w:rPr>
          <w:rFonts w:hint="eastAsia"/>
          <w:b/>
        </w:rPr>
        <w:t>思路一：在程序结束时将每个账户的当前状态和过往的账目列表写入文件，下次运行时再读出来：但这样由于需要保存信息的种类较多，程序会比较繁琐</w:t>
      </w:r>
    </w:p>
    <w:p w:rsidR="002C36A6" w:rsidRDefault="002C36A6" w:rsidP="00014F4C">
      <w:pPr>
        <w:pStyle w:val="a7"/>
        <w:rPr>
          <w:b/>
        </w:rPr>
      </w:pPr>
    </w:p>
    <w:p w:rsidR="002C36A6" w:rsidRPr="00CF6569" w:rsidRDefault="002C36A6" w:rsidP="00CF6569">
      <w:pPr>
        <w:rPr>
          <w:rFonts w:hint="eastAsia"/>
          <w:b/>
        </w:rPr>
      </w:pPr>
      <w:r w:rsidRPr="00CF6569">
        <w:rPr>
          <w:rFonts w:hint="eastAsia"/>
          <w:b/>
        </w:rPr>
        <w:t>思路二：将用户输入的存款、取款、结算等各种命令保存下来，下次启动程序时将这些命令独处并执行，这样各个账户就能够恢复到上次退出程序的状态了。但操作次数多之后，存储的命令也会很多，而且初始化的时间会非常长。</w:t>
      </w:r>
    </w:p>
    <w:p w:rsidR="00014F4C" w:rsidRDefault="00CF6569" w:rsidP="00CF6569">
      <w:pPr>
        <w:rPr>
          <w:rFonts w:hint="eastAsia"/>
        </w:rPr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的要求就是采用思路二完成命令的保存，并在再次运行程序时先完成保存的命令的执行以恢复数据。</w:t>
      </w:r>
    </w:p>
    <w:p w:rsidR="00CF6569" w:rsidRDefault="00CF6569" w:rsidP="00014F4C">
      <w:pPr>
        <w:ind w:left="360"/>
      </w:pPr>
    </w:p>
    <w:p w:rsidR="00CF6569" w:rsidRDefault="00CF6569" w:rsidP="00CF6569">
      <w:r>
        <w:rPr>
          <w:rFonts w:hint="eastAsia"/>
        </w:rPr>
        <w:t>程序设计：</w:t>
      </w:r>
    </w:p>
    <w:p w:rsidR="00014F4C" w:rsidRDefault="00CF6569" w:rsidP="00CF6569">
      <w:r>
        <w:rPr>
          <w:rFonts w:ascii="SimSun" w:hAnsi="SimSun" w:hint="eastAsia"/>
        </w:rPr>
        <w:t>①</w:t>
      </w:r>
      <w:r w:rsidR="00014F4C">
        <w:rPr>
          <w:rFonts w:hint="eastAsia"/>
        </w:rPr>
        <w:t>读入命令，向文件输出</w:t>
      </w:r>
    </w:p>
    <w:p w:rsidR="00014F4C" w:rsidRDefault="00014F4C" w:rsidP="00CF6569">
      <w:pPr>
        <w:pStyle w:val="a7"/>
        <w:numPr>
          <w:ilvl w:val="0"/>
          <w:numId w:val="9"/>
        </w:numPr>
      </w:pPr>
      <w:r>
        <w:rPr>
          <w:rFonts w:hint="eastAsia"/>
        </w:rPr>
        <w:t>在接收用户输入命令时，程序以字符串的形式读入整条命令</w:t>
      </w:r>
    </w:p>
    <w:p w:rsidR="00014F4C" w:rsidRDefault="00014F4C" w:rsidP="00CF6569">
      <w:pPr>
        <w:pStyle w:val="a7"/>
        <w:numPr>
          <w:ilvl w:val="0"/>
          <w:numId w:val="9"/>
        </w:numPr>
      </w:pPr>
      <w:r>
        <w:rPr>
          <w:rFonts w:hint="eastAsia"/>
        </w:rPr>
        <w:t>在需要将命令写入文件时，只要向文件输入整个命令字符串就可以了。</w:t>
      </w:r>
    </w:p>
    <w:p w:rsidR="00014F4C" w:rsidRDefault="00014F4C" w:rsidP="00CF6569">
      <w:pPr>
        <w:pStyle w:val="a7"/>
        <w:numPr>
          <w:ilvl w:val="0"/>
          <w:numId w:val="9"/>
        </w:numPr>
      </w:pPr>
      <w:r>
        <w:rPr>
          <w:rFonts w:hint="eastAsia"/>
        </w:rPr>
        <w:lastRenderedPageBreak/>
        <w:t>以输入字符串为基础建立字符串输入流，使用字符串输入流来解析命令的参数</w:t>
      </w:r>
      <w:r w:rsidR="00CF6569">
        <w:rPr>
          <w:rFonts w:hint="eastAsia"/>
        </w:rPr>
        <w:t>，这样会非常方便完成数据的操作。</w:t>
      </w:r>
    </w:p>
    <w:p w:rsidR="00014F4C" w:rsidRDefault="00CF6569" w:rsidP="00CF6569">
      <w:r>
        <w:rPr>
          <w:rFonts w:ascii="SimSun" w:hAnsi="SimSun" w:hint="eastAsia"/>
        </w:rPr>
        <w:t xml:space="preserve">② </w:t>
      </w:r>
      <w:r w:rsidR="00014F4C">
        <w:rPr>
          <w:rFonts w:hint="eastAsia"/>
        </w:rPr>
        <w:t>在读取文件时和接受用户输入时都需要对命令进行处理，对命令的处理不直接写在主函数</w:t>
      </w:r>
      <w:r>
        <w:rPr>
          <w:rFonts w:hint="eastAsia"/>
        </w:rPr>
        <w:t>中</w:t>
      </w:r>
      <w:r w:rsidR="00014F4C">
        <w:rPr>
          <w:rFonts w:hint="eastAsia"/>
        </w:rPr>
        <w:t>，而是对之进行模块化。</w:t>
      </w:r>
    </w:p>
    <w:p w:rsidR="00CF6569" w:rsidRDefault="00CF6569" w:rsidP="00CF6569">
      <w:pPr>
        <w:pStyle w:val="a7"/>
        <w:numPr>
          <w:ilvl w:val="0"/>
          <w:numId w:val="10"/>
        </w:numPr>
      </w:pPr>
      <w:r>
        <w:rPr>
          <w:rFonts w:hint="eastAsia"/>
        </w:rPr>
        <w:t>建立一个</w:t>
      </w:r>
      <w:r>
        <w:rPr>
          <w:rFonts w:hint="eastAsia"/>
        </w:rPr>
        <w:t>Controller</w:t>
      </w:r>
      <w:r>
        <w:rPr>
          <w:rFonts w:hint="eastAsia"/>
        </w:rPr>
        <w:t>类，用于保存账户列表，当前日期和处理指定命令。</w:t>
      </w:r>
    </w:p>
    <w:p w:rsidR="00CF6569" w:rsidRDefault="00CF6569" w:rsidP="00CF6569">
      <w:pPr>
        <w:pStyle w:val="a7"/>
        <w:numPr>
          <w:ilvl w:val="0"/>
          <w:numId w:val="10"/>
        </w:numPr>
      </w:pPr>
      <w:r>
        <w:rPr>
          <w:rFonts w:hint="eastAsia"/>
        </w:rPr>
        <w:t>在主函数中将该类实例化，在需要处理命令的地方调用该类的成员函数即可。</w:t>
      </w:r>
    </w:p>
    <w:p w:rsidR="00CF6569" w:rsidRDefault="00CF6569" w:rsidP="00CF6569"/>
    <w:p w:rsidR="00CF6569" w:rsidRDefault="00CF6569" w:rsidP="00CF6569">
      <w:pPr>
        <w:rPr>
          <w:rFonts w:hint="eastAsia"/>
        </w:rPr>
      </w:pPr>
      <w:r>
        <w:rPr>
          <w:rFonts w:hint="eastAsia"/>
        </w:rPr>
        <w:t>说明：本</w:t>
      </w:r>
      <w:r>
        <w:rPr>
          <w:rFonts w:hint="eastAsia"/>
        </w:rPr>
        <w:t>Step</w:t>
      </w:r>
      <w:r>
        <w:rPr>
          <w:rFonts w:hint="eastAsia"/>
        </w:rPr>
        <w:t>的难点是</w:t>
      </w:r>
      <w:r>
        <w:rPr>
          <w:rFonts w:hint="eastAsia"/>
        </w:rPr>
        <w:t>Controller</w:t>
      </w:r>
      <w:r>
        <w:rPr>
          <w:rFonts w:hint="eastAsia"/>
        </w:rPr>
        <w:t>的定义，请给出合理的设计。</w:t>
      </w:r>
      <w:bookmarkStart w:id="0" w:name="_GoBack"/>
      <w:bookmarkEnd w:id="0"/>
    </w:p>
    <w:p w:rsidR="00014F4C" w:rsidRDefault="00014F4C" w:rsidP="00014F4C">
      <w:pPr>
        <w:ind w:firstLine="360"/>
      </w:pPr>
    </w:p>
    <w:p w:rsidR="00014F4C" w:rsidRDefault="00014F4C" w:rsidP="00014F4C">
      <w:pPr>
        <w:ind w:left="360"/>
      </w:pPr>
    </w:p>
    <w:p w:rsidR="00014F4C" w:rsidRDefault="00014F4C" w:rsidP="00014F4C">
      <w:pPr>
        <w:ind w:left="360"/>
      </w:pPr>
    </w:p>
    <w:p w:rsidR="00E43DAF" w:rsidRDefault="00E43DAF"/>
    <w:sectPr w:rsidR="00E4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43C" w:rsidRDefault="003F243C" w:rsidP="00014F4C">
      <w:r>
        <w:separator/>
      </w:r>
    </w:p>
  </w:endnote>
  <w:endnote w:type="continuationSeparator" w:id="0">
    <w:p w:rsidR="003F243C" w:rsidRDefault="003F243C" w:rsidP="0001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43C" w:rsidRDefault="003F243C" w:rsidP="00014F4C">
      <w:r>
        <w:separator/>
      </w:r>
    </w:p>
  </w:footnote>
  <w:footnote w:type="continuationSeparator" w:id="0">
    <w:p w:rsidR="003F243C" w:rsidRDefault="003F243C" w:rsidP="0001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5FC4"/>
    <w:multiLevelType w:val="hybridMultilevel"/>
    <w:tmpl w:val="52D400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84976"/>
    <w:multiLevelType w:val="hybridMultilevel"/>
    <w:tmpl w:val="D8A6156C"/>
    <w:lvl w:ilvl="0" w:tplc="12720A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8BA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E6C7C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6334A"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6EE10"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49C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B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4A3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1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31501"/>
    <w:multiLevelType w:val="hybridMultilevel"/>
    <w:tmpl w:val="04D4B2C8"/>
    <w:lvl w:ilvl="0" w:tplc="546C34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6CF8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C94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869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26E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E8E6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9005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C8A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E8A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2873"/>
    <w:multiLevelType w:val="hybridMultilevel"/>
    <w:tmpl w:val="490C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541A0"/>
    <w:multiLevelType w:val="hybridMultilevel"/>
    <w:tmpl w:val="E26E58C4"/>
    <w:lvl w:ilvl="0" w:tplc="09D4855E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24835ECA"/>
    <w:multiLevelType w:val="hybridMultilevel"/>
    <w:tmpl w:val="67F6C70A"/>
    <w:lvl w:ilvl="0" w:tplc="823218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C5EC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CA6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C77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210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3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4AB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805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2E5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365A2"/>
    <w:multiLevelType w:val="hybridMultilevel"/>
    <w:tmpl w:val="9D484602"/>
    <w:lvl w:ilvl="0" w:tplc="453438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0C3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263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22D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E73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249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98EC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E5B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AF3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A6551"/>
    <w:multiLevelType w:val="hybridMultilevel"/>
    <w:tmpl w:val="64D83F00"/>
    <w:lvl w:ilvl="0" w:tplc="4DB6C16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F927FC8"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88C1F9E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AB0A2E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D18ED55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298C54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F4A949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ACEEBD0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A229D0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046749"/>
    <w:multiLevelType w:val="hybridMultilevel"/>
    <w:tmpl w:val="45C2807C"/>
    <w:lvl w:ilvl="0" w:tplc="ACC8FDF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412DE8C"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120722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6C6284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216290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696BAD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6DE32FC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E2ED24C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1ECAF6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041E7B"/>
    <w:multiLevelType w:val="hybridMultilevel"/>
    <w:tmpl w:val="08FE3406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1A"/>
    <w:rsid w:val="00014F4C"/>
    <w:rsid w:val="00117BCA"/>
    <w:rsid w:val="0016278D"/>
    <w:rsid w:val="002C36A6"/>
    <w:rsid w:val="003C4A4E"/>
    <w:rsid w:val="003D7D1A"/>
    <w:rsid w:val="003F243C"/>
    <w:rsid w:val="004F5DCA"/>
    <w:rsid w:val="00531393"/>
    <w:rsid w:val="005E7067"/>
    <w:rsid w:val="0060096A"/>
    <w:rsid w:val="00731390"/>
    <w:rsid w:val="007A6793"/>
    <w:rsid w:val="0080193D"/>
    <w:rsid w:val="00A13E81"/>
    <w:rsid w:val="00AE11D4"/>
    <w:rsid w:val="00CF6569"/>
    <w:rsid w:val="00D535FA"/>
    <w:rsid w:val="00E43DAF"/>
    <w:rsid w:val="00EF3B1E"/>
    <w:rsid w:val="00F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E651"/>
  <w15:chartTrackingRefBased/>
  <w15:docId w15:val="{5174BC86-7878-4006-BA65-CC73106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F4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01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F4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14F4C"/>
  </w:style>
  <w:style w:type="paragraph" w:styleId="a5">
    <w:name w:val="footer"/>
    <w:basedOn w:val="a"/>
    <w:link w:val="a6"/>
    <w:uiPriority w:val="99"/>
    <w:unhideWhenUsed/>
    <w:rsid w:val="00014F4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14F4C"/>
  </w:style>
  <w:style w:type="paragraph" w:styleId="a7">
    <w:name w:val="List Paragraph"/>
    <w:basedOn w:val="a"/>
    <w:uiPriority w:val="34"/>
    <w:qFormat/>
    <w:rsid w:val="00014F4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80193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3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8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35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2029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731">
          <w:marLeft w:val="26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412</Words>
  <Characters>2351</Characters>
  <Application>Microsoft Office Word</Application>
  <DocSecurity>0</DocSecurity>
  <Lines>19</Lines>
  <Paragraphs>5</Paragraphs>
  <ScaleCrop>false</ScaleCrop>
  <Company>Microsoft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Shihong Duan</dc:creator>
  <cp:keywords/>
  <dc:description/>
  <cp:lastModifiedBy>Shihong Duan</cp:lastModifiedBy>
  <cp:revision>9</cp:revision>
  <dcterms:created xsi:type="dcterms:W3CDTF">2017-12-20T08:17:00Z</dcterms:created>
  <dcterms:modified xsi:type="dcterms:W3CDTF">2018-01-18T01:22:00Z</dcterms:modified>
</cp:coreProperties>
</file>