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FD871" w14:textId="77777777" w:rsidR="00DC0883" w:rsidRDefault="00DC0883" w:rsidP="00DC0883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5B0F1CA0" w14:textId="77777777" w:rsidR="00DC0883" w:rsidRDefault="00DC0883" w:rsidP="00DC0883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DC9FB17" w14:textId="77777777" w:rsidR="00DC0883" w:rsidRDefault="00DC0883" w:rsidP="00DC088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Информационные системы и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«Информационных технологий»</w:t>
      </w:r>
    </w:p>
    <w:p w14:paraId="78B2A0CE" w14:textId="1B777F79" w:rsidR="00DC0883" w:rsidRDefault="00DC0883" w:rsidP="00DC0883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специальность: 09.03.02</w:t>
      </w:r>
      <w:r w:rsidRPr="0016177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бакалавриат</w:t>
      </w:r>
    </w:p>
    <w:p w14:paraId="7FB6DD6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57CB1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4175779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7E838B2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364CB1" w14:textId="77777777" w:rsidR="00DC0883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Наурзова</w:t>
      </w:r>
      <w:proofErr w:type="spellEnd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Альвина </w:t>
      </w:r>
      <w:proofErr w:type="spellStart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Максутовна</w:t>
      </w:r>
      <w:proofErr w:type="spellEnd"/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</w:p>
    <w:p w14:paraId="11679B50" w14:textId="4E212425" w:rsidR="006929B7" w:rsidRPr="006929B7" w:rsidRDefault="006929B7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Pr="006929B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proofErr w:type="gramEnd"/>
      <w:r w:rsidRPr="006929B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Цыганок Евгения Ивановна</w:t>
      </w:r>
    </w:p>
    <w:p w14:paraId="177F55D4" w14:textId="7855449E" w:rsidR="00E1073B" w:rsidRPr="00E1073B" w:rsidRDefault="00E1073B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241-334</w:t>
      </w:r>
    </w:p>
    <w:p w14:paraId="0B0C7212" w14:textId="33B9772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DC088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информационных технологий</w:t>
      </w:r>
    </w:p>
    <w:p w14:paraId="7780DE0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D282F1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7F62DA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5A41E17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7379DC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A8C0D43" w14:textId="77777777" w:rsidR="00E1073B" w:rsidRPr="00E1073B" w:rsidRDefault="00E1073B" w:rsidP="006929B7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9E59349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57505074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B526D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7C05E2B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8D8168C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64E5C10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D2A8D38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44788438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75413E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5354CCC0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773FCACC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553E74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EDC494F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F55695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360767C6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524E202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02FF40B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628C1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A51F82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B67DD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6831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E0C4F5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0A12D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6421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6DAE8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077766" w14:textId="77777777" w:rsid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85077F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2A03BD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A4B6A9" w14:textId="77777777" w:rsidR="00DC0883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705E3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lastRenderedPageBreak/>
        <w:t>1. ОБЩАЯ ИНФОРМАЦИЯ О ПРОЕКТЕ</w:t>
      </w:r>
    </w:p>
    <w:p w14:paraId="72F9AE2D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1.1. Название проекта</w:t>
      </w:r>
    </w:p>
    <w:p w14:paraId="6F3F6707" w14:textId="77777777" w:rsidR="00DC0883" w:rsidRPr="00DC0883" w:rsidRDefault="00DC0883" w:rsidP="00DC0883">
      <w:pPr>
        <w:keepNext/>
        <w:keepLines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C0883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C0883">
        <w:rPr>
          <w:rFonts w:ascii="Times New Roman" w:hAnsi="Times New Roman" w:cs="Times New Roman"/>
          <w:sz w:val="28"/>
          <w:szCs w:val="28"/>
        </w:rPr>
        <w:t>Басманные хроники. Путешествие через вселенные»</w:t>
      </w:r>
    </w:p>
    <w:p w14:paraId="4D5D92D5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1.2. Цели и задачи проекта</w:t>
      </w:r>
    </w:p>
    <w:p w14:paraId="49B2CD15" w14:textId="5C74136A" w:rsidR="00F95622" w:rsidRDefault="00DC0883" w:rsidP="00F95622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F95622">
        <w:rPr>
          <w:rStyle w:val="ad"/>
          <w:sz w:val="28"/>
          <w:szCs w:val="28"/>
        </w:rPr>
        <w:t>Цель</w:t>
      </w:r>
      <w:r w:rsidRPr="00F95622">
        <w:rPr>
          <w:sz w:val="28"/>
          <w:szCs w:val="28"/>
        </w:rPr>
        <w:t xml:space="preserve">: </w:t>
      </w:r>
      <w:r w:rsidR="00F95622" w:rsidRPr="00F95622">
        <w:rPr>
          <w:sz w:val="28"/>
          <w:szCs w:val="28"/>
        </w:rPr>
        <w:t xml:space="preserve">Создание уникальной игры, объединяющей интерактивный сюжет с альтернативными историческими вселенными, образовательный контент о Москве начала XX века и визуализацию нереализованных архитектурных проектов, чтобы предложить игрокам увлекательный опыт, сочетающий познание истории с головоломками, квестами и решениями, влияющими на игровой мир. </w:t>
      </w:r>
    </w:p>
    <w:p w14:paraId="5F517A9A" w14:textId="7A412C8E" w:rsidR="00DC0883" w:rsidRPr="00F95622" w:rsidRDefault="00DC0883" w:rsidP="0049615E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F95622">
        <w:rPr>
          <w:rStyle w:val="ad"/>
          <w:sz w:val="28"/>
          <w:szCs w:val="28"/>
        </w:rPr>
        <w:t>Задачи</w:t>
      </w:r>
      <w:r w:rsidRPr="00F95622">
        <w:rPr>
          <w:sz w:val="28"/>
          <w:szCs w:val="28"/>
        </w:rPr>
        <w:t>:</w:t>
      </w:r>
    </w:p>
    <w:p w14:paraId="53E06C1E" w14:textId="5CE37F21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увлекательный и интерактивный сюжет с элементами времени и альтернативных вселенных.</w:t>
      </w:r>
    </w:p>
    <w:p w14:paraId="23236093" w14:textId="3A8B2565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Установить связи между историческими событиями и игровым процессом.</w:t>
      </w:r>
    </w:p>
    <w:p w14:paraId="762D9774" w14:textId="6ADBF974" w:rsidR="00DC0883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Обеспечить игрокам доступ к информации о значимых исторических объектах, их происхождении и значении, а также о культурном контексте, в котором они были построены.</w:t>
      </w:r>
    </w:p>
    <w:p w14:paraId="3DCFF705" w14:textId="26121284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графические элементы, которые показывали бы, как могли бы выглядеть известные достопримечательности, если бы реализовались проекты начало XX века.</w:t>
      </w:r>
    </w:p>
    <w:p w14:paraId="74FEB817" w14:textId="1D8DEFB9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Создать интерактивные локации, позволяющие игрокам не только исследовать, но и взаимодействовать с достопримечательностями, например, выполнять квесты, находить предметы и вводить интересные факты.</w:t>
      </w:r>
    </w:p>
    <w:p w14:paraId="4B6B0416" w14:textId="602BF7DC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Разработать сценарий и персонажей, которые отражали бы дух времени, позволяя игрокам узнать о социальных, политических и культурных аспектах Москвы начало XX века через взаимодействие с историческими личностями и событиями.</w:t>
      </w:r>
    </w:p>
    <w:p w14:paraId="0BD122B1" w14:textId="0222B830" w:rsidR="00F95622" w:rsidRDefault="00F95622" w:rsidP="00DC0883">
      <w:pPr>
        <w:pStyle w:val="ds-markdown-paragraph"/>
        <w:numPr>
          <w:ilvl w:val="0"/>
          <w:numId w:val="28"/>
        </w:numPr>
        <w:ind w:left="1350"/>
        <w:rPr>
          <w:sz w:val="28"/>
          <w:szCs w:val="28"/>
        </w:rPr>
      </w:pPr>
      <w:r w:rsidRPr="00F95622">
        <w:rPr>
          <w:sz w:val="28"/>
          <w:szCs w:val="28"/>
        </w:rPr>
        <w:t>Обеспечить игрокам интересный и захватывающий опыт, балансируя между образовательным контентом и развлекательными элементами, такими как квесты, головоломки и возможности для принятия решений, влияющих на ход игры.</w:t>
      </w:r>
    </w:p>
    <w:p w14:paraId="13AE2271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2. ОБЩАЯ ХАРАКТЕРИСТИКА ДЕЯТЕЛЬНОСТИ ОРГАНИЗАЦИИ</w:t>
      </w:r>
    </w:p>
    <w:p w14:paraId="1A6C07D8" w14:textId="77777777" w:rsidR="00DC0883" w:rsidRDefault="00DC0883" w:rsidP="00DC0883">
      <w:pPr>
        <w:pStyle w:val="4"/>
        <w:spacing w:line="240" w:lineRule="auto"/>
        <w:rPr>
          <w:rStyle w:val="ad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2.1. Наименование заказчика</w:t>
      </w:r>
    </w:p>
    <w:p w14:paraId="4E39D480" w14:textId="77777777" w:rsidR="00F95622" w:rsidRPr="00F95622" w:rsidRDefault="00F95622" w:rsidP="00F95622">
      <w:pPr>
        <w:rPr>
          <w:lang w:val="en-US"/>
        </w:rPr>
      </w:pPr>
    </w:p>
    <w:p w14:paraId="727F995E" w14:textId="5088D65B" w:rsidR="00F95622" w:rsidRPr="00F95622" w:rsidRDefault="00F95622" w:rsidP="00F95622">
      <w:pPr>
        <w:rPr>
          <w:rFonts w:ascii="Times New Roman" w:hAnsi="Times New Roman" w:cs="Times New Roman"/>
          <w:sz w:val="28"/>
          <w:szCs w:val="28"/>
        </w:rPr>
      </w:pPr>
      <w:r w:rsidRPr="00F95622">
        <w:rPr>
          <w:rFonts w:ascii="Times New Roman" w:hAnsi="Times New Roman" w:cs="Times New Roman"/>
          <w:sz w:val="28"/>
          <w:szCs w:val="28"/>
        </w:rPr>
        <w:t>РОО "ЭКО "СЛОБОДА" бренд Музей «Басманного района/</w:t>
      </w:r>
      <w:proofErr w:type="spellStart"/>
      <w:r w:rsidRPr="00F95622">
        <w:rPr>
          <w:rFonts w:ascii="Times New Roman" w:hAnsi="Times New Roman" w:cs="Times New Roman"/>
          <w:sz w:val="28"/>
          <w:szCs w:val="28"/>
        </w:rPr>
        <w:t>Басмания</w:t>
      </w:r>
      <w:proofErr w:type="spellEnd"/>
      <w:r w:rsidRPr="00F95622">
        <w:rPr>
          <w:rFonts w:ascii="Times New Roman" w:hAnsi="Times New Roman" w:cs="Times New Roman"/>
          <w:sz w:val="28"/>
          <w:szCs w:val="28"/>
        </w:rPr>
        <w:t>»</w:t>
      </w:r>
    </w:p>
    <w:p w14:paraId="654EF35C" w14:textId="77777777" w:rsidR="00DC0883" w:rsidRDefault="00DC0883" w:rsidP="00DC0883">
      <w:pPr>
        <w:pStyle w:val="4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>2.2. Организационная структура</w:t>
      </w:r>
    </w:p>
    <w:p w14:paraId="73E69308" w14:textId="6FA3916B" w:rsidR="00EB27EC" w:rsidRDefault="00EB27EC" w:rsidP="00DC0883">
      <w:pPr>
        <w:pStyle w:val="ds-markdown-paragraph"/>
        <w:rPr>
          <w:sz w:val="28"/>
          <w:szCs w:val="28"/>
        </w:rPr>
      </w:pPr>
      <w:r w:rsidRPr="00F95622">
        <w:rPr>
          <w:sz w:val="28"/>
          <w:szCs w:val="28"/>
        </w:rPr>
        <w:t>РОО "ЭКО "СЛОБОДА"</w:t>
      </w:r>
      <w:r w:rsidR="00DC0883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осуществляет:</w:t>
      </w:r>
    </w:p>
    <w:p w14:paraId="3FDB58DC" w14:textId="5127FBFB" w:rsidR="00DC0883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Проекты</w:t>
      </w:r>
    </w:p>
    <w:p w14:paraId="7A95134C" w14:textId="55F2B443" w:rsidR="00EB27EC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Выставки</w:t>
      </w:r>
    </w:p>
    <w:p w14:paraId="4E316413" w14:textId="2266D20B" w:rsidR="00EB27EC" w:rsidRDefault="00EB27EC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Прогулки</w:t>
      </w:r>
    </w:p>
    <w:p w14:paraId="2AAC267E" w14:textId="452E07E8" w:rsidR="00EB27EC" w:rsidRDefault="00F12F67" w:rsidP="00DC0883">
      <w:pPr>
        <w:pStyle w:val="ds-markdown-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Аудиогиды</w:t>
      </w:r>
    </w:p>
    <w:p w14:paraId="00788CDF" w14:textId="77777777" w:rsidR="00DC0883" w:rsidRDefault="00DC0883" w:rsidP="00DC0883">
      <w:pPr>
        <w:pStyle w:val="4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Style w:val="ad"/>
          <w:rFonts w:ascii="Times New Roman" w:eastAsia="Times New Roman" w:hAnsi="Times New Roman" w:cs="Times New Roman"/>
          <w:sz w:val="28"/>
          <w:szCs w:val="28"/>
        </w:rPr>
        <w:t xml:space="preserve">2.3. </w:t>
      </w:r>
      <w:r w:rsidRPr="00161771">
        <w:rPr>
          <w:rFonts w:ascii="Times New Roman" w:eastAsia="Times New Roman" w:hAnsi="Times New Roman" w:cs="Times New Roman"/>
          <w:sz w:val="28"/>
          <w:szCs w:val="28"/>
        </w:rPr>
        <w:t>Взаимодействие с партнёром</w:t>
      </w:r>
    </w:p>
    <w:p w14:paraId="108C7F88" w14:textId="77777777" w:rsidR="00F12F67" w:rsidRDefault="00DC0883" w:rsidP="00F12F67">
      <w:pPr>
        <w:pStyle w:val="ds-markdown-paragraph"/>
        <w:numPr>
          <w:ilvl w:val="0"/>
          <w:numId w:val="23"/>
        </w:numPr>
        <w:rPr>
          <w:sz w:val="28"/>
          <w:szCs w:val="28"/>
        </w:rPr>
      </w:pPr>
      <w:r w:rsidRPr="00161771">
        <w:rPr>
          <w:sz w:val="28"/>
          <w:szCs w:val="28"/>
        </w:rPr>
        <w:t xml:space="preserve">Цель сотрудничества - </w:t>
      </w:r>
      <w:r w:rsidR="00F12F67" w:rsidRPr="00F95622">
        <w:rPr>
          <w:sz w:val="28"/>
          <w:szCs w:val="28"/>
        </w:rPr>
        <w:t xml:space="preserve">Создание уникальной игры, объединяющей интерактивный сюжет с альтернативными историческими вселенными, образовательный контент о Москве начала XX века и визуализацию нереализованных архитектурных проектов, чтобы предложить игрокам увлекательный опыт, сочетающий познание истории с головоломками, квестами и решениями, влияющими на игровой мир. </w:t>
      </w:r>
    </w:p>
    <w:p w14:paraId="2BC108CD" w14:textId="79053CAD" w:rsidR="00DC0883" w:rsidRPr="00161771" w:rsidRDefault="00DC0883" w:rsidP="00F12F67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277B6662" w14:textId="77777777" w:rsidR="00DC0883" w:rsidRDefault="00DC0883" w:rsidP="00DC0883">
      <w:pPr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Роль партнера:</w:t>
      </w:r>
    </w:p>
    <w:p w14:paraId="44138EA3" w14:textId="77777777" w:rsidR="00DC0883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Предоставление ресурсов для реализации амбициозных идей (финансирование, техническая экспертиза, доступ к технологиям).</w:t>
      </w:r>
    </w:p>
    <w:p w14:paraId="3D53DAEB" w14:textId="77777777" w:rsidR="00DC0883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Помощь в продвижении игры через маркетинговые каналы и доступ к целевой аудитории.</w:t>
      </w:r>
    </w:p>
    <w:p w14:paraId="5502477B" w14:textId="77777777" w:rsidR="00DC0883" w:rsidRPr="00161771" w:rsidRDefault="00DC0883" w:rsidP="00DC0883">
      <w:pPr>
        <w:pStyle w:val="a6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61771">
        <w:rPr>
          <w:rFonts w:ascii="Times New Roman" w:hAnsi="Times New Roman" w:cs="Times New Roman"/>
          <w:sz w:val="28"/>
          <w:szCs w:val="28"/>
        </w:rPr>
        <w:t>Участие в тестировании и доработке игры для обеспечения высокого качества продукта.</w:t>
      </w:r>
    </w:p>
    <w:p w14:paraId="537D18EB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3. ОПИСАНИЕ ЗАДАНИЯ ПО ПРОЕКТНОЙ ПРАКТИКЕ</w:t>
      </w:r>
    </w:p>
    <w:p w14:paraId="0131C40B" w14:textId="77777777" w:rsidR="00DC0883" w:rsidRPr="00FE4AE7" w:rsidRDefault="00DC0883" w:rsidP="00DC0883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Цель – разработать проект, демонстрирующий уникальный игровой опыт.</w:t>
      </w:r>
    </w:p>
    <w:p w14:paraId="6D3A9736" w14:textId="77777777" w:rsidR="00DC0883" w:rsidRDefault="00DC0883" w:rsidP="00DC0883">
      <w:pPr>
        <w:pStyle w:val="3"/>
        <w:spacing w:line="240" w:lineRule="auto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Задачи:</w:t>
      </w:r>
    </w:p>
    <w:p w14:paraId="7BC7DBD0" w14:textId="22D99C49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Создать полноценный концепт</w:t>
      </w:r>
    </w:p>
    <w:p w14:paraId="2C0EED7C" w14:textId="77777777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визуальный стиль проекта</w:t>
      </w:r>
    </w:p>
    <w:p w14:paraId="53B96E7C" w14:textId="77777777" w:rsidR="00DC0883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рабочий прототип проекта</w:t>
      </w:r>
    </w:p>
    <w:p w14:paraId="55F19C2B" w14:textId="77777777" w:rsidR="00DC0883" w:rsidRPr="00FE4AE7" w:rsidRDefault="00DC0883" w:rsidP="00DC0883">
      <w:pPr>
        <w:pStyle w:val="3"/>
        <w:numPr>
          <w:ilvl w:val="0"/>
          <w:numId w:val="31"/>
        </w:numPr>
        <w:tabs>
          <w:tab w:val="num" w:pos="360"/>
        </w:tabs>
        <w:spacing w:before="0" w:line="240" w:lineRule="auto"/>
        <w:ind w:left="714" w:hanging="357"/>
        <w:rPr>
          <w:rFonts w:ascii="Times New Roman" w:eastAsia="Times New Roman" w:hAnsi="Times New Roman" w:cs="Times New Roman"/>
          <w:b w:val="0"/>
          <w:bCs/>
        </w:rPr>
      </w:pPr>
      <w:r w:rsidRPr="00FE4AE7">
        <w:rPr>
          <w:rFonts w:ascii="Times New Roman" w:eastAsia="Times New Roman" w:hAnsi="Times New Roman" w:cs="Times New Roman"/>
          <w:b w:val="0"/>
          <w:bCs/>
        </w:rPr>
        <w:t>Разработать и выпустить игру</w:t>
      </w:r>
    </w:p>
    <w:p w14:paraId="3101064C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4. ОПИСАНИЕ ДОСТИГНУТЫХ РЕЗУЛЬТАТОВ</w:t>
      </w:r>
    </w:p>
    <w:p w14:paraId="0F5B61F0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t>Аналитический этап</w:t>
      </w:r>
      <w:r>
        <w:rPr>
          <w:sz w:val="28"/>
          <w:szCs w:val="28"/>
        </w:rPr>
        <w:t>:</w:t>
      </w:r>
    </w:p>
    <w:p w14:paraId="62ED6C7B" w14:textId="7573DD86" w:rsidR="00A0339A" w:rsidRPr="00FE4AE7" w:rsidRDefault="00A0339A" w:rsidP="00DC0883">
      <w:pPr>
        <w:pStyle w:val="ds-markdown-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>Разработка необходимой документации</w:t>
      </w:r>
    </w:p>
    <w:p w14:paraId="17CE490E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t>Проектирование</w:t>
      </w:r>
      <w:r>
        <w:rPr>
          <w:sz w:val="28"/>
          <w:szCs w:val="28"/>
        </w:rPr>
        <w:t>:</w:t>
      </w:r>
    </w:p>
    <w:p w14:paraId="04C8135E" w14:textId="4AFB9384" w:rsidR="00A0339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меню игры </w:t>
      </w:r>
    </w:p>
    <w:p w14:paraId="1866097C" w14:textId="0AB77BD9" w:rsidR="00A0339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Разработка основных игровых механик </w:t>
      </w:r>
    </w:p>
    <w:p w14:paraId="58103836" w14:textId="08BAD0A5" w:rsidR="00A0339A" w:rsidRPr="00EB471A" w:rsidRDefault="00A0339A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Отрисовка главного героя и фонов</w:t>
      </w:r>
    </w:p>
    <w:p w14:paraId="0855B15B" w14:textId="77777777" w:rsidR="00DC0883" w:rsidRDefault="00DC0883" w:rsidP="00DC0883">
      <w:pPr>
        <w:pStyle w:val="ds-markdown-paragraph"/>
        <w:numPr>
          <w:ilvl w:val="0"/>
          <w:numId w:val="25"/>
        </w:numPr>
        <w:rPr>
          <w:sz w:val="28"/>
          <w:szCs w:val="28"/>
        </w:rPr>
      </w:pPr>
      <w:r>
        <w:rPr>
          <w:rStyle w:val="ad"/>
          <w:sz w:val="28"/>
          <w:szCs w:val="28"/>
        </w:rPr>
        <w:lastRenderedPageBreak/>
        <w:t>MVP</w:t>
      </w:r>
      <w:r>
        <w:rPr>
          <w:sz w:val="28"/>
          <w:szCs w:val="28"/>
        </w:rPr>
        <w:t>:</w:t>
      </w:r>
    </w:p>
    <w:p w14:paraId="5A81A2DC" w14:textId="477C64C4" w:rsidR="00DC0883" w:rsidRPr="00FE4AE7" w:rsidRDefault="00DC0883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FE4AE7">
        <w:rPr>
          <w:sz w:val="28"/>
          <w:szCs w:val="28"/>
        </w:rPr>
        <w:t>Ра</w:t>
      </w:r>
      <w:r w:rsidR="00A0339A">
        <w:rPr>
          <w:sz w:val="28"/>
          <w:szCs w:val="28"/>
        </w:rPr>
        <w:t>зработка</w:t>
      </w:r>
      <w:r w:rsidRPr="00FE4AE7">
        <w:rPr>
          <w:sz w:val="28"/>
          <w:szCs w:val="28"/>
        </w:rPr>
        <w:t xml:space="preserve"> основны</w:t>
      </w:r>
      <w:r w:rsidR="00A0339A">
        <w:rPr>
          <w:sz w:val="28"/>
          <w:szCs w:val="28"/>
        </w:rPr>
        <w:t>х</w:t>
      </w:r>
      <w:r w:rsidRPr="00FE4AE7">
        <w:rPr>
          <w:sz w:val="28"/>
          <w:szCs w:val="28"/>
        </w:rPr>
        <w:t xml:space="preserve"> игровы</w:t>
      </w:r>
      <w:r w:rsidR="00A0339A">
        <w:rPr>
          <w:sz w:val="28"/>
          <w:szCs w:val="28"/>
        </w:rPr>
        <w:t>х</w:t>
      </w:r>
      <w:r w:rsidRPr="00FE4AE7">
        <w:rPr>
          <w:sz w:val="28"/>
          <w:szCs w:val="28"/>
        </w:rPr>
        <w:t xml:space="preserve"> механик</w:t>
      </w:r>
    </w:p>
    <w:p w14:paraId="7AB4A373" w14:textId="77777777" w:rsidR="00DC0883" w:rsidRPr="00FE4AE7" w:rsidRDefault="00DC0883" w:rsidP="00DC0883">
      <w:pPr>
        <w:pStyle w:val="ds-markdown-paragraph"/>
        <w:numPr>
          <w:ilvl w:val="1"/>
          <w:numId w:val="25"/>
        </w:numPr>
        <w:rPr>
          <w:sz w:val="28"/>
          <w:szCs w:val="28"/>
        </w:rPr>
      </w:pPr>
      <w:r w:rsidRPr="00FE4AE7">
        <w:rPr>
          <w:sz w:val="28"/>
          <w:szCs w:val="28"/>
        </w:rPr>
        <w:t>Возможность легко и быстро изменять все части игры</w:t>
      </w:r>
    </w:p>
    <w:p w14:paraId="7EEF5E4C" w14:textId="178B9602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rStyle w:val="ad"/>
          <w:sz w:val="28"/>
          <w:szCs w:val="28"/>
        </w:rPr>
        <w:t>Итог</w:t>
      </w:r>
      <w:r>
        <w:rPr>
          <w:sz w:val="28"/>
          <w:szCs w:val="28"/>
        </w:rPr>
        <w:t xml:space="preserve">: </w:t>
      </w:r>
      <w:r w:rsidR="00A0339A" w:rsidRPr="00A0339A">
        <w:rPr>
          <w:sz w:val="28"/>
          <w:szCs w:val="28"/>
        </w:rPr>
        <w:t>Подтверждена возможность совмещения игрового процесса с историческим просвещением через интерактивные механики и альтернативные сценарии.</w:t>
      </w:r>
    </w:p>
    <w:p w14:paraId="40017CA0" w14:textId="77777777" w:rsidR="00DC0883" w:rsidRDefault="00DC0883" w:rsidP="00DC0883">
      <w:pPr>
        <w:pStyle w:val="3"/>
        <w:spacing w:line="240" w:lineRule="auto"/>
        <w:rPr>
          <w:rFonts w:ascii="Times New Roman" w:hAnsi="Times New Roman" w:cs="Times New Roman"/>
        </w:rPr>
      </w:pPr>
      <w:r>
        <w:rPr>
          <w:rStyle w:val="ad"/>
          <w:rFonts w:ascii="Times New Roman" w:eastAsia="Times New Roman" w:hAnsi="Times New Roman" w:cs="Times New Roman"/>
        </w:rPr>
        <w:t>ЗАКЛЮЧЕНИЕ</w:t>
      </w:r>
    </w:p>
    <w:p w14:paraId="1416D913" w14:textId="77777777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sz w:val="28"/>
          <w:szCs w:val="28"/>
        </w:rPr>
        <w:t>Проектная практика позволила:</w:t>
      </w:r>
    </w:p>
    <w:p w14:paraId="4B92644D" w14:textId="7C490AC2" w:rsidR="00DC0883" w:rsidRP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Углубиться в создание прототипов в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</w:p>
    <w:p w14:paraId="2CF38A45" w14:textId="474713A2" w:rsid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Получить опыт в разработке сюжета</w:t>
      </w:r>
    </w:p>
    <w:p w14:paraId="17E27B58" w14:textId="301C4FFD" w:rsidR="00DD4438" w:rsidRDefault="00DD4438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Ознакомиться с богатой историей Басманного района</w:t>
      </w:r>
    </w:p>
    <w:p w14:paraId="16C0C0C6" w14:textId="77777777" w:rsidR="00DC0883" w:rsidRDefault="00DC0883" w:rsidP="00DC0883">
      <w:pPr>
        <w:pStyle w:val="ds-markdown-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Получить опыт в командной разработке игрового продукта.</w:t>
      </w:r>
    </w:p>
    <w:p w14:paraId="7BB02266" w14:textId="77777777" w:rsidR="00DC0883" w:rsidRDefault="00DC0883" w:rsidP="00DC0883">
      <w:pPr>
        <w:pStyle w:val="ds-markdown-paragraph"/>
        <w:rPr>
          <w:sz w:val="28"/>
          <w:szCs w:val="28"/>
        </w:rPr>
      </w:pPr>
      <w:r>
        <w:rPr>
          <w:rStyle w:val="ad"/>
          <w:sz w:val="28"/>
          <w:szCs w:val="28"/>
        </w:rPr>
        <w:t>Перспективы</w:t>
      </w:r>
      <w:r>
        <w:rPr>
          <w:sz w:val="28"/>
          <w:szCs w:val="28"/>
        </w:rPr>
        <w:t>:</w:t>
      </w:r>
    </w:p>
    <w:p w14:paraId="2BE5894F" w14:textId="77777777" w:rsidR="00DC0883" w:rsidRDefault="00DC0883" w:rsidP="00DC0883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 w:rsidRPr="003C156F">
        <w:rPr>
          <w:sz w:val="28"/>
          <w:szCs w:val="28"/>
        </w:rPr>
        <w:t>Участие в тестировании и доработке игры для обеспечения высокого качества продукта</w:t>
      </w:r>
      <w:r>
        <w:rPr>
          <w:sz w:val="28"/>
          <w:szCs w:val="28"/>
        </w:rPr>
        <w:t>.</w:t>
      </w:r>
    </w:p>
    <w:p w14:paraId="209E3201" w14:textId="0F303731" w:rsidR="00DD4438" w:rsidRPr="003C156F" w:rsidRDefault="00DD4438" w:rsidP="00DC0883">
      <w:pPr>
        <w:pStyle w:val="ds-markdown-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Разработка полной версии игры</w:t>
      </w:r>
    </w:p>
    <w:p w14:paraId="5A25EA16" w14:textId="77777777" w:rsidR="00DC0883" w:rsidRPr="00C53695" w:rsidRDefault="00DC0883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C0883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B6EBB" w14:textId="77777777" w:rsidR="000973CA" w:rsidRDefault="000973CA">
      <w:pPr>
        <w:spacing w:after="0" w:line="240" w:lineRule="auto"/>
      </w:pPr>
      <w:r>
        <w:separator/>
      </w:r>
    </w:p>
  </w:endnote>
  <w:endnote w:type="continuationSeparator" w:id="0">
    <w:p w14:paraId="7119D78B" w14:textId="77777777" w:rsidR="000973CA" w:rsidRDefault="0009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DBEC7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28CA9A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BEC95" w14:textId="77777777" w:rsidR="000973CA" w:rsidRDefault="000973CA">
      <w:pPr>
        <w:spacing w:after="0" w:line="240" w:lineRule="auto"/>
      </w:pPr>
      <w:r>
        <w:separator/>
      </w:r>
    </w:p>
  </w:footnote>
  <w:footnote w:type="continuationSeparator" w:id="0">
    <w:p w14:paraId="672D371F" w14:textId="77777777" w:rsidR="000973CA" w:rsidRDefault="00097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2D728F"/>
    <w:multiLevelType w:val="multilevel"/>
    <w:tmpl w:val="385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124E9"/>
    <w:multiLevelType w:val="multilevel"/>
    <w:tmpl w:val="7C5EC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5A364D"/>
    <w:multiLevelType w:val="hybridMultilevel"/>
    <w:tmpl w:val="CEBA6DF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FC1F5D"/>
    <w:multiLevelType w:val="hybridMultilevel"/>
    <w:tmpl w:val="BBD2FD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8D157FA"/>
    <w:multiLevelType w:val="multilevel"/>
    <w:tmpl w:val="D82E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3E0999"/>
    <w:multiLevelType w:val="multilevel"/>
    <w:tmpl w:val="C6CAC262"/>
    <w:lvl w:ilvl="0">
      <w:start w:val="1"/>
      <w:numFmt w:val="bullet"/>
      <w:lvlText w:val="o"/>
      <w:lvlJc w:val="left"/>
      <w:pPr>
        <w:ind w:left="70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EB87F0E"/>
    <w:multiLevelType w:val="multilevel"/>
    <w:tmpl w:val="055E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2713F"/>
    <w:multiLevelType w:val="hybridMultilevel"/>
    <w:tmpl w:val="AA96B21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5421C2"/>
    <w:multiLevelType w:val="hybridMultilevel"/>
    <w:tmpl w:val="A502F17A"/>
    <w:lvl w:ilvl="0" w:tplc="97703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60E1A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7E1F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F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E4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7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44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D4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4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7AD6850"/>
    <w:multiLevelType w:val="multilevel"/>
    <w:tmpl w:val="3DB4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856577404">
    <w:abstractNumId w:val="19"/>
  </w:num>
  <w:num w:numId="2" w16cid:durableId="373970437">
    <w:abstractNumId w:val="18"/>
  </w:num>
  <w:num w:numId="3" w16cid:durableId="506284835">
    <w:abstractNumId w:val="29"/>
  </w:num>
  <w:num w:numId="4" w16cid:durableId="666633888">
    <w:abstractNumId w:val="14"/>
  </w:num>
  <w:num w:numId="5" w16cid:durableId="1774127367">
    <w:abstractNumId w:val="27"/>
  </w:num>
  <w:num w:numId="6" w16cid:durableId="1525628676">
    <w:abstractNumId w:val="13"/>
  </w:num>
  <w:num w:numId="7" w16cid:durableId="695618939">
    <w:abstractNumId w:val="0"/>
  </w:num>
  <w:num w:numId="8" w16cid:durableId="357127327">
    <w:abstractNumId w:val="16"/>
  </w:num>
  <w:num w:numId="9" w16cid:durableId="108402537">
    <w:abstractNumId w:val="28"/>
  </w:num>
  <w:num w:numId="10" w16cid:durableId="1378354134">
    <w:abstractNumId w:val="9"/>
  </w:num>
  <w:num w:numId="11" w16cid:durableId="1825198487">
    <w:abstractNumId w:val="31"/>
  </w:num>
  <w:num w:numId="12" w16cid:durableId="1401713464">
    <w:abstractNumId w:val="1"/>
  </w:num>
  <w:num w:numId="13" w16cid:durableId="269820364">
    <w:abstractNumId w:val="10"/>
  </w:num>
  <w:num w:numId="14" w16cid:durableId="23210997">
    <w:abstractNumId w:val="25"/>
  </w:num>
  <w:num w:numId="15" w16cid:durableId="287128463">
    <w:abstractNumId w:val="3"/>
  </w:num>
  <w:num w:numId="16" w16cid:durableId="2078169231">
    <w:abstractNumId w:val="20"/>
  </w:num>
  <w:num w:numId="17" w16cid:durableId="2056193442">
    <w:abstractNumId w:val="11"/>
  </w:num>
  <w:num w:numId="18" w16cid:durableId="1705671289">
    <w:abstractNumId w:val="17"/>
  </w:num>
  <w:num w:numId="19" w16cid:durableId="2042395686">
    <w:abstractNumId w:val="4"/>
  </w:num>
  <w:num w:numId="20" w16cid:durableId="1226990071">
    <w:abstractNumId w:val="26"/>
  </w:num>
  <w:num w:numId="21" w16cid:durableId="1696154826">
    <w:abstractNumId w:val="6"/>
  </w:num>
  <w:num w:numId="22" w16cid:durableId="1043408603">
    <w:abstractNumId w:val="15"/>
  </w:num>
  <w:num w:numId="23" w16cid:durableId="639959080">
    <w:abstractNumId w:val="2"/>
  </w:num>
  <w:num w:numId="24" w16cid:durableId="1800951000">
    <w:abstractNumId w:val="12"/>
  </w:num>
  <w:num w:numId="25" w16cid:durableId="123088093">
    <w:abstractNumId w:val="5"/>
  </w:num>
  <w:num w:numId="26" w16cid:durableId="966162485">
    <w:abstractNumId w:val="30"/>
  </w:num>
  <w:num w:numId="27" w16cid:durableId="266157868">
    <w:abstractNumId w:val="22"/>
  </w:num>
  <w:num w:numId="28" w16cid:durableId="1668747324">
    <w:abstractNumId w:val="21"/>
  </w:num>
  <w:num w:numId="29" w16cid:durableId="631177789">
    <w:abstractNumId w:val="24"/>
  </w:num>
  <w:num w:numId="30" w16cid:durableId="1687437297">
    <w:abstractNumId w:val="23"/>
  </w:num>
  <w:num w:numId="31" w16cid:durableId="996567445">
    <w:abstractNumId w:val="8"/>
  </w:num>
  <w:num w:numId="32" w16cid:durableId="5221333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973CA"/>
    <w:rsid w:val="00194661"/>
    <w:rsid w:val="00235049"/>
    <w:rsid w:val="002C5DB7"/>
    <w:rsid w:val="00370634"/>
    <w:rsid w:val="0053549C"/>
    <w:rsid w:val="006929B7"/>
    <w:rsid w:val="00720A4F"/>
    <w:rsid w:val="007C13E5"/>
    <w:rsid w:val="00947F23"/>
    <w:rsid w:val="00A0339A"/>
    <w:rsid w:val="00B13ACF"/>
    <w:rsid w:val="00C53695"/>
    <w:rsid w:val="00C60EFB"/>
    <w:rsid w:val="00DC0883"/>
    <w:rsid w:val="00DD4438"/>
    <w:rsid w:val="00E1073B"/>
    <w:rsid w:val="00E17C53"/>
    <w:rsid w:val="00EB27EC"/>
    <w:rsid w:val="00F12F67"/>
    <w:rsid w:val="00F37551"/>
    <w:rsid w:val="00F95622"/>
    <w:rsid w:val="00FD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0D20E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30">
    <w:name w:val="Заголовок 3 Знак"/>
    <w:basedOn w:val="a0"/>
    <w:link w:val="3"/>
    <w:rsid w:val="00DC0883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DC0883"/>
    <w:rPr>
      <w:b/>
      <w:sz w:val="24"/>
      <w:szCs w:val="24"/>
    </w:rPr>
  </w:style>
  <w:style w:type="character" w:styleId="ad">
    <w:name w:val="Strong"/>
    <w:basedOn w:val="a0"/>
    <w:uiPriority w:val="22"/>
    <w:qFormat/>
    <w:rsid w:val="00DC0883"/>
    <w:rPr>
      <w:b/>
      <w:bCs/>
    </w:rPr>
  </w:style>
  <w:style w:type="paragraph" w:customStyle="1" w:styleId="ds-markdown-paragraph">
    <w:name w:val="ds-markdown-paragraph"/>
    <w:basedOn w:val="a"/>
    <w:rsid w:val="00DC0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Зверева Екатерина Борисовна</dc:creator>
  <cp:lastModifiedBy>Максут Наурзов</cp:lastModifiedBy>
  <cp:revision>2</cp:revision>
  <dcterms:created xsi:type="dcterms:W3CDTF">2025-05-25T15:51:00Z</dcterms:created>
  <dcterms:modified xsi:type="dcterms:W3CDTF">2025-05-25T15:51:00Z</dcterms:modified>
</cp:coreProperties>
</file>