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F07D" w14:textId="5DB27DAA" w:rsidR="00015432" w:rsidRPr="002706EE" w:rsidRDefault="00015432" w:rsidP="000154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06EE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7F7757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5F3EC36" w14:textId="77777777" w:rsidR="00015432" w:rsidRPr="002706EE" w:rsidRDefault="00015432" w:rsidP="000154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06EE">
        <w:rPr>
          <w:rFonts w:ascii="Times New Roman" w:hAnsi="Times New Roman" w:cs="Times New Roman"/>
          <w:b/>
          <w:bCs/>
          <w:sz w:val="36"/>
          <w:szCs w:val="36"/>
        </w:rPr>
        <w:t>Pemrograman Berorientasi Objek</w:t>
      </w:r>
    </w:p>
    <w:p w14:paraId="59B9B6BF" w14:textId="35CCFC8A" w:rsidR="00015432" w:rsidRDefault="007F7757" w:rsidP="00015432">
      <w:pPr>
        <w:jc w:val="center"/>
        <w:rPr>
          <w:b/>
          <w:bCs/>
        </w:rPr>
      </w:pPr>
      <w:r w:rsidRPr="007F7757">
        <w:rPr>
          <w:b/>
          <w:bCs/>
        </w:rPr>
        <w:t>Exception Handling</w:t>
      </w:r>
    </w:p>
    <w:p w14:paraId="44A4A324" w14:textId="77777777" w:rsidR="00015432" w:rsidRDefault="00015432" w:rsidP="00015432">
      <w:pPr>
        <w:jc w:val="center"/>
        <w:rPr>
          <w:b/>
          <w:bCs/>
        </w:rPr>
      </w:pPr>
    </w:p>
    <w:p w14:paraId="7B13692D" w14:textId="77777777" w:rsidR="00015432" w:rsidRDefault="00015432" w:rsidP="00015432">
      <w:pPr>
        <w:jc w:val="center"/>
        <w:rPr>
          <w:b/>
          <w:bCs/>
        </w:rPr>
      </w:pPr>
    </w:p>
    <w:p w14:paraId="32B6E008" w14:textId="77777777" w:rsidR="00015432" w:rsidRDefault="00015432" w:rsidP="0001543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F15112" wp14:editId="50C02596">
            <wp:extent cx="1563370" cy="2182932"/>
            <wp:effectExtent l="0" t="0" r="0" b="0"/>
            <wp:docPr id="937350231" name="Picture 2" descr="A logo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0231" name="Picture 2" descr="A logo with orange and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60" cy="22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4FF9" w14:textId="77777777" w:rsidR="00015432" w:rsidRDefault="00015432" w:rsidP="00015432">
      <w:pPr>
        <w:jc w:val="center"/>
        <w:rPr>
          <w:b/>
          <w:bCs/>
        </w:rPr>
      </w:pPr>
    </w:p>
    <w:p w14:paraId="75B1DEB7" w14:textId="77777777" w:rsidR="00015432" w:rsidRDefault="00015432" w:rsidP="00015432">
      <w:pPr>
        <w:rPr>
          <w:b/>
          <w:bCs/>
        </w:rPr>
      </w:pPr>
    </w:p>
    <w:p w14:paraId="43BA1BD3" w14:textId="77777777" w:rsidR="00015432" w:rsidRDefault="00015432" w:rsidP="00015432">
      <w:pPr>
        <w:jc w:val="center"/>
        <w:rPr>
          <w:b/>
          <w:bCs/>
        </w:rPr>
      </w:pPr>
    </w:p>
    <w:p w14:paraId="55CA458B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C5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isusun</w:t>
      </w:r>
      <w:r w:rsidRPr="00B05C5E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leh</w:t>
      </w:r>
      <w:r w:rsidRPr="00B05C5E">
        <w:rPr>
          <w:rFonts w:ascii="Times New Roman" w:hAnsi="Times New Roman" w:cs="Times New Roman"/>
          <w:sz w:val="24"/>
          <w:szCs w:val="24"/>
        </w:rPr>
        <w:t>:</w:t>
      </w:r>
    </w:p>
    <w:p w14:paraId="4BDAC1CF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C5E">
        <w:rPr>
          <w:rFonts w:ascii="Times New Roman" w:hAnsi="Times New Roman" w:cs="Times New Roman"/>
          <w:sz w:val="24"/>
          <w:szCs w:val="24"/>
        </w:rPr>
        <w:t>ALVITO NOVANDI</w:t>
      </w:r>
    </w:p>
    <w:p w14:paraId="2249F3A6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C5E">
        <w:rPr>
          <w:rFonts w:ascii="Times New Roman" w:hAnsi="Times New Roman" w:cs="Times New Roman"/>
          <w:sz w:val="24"/>
          <w:szCs w:val="24"/>
        </w:rPr>
        <w:t>(231511069)</w:t>
      </w:r>
    </w:p>
    <w:p w14:paraId="0A14EBCB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</w:rPr>
      </w:pPr>
    </w:p>
    <w:p w14:paraId="5FA67EF8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</w:rPr>
      </w:pPr>
    </w:p>
    <w:p w14:paraId="1161E117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</w:rPr>
      </w:pPr>
    </w:p>
    <w:p w14:paraId="7304DF88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</w:rPr>
      </w:pPr>
    </w:p>
    <w:p w14:paraId="1D005CBE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</w:rPr>
      </w:pPr>
    </w:p>
    <w:p w14:paraId="31F2B413" w14:textId="77777777" w:rsidR="00015432" w:rsidRDefault="00015432" w:rsidP="00015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380E4" w14:textId="77777777" w:rsidR="000F43E5" w:rsidRPr="00B05C5E" w:rsidRDefault="000F43E5" w:rsidP="000154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30894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5C5E">
        <w:rPr>
          <w:rFonts w:ascii="Times New Roman" w:hAnsi="Times New Roman" w:cs="Times New Roman"/>
          <w:b/>
          <w:bCs/>
          <w:sz w:val="24"/>
          <w:szCs w:val="24"/>
        </w:rPr>
        <w:t>PROGRAM STUDI D3 TEKNIK INFORMATIKA</w:t>
      </w:r>
    </w:p>
    <w:p w14:paraId="749D0123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5C5E">
        <w:rPr>
          <w:rFonts w:ascii="Times New Roman" w:hAnsi="Times New Roman" w:cs="Times New Roman"/>
          <w:b/>
          <w:bCs/>
          <w:sz w:val="24"/>
          <w:szCs w:val="24"/>
        </w:rPr>
        <w:t>JURUSAN TEKNIK KOMPUTER DAN INFORMATIKA</w:t>
      </w:r>
    </w:p>
    <w:p w14:paraId="464180B8" w14:textId="77777777" w:rsidR="00015432" w:rsidRPr="00B05C5E" w:rsidRDefault="00015432" w:rsidP="00015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5C5E">
        <w:rPr>
          <w:rFonts w:ascii="Times New Roman" w:hAnsi="Times New Roman" w:cs="Times New Roman"/>
          <w:b/>
          <w:bCs/>
          <w:sz w:val="24"/>
          <w:szCs w:val="24"/>
        </w:rPr>
        <w:t>POLITEKNIK NEGERI BANDUNG</w:t>
      </w:r>
    </w:p>
    <w:p w14:paraId="06FA6B47" w14:textId="128AA684" w:rsidR="00223868" w:rsidRDefault="00015432" w:rsidP="007F77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5C5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DCA104F" w14:textId="640C5140" w:rsidR="007F7757" w:rsidRDefault="00F9768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1</w:t>
      </w:r>
    </w:p>
    <w:p w14:paraId="5D29B5FE" w14:textId="2C3C71BE" w:rsidR="00F97682" w:rsidRDefault="00057771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7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E444D1" wp14:editId="5530A760">
            <wp:extent cx="5731510" cy="4938395"/>
            <wp:effectExtent l="0" t="0" r="2540" b="0"/>
            <wp:docPr id="3461320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3200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44B" w14:textId="390B36C4" w:rsidR="00057771" w:rsidRDefault="00057771" w:rsidP="00F97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kasus ini program menghitung berapa Jumlah setiap character dari A-Z, jika kita menginputkan selain A-Z maka akan terjadi error </w:t>
      </w:r>
      <w:r w:rsidRPr="00057771">
        <w:rPr>
          <w:rFonts w:ascii="Times New Roman" w:hAnsi="Times New Roman" w:cs="Times New Roman"/>
          <w:sz w:val="24"/>
          <w:szCs w:val="24"/>
        </w:rPr>
        <w:t>ArrayIndexOutOfBoundsException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3B8F4" w14:textId="3346A50E" w:rsidR="00057771" w:rsidRPr="00057771" w:rsidRDefault="00057771" w:rsidP="00F97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mengatasinya kita menambahkan try pada body loop untuk </w:t>
      </w:r>
      <w:r w:rsidR="00D80580">
        <w:rPr>
          <w:rFonts w:ascii="Times New Roman" w:hAnsi="Times New Roman" w:cs="Times New Roman"/>
          <w:sz w:val="24"/>
          <w:szCs w:val="24"/>
        </w:rPr>
        <w:t xml:space="preserve">memastika program tetap berjalan </w:t>
      </w:r>
      <w:r>
        <w:rPr>
          <w:rFonts w:ascii="Times New Roman" w:hAnsi="Times New Roman" w:cs="Times New Roman"/>
          <w:sz w:val="24"/>
          <w:szCs w:val="24"/>
        </w:rPr>
        <w:t>dan menambahkan catch dan menampilkan character apa yang bukan di range A-Z.</w:t>
      </w:r>
    </w:p>
    <w:p w14:paraId="5BBDC6CB" w14:textId="07CF413F" w:rsidR="00F97682" w:rsidRDefault="00F9768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D90C5B0" w14:textId="1A3C24C6" w:rsidR="00F97682" w:rsidRDefault="00F9768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68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05B720F" wp14:editId="6C4577F8">
            <wp:extent cx="5731510" cy="3190875"/>
            <wp:effectExtent l="0" t="0" r="2540" b="9525"/>
            <wp:docPr id="13169917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176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327" w14:textId="77777777" w:rsidR="00DB6692" w:rsidRDefault="00DB669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DEE56" w14:textId="4AE1D9A7" w:rsidR="00DB6692" w:rsidRDefault="00DB669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2</w:t>
      </w:r>
    </w:p>
    <w:p w14:paraId="39BAB2AD" w14:textId="38692758" w:rsidR="00057771" w:rsidRDefault="00057771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7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1727B2" wp14:editId="046A2005">
            <wp:extent cx="5731510" cy="4576445"/>
            <wp:effectExtent l="0" t="0" r="2540" b="0"/>
            <wp:docPr id="2020088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865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F708" w14:textId="102D4E5B" w:rsidR="00057771" w:rsidRDefault="00057771" w:rsidP="00F97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kasus ini program bisa menjumlahkan integer dengan pemisah spasi, namun pada kondisi pertama jika kita menambahkan string akan terjadi error </w:t>
      </w:r>
      <w:r w:rsidRPr="00057771">
        <w:rPr>
          <w:rFonts w:ascii="Times New Roman" w:hAnsi="Times New Roman" w:cs="Times New Roman"/>
          <w:sz w:val="24"/>
          <w:szCs w:val="24"/>
        </w:rPr>
        <w:t>NumberFormatException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738BDF" w14:textId="76E92CFC" w:rsidR="00057771" w:rsidRPr="00057771" w:rsidRDefault="00057771" w:rsidP="00F97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mengatasinya kita menambahkan try didalam loop while agar jika setiap kali baris berikutnya string bisa di handle berkali kali, dan kita juga mengosongkan catch nya</w:t>
      </w:r>
      <w:r w:rsidR="00D80580">
        <w:rPr>
          <w:rFonts w:ascii="Times New Roman" w:hAnsi="Times New Roman" w:cs="Times New Roman"/>
          <w:sz w:val="24"/>
          <w:szCs w:val="24"/>
        </w:rPr>
        <w:t xml:space="preserve"> </w:t>
      </w:r>
      <w:r w:rsidR="00D80580" w:rsidRPr="00D80580">
        <w:rPr>
          <w:rFonts w:ascii="Times New Roman" w:hAnsi="Times New Roman" w:cs="Times New Roman"/>
          <w:sz w:val="24"/>
          <w:szCs w:val="24"/>
        </w:rPr>
        <w:t>sehingga program bisa terus berlanjut tanpa menghentikan eksekusi.</w:t>
      </w:r>
    </w:p>
    <w:p w14:paraId="07B941BF" w14:textId="6D7D17BB" w:rsidR="00DB6692" w:rsidRDefault="00DB669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6F3115D" w14:textId="2156CE26" w:rsidR="00DB6692" w:rsidRDefault="00DB6692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69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2F482C" wp14:editId="0243AA93">
            <wp:extent cx="5731510" cy="994410"/>
            <wp:effectExtent l="0" t="0" r="2540" b="0"/>
            <wp:docPr id="16478791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910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D1E" w14:textId="77777777" w:rsidR="00D80580" w:rsidRDefault="00D80580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3470B" w14:textId="3A82D6C4" w:rsidR="00D80580" w:rsidRDefault="00D80580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3</w:t>
      </w:r>
    </w:p>
    <w:p w14:paraId="6EF2656B" w14:textId="77777777" w:rsidR="00D80580" w:rsidRDefault="00D80580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39A7D" w14:textId="19EFBE9C" w:rsidR="00096326" w:rsidRDefault="00096326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52E615B" w14:textId="1434CFB4" w:rsidR="00096326" w:rsidRPr="007F7757" w:rsidRDefault="00096326" w:rsidP="00F9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10FB5D" wp14:editId="37E02831">
            <wp:extent cx="5731510" cy="1383665"/>
            <wp:effectExtent l="0" t="0" r="2540" b="6985"/>
            <wp:docPr id="666551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166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26" w:rsidRPr="007F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A5BFC"/>
    <w:multiLevelType w:val="multilevel"/>
    <w:tmpl w:val="5EC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5A5E"/>
    <w:multiLevelType w:val="multilevel"/>
    <w:tmpl w:val="076A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53637"/>
    <w:multiLevelType w:val="multilevel"/>
    <w:tmpl w:val="1C7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A13F9"/>
    <w:multiLevelType w:val="multilevel"/>
    <w:tmpl w:val="FBD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3D6"/>
    <w:multiLevelType w:val="multilevel"/>
    <w:tmpl w:val="245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7AF0"/>
    <w:multiLevelType w:val="multilevel"/>
    <w:tmpl w:val="5252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62D79"/>
    <w:multiLevelType w:val="multilevel"/>
    <w:tmpl w:val="5A5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C61CC"/>
    <w:multiLevelType w:val="multilevel"/>
    <w:tmpl w:val="473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8382">
    <w:abstractNumId w:val="7"/>
  </w:num>
  <w:num w:numId="2" w16cid:durableId="1054622075">
    <w:abstractNumId w:val="0"/>
  </w:num>
  <w:num w:numId="3" w16cid:durableId="1413812843">
    <w:abstractNumId w:val="3"/>
  </w:num>
  <w:num w:numId="4" w16cid:durableId="1416635135">
    <w:abstractNumId w:val="6"/>
  </w:num>
  <w:num w:numId="5" w16cid:durableId="68503167">
    <w:abstractNumId w:val="5"/>
  </w:num>
  <w:num w:numId="6" w16cid:durableId="1683900261">
    <w:abstractNumId w:val="4"/>
  </w:num>
  <w:num w:numId="7" w16cid:durableId="553321599">
    <w:abstractNumId w:val="1"/>
  </w:num>
  <w:num w:numId="8" w16cid:durableId="1985038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2"/>
    <w:rsid w:val="00015432"/>
    <w:rsid w:val="00057771"/>
    <w:rsid w:val="00061902"/>
    <w:rsid w:val="00095E59"/>
    <w:rsid w:val="00096326"/>
    <w:rsid w:val="000A050D"/>
    <w:rsid w:val="000F43E5"/>
    <w:rsid w:val="000F6C3B"/>
    <w:rsid w:val="001344A8"/>
    <w:rsid w:val="00223868"/>
    <w:rsid w:val="002D7792"/>
    <w:rsid w:val="002E0F1B"/>
    <w:rsid w:val="00373C3F"/>
    <w:rsid w:val="003B5BCE"/>
    <w:rsid w:val="003C6363"/>
    <w:rsid w:val="003F3265"/>
    <w:rsid w:val="00536F67"/>
    <w:rsid w:val="0056346A"/>
    <w:rsid w:val="005A6698"/>
    <w:rsid w:val="005C4D63"/>
    <w:rsid w:val="0061410D"/>
    <w:rsid w:val="006A1D3C"/>
    <w:rsid w:val="006F2B6B"/>
    <w:rsid w:val="007A5A85"/>
    <w:rsid w:val="007F7757"/>
    <w:rsid w:val="008C2DF5"/>
    <w:rsid w:val="009D1D5B"/>
    <w:rsid w:val="00A279A3"/>
    <w:rsid w:val="00AC3E57"/>
    <w:rsid w:val="00B30621"/>
    <w:rsid w:val="00C03EB6"/>
    <w:rsid w:val="00C50EFC"/>
    <w:rsid w:val="00D24C7A"/>
    <w:rsid w:val="00D6334D"/>
    <w:rsid w:val="00D80580"/>
    <w:rsid w:val="00DB6692"/>
    <w:rsid w:val="00E0484E"/>
    <w:rsid w:val="00E3166A"/>
    <w:rsid w:val="00E72EAD"/>
    <w:rsid w:val="00F656F6"/>
    <w:rsid w:val="00F97682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2B8"/>
  <w15:chartTrackingRefBased/>
  <w15:docId w15:val="{07C2C5F6-D5B8-45BB-A142-A11DA070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432"/>
  </w:style>
  <w:style w:type="paragraph" w:styleId="Heading1">
    <w:name w:val="heading 1"/>
    <w:basedOn w:val="Normal"/>
    <w:next w:val="Normal"/>
    <w:link w:val="Heading1Char"/>
    <w:uiPriority w:val="9"/>
    <w:qFormat/>
    <w:rsid w:val="0001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4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34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NOVANDI</dc:creator>
  <cp:keywords/>
  <dc:description/>
  <cp:lastModifiedBy>ALVITO NOVANDI</cp:lastModifiedBy>
  <cp:revision>1</cp:revision>
  <dcterms:created xsi:type="dcterms:W3CDTF">2024-10-19T14:26:00Z</dcterms:created>
  <dcterms:modified xsi:type="dcterms:W3CDTF">2024-10-25T05:30:00Z</dcterms:modified>
</cp:coreProperties>
</file>