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qu740lqlde9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TOPIK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hiv, gadar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Pengetahuan mahasiswa tentang kegawatdaruratan hiv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Evaluasi peran edukasi hiv terhadap peran pra kegawatdaruratan hiv remaja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Evaluasi pelaksanaan sop rumah sakit tentang kegawatdaruratan pada pasien hiv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Analisis tingkat stress masyarakat di daerah rawan bencana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5W1H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What: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Why: org2 pada ga siap ngadepin bencana secara mental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Subjek : masyarakat di daerah rawan bencana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Tujuan : mengetahui tingkat stress seseorang  (seberapa tingkat stres masyarakat di sana dalam menghadapi resiko bencana bencana berikutnya dan seberapa siap mereka menghadapi bencana tersebut)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Alur 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Pendeskripsian bencana di daerah tersebut (bencana apa, seberapa sering, seberapa parah)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pendeskripsian stress masyarakat (quisioner, wawancara, data statistik), apakah berdampak ke kehidupan sehari hari, apakah bisa melakukan pencegahan (kegawatdaruratan :v)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Analisis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Solusi (peneliti, msyarakat, pemerintah)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Batasan masalah: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Berapa org?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Lingkup wilayahnya apa aja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Tingkat pendidikan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Pekerjaan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ud8o74rdxtwa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 itu kegawatdaruratan hiv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Sop rumah sakit tentang kegawatdaruratan hiv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 itu pra kegawatdaruratan hiv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qeo3tft9u2b2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Kerangka konseptual dan hipotesis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Analisis tingkat stress remaja di daerah Jambangan (sungai berantas) sebagai daerah rawan banjir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357813" cy="316770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5400" y="1210950"/>
                          <a:ext cx="5357813" cy="3167702"/>
                          <a:chOff x="605400" y="1210950"/>
                          <a:chExt cx="6727800" cy="39748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610175" y="1215725"/>
                            <a:ext cx="1878000" cy="134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Faktor predisposisi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Pendidikan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Pengetahuan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Sikap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wilayah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871000" y="1215725"/>
                            <a:ext cx="1878000" cy="134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Faktor pendorong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Guru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Orang tua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Teman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Lingkungan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131825" y="1215725"/>
                            <a:ext cx="2196600" cy="134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Faktor pendukung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Langkah evakuasi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Akses ke lokasi evakuasi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Lembaga penanggulangan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889325" y="223475"/>
                            <a:ext cx="600" cy="4680900"/>
                          </a:xfrm>
                          <a:prstGeom prst="bent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4850" y="2576350"/>
                            <a:ext cx="30300" cy="76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168000" y="3431275"/>
                            <a:ext cx="1284000" cy="4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Tingkat stress anak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4850" y="3884325"/>
                            <a:ext cx="11400" cy="30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814325" y="4202375"/>
                            <a:ext cx="1878000" cy="97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Peningkatan perilaku dalam mengatasi stres terhadap bencana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60275" y="4192425"/>
                            <a:ext cx="1878000" cy="97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Edukasi penanggulangan bencana dan manajemen stress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8275" y="4681725"/>
                            <a:ext cx="276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57813" cy="316770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7813" cy="31677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Keterangan 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2055130" cy="659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8775" y="373575"/>
                          <a:ext cx="2055130" cy="659400"/>
                          <a:chOff x="608775" y="373575"/>
                          <a:chExt cx="3189650" cy="1021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13550" y="378350"/>
                            <a:ext cx="1441800" cy="44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13550" y="948644"/>
                            <a:ext cx="1441800" cy="44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198525" y="378350"/>
                            <a:ext cx="152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57900" y="399200"/>
                            <a:ext cx="152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= Diteliti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74725" y="969500"/>
                            <a:ext cx="152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= Tidak Diteliti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55130" cy="659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5130" cy="65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Gambar 1 Kerangka konseptual Analisis tingkat stress remaja di daerah Jambangan (sungai berantas) sebagai daerah rawan banjir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