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75318" w14:textId="43E6820B" w:rsidR="001011DB" w:rsidRPr="00D37305" w:rsidRDefault="00F72066" w:rsidP="00D3730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73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Upaya </w:t>
      </w:r>
      <w:r w:rsidRPr="00D37305">
        <w:rPr>
          <w:rFonts w:ascii="Times New Roman" w:hAnsi="Times New Roman" w:cs="Times New Roman"/>
          <w:b/>
          <w:bCs/>
          <w:sz w:val="24"/>
          <w:szCs w:val="24"/>
        </w:rPr>
        <w:t xml:space="preserve">Mahasiswa Universitas Airlangga: </w:t>
      </w:r>
      <w:proofErr w:type="gramStart"/>
      <w:r w:rsidRPr="00D37305">
        <w:rPr>
          <w:rFonts w:ascii="Times New Roman" w:hAnsi="Times New Roman" w:cs="Times New Roman"/>
          <w:b/>
          <w:bCs/>
          <w:sz w:val="24"/>
          <w:szCs w:val="24"/>
        </w:rPr>
        <w:t xml:space="preserve">Mencegah </w:t>
      </w:r>
      <w:r w:rsidRPr="00D373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b/>
          <w:bCs/>
          <w:sz w:val="24"/>
          <w:szCs w:val="24"/>
        </w:rPr>
        <w:t>Stunting</w:t>
      </w:r>
      <w:proofErr w:type="spellEnd"/>
      <w:proofErr w:type="gramEnd"/>
      <w:r w:rsidRPr="00D37305">
        <w:rPr>
          <w:rFonts w:ascii="Times New Roman" w:hAnsi="Times New Roman" w:cs="Times New Roman"/>
          <w:b/>
          <w:bCs/>
          <w:sz w:val="24"/>
          <w:szCs w:val="24"/>
        </w:rPr>
        <w:t xml:space="preserve"> di Kelurahan Dukuh Pakis, Surabaya Melalui </w:t>
      </w:r>
      <w:r w:rsidRPr="00D373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Program Kampung  </w:t>
      </w:r>
      <w:proofErr w:type="spellStart"/>
      <w:r w:rsidRPr="00D37305">
        <w:rPr>
          <w:rFonts w:ascii="Times New Roman" w:hAnsi="Times New Roman" w:cs="Times New Roman"/>
          <w:b/>
          <w:bCs/>
          <w:sz w:val="24"/>
          <w:szCs w:val="24"/>
          <w:lang w:val="en-US"/>
        </w:rPr>
        <w:t>Emas</w:t>
      </w:r>
      <w:proofErr w:type="spellEnd"/>
      <w:r w:rsidRPr="00D3730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7195BD42" w14:textId="77777777" w:rsidR="00E406D1" w:rsidRPr="00D37305" w:rsidRDefault="00E406D1" w:rsidP="00D37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Belajar Bersama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Komunitas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Universitas Airlangga merupakan salah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program dalam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pendidikan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di Universitas Airlangga.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BBK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Tematik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tahun ini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percepatan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prevalensi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stunting di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tahun ini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bertema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"Kampung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Madani: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Intervensi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Hulu dalam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Percepatan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Stunting di Kota Surabaya" yang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153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di Kota Surabaya.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ini merupakan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kerjasama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Universitas Airlangga yang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tergabung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Konsorsium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Tinggi Peduli Stunting Jawa Timur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20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Perguruan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Tinggi di Jawa Timur, dengan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Kota Surabaya.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diinisiasi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berfokus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pencegahan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stunting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sasaran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hulu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pengantin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dan ibu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hamil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>. </w:t>
      </w:r>
    </w:p>
    <w:p w14:paraId="6BFBA2FE" w14:textId="2DC05121" w:rsidR="00E406D1" w:rsidRPr="00D37305" w:rsidRDefault="00E406D1" w:rsidP="00D37305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Pelaksanaan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KKN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Tematik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2023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7305">
        <w:rPr>
          <w:rFonts w:ascii="Times New Roman" w:hAnsi="Times New Roman" w:cs="Times New Roman"/>
          <w:sz w:val="24"/>
          <w:szCs w:val="24"/>
          <w:lang w:val="en-US"/>
        </w:rPr>
        <w:t>134</w:t>
      </w:r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berlokasi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Dukuh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Pakis,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Dukuh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Pakis </w:t>
      </w:r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Kota</w:t>
      </w:r>
      <w:proofErr w:type="gram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Surabaya,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beranggotakan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berasal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3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dan 2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Universias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 yang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berbeda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color w:val="000000"/>
          <w:sz w:val="24"/>
          <w:szCs w:val="24"/>
        </w:rPr>
        <w:t>Waffa</w:t>
      </w:r>
      <w:proofErr w:type="spellEnd"/>
      <w:r w:rsidRPr="00D37305">
        <w:rPr>
          <w:rFonts w:ascii="Times New Roman" w:hAnsi="Times New Roman" w:cs="Times New Roman"/>
          <w:color w:val="000000"/>
          <w:sz w:val="24"/>
          <w:szCs w:val="24"/>
        </w:rPr>
        <w:t xml:space="preserve"> Aulia Rizka</w:t>
      </w:r>
      <w:r w:rsidRPr="00D373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D37305">
        <w:rPr>
          <w:rFonts w:ascii="Times New Roman" w:hAnsi="Times New Roman" w:cs="Times New Roman"/>
          <w:color w:val="000000"/>
          <w:sz w:val="24"/>
          <w:szCs w:val="24"/>
          <w:lang w:val="en-US"/>
        </w:rPr>
        <w:t>Fakultas</w:t>
      </w:r>
      <w:proofErr w:type="spellEnd"/>
      <w:r w:rsidRPr="00D373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Kesehatan Masyarakat Universitas Airlangga)</w:t>
      </w:r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Satriya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Putri (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Keperawatan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Universitas Airlangga) dan </w:t>
      </w:r>
      <w:proofErr w:type="spellStart"/>
      <w:r w:rsidRPr="00D37305">
        <w:rPr>
          <w:rFonts w:ascii="Times New Roman" w:hAnsi="Times New Roman" w:cs="Times New Roman"/>
          <w:color w:val="000000"/>
          <w:sz w:val="24"/>
          <w:szCs w:val="24"/>
        </w:rPr>
        <w:t>Roedts</w:t>
      </w:r>
      <w:proofErr w:type="spellEnd"/>
      <w:r w:rsidRPr="00D37305">
        <w:rPr>
          <w:rFonts w:ascii="Times New Roman" w:hAnsi="Times New Roman" w:cs="Times New Roman"/>
          <w:color w:val="000000"/>
          <w:sz w:val="24"/>
          <w:szCs w:val="24"/>
        </w:rPr>
        <w:t xml:space="preserve"> Wulan Aprillia</w:t>
      </w:r>
      <w:r w:rsidRPr="00D37305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D37305">
        <w:rPr>
          <w:rFonts w:ascii="Times New Roman" w:hAnsi="Times New Roman" w:cs="Times New Roman"/>
          <w:color w:val="000000"/>
          <w:sz w:val="24"/>
          <w:szCs w:val="24"/>
        </w:rPr>
        <w:t>Fakultas Desain Kreatif Dan Bisnis Digital Institut Teknologi Surabaya</w:t>
      </w:r>
      <w:r w:rsidRPr="00D37305">
        <w:rPr>
          <w:rFonts w:ascii="Times New Roman" w:hAnsi="Times New Roman" w:cs="Times New Roman"/>
          <w:sz w:val="24"/>
          <w:szCs w:val="24"/>
          <w:lang w:val="en-US"/>
        </w:rPr>
        <w:t>).</w:t>
      </w:r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kami juga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didampingi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oleh Dosen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Pembimbing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Ibu </w:t>
      </w:r>
      <w:r w:rsidRPr="00D37305">
        <w:rPr>
          <w:rFonts w:ascii="Times New Roman" w:hAnsi="Times New Roman" w:cs="Times New Roman"/>
          <w:color w:val="000000"/>
          <w:sz w:val="24"/>
          <w:szCs w:val="24"/>
        </w:rPr>
        <w:t xml:space="preserve">Damai Arum Pratiwi, S.KM., </w:t>
      </w:r>
      <w:proofErr w:type="gramStart"/>
      <w:r w:rsidRPr="00D37305">
        <w:rPr>
          <w:rFonts w:ascii="Times New Roman" w:hAnsi="Times New Roman" w:cs="Times New Roman"/>
          <w:color w:val="000000"/>
          <w:sz w:val="24"/>
          <w:szCs w:val="24"/>
        </w:rPr>
        <w:t>M,KM</w:t>
      </w:r>
      <w:r w:rsidRPr="00D37305">
        <w:rPr>
          <w:rFonts w:ascii="Times New Roman" w:hAnsi="Times New Roman" w:cs="Times New Roman"/>
          <w:color w:val="000000"/>
          <w:sz w:val="24"/>
          <w:szCs w:val="24"/>
          <w:lang w:val="en-US"/>
        </w:rPr>
        <w:t>.</w:t>
      </w:r>
      <w:proofErr w:type="gramEnd"/>
    </w:p>
    <w:p w14:paraId="62625163" w14:textId="77777777" w:rsidR="00D37305" w:rsidRPr="00D37305" w:rsidRDefault="00D37305" w:rsidP="00D37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ini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difokuskan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pencegahan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stunting di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terutama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pengantin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dan ibu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hamil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. Tim KKN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Tematik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2023,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terdiri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fakultas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dan universitas,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bermitra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Pemerintah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Kota Surabaya untuk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membawa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terhadap masalah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Dukuh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Pakis.</w:t>
      </w:r>
    </w:p>
    <w:p w14:paraId="70D9347B" w14:textId="77777777" w:rsidR="00D37305" w:rsidRPr="00D37305" w:rsidRDefault="00D37305" w:rsidP="00D37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81FE988" w14:textId="57BF33A4" w:rsidR="00D37305" w:rsidRPr="00D37305" w:rsidRDefault="00D37305" w:rsidP="00D37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risiko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tinggi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anemia dan stunting,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merancang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BBK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Tematik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2.0 yang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Terpadu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Pranikah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(LADUNI), Social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Behaviour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Change Communication: Bunda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Teredukasi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Sehat, Hebat, Peduli Gizi (SBCC-BESTIEZ), dan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Formulasi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Pangan Lokal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Seimbang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Beragam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Hewani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(FORMULA PANGAN BERIMAN).</w:t>
      </w:r>
    </w:p>
    <w:p w14:paraId="0B01A424" w14:textId="77777777" w:rsidR="00D37305" w:rsidRPr="00D37305" w:rsidRDefault="00D37305" w:rsidP="00D37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LADUNI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fokus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pengantin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pendampingan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cakupan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pemeriksaan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kesehatan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pranikah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prevalensi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anemia. SBCC-BESTIEZ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berupaya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mempercepat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penurunan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stunting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gizi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dan anemia </w:t>
      </w:r>
      <w:r w:rsidRPr="00D3730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di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tingkat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untuk ibu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hamil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, menggunakan metode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kreatif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. FORMULA PANGAN BERIMAN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berusaha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asupan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protein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ibu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hamil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pengantin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formula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makanan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pangan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hewani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02BF0F" w14:textId="77777777" w:rsidR="00D37305" w:rsidRPr="00D37305" w:rsidRDefault="00D37305" w:rsidP="00D37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9689550" w14:textId="77777777" w:rsidR="00D37305" w:rsidRPr="00D37305" w:rsidRDefault="00D37305" w:rsidP="00D37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Studi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pada Oktober 2023, dengan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kolaborasi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bersama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puskesmas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Kecamatan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. Dengan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validasi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Dukuh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Pakis dan KSH,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melibatkan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calon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pengantin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, 10 ibu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hamil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, dan 3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balita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stunting dalam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diseminasi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pada November 2023.</w:t>
      </w:r>
    </w:p>
    <w:p w14:paraId="1C35095D" w14:textId="77777777" w:rsidR="00D37305" w:rsidRPr="00D37305" w:rsidRDefault="00D37305" w:rsidP="00D37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9B4EC75" w14:textId="77777777" w:rsidR="00D37305" w:rsidRPr="00D37305" w:rsidRDefault="00D37305" w:rsidP="00D37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melalui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wawancara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dengan responden,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mengumpulkan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edukasi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pada 30 November 2023. Acara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pre-test,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pemaparan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materi LADUNI, SBCC-BESTIEZ, &amp; FORMULA PANGAN BERIMAN,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penyuluhan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bahaya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anemia,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post-test.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berlanjut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pengambilan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video PMBA (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Makan Bayi &amp; Anak) pada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balita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pra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stunting.</w:t>
      </w:r>
    </w:p>
    <w:p w14:paraId="6CE01CC4" w14:textId="77777777" w:rsidR="00D37305" w:rsidRPr="00D37305" w:rsidRDefault="00D37305" w:rsidP="00D37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BC8A5B" w14:textId="77777777" w:rsidR="00D37305" w:rsidRPr="00D37305" w:rsidRDefault="00D37305" w:rsidP="00D37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Kampung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Emas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2.0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134 dengan baik dan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ditutup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diseminasi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hasil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daring pada 18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Desember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2023. Masyarakat sangat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antusias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responsif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terhadap program-program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memperlihatkan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potensi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besar untuk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meningkatkan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kesadaran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tentang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laduni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, SBCC-BESTIEZ, dan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formulasi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pangan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beriman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814A857" w14:textId="77777777" w:rsidR="00D37305" w:rsidRPr="00D37305" w:rsidRDefault="00D37305" w:rsidP="00D37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52D3A5A" w14:textId="6B8ADF01" w:rsidR="00061A9F" w:rsidRPr="00D37305" w:rsidRDefault="00D37305" w:rsidP="00D3730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Meskipun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mengalami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beberapa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perubahan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kendala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seluruh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terlaksana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rencana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. Tim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saran-saran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berharga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kegiatan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serupa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di masa depan dan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berharap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program-program yang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terbukti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ditingkatkan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untuk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mencapai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visi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zero stunting di Indonesia,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khususnya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Kelurahan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Kapasari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, Kota Surabaya. Peran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aktif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masyarakat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kekuatan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dalam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upaya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pencegahan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stunting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37305">
        <w:rPr>
          <w:rFonts w:ascii="Times New Roman" w:hAnsi="Times New Roman" w:cs="Times New Roman"/>
          <w:sz w:val="24"/>
          <w:szCs w:val="24"/>
          <w:lang w:val="en-US"/>
        </w:rPr>
        <w:t>dini</w:t>
      </w:r>
      <w:proofErr w:type="spellEnd"/>
      <w:r w:rsidRPr="00D3730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061A9F" w:rsidRPr="00D37305" w:rsidSect="009E76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066"/>
    <w:rsid w:val="00061A9F"/>
    <w:rsid w:val="00067332"/>
    <w:rsid w:val="000E6828"/>
    <w:rsid w:val="001011DB"/>
    <w:rsid w:val="005C2469"/>
    <w:rsid w:val="00857AF3"/>
    <w:rsid w:val="009B3A89"/>
    <w:rsid w:val="009E76D6"/>
    <w:rsid w:val="00C42379"/>
    <w:rsid w:val="00D37305"/>
    <w:rsid w:val="00D46E7F"/>
    <w:rsid w:val="00DE1450"/>
    <w:rsid w:val="00E406D1"/>
    <w:rsid w:val="00F72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BF137"/>
  <w15:chartTrackingRefBased/>
  <w15:docId w15:val="{EC396895-8436-4DAF-B765-629CA94BE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fauzan alwa</dc:creator>
  <cp:keywords/>
  <dc:description/>
  <cp:lastModifiedBy>fauzan alwa</cp:lastModifiedBy>
  <cp:revision>2</cp:revision>
  <dcterms:created xsi:type="dcterms:W3CDTF">2023-12-28T03:16:00Z</dcterms:created>
  <dcterms:modified xsi:type="dcterms:W3CDTF">2023-12-28T03:16:00Z</dcterms:modified>
</cp:coreProperties>
</file>