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F56FC" w14:textId="77777777" w:rsidR="00210759" w:rsidRPr="008D3083" w:rsidRDefault="00210759" w:rsidP="00210759">
      <w:pPr>
        <w:spacing w:after="0" w:line="240" w:lineRule="auto"/>
        <w:ind w:firstLine="810"/>
        <w:jc w:val="center"/>
        <w:rPr>
          <w:rFonts w:ascii="Arial Rounded MT Bold" w:hAnsi="Arial Rounded MT Bold"/>
          <w:b/>
          <w:sz w:val="36"/>
          <w:szCs w:val="36"/>
          <w:lang w:val="fi-FI"/>
        </w:rPr>
      </w:pPr>
      <w:r w:rsidRPr="003827FE">
        <w:rPr>
          <w:rFonts w:ascii="Arial Rounded MT Bold" w:hAnsi="Arial Rounded MT Bold"/>
          <w:b/>
          <w:noProof/>
          <w:sz w:val="36"/>
          <w:szCs w:val="36"/>
          <w:lang w:val="id-ID" w:eastAsia="id-ID"/>
        </w:rPr>
        <mc:AlternateContent>
          <mc:Choice Requires="wps">
            <w:drawing>
              <wp:anchor distT="0" distB="0" distL="114300" distR="114300" simplePos="0" relativeHeight="251659264" behindDoc="0" locked="0" layoutInCell="1" allowOverlap="1" wp14:anchorId="3C3438AF" wp14:editId="3A6F5D8D">
                <wp:simplePos x="0" y="0"/>
                <wp:positionH relativeFrom="column">
                  <wp:posOffset>-558800</wp:posOffset>
                </wp:positionH>
                <wp:positionV relativeFrom="paragraph">
                  <wp:posOffset>-25400</wp:posOffset>
                </wp:positionV>
                <wp:extent cx="1206500" cy="1257300"/>
                <wp:effectExtent l="0" t="0" r="0" b="0"/>
                <wp:wrapNone/>
                <wp:docPr id="1" name="Rectangle 1"/>
                <wp:cNvGraphicFramePr/>
                <a:graphic xmlns:a="http://schemas.openxmlformats.org/drawingml/2006/main">
                  <a:graphicData uri="http://schemas.microsoft.com/office/word/2010/wordprocessingShape">
                    <wps:wsp>
                      <wps:cNvSpPr/>
                      <wps:spPr>
                        <a:xfrm>
                          <a:off x="0" y="0"/>
                          <a:ext cx="1206500" cy="125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09F53" w14:textId="77777777" w:rsidR="00210759" w:rsidRDefault="00210759" w:rsidP="00210759">
                            <w:pPr>
                              <w:jc w:val="center"/>
                            </w:pPr>
                            <w:r w:rsidRPr="003827FE">
                              <w:rPr>
                                <w:noProof/>
                                <w:lang w:val="id-ID" w:eastAsia="id-ID"/>
                              </w:rPr>
                              <w:drawing>
                                <wp:inline distT="0" distB="0" distL="0" distR="0" wp14:anchorId="638CC451" wp14:editId="2A543311">
                                  <wp:extent cx="1010920" cy="10072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920" cy="10072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438AF" id="Rectangle 1" o:spid="_x0000_s1026" style="position:absolute;left:0;text-align:left;margin-left:-44pt;margin-top:-2pt;width:95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" filled="f" stroked="f" strokeweight="1pt">
                <v:textbox>
                  <w:txbxContent>
                    <w:p w14:paraId="7ED09F53" w14:textId="77777777" w:rsidR="00210759" w:rsidRDefault="00210759" w:rsidP="00210759">
                      <w:pPr>
                        <w:jc w:val="center"/>
                      </w:pPr>
                      <w:r w:rsidRPr="003827FE">
                        <w:rPr>
                          <w:noProof/>
                          <w:lang w:val="id-ID" w:eastAsia="id-ID"/>
                        </w:rPr>
                        <w:drawing>
                          <wp:inline distT="0" distB="0" distL="0" distR="0" wp14:anchorId="638CC451" wp14:editId="2A543311">
                            <wp:extent cx="1010920" cy="10072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920" cy="1007284"/>
                                    </a:xfrm>
                                    <a:prstGeom prst="rect">
                                      <a:avLst/>
                                    </a:prstGeom>
                                    <a:noFill/>
                                    <a:ln>
                                      <a:noFill/>
                                    </a:ln>
                                  </pic:spPr>
                                </pic:pic>
                              </a:graphicData>
                            </a:graphic>
                          </wp:inline>
                        </w:drawing>
                      </w:r>
                    </w:p>
                  </w:txbxContent>
                </v:textbox>
              </v:rect>
            </w:pict>
          </mc:Fallback>
        </mc:AlternateContent>
      </w:r>
      <w:r w:rsidRPr="008D3083">
        <w:rPr>
          <w:rFonts w:ascii="Arial Rounded MT Bold" w:hAnsi="Arial Rounded MT Bold"/>
          <w:b/>
          <w:sz w:val="36"/>
          <w:szCs w:val="36"/>
          <w:lang w:val="fi-FI"/>
        </w:rPr>
        <w:t>KOMISI ETIK PENELITIAN KESEHATAN</w:t>
      </w:r>
    </w:p>
    <w:p w14:paraId="49F8DD69" w14:textId="77777777" w:rsidR="00210759" w:rsidRPr="008D3083" w:rsidRDefault="00210759" w:rsidP="00210759">
      <w:pPr>
        <w:spacing w:after="0" w:line="240" w:lineRule="auto"/>
        <w:ind w:firstLine="810"/>
        <w:jc w:val="center"/>
        <w:rPr>
          <w:rFonts w:ascii="Arial Black" w:hAnsi="Arial Black"/>
          <w:sz w:val="32"/>
          <w:szCs w:val="32"/>
          <w:lang w:val="fi-FI"/>
        </w:rPr>
      </w:pPr>
      <w:r w:rsidRPr="008D3083">
        <w:rPr>
          <w:rFonts w:ascii="Arial Black" w:hAnsi="Arial Black"/>
          <w:color w:val="1F3864" w:themeColor="accent5" w:themeShade="80"/>
          <w:sz w:val="32"/>
          <w:szCs w:val="32"/>
          <w:lang w:val="fi-FI"/>
        </w:rPr>
        <w:t>FAKULTAS KEPERAWATAN</w:t>
      </w:r>
    </w:p>
    <w:p w14:paraId="6B52D324" w14:textId="77777777" w:rsidR="00210759" w:rsidRPr="008D3083" w:rsidRDefault="00210759" w:rsidP="00210759">
      <w:pPr>
        <w:spacing w:after="0" w:line="240" w:lineRule="auto"/>
        <w:ind w:firstLine="810"/>
        <w:jc w:val="center"/>
        <w:rPr>
          <w:rFonts w:ascii="Arial Rounded MT Bold" w:hAnsi="Arial Rounded MT Bold"/>
          <w:b/>
          <w:sz w:val="36"/>
          <w:szCs w:val="36"/>
          <w:lang w:val="pt-BR"/>
        </w:rPr>
      </w:pPr>
      <w:r w:rsidRPr="008D3083">
        <w:rPr>
          <w:rFonts w:ascii="Arial Rounded MT Bold" w:hAnsi="Arial Rounded MT Bold"/>
          <w:b/>
          <w:sz w:val="36"/>
          <w:szCs w:val="36"/>
          <w:lang w:val="pt-BR"/>
        </w:rPr>
        <w:t>UNIVERSITAS AIRLANGGA</w:t>
      </w:r>
    </w:p>
    <w:p w14:paraId="637B0FA6" w14:textId="77777777" w:rsidR="00210759" w:rsidRPr="003827FE" w:rsidRDefault="00210759" w:rsidP="00210759">
      <w:pPr>
        <w:spacing w:after="0" w:line="240" w:lineRule="auto"/>
        <w:ind w:firstLine="810"/>
        <w:jc w:val="center"/>
        <w:rPr>
          <w:rFonts w:ascii="Arial Narrow" w:hAnsi="Arial Narrow"/>
          <w:sz w:val="24"/>
          <w:szCs w:val="24"/>
        </w:rPr>
      </w:pPr>
      <w:r w:rsidRPr="008D3083">
        <w:rPr>
          <w:rFonts w:ascii="Arial Narrow" w:hAnsi="Arial Narrow"/>
          <w:sz w:val="24"/>
          <w:szCs w:val="24"/>
          <w:lang w:val="pt-BR"/>
        </w:rPr>
        <w:t xml:space="preserve">Kampus C Mulyorejo Surabaya 60115 Telp. </w:t>
      </w:r>
      <w:r w:rsidRPr="003827FE">
        <w:rPr>
          <w:rFonts w:ascii="Arial Narrow" w:hAnsi="Arial Narrow"/>
          <w:sz w:val="24"/>
          <w:szCs w:val="24"/>
        </w:rPr>
        <w:t>(031) 5913754, 5913257 Fax (031) 5913752</w:t>
      </w:r>
    </w:p>
    <w:p w14:paraId="03145203" w14:textId="77777777" w:rsidR="00210759" w:rsidRDefault="00210759" w:rsidP="00210759">
      <w:pPr>
        <w:spacing w:after="0" w:line="240" w:lineRule="auto"/>
        <w:ind w:firstLine="810"/>
        <w:jc w:val="center"/>
        <w:rPr>
          <w:rFonts w:ascii="Arial Narrow" w:hAnsi="Arial Narrow"/>
          <w:sz w:val="24"/>
          <w:szCs w:val="24"/>
        </w:rPr>
      </w:pPr>
      <w:r w:rsidRPr="003827FE">
        <w:rPr>
          <w:rFonts w:ascii="Arial Narrow" w:hAnsi="Arial Narrow"/>
          <w:sz w:val="24"/>
          <w:szCs w:val="24"/>
        </w:rPr>
        <w:t xml:space="preserve">Website </w:t>
      </w:r>
      <w:hyperlink r:id="rId7" w:history="1">
        <w:r w:rsidRPr="005D133B">
          <w:rPr>
            <w:rStyle w:val="Hyperlink"/>
            <w:rFonts w:ascii="Arial Narrow" w:hAnsi="Arial Narrow"/>
            <w:sz w:val="24"/>
            <w:szCs w:val="24"/>
            <w:u w:val="none"/>
          </w:rPr>
          <w:t>http://ners.unair.ac.id</w:t>
        </w:r>
      </w:hyperlink>
      <w:r w:rsidRPr="005D133B">
        <w:rPr>
          <w:rFonts w:ascii="Arial Narrow" w:hAnsi="Arial Narrow"/>
          <w:sz w:val="24"/>
          <w:szCs w:val="24"/>
        </w:rPr>
        <w:t xml:space="preserve"> / </w:t>
      </w:r>
      <w:proofErr w:type="gramStart"/>
      <w:r w:rsidRPr="005D133B">
        <w:rPr>
          <w:rFonts w:ascii="Arial Narrow" w:hAnsi="Arial Narrow"/>
          <w:sz w:val="24"/>
          <w:szCs w:val="24"/>
        </w:rPr>
        <w:t>Email :</w:t>
      </w:r>
      <w:proofErr w:type="gramEnd"/>
      <w:r w:rsidRPr="005D133B">
        <w:rPr>
          <w:rFonts w:ascii="Arial Narrow" w:hAnsi="Arial Narrow"/>
          <w:sz w:val="24"/>
          <w:szCs w:val="24"/>
        </w:rPr>
        <w:t xml:space="preserve"> </w:t>
      </w:r>
      <w:hyperlink r:id="rId8" w:history="1">
        <w:r w:rsidR="003076F3">
          <w:rPr>
            <w:rStyle w:val="Hyperlink"/>
            <w:rFonts w:ascii="Arial Narrow" w:hAnsi="Arial Narrow"/>
            <w:sz w:val="24"/>
            <w:szCs w:val="24"/>
            <w:u w:val="none"/>
          </w:rPr>
          <w:t>kepk</w:t>
        </w:r>
        <w:r w:rsidRPr="005D133B">
          <w:rPr>
            <w:rStyle w:val="Hyperlink"/>
            <w:rFonts w:ascii="Arial Narrow" w:hAnsi="Arial Narrow"/>
            <w:sz w:val="24"/>
            <w:szCs w:val="24"/>
            <w:u w:val="none"/>
          </w:rPr>
          <w:t>@fkp.unair.acid</w:t>
        </w:r>
      </w:hyperlink>
    </w:p>
    <w:p w14:paraId="3D9AF67C" w14:textId="77777777" w:rsidR="00210759" w:rsidRPr="008D3083" w:rsidRDefault="00210759" w:rsidP="00210759">
      <w:pPr>
        <w:spacing w:after="0" w:line="240" w:lineRule="auto"/>
        <w:ind w:right="-961" w:hanging="1260"/>
        <w:jc w:val="center"/>
        <w:rPr>
          <w:rFonts w:ascii="Arial Narrow" w:hAnsi="Arial Narrow"/>
          <w:sz w:val="24"/>
          <w:szCs w:val="24"/>
          <w:lang w:val="fi-FI"/>
        </w:rPr>
      </w:pPr>
      <w:r w:rsidRPr="008D3083">
        <w:rPr>
          <w:rFonts w:ascii="Arial Narrow" w:hAnsi="Arial Narrow"/>
          <w:sz w:val="24"/>
          <w:szCs w:val="24"/>
          <w:lang w:val="fi-FI"/>
        </w:rPr>
        <w:t>================================================================================================</w:t>
      </w:r>
    </w:p>
    <w:p w14:paraId="7CEED221" w14:textId="77777777" w:rsidR="005E4440" w:rsidRPr="008D3083" w:rsidRDefault="005E4440">
      <w:pPr>
        <w:rPr>
          <w:lang w:val="fi-FI"/>
        </w:rPr>
      </w:pPr>
    </w:p>
    <w:p w14:paraId="71004016" w14:textId="77777777" w:rsidR="00210759" w:rsidRPr="008D3083" w:rsidRDefault="00210759" w:rsidP="00210759">
      <w:pPr>
        <w:spacing w:after="0" w:line="240" w:lineRule="auto"/>
        <w:jc w:val="center"/>
        <w:rPr>
          <w:rFonts w:ascii="Times New Roman" w:hAnsi="Times New Roman" w:cs="Times New Roman"/>
          <w:b/>
          <w:sz w:val="28"/>
          <w:szCs w:val="28"/>
          <w:u w:val="single"/>
          <w:lang w:val="fi-FI"/>
        </w:rPr>
      </w:pPr>
      <w:r w:rsidRPr="008D3083">
        <w:rPr>
          <w:rFonts w:ascii="Times New Roman" w:hAnsi="Times New Roman" w:cs="Times New Roman"/>
          <w:b/>
          <w:sz w:val="28"/>
          <w:szCs w:val="28"/>
          <w:u w:val="single"/>
          <w:lang w:val="fi-FI"/>
        </w:rPr>
        <w:t>PROTOKOL TELAAH ETIK PENELITIAN KESEHATAN</w:t>
      </w:r>
    </w:p>
    <w:p w14:paraId="31A76ED3" w14:textId="77777777" w:rsidR="00210759" w:rsidRPr="008D3083" w:rsidRDefault="00210759" w:rsidP="00210759">
      <w:pPr>
        <w:spacing w:after="0" w:line="240" w:lineRule="auto"/>
        <w:jc w:val="center"/>
        <w:rPr>
          <w:rFonts w:ascii="Times New Roman" w:hAnsi="Times New Roman" w:cs="Times New Roman"/>
          <w:b/>
          <w:sz w:val="24"/>
          <w:szCs w:val="24"/>
          <w:lang w:val="fi-FI"/>
        </w:rPr>
      </w:pPr>
      <w:r w:rsidRPr="008D3083">
        <w:rPr>
          <w:rFonts w:ascii="Times New Roman" w:hAnsi="Times New Roman" w:cs="Times New Roman"/>
          <w:b/>
          <w:sz w:val="24"/>
          <w:szCs w:val="24"/>
          <w:lang w:val="fi-FI"/>
        </w:rPr>
        <w:t>(Di isi Oleh Ketua Peneliti)</w:t>
      </w:r>
    </w:p>
    <w:p w14:paraId="3C6144DD" w14:textId="77777777" w:rsidR="008B09B7" w:rsidRPr="00A1360A" w:rsidRDefault="008B09B7" w:rsidP="00A1360A">
      <w:pPr>
        <w:pStyle w:val="ListParagraph"/>
        <w:numPr>
          <w:ilvl w:val="0"/>
          <w:numId w:val="4"/>
        </w:numPr>
        <w:rPr>
          <w:rFonts w:ascii="Times New Roman" w:hAnsi="Times New Roman" w:cs="Times New Roman"/>
          <w:b/>
          <w:sz w:val="24"/>
          <w:szCs w:val="24"/>
          <w:lang w:val="id-ID"/>
        </w:rPr>
      </w:pPr>
      <w:r w:rsidRPr="00A1360A">
        <w:rPr>
          <w:rFonts w:ascii="Times New Roman" w:hAnsi="Times New Roman" w:cs="Times New Roman"/>
          <w:b/>
          <w:sz w:val="24"/>
          <w:szCs w:val="24"/>
          <w:lang w:val="id-ID"/>
        </w:rPr>
        <w:t>Informasi Umum</w:t>
      </w:r>
    </w:p>
    <w:tbl>
      <w:tblPr>
        <w:tblStyle w:val="TableGrid"/>
        <w:tblW w:w="9535" w:type="dxa"/>
        <w:tblLook w:val="04A0" w:firstRow="1" w:lastRow="0" w:firstColumn="1" w:lastColumn="0" w:noHBand="0" w:noVBand="1"/>
      </w:tblPr>
      <w:tblGrid>
        <w:gridCol w:w="342"/>
        <w:gridCol w:w="3157"/>
        <w:gridCol w:w="6036"/>
      </w:tblGrid>
      <w:tr w:rsidR="008B09B7" w:rsidRPr="008B09B7" w14:paraId="69087392" w14:textId="77777777" w:rsidTr="006C460E">
        <w:tc>
          <w:tcPr>
            <w:tcW w:w="390" w:type="dxa"/>
          </w:tcPr>
          <w:p w14:paraId="7A9BA321" w14:textId="77777777" w:rsidR="008B09B7" w:rsidRPr="008B09B7" w:rsidRDefault="008B09B7" w:rsidP="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1</w:t>
            </w:r>
          </w:p>
        </w:tc>
        <w:tc>
          <w:tcPr>
            <w:tcW w:w="2913" w:type="dxa"/>
          </w:tcPr>
          <w:p w14:paraId="3FCE28D1"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Ketua pelaksana / peneliti utama (nama dan gelar)</w:t>
            </w:r>
          </w:p>
          <w:p w14:paraId="6300AF44"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No. HP :</w:t>
            </w:r>
          </w:p>
        </w:tc>
        <w:tc>
          <w:tcPr>
            <w:tcW w:w="6232" w:type="dxa"/>
          </w:tcPr>
          <w:p w14:paraId="2C50BFA3" w14:textId="62E1D7A9" w:rsidR="008B09B7" w:rsidRPr="00672A03" w:rsidRDefault="0036451E">
            <w:pPr>
              <w:rPr>
                <w:rFonts w:ascii="Times New Roman" w:hAnsi="Times New Roman" w:cs="Times New Roman"/>
                <w:bCs/>
                <w:sz w:val="24"/>
                <w:szCs w:val="24"/>
              </w:rPr>
            </w:pPr>
            <w:r w:rsidRPr="0036451E">
              <w:rPr>
                <w:rFonts w:ascii="Times New Roman" w:hAnsi="Times New Roman" w:cs="Times New Roman"/>
                <w:b/>
                <w:sz w:val="24"/>
                <w:szCs w:val="24"/>
              </w:rPr>
              <w:t>:</w:t>
            </w:r>
            <w:r w:rsidR="00672A03">
              <w:rPr>
                <w:rFonts w:ascii="Times New Roman" w:hAnsi="Times New Roman" w:cs="Times New Roman"/>
                <w:b/>
                <w:sz w:val="24"/>
                <w:szCs w:val="24"/>
              </w:rPr>
              <w:t xml:space="preserve"> </w:t>
            </w:r>
            <w:proofErr w:type="spellStart"/>
            <w:r w:rsidR="00672A03">
              <w:rPr>
                <w:rFonts w:ascii="Times New Roman" w:hAnsi="Times New Roman" w:cs="Times New Roman"/>
                <w:bCs/>
                <w:sz w:val="24"/>
                <w:szCs w:val="24"/>
              </w:rPr>
              <w:t>Satriya</w:t>
            </w:r>
            <w:proofErr w:type="spellEnd"/>
            <w:r w:rsidR="00672A03">
              <w:rPr>
                <w:rFonts w:ascii="Times New Roman" w:hAnsi="Times New Roman" w:cs="Times New Roman"/>
                <w:bCs/>
                <w:sz w:val="24"/>
                <w:szCs w:val="24"/>
              </w:rPr>
              <w:t xml:space="preserve"> Putri Zahro</w:t>
            </w:r>
          </w:p>
          <w:p w14:paraId="30D49453" w14:textId="77777777" w:rsidR="0036451E" w:rsidRPr="0036451E" w:rsidRDefault="0036451E">
            <w:pPr>
              <w:rPr>
                <w:rFonts w:ascii="Times New Roman" w:hAnsi="Times New Roman" w:cs="Times New Roman"/>
                <w:b/>
                <w:sz w:val="24"/>
                <w:szCs w:val="24"/>
              </w:rPr>
            </w:pPr>
          </w:p>
          <w:p w14:paraId="664B1243" w14:textId="03DF1FBD" w:rsidR="0036451E" w:rsidRPr="00672A03" w:rsidRDefault="0036451E">
            <w:pPr>
              <w:rPr>
                <w:rFonts w:ascii="Times New Roman" w:hAnsi="Times New Roman" w:cs="Times New Roman"/>
                <w:bCs/>
                <w:sz w:val="24"/>
                <w:szCs w:val="24"/>
              </w:rPr>
            </w:pPr>
            <w:r w:rsidRPr="0036451E">
              <w:rPr>
                <w:rFonts w:ascii="Times New Roman" w:hAnsi="Times New Roman" w:cs="Times New Roman"/>
                <w:b/>
                <w:sz w:val="24"/>
                <w:szCs w:val="24"/>
              </w:rPr>
              <w:t>:</w:t>
            </w:r>
            <w:r w:rsidR="00672A03">
              <w:rPr>
                <w:rFonts w:ascii="Times New Roman" w:hAnsi="Times New Roman" w:cs="Times New Roman"/>
                <w:b/>
                <w:sz w:val="24"/>
                <w:szCs w:val="24"/>
              </w:rPr>
              <w:t xml:space="preserve"> </w:t>
            </w:r>
            <w:r w:rsidR="00672A03">
              <w:rPr>
                <w:rFonts w:ascii="Times New Roman" w:hAnsi="Times New Roman" w:cs="Times New Roman"/>
                <w:bCs/>
                <w:sz w:val="24"/>
                <w:szCs w:val="24"/>
              </w:rPr>
              <w:t>08886527684</w:t>
            </w:r>
          </w:p>
        </w:tc>
      </w:tr>
      <w:tr w:rsidR="008B09B7" w:rsidRPr="008B09B7" w14:paraId="4E8756D2" w14:textId="77777777" w:rsidTr="006C460E">
        <w:tc>
          <w:tcPr>
            <w:tcW w:w="390" w:type="dxa"/>
          </w:tcPr>
          <w:p w14:paraId="0446A313"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2</w:t>
            </w:r>
          </w:p>
        </w:tc>
        <w:tc>
          <w:tcPr>
            <w:tcW w:w="2913" w:type="dxa"/>
          </w:tcPr>
          <w:p w14:paraId="24EACD1F"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Institusi penyelenggara penelitian</w:t>
            </w:r>
          </w:p>
        </w:tc>
        <w:tc>
          <w:tcPr>
            <w:tcW w:w="6232" w:type="dxa"/>
          </w:tcPr>
          <w:p w14:paraId="5ECBE119" w14:textId="6C5D3614" w:rsidR="008B09B7" w:rsidRPr="00672A03" w:rsidRDefault="0036451E">
            <w:pPr>
              <w:rPr>
                <w:rFonts w:ascii="Times New Roman" w:hAnsi="Times New Roman" w:cs="Times New Roman"/>
                <w:bCs/>
                <w:sz w:val="24"/>
                <w:szCs w:val="24"/>
              </w:rPr>
            </w:pPr>
            <w:r w:rsidRPr="0036451E">
              <w:rPr>
                <w:rFonts w:ascii="Times New Roman" w:hAnsi="Times New Roman" w:cs="Times New Roman"/>
                <w:b/>
                <w:sz w:val="24"/>
                <w:szCs w:val="24"/>
              </w:rPr>
              <w:t>:</w:t>
            </w:r>
            <w:r w:rsidR="00483337">
              <w:rPr>
                <w:rFonts w:ascii="Times New Roman" w:hAnsi="Times New Roman" w:cs="Times New Roman"/>
                <w:b/>
                <w:sz w:val="24"/>
                <w:szCs w:val="24"/>
              </w:rPr>
              <w:t xml:space="preserve"> </w:t>
            </w:r>
            <w:proofErr w:type="spellStart"/>
            <w:r w:rsidR="00483337">
              <w:rPr>
                <w:rFonts w:ascii="Times New Roman" w:hAnsi="Times New Roman" w:cs="Times New Roman"/>
                <w:bCs/>
                <w:sz w:val="24"/>
                <w:szCs w:val="24"/>
              </w:rPr>
              <w:t>Fakultas</w:t>
            </w:r>
            <w:proofErr w:type="spellEnd"/>
            <w:r w:rsidR="00483337">
              <w:rPr>
                <w:rFonts w:ascii="Times New Roman" w:hAnsi="Times New Roman" w:cs="Times New Roman"/>
                <w:bCs/>
                <w:sz w:val="24"/>
                <w:szCs w:val="24"/>
              </w:rPr>
              <w:t xml:space="preserve"> </w:t>
            </w:r>
            <w:proofErr w:type="spellStart"/>
            <w:r w:rsidR="00483337">
              <w:rPr>
                <w:rFonts w:ascii="Times New Roman" w:hAnsi="Times New Roman" w:cs="Times New Roman"/>
                <w:bCs/>
                <w:sz w:val="24"/>
                <w:szCs w:val="24"/>
              </w:rPr>
              <w:t>Keperawatan</w:t>
            </w:r>
            <w:proofErr w:type="spellEnd"/>
            <w:r w:rsidR="00672A03">
              <w:rPr>
                <w:rFonts w:ascii="Times New Roman" w:hAnsi="Times New Roman" w:cs="Times New Roman"/>
                <w:b/>
                <w:sz w:val="24"/>
                <w:szCs w:val="24"/>
              </w:rPr>
              <w:t xml:space="preserve"> </w:t>
            </w:r>
            <w:r w:rsidR="00672A03">
              <w:rPr>
                <w:rFonts w:ascii="Times New Roman" w:hAnsi="Times New Roman" w:cs="Times New Roman"/>
                <w:bCs/>
                <w:sz w:val="24"/>
                <w:szCs w:val="24"/>
              </w:rPr>
              <w:t xml:space="preserve">Universitas Airlangga </w:t>
            </w:r>
          </w:p>
        </w:tc>
      </w:tr>
      <w:tr w:rsidR="008B09B7" w:rsidRPr="008B09B7" w14:paraId="554A28D7" w14:textId="77777777" w:rsidTr="006C460E">
        <w:tc>
          <w:tcPr>
            <w:tcW w:w="390" w:type="dxa"/>
          </w:tcPr>
          <w:p w14:paraId="391A8EDB"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913" w:type="dxa"/>
          </w:tcPr>
          <w:p w14:paraId="4AE735DC"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Penelitian</w:t>
            </w:r>
          </w:p>
        </w:tc>
        <w:tc>
          <w:tcPr>
            <w:tcW w:w="6232" w:type="dxa"/>
          </w:tcPr>
          <w:p w14:paraId="230A0BA5" w14:textId="127C7978" w:rsidR="008B09B7" w:rsidRPr="00672A03" w:rsidRDefault="00672A03" w:rsidP="00672A03">
            <w:pPr>
              <w:ind w:left="360"/>
              <w:rPr>
                <w:rFonts w:ascii="Times New Roman" w:hAnsi="Times New Roman" w:cs="Times New Roman"/>
                <w:sz w:val="24"/>
                <w:szCs w:val="24"/>
                <w:lang w:val="id-ID"/>
              </w:rPr>
            </w:pPr>
            <w:r>
              <w:rPr>
                <w:rFonts w:ascii="Arial" w:hAnsi="Arial" w:cs="Arial"/>
                <w:sz w:val="24"/>
                <w:szCs w:val="24"/>
                <w:highlight w:val="lightGray"/>
                <w:lang w:val="id-ID"/>
              </w:rPr>
              <w:t>˅</w:t>
            </w:r>
            <w:r>
              <w:rPr>
                <w:rFonts w:ascii="Arial" w:hAnsi="Arial" w:cs="Arial"/>
                <w:sz w:val="24"/>
                <w:szCs w:val="24"/>
                <w:lang w:val="id-ID"/>
              </w:rPr>
              <w:t xml:space="preserve">   </w:t>
            </w:r>
            <w:r w:rsidR="008B09B7" w:rsidRPr="00672A03">
              <w:rPr>
                <w:rFonts w:ascii="Times New Roman" w:hAnsi="Times New Roman" w:cs="Times New Roman"/>
                <w:sz w:val="24"/>
                <w:szCs w:val="24"/>
                <w:lang w:val="id-ID"/>
              </w:rPr>
              <w:t>Bukan kerjasama</w:t>
            </w:r>
          </w:p>
          <w:p w14:paraId="536D80CC" w14:textId="77777777" w:rsidR="008B09B7" w:rsidRDefault="008B09B7" w:rsidP="008B09B7">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Kerjasama nasional</w:t>
            </w:r>
          </w:p>
          <w:p w14:paraId="2AF2F35E" w14:textId="77777777" w:rsidR="008B09B7" w:rsidRDefault="008B09B7" w:rsidP="008B09B7">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Kerjasama Internasional, jumlah Negara terlibat....</w:t>
            </w:r>
          </w:p>
          <w:p w14:paraId="456F2E25" w14:textId="77777777" w:rsidR="008B09B7" w:rsidRPr="008B09B7" w:rsidRDefault="008B09B7" w:rsidP="008B09B7">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Melibatkan peneliti asing</w:t>
            </w:r>
          </w:p>
        </w:tc>
      </w:tr>
      <w:tr w:rsidR="008B09B7" w:rsidRPr="008B09B7" w14:paraId="46EB3B9F" w14:textId="77777777" w:rsidTr="006C460E">
        <w:tc>
          <w:tcPr>
            <w:tcW w:w="390" w:type="dxa"/>
          </w:tcPr>
          <w:p w14:paraId="190DB36C"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145" w:type="dxa"/>
            <w:gridSpan w:val="2"/>
          </w:tcPr>
          <w:p w14:paraId="3DA8FE9E" w14:textId="77777777" w:rsidR="008B09B7" w:rsidRDefault="008B09B7" w:rsidP="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Diisi apabila melibatkan peneliti asing</w:t>
            </w:r>
          </w:p>
          <w:p w14:paraId="173CB8B6" w14:textId="77777777" w:rsidR="00C64861" w:rsidRPr="008B09B7" w:rsidRDefault="00C64861" w:rsidP="008B09B7">
            <w:pPr>
              <w:rPr>
                <w:rFonts w:ascii="Times New Roman" w:hAnsi="Times New Roman" w:cs="Times New Roman"/>
                <w:sz w:val="24"/>
                <w:szCs w:val="24"/>
                <w:lang w:val="id-ID"/>
              </w:rPr>
            </w:pPr>
          </w:p>
          <w:tbl>
            <w:tblPr>
              <w:tblStyle w:val="TableGrid"/>
              <w:tblW w:w="8942" w:type="dxa"/>
              <w:tblLook w:val="04A0" w:firstRow="1" w:lastRow="0" w:firstColumn="1" w:lastColumn="0" w:noHBand="0" w:noVBand="1"/>
            </w:tblPr>
            <w:tblGrid>
              <w:gridCol w:w="2874"/>
              <w:gridCol w:w="2874"/>
              <w:gridCol w:w="3194"/>
            </w:tblGrid>
            <w:tr w:rsidR="008B09B7" w:rsidRPr="008B09B7" w14:paraId="7584E564" w14:textId="77777777" w:rsidTr="006C460E">
              <w:tc>
                <w:tcPr>
                  <w:tcW w:w="2874" w:type="dxa"/>
                </w:tcPr>
                <w:p w14:paraId="0F86D245" w14:textId="77777777" w:rsidR="008B09B7" w:rsidRPr="008B09B7" w:rsidRDefault="008B09B7" w:rsidP="008B09B7">
                  <w:pPr>
                    <w:jc w:val="center"/>
                    <w:rPr>
                      <w:rFonts w:ascii="Times New Roman" w:hAnsi="Times New Roman" w:cs="Times New Roman"/>
                      <w:sz w:val="24"/>
                      <w:szCs w:val="24"/>
                      <w:lang w:val="id-ID"/>
                    </w:rPr>
                  </w:pPr>
                  <w:r w:rsidRPr="008B09B7">
                    <w:rPr>
                      <w:rFonts w:ascii="Times New Roman" w:hAnsi="Times New Roman" w:cs="Times New Roman"/>
                      <w:sz w:val="24"/>
                      <w:szCs w:val="24"/>
                      <w:lang w:val="id-ID"/>
                    </w:rPr>
                    <w:t>Nama, Gelar, Institusi</w:t>
                  </w:r>
                </w:p>
              </w:tc>
              <w:tc>
                <w:tcPr>
                  <w:tcW w:w="2874" w:type="dxa"/>
                </w:tcPr>
                <w:p w14:paraId="423D64BA" w14:textId="77777777" w:rsidR="008B09B7" w:rsidRPr="008B09B7" w:rsidRDefault="008B09B7" w:rsidP="008B09B7">
                  <w:pPr>
                    <w:jc w:val="center"/>
                    <w:rPr>
                      <w:rFonts w:ascii="Times New Roman" w:hAnsi="Times New Roman" w:cs="Times New Roman"/>
                      <w:sz w:val="24"/>
                      <w:szCs w:val="24"/>
                      <w:lang w:val="id-ID"/>
                    </w:rPr>
                  </w:pPr>
                  <w:r w:rsidRPr="008B09B7">
                    <w:rPr>
                      <w:rFonts w:ascii="Times New Roman" w:hAnsi="Times New Roman" w:cs="Times New Roman"/>
                      <w:sz w:val="24"/>
                      <w:szCs w:val="24"/>
                      <w:lang w:val="id-ID"/>
                    </w:rPr>
                    <w:t>Tugas dan Fungsi</w:t>
                  </w:r>
                </w:p>
              </w:tc>
              <w:tc>
                <w:tcPr>
                  <w:tcW w:w="3194" w:type="dxa"/>
                </w:tcPr>
                <w:p w14:paraId="484E0E3C" w14:textId="77777777" w:rsidR="008B09B7" w:rsidRPr="008B09B7" w:rsidRDefault="008B09B7" w:rsidP="008B09B7">
                  <w:pPr>
                    <w:jc w:val="center"/>
                    <w:rPr>
                      <w:rFonts w:ascii="Times New Roman" w:hAnsi="Times New Roman" w:cs="Times New Roman"/>
                      <w:sz w:val="24"/>
                      <w:szCs w:val="24"/>
                      <w:lang w:val="id-ID"/>
                    </w:rPr>
                  </w:pPr>
                  <w:r w:rsidRPr="008B09B7">
                    <w:rPr>
                      <w:rFonts w:ascii="Times New Roman" w:hAnsi="Times New Roman" w:cs="Times New Roman"/>
                      <w:sz w:val="24"/>
                      <w:szCs w:val="24"/>
                      <w:lang w:val="id-ID"/>
                    </w:rPr>
                    <w:t>Telp/ Fax</w:t>
                  </w:r>
                </w:p>
              </w:tc>
            </w:tr>
            <w:tr w:rsidR="008B09B7" w:rsidRPr="008B09B7" w14:paraId="023A5B30" w14:textId="77777777" w:rsidTr="006C460E">
              <w:tc>
                <w:tcPr>
                  <w:tcW w:w="2874" w:type="dxa"/>
                </w:tcPr>
                <w:p w14:paraId="0661261E" w14:textId="77777777" w:rsidR="008B09B7" w:rsidRPr="008B09B7" w:rsidRDefault="008B09B7">
                  <w:pPr>
                    <w:rPr>
                      <w:rFonts w:ascii="Times New Roman" w:hAnsi="Times New Roman" w:cs="Times New Roman"/>
                      <w:sz w:val="24"/>
                      <w:szCs w:val="24"/>
                      <w:lang w:val="id-ID"/>
                    </w:rPr>
                  </w:pPr>
                </w:p>
              </w:tc>
              <w:tc>
                <w:tcPr>
                  <w:tcW w:w="2874" w:type="dxa"/>
                </w:tcPr>
                <w:p w14:paraId="57FFF8E1" w14:textId="77777777" w:rsidR="008B09B7" w:rsidRPr="008B09B7" w:rsidRDefault="008B09B7">
                  <w:pPr>
                    <w:rPr>
                      <w:rFonts w:ascii="Times New Roman" w:hAnsi="Times New Roman" w:cs="Times New Roman"/>
                      <w:sz w:val="24"/>
                      <w:szCs w:val="24"/>
                      <w:lang w:val="id-ID"/>
                    </w:rPr>
                  </w:pPr>
                </w:p>
              </w:tc>
              <w:tc>
                <w:tcPr>
                  <w:tcW w:w="3194" w:type="dxa"/>
                </w:tcPr>
                <w:p w14:paraId="11FBC17C" w14:textId="77777777" w:rsidR="008B09B7" w:rsidRPr="008B09B7" w:rsidRDefault="008B09B7">
                  <w:pPr>
                    <w:rPr>
                      <w:rFonts w:ascii="Times New Roman" w:hAnsi="Times New Roman" w:cs="Times New Roman"/>
                      <w:sz w:val="24"/>
                      <w:szCs w:val="24"/>
                      <w:lang w:val="id-ID"/>
                    </w:rPr>
                  </w:pPr>
                </w:p>
              </w:tc>
            </w:tr>
            <w:tr w:rsidR="008B09B7" w:rsidRPr="008B09B7" w14:paraId="65587A78" w14:textId="77777777" w:rsidTr="006C460E">
              <w:tc>
                <w:tcPr>
                  <w:tcW w:w="2874" w:type="dxa"/>
                </w:tcPr>
                <w:p w14:paraId="13C8E934" w14:textId="77777777" w:rsidR="008B09B7" w:rsidRPr="008B09B7" w:rsidRDefault="008B09B7">
                  <w:pPr>
                    <w:rPr>
                      <w:rFonts w:ascii="Times New Roman" w:hAnsi="Times New Roman" w:cs="Times New Roman"/>
                      <w:sz w:val="24"/>
                      <w:szCs w:val="24"/>
                      <w:lang w:val="id-ID"/>
                    </w:rPr>
                  </w:pPr>
                </w:p>
              </w:tc>
              <w:tc>
                <w:tcPr>
                  <w:tcW w:w="2874" w:type="dxa"/>
                </w:tcPr>
                <w:p w14:paraId="1DA71C2E" w14:textId="77777777" w:rsidR="008B09B7" w:rsidRPr="008B09B7" w:rsidRDefault="008B09B7">
                  <w:pPr>
                    <w:rPr>
                      <w:rFonts w:ascii="Times New Roman" w:hAnsi="Times New Roman" w:cs="Times New Roman"/>
                      <w:sz w:val="24"/>
                      <w:szCs w:val="24"/>
                      <w:lang w:val="id-ID"/>
                    </w:rPr>
                  </w:pPr>
                </w:p>
              </w:tc>
              <w:tc>
                <w:tcPr>
                  <w:tcW w:w="3194" w:type="dxa"/>
                </w:tcPr>
                <w:p w14:paraId="2EF0C23D" w14:textId="77777777" w:rsidR="008B09B7" w:rsidRPr="008B09B7" w:rsidRDefault="008B09B7">
                  <w:pPr>
                    <w:rPr>
                      <w:rFonts w:ascii="Times New Roman" w:hAnsi="Times New Roman" w:cs="Times New Roman"/>
                      <w:sz w:val="24"/>
                      <w:szCs w:val="24"/>
                      <w:lang w:val="id-ID"/>
                    </w:rPr>
                  </w:pPr>
                </w:p>
              </w:tc>
            </w:tr>
            <w:tr w:rsidR="008B09B7" w:rsidRPr="008B09B7" w14:paraId="509209F3" w14:textId="77777777" w:rsidTr="006C460E">
              <w:tc>
                <w:tcPr>
                  <w:tcW w:w="2874" w:type="dxa"/>
                </w:tcPr>
                <w:p w14:paraId="0E5F4568" w14:textId="77777777" w:rsidR="008B09B7" w:rsidRPr="008B09B7" w:rsidRDefault="008B09B7">
                  <w:pPr>
                    <w:rPr>
                      <w:rFonts w:ascii="Times New Roman" w:hAnsi="Times New Roman" w:cs="Times New Roman"/>
                      <w:sz w:val="24"/>
                      <w:szCs w:val="24"/>
                      <w:lang w:val="id-ID"/>
                    </w:rPr>
                  </w:pPr>
                </w:p>
              </w:tc>
              <w:tc>
                <w:tcPr>
                  <w:tcW w:w="2874" w:type="dxa"/>
                </w:tcPr>
                <w:p w14:paraId="77F66B43" w14:textId="77777777" w:rsidR="008B09B7" w:rsidRPr="008B09B7" w:rsidRDefault="008B09B7">
                  <w:pPr>
                    <w:rPr>
                      <w:rFonts w:ascii="Times New Roman" w:hAnsi="Times New Roman" w:cs="Times New Roman"/>
                      <w:sz w:val="24"/>
                      <w:szCs w:val="24"/>
                      <w:lang w:val="id-ID"/>
                    </w:rPr>
                  </w:pPr>
                </w:p>
              </w:tc>
              <w:tc>
                <w:tcPr>
                  <w:tcW w:w="3194" w:type="dxa"/>
                </w:tcPr>
                <w:p w14:paraId="437DEA4B" w14:textId="77777777" w:rsidR="008B09B7" w:rsidRPr="008B09B7" w:rsidRDefault="008B09B7">
                  <w:pPr>
                    <w:rPr>
                      <w:rFonts w:ascii="Times New Roman" w:hAnsi="Times New Roman" w:cs="Times New Roman"/>
                      <w:sz w:val="24"/>
                      <w:szCs w:val="24"/>
                      <w:lang w:val="id-ID"/>
                    </w:rPr>
                  </w:pPr>
                </w:p>
              </w:tc>
            </w:tr>
            <w:tr w:rsidR="008B09B7" w:rsidRPr="008B09B7" w14:paraId="3288B31F" w14:textId="77777777" w:rsidTr="006C460E">
              <w:tc>
                <w:tcPr>
                  <w:tcW w:w="2874" w:type="dxa"/>
                </w:tcPr>
                <w:p w14:paraId="0D948CCB" w14:textId="77777777" w:rsidR="008B09B7" w:rsidRPr="008B09B7" w:rsidRDefault="008B09B7">
                  <w:pPr>
                    <w:rPr>
                      <w:rFonts w:ascii="Times New Roman" w:hAnsi="Times New Roman" w:cs="Times New Roman"/>
                      <w:sz w:val="24"/>
                      <w:szCs w:val="24"/>
                      <w:lang w:val="id-ID"/>
                    </w:rPr>
                  </w:pPr>
                </w:p>
              </w:tc>
              <w:tc>
                <w:tcPr>
                  <w:tcW w:w="2874" w:type="dxa"/>
                </w:tcPr>
                <w:p w14:paraId="16E9EF3C" w14:textId="77777777" w:rsidR="008B09B7" w:rsidRPr="008B09B7" w:rsidRDefault="008B09B7">
                  <w:pPr>
                    <w:rPr>
                      <w:rFonts w:ascii="Times New Roman" w:hAnsi="Times New Roman" w:cs="Times New Roman"/>
                      <w:sz w:val="24"/>
                      <w:szCs w:val="24"/>
                      <w:lang w:val="id-ID"/>
                    </w:rPr>
                  </w:pPr>
                </w:p>
              </w:tc>
              <w:tc>
                <w:tcPr>
                  <w:tcW w:w="3194" w:type="dxa"/>
                </w:tcPr>
                <w:p w14:paraId="278BA013" w14:textId="77777777" w:rsidR="008B09B7" w:rsidRPr="008B09B7" w:rsidRDefault="008B09B7">
                  <w:pPr>
                    <w:rPr>
                      <w:rFonts w:ascii="Times New Roman" w:hAnsi="Times New Roman" w:cs="Times New Roman"/>
                      <w:sz w:val="24"/>
                      <w:szCs w:val="24"/>
                      <w:lang w:val="id-ID"/>
                    </w:rPr>
                  </w:pPr>
                </w:p>
              </w:tc>
            </w:tr>
            <w:tr w:rsidR="008B09B7" w:rsidRPr="008B09B7" w14:paraId="086FC81A" w14:textId="77777777" w:rsidTr="006C460E">
              <w:tc>
                <w:tcPr>
                  <w:tcW w:w="2874" w:type="dxa"/>
                </w:tcPr>
                <w:p w14:paraId="414C8B45" w14:textId="77777777" w:rsidR="008B09B7" w:rsidRPr="008B09B7" w:rsidRDefault="008B09B7">
                  <w:pPr>
                    <w:rPr>
                      <w:rFonts w:ascii="Times New Roman" w:hAnsi="Times New Roman" w:cs="Times New Roman"/>
                      <w:sz w:val="24"/>
                      <w:szCs w:val="24"/>
                      <w:lang w:val="id-ID"/>
                    </w:rPr>
                  </w:pPr>
                </w:p>
              </w:tc>
              <w:tc>
                <w:tcPr>
                  <w:tcW w:w="2874" w:type="dxa"/>
                </w:tcPr>
                <w:p w14:paraId="3087BC32" w14:textId="77777777" w:rsidR="008B09B7" w:rsidRPr="008B09B7" w:rsidRDefault="008B09B7">
                  <w:pPr>
                    <w:rPr>
                      <w:rFonts w:ascii="Times New Roman" w:hAnsi="Times New Roman" w:cs="Times New Roman"/>
                      <w:sz w:val="24"/>
                      <w:szCs w:val="24"/>
                      <w:lang w:val="id-ID"/>
                    </w:rPr>
                  </w:pPr>
                </w:p>
              </w:tc>
              <w:tc>
                <w:tcPr>
                  <w:tcW w:w="3194" w:type="dxa"/>
                </w:tcPr>
                <w:p w14:paraId="624B93BE" w14:textId="77777777" w:rsidR="008B09B7" w:rsidRPr="008B09B7" w:rsidRDefault="008B09B7">
                  <w:pPr>
                    <w:rPr>
                      <w:rFonts w:ascii="Times New Roman" w:hAnsi="Times New Roman" w:cs="Times New Roman"/>
                      <w:sz w:val="24"/>
                      <w:szCs w:val="24"/>
                      <w:lang w:val="id-ID"/>
                    </w:rPr>
                  </w:pPr>
                </w:p>
              </w:tc>
            </w:tr>
          </w:tbl>
          <w:p w14:paraId="435C4C63" w14:textId="77777777" w:rsidR="008B09B7" w:rsidRPr="008B09B7" w:rsidRDefault="008B09B7">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tc>
      </w:tr>
      <w:tr w:rsidR="008B09B7" w:rsidRPr="008B09B7" w14:paraId="4AF75C2D" w14:textId="77777777" w:rsidTr="006C460E">
        <w:tc>
          <w:tcPr>
            <w:tcW w:w="390" w:type="dxa"/>
          </w:tcPr>
          <w:p w14:paraId="495B0B71"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913" w:type="dxa"/>
          </w:tcPr>
          <w:p w14:paraId="44D2CF3C"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Tempat penelitian</w:t>
            </w:r>
          </w:p>
        </w:tc>
        <w:tc>
          <w:tcPr>
            <w:tcW w:w="6232" w:type="dxa"/>
          </w:tcPr>
          <w:p w14:paraId="6664FAD3" w14:textId="174E3356" w:rsidR="008B09B7" w:rsidRPr="008B09B7" w:rsidRDefault="00827230">
            <w:pPr>
              <w:rPr>
                <w:rFonts w:ascii="Times New Roman" w:hAnsi="Times New Roman" w:cs="Times New Roman"/>
                <w:sz w:val="24"/>
                <w:szCs w:val="24"/>
                <w:lang w:val="id-ID"/>
              </w:rPr>
            </w:pPr>
            <w:r>
              <w:rPr>
                <w:rFonts w:ascii="Times New Roman" w:hAnsi="Times New Roman" w:cs="Times New Roman"/>
                <w:sz w:val="24"/>
                <w:szCs w:val="24"/>
                <w:lang w:val="id-ID"/>
              </w:rPr>
              <w:t xml:space="preserve">Puskesmas Wilayah Surabaya Selatan </w:t>
            </w:r>
          </w:p>
        </w:tc>
      </w:tr>
      <w:tr w:rsidR="008B09B7" w:rsidRPr="008B09B7" w14:paraId="4E375CA6" w14:textId="77777777" w:rsidTr="006C460E">
        <w:tc>
          <w:tcPr>
            <w:tcW w:w="390" w:type="dxa"/>
          </w:tcPr>
          <w:p w14:paraId="0E97F6ED"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913" w:type="dxa"/>
          </w:tcPr>
          <w:p w14:paraId="76E8ADFF"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Waktu penelitian</w:t>
            </w:r>
          </w:p>
        </w:tc>
        <w:tc>
          <w:tcPr>
            <w:tcW w:w="6232" w:type="dxa"/>
          </w:tcPr>
          <w:p w14:paraId="57680FEA" w14:textId="03902D78" w:rsidR="008B09B7" w:rsidRPr="008B09B7" w:rsidRDefault="00827230">
            <w:pPr>
              <w:rPr>
                <w:rFonts w:ascii="Times New Roman" w:hAnsi="Times New Roman" w:cs="Times New Roman"/>
                <w:sz w:val="24"/>
                <w:szCs w:val="24"/>
                <w:lang w:val="id-ID"/>
              </w:rPr>
            </w:pPr>
            <w:r>
              <w:rPr>
                <w:rFonts w:ascii="Times New Roman" w:hAnsi="Times New Roman" w:cs="Times New Roman"/>
                <w:sz w:val="24"/>
                <w:szCs w:val="24"/>
                <w:lang w:val="id-ID"/>
              </w:rPr>
              <w:t xml:space="preserve">Bulan Juni </w:t>
            </w:r>
          </w:p>
        </w:tc>
      </w:tr>
      <w:tr w:rsidR="008B09B7" w:rsidRPr="008B09B7" w14:paraId="57DCC5F4" w14:textId="77777777" w:rsidTr="006C460E">
        <w:tc>
          <w:tcPr>
            <w:tcW w:w="390" w:type="dxa"/>
          </w:tcPr>
          <w:p w14:paraId="3CEA2193"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913" w:type="dxa"/>
          </w:tcPr>
          <w:p w14:paraId="7D16D300"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Waktu pengumpulan data</w:t>
            </w:r>
          </w:p>
        </w:tc>
        <w:tc>
          <w:tcPr>
            <w:tcW w:w="6232" w:type="dxa"/>
          </w:tcPr>
          <w:p w14:paraId="6FA99597" w14:textId="0A192398" w:rsidR="008B09B7" w:rsidRPr="008B09B7" w:rsidRDefault="00827230">
            <w:pPr>
              <w:rPr>
                <w:rFonts w:ascii="Times New Roman" w:hAnsi="Times New Roman" w:cs="Times New Roman"/>
                <w:sz w:val="24"/>
                <w:szCs w:val="24"/>
                <w:lang w:val="id-ID"/>
              </w:rPr>
            </w:pPr>
            <w:r>
              <w:rPr>
                <w:rFonts w:ascii="Times New Roman" w:hAnsi="Times New Roman" w:cs="Times New Roman"/>
                <w:sz w:val="24"/>
                <w:szCs w:val="24"/>
                <w:lang w:val="id-ID"/>
              </w:rPr>
              <w:t xml:space="preserve">Bulan Juni </w:t>
            </w:r>
          </w:p>
        </w:tc>
      </w:tr>
      <w:tr w:rsidR="008B09B7" w:rsidRPr="008B09B7" w14:paraId="43D70F65" w14:textId="77777777" w:rsidTr="006C460E">
        <w:tc>
          <w:tcPr>
            <w:tcW w:w="390" w:type="dxa"/>
          </w:tcPr>
          <w:p w14:paraId="4BA30478" w14:textId="77777777" w:rsidR="008B09B7" w:rsidRPr="008B09B7" w:rsidRDefault="00C235BB">
            <w:pP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913" w:type="dxa"/>
          </w:tcPr>
          <w:p w14:paraId="47EF5FD6" w14:textId="77777777" w:rsidR="008B09B7" w:rsidRPr="008B09B7" w:rsidRDefault="008B09B7">
            <w:pPr>
              <w:rPr>
                <w:rFonts w:ascii="Times New Roman" w:hAnsi="Times New Roman" w:cs="Times New Roman"/>
                <w:sz w:val="24"/>
                <w:szCs w:val="24"/>
                <w:lang w:val="id-ID"/>
              </w:rPr>
            </w:pPr>
            <w:r w:rsidRPr="008B09B7">
              <w:rPr>
                <w:rFonts w:ascii="Times New Roman" w:hAnsi="Times New Roman" w:cs="Times New Roman"/>
                <w:sz w:val="24"/>
                <w:szCs w:val="24"/>
                <w:lang w:val="id-ID"/>
              </w:rPr>
              <w:t>Apakah protokol ini pernah diajukan ke komisi etik lain?</w:t>
            </w:r>
          </w:p>
        </w:tc>
        <w:tc>
          <w:tcPr>
            <w:tcW w:w="6232" w:type="dxa"/>
          </w:tcPr>
          <w:p w14:paraId="453C7254" w14:textId="77777777" w:rsidR="008B09B7" w:rsidRDefault="008B09B7" w:rsidP="008B09B7">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Ya : diterima/ditolak</w:t>
            </w:r>
          </w:p>
          <w:p w14:paraId="3AFAD556" w14:textId="77777777" w:rsidR="008B09B7" w:rsidRPr="00827230" w:rsidRDefault="008B09B7" w:rsidP="008B09B7">
            <w:pPr>
              <w:pStyle w:val="ListParagraph"/>
              <w:numPr>
                <w:ilvl w:val="0"/>
                <w:numId w:val="3"/>
              </w:numPr>
              <w:rPr>
                <w:rFonts w:ascii="Times New Roman" w:hAnsi="Times New Roman" w:cs="Times New Roman"/>
                <w:strike/>
                <w:sz w:val="24"/>
                <w:szCs w:val="24"/>
                <w:lang w:val="id-ID"/>
              </w:rPr>
            </w:pPr>
            <w:r w:rsidRPr="00827230">
              <w:rPr>
                <w:rFonts w:ascii="Times New Roman" w:hAnsi="Times New Roman" w:cs="Times New Roman"/>
                <w:strike/>
                <w:sz w:val="24"/>
                <w:szCs w:val="24"/>
                <w:lang w:val="id-ID"/>
              </w:rPr>
              <w:t>Tidak</w:t>
            </w:r>
          </w:p>
        </w:tc>
      </w:tr>
    </w:tbl>
    <w:p w14:paraId="2C7676A6" w14:textId="77777777" w:rsidR="008B09B7" w:rsidRDefault="008B09B7">
      <w:pPr>
        <w:rPr>
          <w:lang w:val="id-ID"/>
        </w:rPr>
      </w:pPr>
    </w:p>
    <w:p w14:paraId="57B299CA" w14:textId="77777777" w:rsidR="00C64861" w:rsidRPr="00A1360A" w:rsidRDefault="008B09B7" w:rsidP="00A1360A">
      <w:pPr>
        <w:pStyle w:val="ListParagraph"/>
        <w:numPr>
          <w:ilvl w:val="0"/>
          <w:numId w:val="4"/>
        </w:numPr>
        <w:rPr>
          <w:rFonts w:ascii="Times New Roman" w:hAnsi="Times New Roman" w:cs="Times New Roman"/>
          <w:b/>
          <w:sz w:val="24"/>
          <w:szCs w:val="24"/>
          <w:lang w:val="id-ID"/>
        </w:rPr>
      </w:pPr>
      <w:r w:rsidRPr="00A1360A">
        <w:rPr>
          <w:rFonts w:ascii="Times New Roman" w:hAnsi="Times New Roman" w:cs="Times New Roman"/>
          <w:b/>
          <w:sz w:val="24"/>
          <w:szCs w:val="24"/>
          <w:lang w:val="id-ID"/>
        </w:rPr>
        <w:t>Skrening Protokol Penelitian</w:t>
      </w:r>
    </w:p>
    <w:tbl>
      <w:tblPr>
        <w:tblStyle w:val="TableGrid"/>
        <w:tblW w:w="9558" w:type="dxa"/>
        <w:tblLook w:val="0000" w:firstRow="0" w:lastRow="0" w:firstColumn="0" w:lastColumn="0" w:noHBand="0" w:noVBand="0"/>
      </w:tblPr>
      <w:tblGrid>
        <w:gridCol w:w="510"/>
        <w:gridCol w:w="2837"/>
        <w:gridCol w:w="296"/>
        <w:gridCol w:w="5915"/>
      </w:tblGrid>
      <w:tr w:rsidR="0036451E" w14:paraId="2AA4253E" w14:textId="77777777" w:rsidTr="006C460E">
        <w:trPr>
          <w:trHeight w:val="314"/>
        </w:trPr>
        <w:tc>
          <w:tcPr>
            <w:tcW w:w="510" w:type="dxa"/>
          </w:tcPr>
          <w:p w14:paraId="79C2D244" w14:textId="77777777" w:rsidR="0036451E" w:rsidRPr="00C64861" w:rsidRDefault="0036451E" w:rsidP="0036451E">
            <w:pPr>
              <w:spacing w:before="120" w:after="120"/>
              <w:jc w:val="center"/>
              <w:rPr>
                <w:rFonts w:ascii="Times New Roman" w:hAnsi="Times New Roman" w:cs="Times New Roman"/>
                <w:b/>
                <w:sz w:val="24"/>
                <w:szCs w:val="24"/>
                <w:lang w:val="id-ID"/>
              </w:rPr>
            </w:pPr>
            <w:r w:rsidRPr="00C64861">
              <w:rPr>
                <w:rFonts w:ascii="Times New Roman" w:hAnsi="Times New Roman" w:cs="Times New Roman"/>
                <w:b/>
                <w:sz w:val="24"/>
                <w:szCs w:val="24"/>
                <w:lang w:val="id-ID"/>
              </w:rPr>
              <w:t>No</w:t>
            </w:r>
          </w:p>
        </w:tc>
        <w:tc>
          <w:tcPr>
            <w:tcW w:w="2837" w:type="dxa"/>
            <w:tcBorders>
              <w:bottom w:val="single" w:sz="4" w:space="0" w:color="auto"/>
              <w:right w:val="single" w:sz="4" w:space="0" w:color="auto"/>
            </w:tcBorders>
            <w:shd w:val="clear" w:color="auto" w:fill="auto"/>
          </w:tcPr>
          <w:p w14:paraId="42096C85" w14:textId="77777777" w:rsidR="0036451E" w:rsidRPr="00C64861" w:rsidRDefault="0036451E" w:rsidP="0036451E">
            <w:pPr>
              <w:spacing w:before="120" w:after="120"/>
              <w:jc w:val="center"/>
              <w:rPr>
                <w:rFonts w:ascii="Times New Roman" w:hAnsi="Times New Roman" w:cs="Times New Roman"/>
                <w:b/>
                <w:sz w:val="24"/>
                <w:szCs w:val="24"/>
                <w:lang w:val="id-ID"/>
              </w:rPr>
            </w:pPr>
            <w:r w:rsidRPr="00C64861">
              <w:rPr>
                <w:rFonts w:ascii="Times New Roman" w:hAnsi="Times New Roman" w:cs="Times New Roman"/>
                <w:b/>
                <w:sz w:val="24"/>
                <w:szCs w:val="24"/>
                <w:lang w:val="id-ID"/>
              </w:rPr>
              <w:t>Protokol Penelitian</w:t>
            </w:r>
          </w:p>
        </w:tc>
        <w:tc>
          <w:tcPr>
            <w:tcW w:w="296" w:type="dxa"/>
            <w:tcBorders>
              <w:top w:val="single" w:sz="4" w:space="0" w:color="auto"/>
              <w:left w:val="single" w:sz="4" w:space="0" w:color="auto"/>
              <w:bottom w:val="single" w:sz="4" w:space="0" w:color="auto"/>
              <w:right w:val="nil"/>
            </w:tcBorders>
          </w:tcPr>
          <w:p w14:paraId="7E9500DB" w14:textId="77777777" w:rsidR="0036451E" w:rsidRPr="00C64861" w:rsidRDefault="0036451E" w:rsidP="0036451E">
            <w:pPr>
              <w:spacing w:before="120" w:after="120"/>
              <w:jc w:val="center"/>
              <w:rPr>
                <w:rFonts w:ascii="Times New Roman" w:hAnsi="Times New Roman" w:cs="Times New Roman"/>
                <w:b/>
                <w:sz w:val="24"/>
                <w:szCs w:val="24"/>
                <w:lang w:val="id-ID"/>
              </w:rPr>
            </w:pPr>
          </w:p>
        </w:tc>
        <w:tc>
          <w:tcPr>
            <w:tcW w:w="5915" w:type="dxa"/>
            <w:tcBorders>
              <w:top w:val="single" w:sz="4" w:space="0" w:color="auto"/>
              <w:left w:val="nil"/>
              <w:bottom w:val="single" w:sz="4" w:space="0" w:color="auto"/>
              <w:right w:val="single" w:sz="4" w:space="0" w:color="auto"/>
            </w:tcBorders>
            <w:shd w:val="clear" w:color="auto" w:fill="auto"/>
          </w:tcPr>
          <w:p w14:paraId="354EC9E5" w14:textId="77777777" w:rsidR="0036451E" w:rsidRPr="00C64861" w:rsidRDefault="0036451E" w:rsidP="0036451E">
            <w:pPr>
              <w:spacing w:before="120" w:after="120"/>
              <w:jc w:val="center"/>
              <w:rPr>
                <w:rFonts w:ascii="Times New Roman" w:hAnsi="Times New Roman" w:cs="Times New Roman"/>
                <w:b/>
                <w:sz w:val="24"/>
                <w:szCs w:val="24"/>
                <w:lang w:val="id-ID"/>
              </w:rPr>
            </w:pPr>
            <w:r w:rsidRPr="00C64861">
              <w:rPr>
                <w:rFonts w:ascii="Times New Roman" w:hAnsi="Times New Roman" w:cs="Times New Roman"/>
                <w:b/>
                <w:sz w:val="24"/>
                <w:szCs w:val="24"/>
                <w:lang w:val="id-ID"/>
              </w:rPr>
              <w:t>Keterangan</w:t>
            </w:r>
          </w:p>
        </w:tc>
      </w:tr>
      <w:tr w:rsidR="0036451E" w:rsidRPr="00C64861" w14:paraId="46F0DCE1" w14:textId="77777777" w:rsidTr="006C460E">
        <w:tblPrEx>
          <w:tblLook w:val="04A0" w:firstRow="1" w:lastRow="0" w:firstColumn="1" w:lastColumn="0" w:noHBand="0" w:noVBand="1"/>
        </w:tblPrEx>
        <w:tc>
          <w:tcPr>
            <w:tcW w:w="510" w:type="dxa"/>
          </w:tcPr>
          <w:p w14:paraId="76358733" w14:textId="77777777" w:rsidR="0036451E" w:rsidRPr="00C64861" w:rsidRDefault="0036451E" w:rsidP="00C64861">
            <w:pPr>
              <w:rPr>
                <w:rFonts w:ascii="Times New Roman" w:hAnsi="Times New Roman" w:cs="Times New Roman"/>
                <w:sz w:val="24"/>
                <w:szCs w:val="24"/>
                <w:lang w:val="id-ID"/>
              </w:rPr>
            </w:pPr>
            <w:r w:rsidRPr="00C64861">
              <w:rPr>
                <w:rFonts w:ascii="Times New Roman" w:hAnsi="Times New Roman" w:cs="Times New Roman"/>
                <w:sz w:val="24"/>
                <w:szCs w:val="24"/>
                <w:lang w:val="id-ID"/>
              </w:rPr>
              <w:t>1</w:t>
            </w:r>
          </w:p>
        </w:tc>
        <w:tc>
          <w:tcPr>
            <w:tcW w:w="2837" w:type="dxa"/>
            <w:tcBorders>
              <w:bottom w:val="single" w:sz="4" w:space="0" w:color="auto"/>
              <w:right w:val="single" w:sz="4" w:space="0" w:color="auto"/>
            </w:tcBorders>
            <w:vAlign w:val="center"/>
          </w:tcPr>
          <w:p w14:paraId="7E909AE5" w14:textId="77777777" w:rsidR="0036451E" w:rsidRDefault="0036451E" w:rsidP="00C64861">
            <w:pPr>
              <w:jc w:val="both"/>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Judul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p>
          <w:p w14:paraId="0C934EA3" w14:textId="77777777" w:rsidR="0036451E" w:rsidRPr="007450CF" w:rsidRDefault="0036451E" w:rsidP="00C64861">
            <w:pPr>
              <w:jc w:val="both"/>
              <w:rPr>
                <w:rFonts w:ascii="Times New Roman" w:eastAsia="Times New Roman" w:hAnsi="Times New Roman" w:cs="Times New Roman"/>
                <w:color w:val="000000"/>
                <w:sz w:val="24"/>
                <w:szCs w:val="24"/>
                <w:lang w:val="id-ID" w:eastAsia="id-ID"/>
              </w:rPr>
            </w:pPr>
          </w:p>
        </w:tc>
        <w:tc>
          <w:tcPr>
            <w:tcW w:w="296" w:type="dxa"/>
            <w:tcBorders>
              <w:top w:val="single" w:sz="4" w:space="0" w:color="auto"/>
              <w:left w:val="single" w:sz="4" w:space="0" w:color="auto"/>
              <w:bottom w:val="single" w:sz="4" w:space="0" w:color="auto"/>
              <w:right w:val="single" w:sz="4" w:space="0" w:color="auto"/>
            </w:tcBorders>
          </w:tcPr>
          <w:p w14:paraId="0A3C780B" w14:textId="77777777" w:rsidR="0036451E" w:rsidRPr="0036451E" w:rsidRDefault="0036451E" w:rsidP="00C64861">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bottom w:val="single" w:sz="4" w:space="0" w:color="auto"/>
            </w:tcBorders>
          </w:tcPr>
          <w:p w14:paraId="4CD5F3A5" w14:textId="7BE88AEE" w:rsidR="0036451E" w:rsidRPr="00C64861" w:rsidRDefault="00827230" w:rsidP="00C64861">
            <w:pPr>
              <w:rPr>
                <w:rFonts w:ascii="Times New Roman" w:hAnsi="Times New Roman" w:cs="Times New Roman"/>
                <w:sz w:val="24"/>
                <w:szCs w:val="24"/>
                <w:lang w:val="id-ID"/>
              </w:rPr>
            </w:pPr>
            <w:r>
              <w:rPr>
                <w:rFonts w:ascii="Times New Roman" w:hAnsi="Times New Roman" w:cs="Times New Roman"/>
                <w:sz w:val="24"/>
                <w:szCs w:val="24"/>
                <w:lang w:val="id-ID"/>
              </w:rPr>
              <w:t xml:space="preserve">Identifikasi Mekanisme Koping Terhadap Stres Kerja Dalam Upaya Meningkatkan Kinerja Perawat Di Puskesmas Wilayah Surabaya Selatan </w:t>
            </w:r>
          </w:p>
        </w:tc>
      </w:tr>
      <w:tr w:rsidR="0036451E" w:rsidRPr="00C64861" w14:paraId="6F9F72B3" w14:textId="77777777" w:rsidTr="006C460E">
        <w:tblPrEx>
          <w:tblLook w:val="04A0" w:firstRow="1" w:lastRow="0" w:firstColumn="1" w:lastColumn="0" w:noHBand="0" w:noVBand="1"/>
        </w:tblPrEx>
        <w:tc>
          <w:tcPr>
            <w:tcW w:w="510" w:type="dxa"/>
          </w:tcPr>
          <w:p w14:paraId="215678B6"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w:t>
            </w:r>
          </w:p>
        </w:tc>
        <w:tc>
          <w:tcPr>
            <w:tcW w:w="2837" w:type="dxa"/>
            <w:tcBorders>
              <w:top w:val="single" w:sz="4" w:space="0" w:color="auto"/>
              <w:bottom w:val="single" w:sz="4" w:space="0" w:color="auto"/>
              <w:right w:val="single" w:sz="4" w:space="0" w:color="auto"/>
            </w:tcBorders>
            <w:vAlign w:val="center"/>
          </w:tcPr>
          <w:p w14:paraId="0D6190D9" w14:textId="77777777" w:rsidR="00612A0E"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Ringkasan</w:t>
            </w:r>
            <w:proofErr w:type="spellEnd"/>
            <w:r w:rsidRPr="007450CF">
              <w:rPr>
                <w:rFonts w:ascii="Times New Roman" w:eastAsia="Times New Roman" w:hAnsi="Times New Roman" w:cs="Times New Roman"/>
                <w:color w:val="000000"/>
                <w:sz w:val="24"/>
                <w:szCs w:val="24"/>
                <w:lang w:eastAsia="id-ID"/>
              </w:rPr>
              <w:t xml:space="preserve"> proposal </w:t>
            </w:r>
            <w:proofErr w:type="spellStart"/>
            <w:r w:rsidRPr="007450CF">
              <w:rPr>
                <w:rFonts w:ascii="Times New Roman" w:eastAsia="Times New Roman" w:hAnsi="Times New Roman" w:cs="Times New Roman"/>
                <w:color w:val="000000"/>
                <w:sz w:val="24"/>
                <w:szCs w:val="24"/>
                <w:lang w:eastAsia="id-ID"/>
              </w:rPr>
              <w:t>rise</w:t>
            </w:r>
            <w:r w:rsidRPr="00C64861">
              <w:rPr>
                <w:rFonts w:ascii="Times New Roman" w:eastAsia="Times New Roman" w:hAnsi="Times New Roman" w:cs="Times New Roman"/>
                <w:color w:val="000000"/>
                <w:sz w:val="24"/>
                <w:szCs w:val="24"/>
                <w:lang w:eastAsia="id-ID"/>
              </w:rPr>
              <w:t>t</w:t>
            </w:r>
            <w:proofErr w:type="spellEnd"/>
            <w:r w:rsidRPr="00C64861">
              <w:rPr>
                <w:rFonts w:ascii="Times New Roman" w:eastAsia="Times New Roman" w:hAnsi="Times New Roman" w:cs="Times New Roman"/>
                <w:color w:val="000000"/>
                <w:sz w:val="24"/>
                <w:szCs w:val="24"/>
                <w:lang w:eastAsia="id-ID"/>
              </w:rPr>
              <w:t xml:space="preserve"> </w:t>
            </w:r>
            <w:proofErr w:type="spellStart"/>
            <w:r w:rsidRPr="00C64861">
              <w:rPr>
                <w:rFonts w:ascii="Times New Roman" w:eastAsia="Times New Roman" w:hAnsi="Times New Roman" w:cs="Times New Roman"/>
                <w:color w:val="000000"/>
                <w:sz w:val="24"/>
                <w:szCs w:val="24"/>
                <w:lang w:eastAsia="id-ID"/>
              </w:rPr>
              <w:t>dengan</w:t>
            </w:r>
            <w:proofErr w:type="spellEnd"/>
            <w:r w:rsidRPr="00C64861">
              <w:rPr>
                <w:rFonts w:ascii="Times New Roman" w:eastAsia="Times New Roman" w:hAnsi="Times New Roman" w:cs="Times New Roman"/>
                <w:color w:val="000000"/>
                <w:sz w:val="24"/>
                <w:szCs w:val="24"/>
                <w:lang w:eastAsia="id-ID"/>
              </w:rPr>
              <w:t xml:space="preserve"> </w:t>
            </w:r>
            <w:proofErr w:type="spellStart"/>
            <w:r w:rsidRPr="00C64861">
              <w:rPr>
                <w:rFonts w:ascii="Times New Roman" w:eastAsia="Times New Roman" w:hAnsi="Times New Roman" w:cs="Times New Roman"/>
                <w:color w:val="000000"/>
                <w:sz w:val="24"/>
                <w:szCs w:val="24"/>
                <w:lang w:eastAsia="id-ID"/>
              </w:rPr>
              <w:t>bahasa</w:t>
            </w:r>
            <w:proofErr w:type="spellEnd"/>
            <w:r w:rsidRPr="00C64861">
              <w:rPr>
                <w:rFonts w:ascii="Times New Roman" w:eastAsia="Times New Roman" w:hAnsi="Times New Roman" w:cs="Times New Roman"/>
                <w:color w:val="000000"/>
                <w:sz w:val="24"/>
                <w:szCs w:val="24"/>
                <w:lang w:eastAsia="id-ID"/>
              </w:rPr>
              <w:t xml:space="preserve"> </w:t>
            </w:r>
            <w:proofErr w:type="spellStart"/>
            <w:r w:rsidRPr="00C64861">
              <w:rPr>
                <w:rFonts w:ascii="Times New Roman" w:eastAsia="Times New Roman" w:hAnsi="Times New Roman" w:cs="Times New Roman"/>
                <w:color w:val="000000"/>
                <w:sz w:val="24"/>
                <w:szCs w:val="24"/>
                <w:lang w:eastAsia="id-ID"/>
              </w:rPr>
              <w:t>awam</w:t>
            </w:r>
            <w:proofErr w:type="spellEnd"/>
            <w:r w:rsidRPr="00C64861">
              <w:rPr>
                <w:rFonts w:ascii="Times New Roman" w:eastAsia="Times New Roman" w:hAnsi="Times New Roman" w:cs="Times New Roman"/>
                <w:color w:val="000000"/>
                <w:sz w:val="24"/>
                <w:szCs w:val="24"/>
                <w:lang w:eastAsia="id-ID"/>
              </w:rPr>
              <w:t>/non-</w:t>
            </w:r>
            <w:proofErr w:type="spellStart"/>
            <w:r w:rsidRPr="00C64861">
              <w:rPr>
                <w:rFonts w:ascii="Times New Roman" w:eastAsia="Times New Roman" w:hAnsi="Times New Roman" w:cs="Times New Roman"/>
                <w:color w:val="000000"/>
                <w:sz w:val="24"/>
                <w:szCs w:val="24"/>
                <w:lang w:eastAsia="id-ID"/>
              </w:rPr>
              <w:t>teknis</w:t>
            </w:r>
            <w:proofErr w:type="spellEnd"/>
            <w:r>
              <w:rPr>
                <w:rFonts w:ascii="Times New Roman" w:eastAsia="Times New Roman" w:hAnsi="Times New Roman" w:cs="Times New Roman"/>
                <w:color w:val="000000"/>
                <w:sz w:val="24"/>
                <w:szCs w:val="24"/>
                <w:lang w:val="id-ID" w:eastAsia="id-ID"/>
              </w:rPr>
              <w:t>; (max</w:t>
            </w:r>
            <w:r w:rsidRPr="00C64861">
              <w:rPr>
                <w:rFonts w:ascii="Times New Roman" w:eastAsia="Times New Roman" w:hAnsi="Times New Roman" w:cs="Times New Roman"/>
                <w:color w:val="000000"/>
                <w:sz w:val="24"/>
                <w:szCs w:val="24"/>
                <w:lang w:val="id-ID" w:eastAsia="id-ID"/>
              </w:rPr>
              <w:t xml:space="preserve"> : 250 kata)</w:t>
            </w:r>
            <w:r w:rsidRPr="007450CF">
              <w:rPr>
                <w:rFonts w:ascii="Times New Roman" w:eastAsia="Times New Roman" w:hAnsi="Times New Roman" w:cs="Times New Roman"/>
                <w:color w:val="000000"/>
                <w:sz w:val="24"/>
                <w:szCs w:val="24"/>
                <w:lang w:eastAsia="id-ID"/>
              </w:rPr>
              <w:t xml:space="preserve"> </w:t>
            </w:r>
          </w:p>
          <w:p w14:paraId="72FE872E" w14:textId="77777777" w:rsidR="00612A0E" w:rsidRDefault="00612A0E" w:rsidP="0036451E">
            <w:pPr>
              <w:rPr>
                <w:rFonts w:ascii="Times New Roman" w:eastAsia="Times New Roman" w:hAnsi="Times New Roman" w:cs="Times New Roman"/>
                <w:color w:val="000000"/>
                <w:sz w:val="24"/>
                <w:szCs w:val="24"/>
                <w:lang w:eastAsia="id-ID"/>
              </w:rPr>
            </w:pPr>
          </w:p>
          <w:p w14:paraId="2994F250" w14:textId="77777777" w:rsidR="00612A0E" w:rsidRDefault="00612A0E" w:rsidP="0036451E">
            <w:pPr>
              <w:rPr>
                <w:rFonts w:ascii="Times New Roman" w:eastAsia="Times New Roman" w:hAnsi="Times New Roman" w:cs="Times New Roman"/>
                <w:color w:val="000000"/>
                <w:sz w:val="24"/>
                <w:szCs w:val="24"/>
                <w:lang w:eastAsia="id-ID"/>
              </w:rPr>
            </w:pPr>
          </w:p>
          <w:p w14:paraId="5220B19E" w14:textId="77777777" w:rsidR="00612A0E" w:rsidRDefault="00612A0E" w:rsidP="0036451E">
            <w:pPr>
              <w:rPr>
                <w:rFonts w:ascii="Times New Roman" w:eastAsia="Times New Roman" w:hAnsi="Times New Roman" w:cs="Times New Roman"/>
                <w:color w:val="000000"/>
                <w:sz w:val="24"/>
                <w:szCs w:val="24"/>
                <w:lang w:eastAsia="id-ID"/>
              </w:rPr>
            </w:pPr>
          </w:p>
          <w:p w14:paraId="4B4AC9F9" w14:textId="77777777" w:rsidR="006C460E"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 </w:t>
            </w:r>
          </w:p>
          <w:p w14:paraId="0F332B8E" w14:textId="77777777" w:rsidR="0036451E" w:rsidRPr="007450CF" w:rsidRDefault="0036451E" w:rsidP="0036451E">
            <w:pPr>
              <w:rPr>
                <w:rFonts w:ascii="Times New Roman" w:eastAsia="Times New Roman" w:hAnsi="Times New Roman" w:cs="Times New Roman"/>
                <w:color w:val="000000"/>
                <w:sz w:val="24"/>
                <w:szCs w:val="24"/>
                <w:lang w:val="id-ID" w:eastAsia="id-ID"/>
              </w:rPr>
            </w:pPr>
            <w:r w:rsidRPr="007450CF">
              <w:rPr>
                <w:rFonts w:ascii="Times New Roman" w:eastAsia="Times New Roman" w:hAnsi="Times New Roman" w:cs="Times New Roman"/>
                <w:color w:val="000000"/>
                <w:sz w:val="24"/>
                <w:szCs w:val="24"/>
                <w:lang w:eastAsia="id-ID"/>
              </w:rPr>
              <w:t xml:space="preserve">          </w:t>
            </w:r>
          </w:p>
        </w:tc>
        <w:tc>
          <w:tcPr>
            <w:tcW w:w="296" w:type="dxa"/>
            <w:tcBorders>
              <w:top w:val="single" w:sz="4" w:space="0" w:color="auto"/>
              <w:left w:val="single" w:sz="4" w:space="0" w:color="auto"/>
              <w:bottom w:val="single" w:sz="4" w:space="0" w:color="auto"/>
              <w:right w:val="single" w:sz="4" w:space="0" w:color="auto"/>
            </w:tcBorders>
          </w:tcPr>
          <w:p w14:paraId="391A8EC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bottom w:val="single" w:sz="4" w:space="0" w:color="auto"/>
            </w:tcBorders>
          </w:tcPr>
          <w:p w14:paraId="6A879D03" w14:textId="082BE05B" w:rsidR="00612A0E" w:rsidRPr="00C64861" w:rsidRDefault="00013998" w:rsidP="00A4688A">
            <w:p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013998">
              <w:rPr>
                <w:rFonts w:ascii="Times New Roman" w:hAnsi="Times New Roman" w:cs="Times New Roman"/>
                <w:sz w:val="24"/>
                <w:szCs w:val="24"/>
                <w:lang w:val="id-ID"/>
              </w:rPr>
              <w:t>enelitian ini membahas tentang stres kerja yang dialami oleh perawat di puskesmas.</w:t>
            </w:r>
            <w:r>
              <w:rPr>
                <w:rFonts w:ascii="Times New Roman" w:hAnsi="Times New Roman" w:cs="Times New Roman"/>
                <w:sz w:val="24"/>
                <w:szCs w:val="24"/>
                <w:lang w:val="id-ID"/>
              </w:rPr>
              <w:t xml:space="preserve"> </w:t>
            </w:r>
            <w:r w:rsidRPr="00013998">
              <w:rPr>
                <w:rFonts w:ascii="Times New Roman" w:hAnsi="Times New Roman" w:cs="Times New Roman"/>
                <w:sz w:val="24"/>
                <w:szCs w:val="24"/>
                <w:lang w:val="id-ID"/>
              </w:rPr>
              <w:t xml:space="preserve">Perawat puskesmas dipilih sebagai subjek penelitian karena mereka memiliki tingkat stres kerja yang relatif tinggi. Stres kerja dapat berakibat fatal, seperti malpraktik dan duplikasi tindakan keperawatan, serta dapat mempengaruhi kesehatan fisik dan psikologis perawat. Oleh karena itu, penting untuk memahami dan mengelola stres kerja agar perawat dapat memberikan pelayanan kesehatan yang optimal dan </w:t>
            </w:r>
            <w:r w:rsidRPr="00013998">
              <w:rPr>
                <w:rFonts w:ascii="Times New Roman" w:hAnsi="Times New Roman" w:cs="Times New Roman"/>
                <w:sz w:val="24"/>
                <w:szCs w:val="24"/>
                <w:lang w:val="id-ID"/>
              </w:rPr>
              <w:lastRenderedPageBreak/>
              <w:t>menjaga kesehatan fisik dan psikologis mereka. Penelitian ini berfokus pada perawat puskesmas di Surabaya, memberikan wawasan yang spesifik dan relevan untuk pengelolaan stres di lingkungan kesehatan primer di Indonesia.</w:t>
            </w:r>
          </w:p>
        </w:tc>
      </w:tr>
    </w:tbl>
    <w:p w14:paraId="53002B79" w14:textId="7D845145" w:rsidR="00612A0E" w:rsidRDefault="00612A0E" w:rsidP="0036451E">
      <w:pPr>
        <w:rPr>
          <w:rFonts w:ascii="Times New Roman" w:hAnsi="Times New Roman" w:cs="Times New Roman"/>
          <w:sz w:val="24"/>
          <w:szCs w:val="24"/>
          <w:lang w:val="id-ID"/>
        </w:rPr>
        <w:sectPr w:rsidR="00612A0E" w:rsidSect="00612A0E">
          <w:pgSz w:w="11909" w:h="16834" w:code="9"/>
          <w:pgMar w:top="270" w:right="1440" w:bottom="1440" w:left="1440" w:header="720" w:footer="720" w:gutter="0"/>
          <w:cols w:space="720"/>
          <w:docGrid w:linePitch="360"/>
        </w:sectPr>
      </w:pPr>
    </w:p>
    <w:tbl>
      <w:tblPr>
        <w:tblStyle w:val="TableGrid"/>
        <w:tblW w:w="9558" w:type="dxa"/>
        <w:tblLook w:val="04A0" w:firstRow="1" w:lastRow="0" w:firstColumn="1" w:lastColumn="0" w:noHBand="0" w:noVBand="1"/>
      </w:tblPr>
      <w:tblGrid>
        <w:gridCol w:w="456"/>
        <w:gridCol w:w="2563"/>
        <w:gridCol w:w="296"/>
        <w:gridCol w:w="6763"/>
      </w:tblGrid>
      <w:tr w:rsidR="0036451E" w:rsidRPr="00C64861" w14:paraId="0A3BA4F6" w14:textId="77777777" w:rsidTr="003C45B4">
        <w:tc>
          <w:tcPr>
            <w:tcW w:w="510" w:type="dxa"/>
          </w:tcPr>
          <w:p w14:paraId="591CFE1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3</w:t>
            </w:r>
          </w:p>
        </w:tc>
        <w:tc>
          <w:tcPr>
            <w:tcW w:w="2837" w:type="dxa"/>
            <w:tcBorders>
              <w:top w:val="single" w:sz="4" w:space="0" w:color="auto"/>
              <w:bottom w:val="single" w:sz="4" w:space="0" w:color="auto"/>
              <w:right w:val="single" w:sz="4" w:space="0" w:color="auto"/>
            </w:tcBorders>
            <w:vAlign w:val="center"/>
          </w:tcPr>
          <w:p w14:paraId="484D21FC"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Pernyataan yang jelas tentang urgensi dan pentingnya penelitian, untuk pembangunan dan untuk memenuhi kebutuhan bangsa/penduduk lokasi penelitian (B, S3); </w:t>
            </w:r>
          </w:p>
        </w:tc>
        <w:tc>
          <w:tcPr>
            <w:tcW w:w="296" w:type="dxa"/>
            <w:tcBorders>
              <w:top w:val="single" w:sz="4" w:space="0" w:color="auto"/>
              <w:left w:val="single" w:sz="4" w:space="0" w:color="auto"/>
              <w:bottom w:val="single" w:sz="4" w:space="0" w:color="auto"/>
              <w:right w:val="single" w:sz="4" w:space="0" w:color="auto"/>
            </w:tcBorders>
          </w:tcPr>
          <w:p w14:paraId="521D8D1F"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bottom w:val="single" w:sz="4" w:space="0" w:color="auto"/>
            </w:tcBorders>
          </w:tcPr>
          <w:p w14:paraId="52BBD087" w14:textId="72B50255" w:rsidR="0036451E" w:rsidRPr="00C64861" w:rsidRDefault="00013998" w:rsidP="00A4688A">
            <w:pPr>
              <w:jc w:val="both"/>
              <w:rPr>
                <w:rFonts w:ascii="Times New Roman" w:hAnsi="Times New Roman" w:cs="Times New Roman"/>
                <w:sz w:val="24"/>
                <w:szCs w:val="24"/>
                <w:lang w:val="id-ID"/>
              </w:rPr>
            </w:pPr>
            <w:r w:rsidRPr="004966E5">
              <w:rPr>
                <w:rFonts w:ascii="Times New Roman" w:hAnsi="Times New Roman" w:cs="Times New Roman"/>
                <w:sz w:val="24"/>
                <w:szCs w:val="24"/>
                <w:lang w:val="id-ID"/>
              </w:rPr>
              <w:t xml:space="preserve">Krisis industri perawatan kesehatan berdampak signifikan pada kualitas dan kinerja perawat, yang esensial untuk pelayanan optimal di rumah sakit dan puskesmas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10.1097/MD.0000000000014950","ISSN":"0025-7974","author":[{"dropping-particle":"","family":"Chen","given":"Fu-Li","non-dropping-particle":"","parse-names":false,"suffix":""},{"dropping-particle":"","family":"Chen","given":"Kuan-Chen","non-dropping-particle":"","parse-names":false,"suffix":""},{"dropping-particle":"","family":"Chiou","given":"Shy-Yang","non-dropping-particle":"","parse-names":false,"suffix":""},{"dropping-particle":"","family":"Chen","given":"Peter Y.","non-dropping-particle":"","parse-names":false,"suffix":""},{"dropping-particle":"","family":"Du","given":"Man-Li","non-dropping-particle":"","parse-names":false,"suffix":""},{"dropping-particle":"","family":"Tung","given":"Tao-Hsin","non-dropping-particle":"","parse-names":false,"suffix":""}],"container-title":"Medicine","id":"ITEM-1","issue":"12","issued":{"date-parts":[["2019","3"]]},"page":"e14950","title":"The longitudinal study for the work-related factors to job performance among nurses in emergency department","type":"article-journal","volume":"98"},"uris":["http://www.mendeley.com/documents/?uuid=c2bf62b9-a3ee-44a7-9858-99fe748064fb"]}],"mendeley":{"formattedCitation":"(Chen &lt;i&gt;et al.&lt;/i&gt;, 2019)","plainTextFormattedCitation":"(Chen et al., 2019)","previouslyFormattedCitation":"(Chen &lt;i&gt;et al.&lt;/i&gt;, 2019)"},"properties":{"noteIndex":0},"schema":"https://github.com/citation-style-language/schema/raw/master/csl-citation.json"}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 xml:space="preserve">(Chen </w:t>
            </w:r>
            <w:r w:rsidRPr="00013998">
              <w:rPr>
                <w:rFonts w:ascii="Times New Roman" w:hAnsi="Times New Roman" w:cs="Times New Roman"/>
                <w:i/>
                <w:noProof/>
                <w:sz w:val="24"/>
                <w:szCs w:val="24"/>
                <w:lang w:val="id-ID"/>
              </w:rPr>
              <w:t>et al.</w:t>
            </w:r>
            <w:r w:rsidRPr="00013998">
              <w:rPr>
                <w:rFonts w:ascii="Times New Roman" w:hAnsi="Times New Roman" w:cs="Times New Roman"/>
                <w:noProof/>
                <w:sz w:val="24"/>
                <w:szCs w:val="24"/>
                <w:lang w:val="id-ID"/>
              </w:rPr>
              <w:t>, 2019)</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(Meylin R.I., 2020)</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Stres kerja perawat yang dipicu oleh beban kerja tinggi, keluhan pasien, hubungan buruk dengan rekan kerja, dan tugas monoton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{"citationItems":[{"id":"ITEM-1","itemData":{"author":[{"dropping-particle":"","family":"Meylin R.I.","given":"","non-dropping-particle":"","parse-names":false,"suffix":""}],"container-title":"Work Satisfaction and Social.","id":"ITEM-1","issued":{"date-parts":[["2020"]]},"page":"0–14","title":"the Effect of Work Stress","type":"article-journal","volume":"XI,"},"uris":["http://www.mendeley.com/documents/?uuid=b7b5dc3d-04c7-4f1c-88e6-10205a264856"]}],"mendeley":{"formattedCitation":"(Meylin R.I., 2020)","plainTextFormattedCitation":"(Meylin R.I., 2020)","previouslyFormattedCitation":"(Meylin R.I., 2020)"},"properties":{"noteIndex":0},"schema":"https://github.com/citation-style-language/schema/raw/master/csl-citation.json"}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(Meylin R.I., 2020)</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dapat menurunkan kinerja, meningkatkan risiko malpraktik, dan berdampak negatif pada kualitas layanan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(Ramadhani, Akhmad and Ernadi, 2020)</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(Permatasari, 2022)</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Dengan prevalensi tinggi stres kerja pada perawat di berbagai wilayah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 xml:space="preserve">(Priyatna </w:t>
            </w:r>
            <w:r w:rsidRPr="00013998">
              <w:rPr>
                <w:rFonts w:ascii="Times New Roman" w:hAnsi="Times New Roman" w:cs="Times New Roman"/>
                <w:i/>
                <w:noProof/>
                <w:sz w:val="24"/>
                <w:szCs w:val="24"/>
                <w:lang w:val="id-ID"/>
              </w:rPr>
              <w:t>et al.</w:t>
            </w:r>
            <w:r w:rsidRPr="00013998">
              <w:rPr>
                <w:rFonts w:ascii="Times New Roman" w:hAnsi="Times New Roman" w:cs="Times New Roman"/>
                <w:noProof/>
                <w:sz w:val="24"/>
                <w:szCs w:val="24"/>
                <w:lang w:val="id-ID"/>
              </w:rPr>
              <w:t>, 2021)</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(Tsai and Liu, 2012)</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(Lwin, 2008)</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pentingnya mekanisme koping dalam mengurangi stres dan meningkatkan kinerja perawat semakin jelas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{"citationItems":[{"id":"ITEM-1","itemData":{"ISBN":"SCOOPG214465","author":[{"dropping-particle":"","family":"Nursalam","given":"","non-dropping-particle":"","parse-names":false,"suffix":""}],"id":"ITEM-1","issued":{"date-parts":[["2020"]]},"publisher":"Penerbit Salemba","title":"Manajemen Keperawatan: Aplikasi dalam Praktik Keperawatan Profesional, Edisi 6","type":"book"},"uris":["http://www.mendeley.com/documents/?uuid=6a111342-40f1-4fc0-bf93-d78711129629"]}],"mendeley":{"formattedCitation":"(Nursalam, 2020)","plainTextFormattedCitation":"(Nursalam, 2020)","previouslyFormattedCitation":"(Nursalam, 2020)"},"properties":{"noteIndex":0},"schema":"https://github.com/citation-style-language/schema/raw/master/csl-citation.json"}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(Nursalam, 2020)</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(Permatasari, 2022)</w:t>
            </w:r>
            <w:r>
              <w:rPr>
                <w:rFonts w:ascii="Times New Roman" w:hAnsi="Times New Roman" w:cs="Times New Roman"/>
                <w:sz w:val="24"/>
                <w:szCs w:val="24"/>
                <w:lang w:val="id-ID"/>
              </w:rPr>
              <w:fldChar w:fldCharType="end"/>
            </w:r>
            <w:r w:rsidRPr="004966E5">
              <w:rPr>
                <w:rFonts w:ascii="Times New Roman" w:hAnsi="Times New Roman" w:cs="Times New Roman"/>
                <w:sz w:val="24"/>
                <w:szCs w:val="24"/>
                <w:lang w:val="id-ID"/>
              </w:rPr>
              <w:t xml:space="preserve">. Perlindungan hukum yang ada perlu diperkuat untuk mendukung kesehatan mental perawat </w:t>
            </w:r>
            <w:r>
              <w:rPr>
                <w:rFonts w:ascii="Times New Roman" w:hAnsi="Times New Roman" w:cs="Times New Roman"/>
                <w:sz w:val="24"/>
                <w:szCs w:val="24"/>
                <w:lang w:val="id-ID"/>
              </w:rPr>
              <w:fldChar w:fldCharType="begin" w:fldLock="1"/>
            </w:r>
            <w:r w:rsidR="00A4688A">
              <w:rPr>
                <w:rFonts w:ascii="Times New Roman" w:hAnsi="Times New Roman" w:cs="Times New Roman"/>
                <w:sz w:val="24"/>
                <w:szCs w:val="24"/>
                <w:lang w:val="id-ID"/>
              </w:rPr>
              <w:instrText>ADDIN CSL_CITATION {"citationItems":[{"id":"ITEM-1","itemData":{"abstract":"Measured data obtained from in-situ testing of heat pipe and energy wheel energy recovery devices are presented in this paper. The purpose of the tests was to obtain field data on the performance of typical installed air-to-air heat/energy exchangers. Since absolute humidity changes measured were small, only the sensible energy effectiveness is presented in this paper. Uncertainty analysis is performed on the data with particular attention paid to the uncertainty resulting from nonuniform temperature distributions in the ducts. These were measured to be as large as 4 °C in one supply duct and less than 0.1 °C in several other ducts. Uncertainty analysis is used to identify the most accurate method to calculate the effectiveness. In both field tests, the average of the supply and exhaust side effectiveness gives the lowest uncertainty. The average measured effectiveness over the 16-day test period for the heat-pipe heat exchanger is 58%±11%, and the average measured effectiveness over the 14-day test period for the energy wheel is 74%±8%. These effectiveness uncertainty levels are somewhat larger than the typical uncertainties for laboratory testing, which is usually less than ±5%.","author":[{"dropping-particle":"","family":"Kementerian Kesehatan RI","given":"","non-dropping-particle":"","parse-names":false,"suffix":""}],"container-title":"Undang-Undang Republik Indonesia","id":"ITEM-1","issued":{"date-parts":[["2014"]]},"page":"1-32","title":"Undang-undang Republik Indonesia nomer 38 tahun 2014","type":"article-journal","volume":"38"},"uris":["http://www.mendeley.com/documents/?uuid=a93d683e-1f70-406b-9108-384835a34413"]}],"mendeley":{"formattedCitation":"(Kementerian Kesehatan RI, 2014)","plainTextFormattedCitation":"(Kementerian Kesehatan RI, 2014)","previouslyFormattedCitation":"(Kementerian Kesehatan RI, 2014)"},"properties":{"noteIndex":0},"schema":"https://github.com/citation-style-language/schema/raw/master/csl-citation.json"}</w:instrText>
            </w:r>
            <w:r>
              <w:rPr>
                <w:rFonts w:ascii="Times New Roman" w:hAnsi="Times New Roman" w:cs="Times New Roman"/>
                <w:sz w:val="24"/>
                <w:szCs w:val="24"/>
                <w:lang w:val="id-ID"/>
              </w:rPr>
              <w:fldChar w:fldCharType="separate"/>
            </w:r>
            <w:r w:rsidRPr="00013998">
              <w:rPr>
                <w:rFonts w:ascii="Times New Roman" w:hAnsi="Times New Roman" w:cs="Times New Roman"/>
                <w:noProof/>
                <w:sz w:val="24"/>
                <w:szCs w:val="24"/>
                <w:lang w:val="id-ID"/>
              </w:rPr>
              <w:t>(Kementerian Kesehatan RI, 2014)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Pr="004966E5">
              <w:rPr>
                <w:rFonts w:ascii="Times New Roman" w:hAnsi="Times New Roman" w:cs="Times New Roman"/>
                <w:sz w:val="24"/>
                <w:szCs w:val="24"/>
                <w:lang w:val="id-ID"/>
              </w:rPr>
              <w:t>Penelitian ini bertujuan mengkaji hubungan mekanisme koping dengan stres kerja pada perawat di Surabaya, dengan harapan memberikan solusi empiris yang relevan dan mendesak untuk meningkatkan kinerja perawat dan mutu pelayanan kesehatan.</w:t>
            </w:r>
          </w:p>
        </w:tc>
      </w:tr>
      <w:tr w:rsidR="0036451E" w:rsidRPr="008D3083" w14:paraId="5FABD523" w14:textId="77777777" w:rsidTr="003C45B4">
        <w:tc>
          <w:tcPr>
            <w:tcW w:w="510" w:type="dxa"/>
          </w:tcPr>
          <w:p w14:paraId="2D3423A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w:t>
            </w:r>
          </w:p>
        </w:tc>
        <w:tc>
          <w:tcPr>
            <w:tcW w:w="2837" w:type="dxa"/>
            <w:tcBorders>
              <w:top w:val="single" w:sz="4" w:space="0" w:color="auto"/>
              <w:right w:val="single" w:sz="4" w:space="0" w:color="auto"/>
            </w:tcBorders>
            <w:vAlign w:val="center"/>
          </w:tcPr>
          <w:p w14:paraId="44484636" w14:textId="77777777" w:rsidR="0036451E" w:rsidRPr="007450CF" w:rsidRDefault="0036451E" w:rsidP="0036451E">
            <w:pPr>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Pandangan</w:t>
            </w:r>
            <w:proofErr w:type="spellEnd"/>
            <w:r w:rsidRPr="007450CF">
              <w:rPr>
                <w:rFonts w:ascii="Times New Roman" w:eastAsia="Times New Roman" w:hAnsi="Times New Roman" w:cs="Times New Roman"/>
                <w:color w:val="000000"/>
                <w:sz w:val="24"/>
                <w:szCs w:val="24"/>
                <w:lang w:eastAsia="id-ID"/>
              </w:rPr>
              <w:t xml:space="preserve"> par</w:t>
            </w:r>
            <w:r>
              <w:rPr>
                <w:rFonts w:ascii="Times New Roman" w:eastAsia="Times New Roman" w:hAnsi="Times New Roman" w:cs="Times New Roman"/>
                <w:color w:val="000000"/>
                <w:sz w:val="24"/>
                <w:szCs w:val="24"/>
                <w:lang w:eastAsia="id-ID"/>
              </w:rPr>
              <w:t xml:space="preserve">a </w:t>
            </w:r>
            <w:proofErr w:type="spellStart"/>
            <w:r>
              <w:rPr>
                <w:rFonts w:ascii="Times New Roman" w:eastAsia="Times New Roman" w:hAnsi="Times New Roman" w:cs="Times New Roman"/>
                <w:color w:val="000000"/>
                <w:sz w:val="24"/>
                <w:szCs w:val="24"/>
                <w:lang w:eastAsia="id-ID"/>
              </w:rPr>
              <w:t>peneliti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tentang</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isu-isu</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etik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saran </w:t>
            </w:r>
            <w:proofErr w:type="spellStart"/>
            <w:r w:rsidRPr="007450CF">
              <w:rPr>
                <w:rFonts w:ascii="Times New Roman" w:eastAsia="Times New Roman" w:hAnsi="Times New Roman" w:cs="Times New Roman"/>
                <w:color w:val="000000"/>
                <w:sz w:val="24"/>
                <w:szCs w:val="24"/>
                <w:lang w:eastAsia="id-ID"/>
              </w:rPr>
              <w:t>mengatasinya</w:t>
            </w:r>
            <w:proofErr w:type="spellEnd"/>
            <w:r w:rsidRPr="007450CF">
              <w:rPr>
                <w:rFonts w:ascii="Times New Roman" w:eastAsia="Times New Roman" w:hAnsi="Times New Roman" w:cs="Times New Roman"/>
                <w:color w:val="000000"/>
                <w:sz w:val="24"/>
                <w:szCs w:val="24"/>
                <w:lang w:eastAsia="id-ID"/>
              </w:rPr>
              <w:t xml:space="preserve"> (A, S2);</w:t>
            </w:r>
          </w:p>
        </w:tc>
        <w:tc>
          <w:tcPr>
            <w:tcW w:w="296" w:type="dxa"/>
            <w:tcBorders>
              <w:top w:val="single" w:sz="4" w:space="0" w:color="auto"/>
              <w:left w:val="single" w:sz="4" w:space="0" w:color="auto"/>
              <w:bottom w:val="single" w:sz="4" w:space="0" w:color="auto"/>
              <w:right w:val="single" w:sz="4" w:space="0" w:color="auto"/>
            </w:tcBorders>
          </w:tcPr>
          <w:p w14:paraId="23BA543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Borders>
              <w:top w:val="single" w:sz="4" w:space="0" w:color="auto"/>
              <w:left w:val="single" w:sz="4" w:space="0" w:color="auto"/>
            </w:tcBorders>
          </w:tcPr>
          <w:p w14:paraId="6B48D2E3" w14:textId="77777777"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Keterlibatan Pasien dan Keluarga:</w:t>
            </w:r>
          </w:p>
          <w:p w14:paraId="224090EC" w14:textId="20F71FD2"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 xml:space="preserve">Penelitian yang dilakukan oleh </w:t>
            </w:r>
            <w:r w:rsidR="00A4688A">
              <w:rPr>
                <w:rFonts w:ascii="Times New Roman" w:hAnsi="Times New Roman" w:cs="Times New Roman"/>
                <w:sz w:val="24"/>
                <w:szCs w:val="24"/>
                <w:lang w:val="id-ID"/>
              </w:rPr>
              <w:fldChar w:fldCharType="begin" w:fldLock="1"/>
            </w:r>
            <w:r w:rsidR="00A4688A">
              <w:rPr>
                <w:rFonts w:ascii="Times New Roman" w:hAnsi="Times New Roman" w:cs="Times New Roman"/>
                <w:sz w:val="24"/>
                <w:szCs w:val="24"/>
                <w:lang w:val="id-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A4688A">
              <w:rPr>
                <w:rFonts w:ascii="Times New Roman" w:hAnsi="Times New Roman" w:cs="Times New Roman"/>
                <w:sz w:val="24"/>
                <w:szCs w:val="24"/>
                <w:lang w:val="id-ID"/>
              </w:rPr>
              <w:fldChar w:fldCharType="separate"/>
            </w:r>
            <w:r w:rsidR="00A4688A" w:rsidRPr="00A4688A">
              <w:rPr>
                <w:rFonts w:ascii="Times New Roman" w:hAnsi="Times New Roman" w:cs="Times New Roman"/>
                <w:noProof/>
                <w:sz w:val="24"/>
                <w:szCs w:val="24"/>
                <w:lang w:val="id-ID"/>
              </w:rPr>
              <w:t xml:space="preserve">(Hatmanti </w:t>
            </w:r>
            <w:r w:rsidR="00A4688A" w:rsidRPr="00A4688A">
              <w:rPr>
                <w:rFonts w:ascii="Times New Roman" w:hAnsi="Times New Roman" w:cs="Times New Roman"/>
                <w:i/>
                <w:noProof/>
                <w:sz w:val="24"/>
                <w:szCs w:val="24"/>
                <w:lang w:val="id-ID"/>
              </w:rPr>
              <w:t>et al.</w:t>
            </w:r>
            <w:r w:rsidR="00A4688A" w:rsidRPr="00A4688A">
              <w:rPr>
                <w:rFonts w:ascii="Times New Roman" w:hAnsi="Times New Roman" w:cs="Times New Roman"/>
                <w:noProof/>
                <w:sz w:val="24"/>
                <w:szCs w:val="24"/>
                <w:lang w:val="id-ID"/>
              </w:rPr>
              <w:t>, 2023)</w:t>
            </w:r>
            <w:r w:rsidR="00A4688A">
              <w:rPr>
                <w:rFonts w:ascii="Times New Roman" w:hAnsi="Times New Roman" w:cs="Times New Roman"/>
                <w:sz w:val="24"/>
                <w:szCs w:val="24"/>
                <w:lang w:val="id-ID"/>
              </w:rPr>
              <w:fldChar w:fldCharType="end"/>
            </w:r>
            <w:r w:rsidRPr="008D3083">
              <w:rPr>
                <w:rFonts w:ascii="Times New Roman" w:hAnsi="Times New Roman" w:cs="Times New Roman"/>
                <w:sz w:val="24"/>
                <w:szCs w:val="24"/>
                <w:lang w:val="id-ID"/>
              </w:rPr>
              <w:t xml:space="preserve"> menunjukkan bahwa stres kerja pada perawat dapat disebabkan oleh tekanan dari orang lain, kesulitan dalam menjalani kehidupan, dan ancaman yang dialami. Hal ini menunjukkan bahwa perawat harus memiliki dukungan yang memadai dari pasien dan keluarga untuk menghadapi stres kerja.</w:t>
            </w:r>
            <w:r w:rsidR="00A4688A">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 xml:space="preserve">Untuk mengatasinya, perlu dilakukan pendidikan dan pelatihan yang sesuai untuk meningkatkan kemampuan perawat dalam menghadapi stres dan mempertahankan kualitas pelayanan kesehatan </w:t>
            </w:r>
            <w:r w:rsidR="00A4688A">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4688A">
              <w:rPr>
                <w:rFonts w:ascii="Times New Roman" w:hAnsi="Times New Roman" w:cs="Times New Roman"/>
                <w:sz w:val="24"/>
                <w:szCs w:val="24"/>
                <w:lang w:val="id-ID"/>
              </w:rPr>
              <w:fldChar w:fldCharType="separate"/>
            </w:r>
            <w:r w:rsidR="00A4688A" w:rsidRPr="00A4688A">
              <w:rPr>
                <w:rFonts w:ascii="Times New Roman" w:hAnsi="Times New Roman" w:cs="Times New Roman"/>
                <w:noProof/>
                <w:sz w:val="24"/>
                <w:szCs w:val="24"/>
                <w:lang w:val="id-ID"/>
              </w:rPr>
              <w:t>(Permatasari, 2022)</w:t>
            </w:r>
            <w:r w:rsidR="00A4688A">
              <w:rPr>
                <w:rFonts w:ascii="Times New Roman" w:hAnsi="Times New Roman" w:cs="Times New Roman"/>
                <w:sz w:val="24"/>
                <w:szCs w:val="24"/>
                <w:lang w:val="id-ID"/>
              </w:rPr>
              <w:fldChar w:fldCharType="end"/>
            </w:r>
            <w:r w:rsidR="00A4688A">
              <w:rPr>
                <w:rFonts w:ascii="Times New Roman" w:hAnsi="Times New Roman" w:cs="Times New Roman"/>
                <w:sz w:val="24"/>
                <w:szCs w:val="24"/>
                <w:lang w:val="id-ID"/>
              </w:rPr>
              <w:t>.</w:t>
            </w:r>
          </w:p>
          <w:p w14:paraId="22047BA9" w14:textId="77777777"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Kondisi Fisik dan Ergonomis Lingkungan Kerja:</w:t>
            </w:r>
          </w:p>
          <w:p w14:paraId="6B6BC1AD" w14:textId="55AF245C"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 xml:space="preserve">Penelitian yang dilakukan oleh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(Rewo, Rina Puspitasari and Lastri Mei Winarni, 2020)</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menunjukkan bahwa kondisi fisik dan ergonomis lingkungan kerja dapat mempengaruhi stres kerja pada perawat. Hal ini menunjukkan bahwa lingkungan kerja harus dipertahankan agar kondisinya memungkinkan perawat untuk bekerja dengan efektif.</w:t>
            </w:r>
            <w:r w:rsidR="00B90955">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 xml:space="preserve">Untuk mengatasinya, perlu dilakukan perbaikan lingkungan kerja dengan mempertahankan kondisi fisik dan ergonomis yang memungkinkan perawat untuk bekerja dengan efektif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(Permatasari, 2022)</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w:t>
            </w:r>
          </w:p>
          <w:p w14:paraId="1FF1E93C" w14:textId="77777777"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Beban Kerja dan Jam Kerja:</w:t>
            </w:r>
          </w:p>
          <w:p w14:paraId="3086BDD8" w14:textId="2883875D"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Penelitian yang dilakukan oleh</w:t>
            </w:r>
            <w:r w:rsidR="00B90955">
              <w:rPr>
                <w:rFonts w:ascii="Times New Roman" w:hAnsi="Times New Roman" w:cs="Times New Roman"/>
                <w:sz w:val="24"/>
                <w:szCs w:val="24"/>
                <w:lang w:val="id-ID"/>
              </w:rPr>
              <w:t xml:space="preserve">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(Bunyamin, 2021)</w:t>
            </w:r>
            <w:r w:rsidR="00B90955">
              <w:rPr>
                <w:rFonts w:ascii="Times New Roman" w:hAnsi="Times New Roman" w:cs="Times New Roman"/>
                <w:sz w:val="24"/>
                <w:szCs w:val="24"/>
                <w:lang w:val="id-ID"/>
              </w:rPr>
              <w:fldChar w:fldCharType="end"/>
            </w:r>
            <w:r w:rsidRPr="008D3083">
              <w:rPr>
                <w:rFonts w:ascii="Times New Roman" w:hAnsi="Times New Roman" w:cs="Times New Roman"/>
                <w:sz w:val="24"/>
                <w:szCs w:val="24"/>
                <w:lang w:val="id-ID"/>
              </w:rPr>
              <w:t xml:space="preserve"> menunjukkan bahwa beban kerja yang tinggi dan jam kerja yang panjang dapat mempengaruhi stres kerja pada perawat. Hal ini menunjukkan bahwa perlu dilakukan pengaturan beban kerja dan jam kerja yang memungkinkan perawat untuk memiliki waktu istirahat yang cukup.</w:t>
            </w:r>
            <w:r w:rsidR="00B90955">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 xml:space="preserve">Untuk mengatasinya, perlu dilakukan pengaturan beban kerja dan jam kerja yang memungkinkan perawat untuk memiliki waktu istirahat yang cukup dan mengurangi stres kerja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(Permatasari, 2022)</w:t>
            </w:r>
            <w:r w:rsidR="00B90955">
              <w:rPr>
                <w:rFonts w:ascii="Times New Roman" w:hAnsi="Times New Roman" w:cs="Times New Roman"/>
                <w:sz w:val="24"/>
                <w:szCs w:val="24"/>
                <w:lang w:val="id-ID"/>
              </w:rPr>
              <w:fldChar w:fldCharType="end"/>
            </w:r>
            <w:r w:rsidRPr="008D3083">
              <w:rPr>
                <w:rFonts w:ascii="Times New Roman" w:hAnsi="Times New Roman" w:cs="Times New Roman"/>
                <w:sz w:val="24"/>
                <w:szCs w:val="24"/>
                <w:lang w:val="id-ID"/>
              </w:rPr>
              <w:t>.</w:t>
            </w:r>
          </w:p>
          <w:p w14:paraId="3C2DC6EF" w14:textId="77777777"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Kualitas Pendidikan dan Pelatihan:</w:t>
            </w:r>
          </w:p>
          <w:p w14:paraId="79512D62" w14:textId="2340586A"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lastRenderedPageBreak/>
              <w:t xml:space="preserve">Penelitian yang dilakukan oleh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(Ramadhani, Akhmad and Ernadi, 2020)</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menunjukkan bahwa kualitas pendidikan dan pelatihan yang sesuai dapat meningkatkan kinerja perawat dan mengurangi stres kerja. Hal ini menunjukkan bahwa perlu dilakukan pendidikan dan pelatihan yang sesuai untuk meningkatkan kemampuan perawat.</w:t>
            </w:r>
            <w:r w:rsidR="00B90955">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 xml:space="preserve">Untuk mengatasinya, perlu dilakukan pendidikan dan pelatihan yang sesuai untuk meningkatkan kemampuan perawat dan mengurangi stres kerja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(Permatasari, 2022)</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w:t>
            </w:r>
          </w:p>
          <w:p w14:paraId="3A4712C5" w14:textId="77777777" w:rsidR="008D3083" w:rsidRPr="008D3083"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Dukungan dan Kontrol:</w:t>
            </w:r>
          </w:p>
          <w:p w14:paraId="3E3DB093" w14:textId="1A350E6F" w:rsidR="0036451E" w:rsidRPr="00C64861" w:rsidRDefault="008D3083" w:rsidP="00A4688A">
            <w:pPr>
              <w:jc w:val="both"/>
              <w:rPr>
                <w:rFonts w:ascii="Times New Roman" w:hAnsi="Times New Roman" w:cs="Times New Roman"/>
                <w:sz w:val="24"/>
                <w:szCs w:val="24"/>
                <w:lang w:val="id-ID"/>
              </w:rPr>
            </w:pPr>
            <w:r w:rsidRPr="008D3083">
              <w:rPr>
                <w:rFonts w:ascii="Times New Roman" w:hAnsi="Times New Roman" w:cs="Times New Roman"/>
                <w:sz w:val="24"/>
                <w:szCs w:val="24"/>
                <w:lang w:val="id-ID"/>
              </w:rPr>
              <w:t>Penelitian yang dilakukan oleh</w:t>
            </w:r>
            <w:r w:rsidR="00B90955">
              <w:rPr>
                <w:rFonts w:ascii="Times New Roman" w:hAnsi="Times New Roman" w:cs="Times New Roman"/>
                <w:sz w:val="24"/>
                <w:szCs w:val="24"/>
                <w:lang w:val="id-ID"/>
              </w:rPr>
              <w:t xml:space="preserve">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(Rewo, Rina Puspitasari and Lastri Mei Winarni, 2020)</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menunjukkan bahwa dukungan dan kontrol yang memadai dapat mengurangi stres kerja pada perawat. Hal ini menunjukkan bahwa perlu dilakukan dukungan dan kontrol yang memadai untuk mengurangi stres kerja.</w:t>
            </w:r>
            <w:r w:rsidR="00B90955">
              <w:rPr>
                <w:rFonts w:ascii="Times New Roman" w:hAnsi="Times New Roman" w:cs="Times New Roman"/>
                <w:sz w:val="24"/>
                <w:szCs w:val="24"/>
                <w:lang w:val="id-ID"/>
              </w:rPr>
              <w:t xml:space="preserve"> </w:t>
            </w:r>
            <w:r w:rsidRPr="008D3083">
              <w:rPr>
                <w:rFonts w:ascii="Times New Roman" w:hAnsi="Times New Roman" w:cs="Times New Roman"/>
                <w:sz w:val="24"/>
                <w:szCs w:val="24"/>
                <w:lang w:val="id-ID"/>
              </w:rPr>
              <w:t xml:space="preserve">Untuk mengatasinya, perlu dilakukan dukungan dan kontrol yang memadai untuk mengurangi stres kerja dan meningkatkan kualitas pelayanan kesehatan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(Permatasari, 2022)</w:t>
            </w:r>
            <w:r w:rsidR="00B90955">
              <w:rPr>
                <w:rFonts w:ascii="Times New Roman" w:hAnsi="Times New Roman" w:cs="Times New Roman"/>
                <w:sz w:val="24"/>
                <w:szCs w:val="24"/>
                <w:lang w:val="id-ID"/>
              </w:rPr>
              <w:fldChar w:fldCharType="end"/>
            </w:r>
          </w:p>
        </w:tc>
      </w:tr>
      <w:tr w:rsidR="0036451E" w:rsidRPr="00877B9D" w14:paraId="47FFCA9D" w14:textId="77777777" w:rsidTr="00B9436E">
        <w:tc>
          <w:tcPr>
            <w:tcW w:w="510" w:type="dxa"/>
          </w:tcPr>
          <w:p w14:paraId="5E1C8278"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5</w:t>
            </w:r>
          </w:p>
        </w:tc>
        <w:tc>
          <w:tcPr>
            <w:tcW w:w="2837" w:type="dxa"/>
            <w:vAlign w:val="center"/>
          </w:tcPr>
          <w:p w14:paraId="06C61EDF" w14:textId="77777777" w:rsidR="0036451E" w:rsidRPr="007450CF"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Ringkasan hasil hasil studi sebelumnya sesuai topik penelitian, termasuk yang belum dipublikasi yang diketahui para peneliti dan sponsor, dan informasi penelitian yang sudah dipublikasi, termasuk kajian-kajian pada binatang (Guideline 4) (B, S2); </w:t>
            </w:r>
          </w:p>
        </w:tc>
        <w:tc>
          <w:tcPr>
            <w:tcW w:w="296" w:type="dxa"/>
            <w:tcBorders>
              <w:top w:val="single" w:sz="4" w:space="0" w:color="auto"/>
            </w:tcBorders>
          </w:tcPr>
          <w:p w14:paraId="799B0C5A"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C35D381" w14:textId="06715B6A" w:rsidR="0036451E" w:rsidRPr="00C64861" w:rsidRDefault="00877B9D" w:rsidP="00B90955">
            <w:pPr>
              <w:jc w:val="both"/>
              <w:rPr>
                <w:rFonts w:ascii="Times New Roman" w:hAnsi="Times New Roman" w:cs="Times New Roman"/>
                <w:sz w:val="24"/>
                <w:szCs w:val="24"/>
                <w:lang w:val="id-ID"/>
              </w:rPr>
            </w:pPr>
            <w:r w:rsidRPr="00877B9D">
              <w:rPr>
                <w:rFonts w:ascii="Times New Roman" w:hAnsi="Times New Roman" w:cs="Times New Roman"/>
                <w:sz w:val="24"/>
                <w:szCs w:val="24"/>
                <w:lang w:val="id-ID"/>
              </w:rPr>
              <w:t xml:space="preserve">Stres kerja pada perawat dapat disebabkan oleh tekanan dari orang lain, kesulitan dalam menjalani kehidupan, dan ancaman yang dialami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 xml:space="preserve">(Hatmanti </w:t>
            </w:r>
            <w:r w:rsidR="00B90955" w:rsidRPr="00B90955">
              <w:rPr>
                <w:rFonts w:ascii="Times New Roman" w:hAnsi="Times New Roman" w:cs="Times New Roman"/>
                <w:i/>
                <w:noProof/>
                <w:sz w:val="24"/>
                <w:szCs w:val="24"/>
                <w:lang w:val="id-ID"/>
              </w:rPr>
              <w:t>et al.</w:t>
            </w:r>
            <w:r w:rsidR="00B90955" w:rsidRPr="00B90955">
              <w:rPr>
                <w:rFonts w:ascii="Times New Roman" w:hAnsi="Times New Roman" w:cs="Times New Roman"/>
                <w:noProof/>
                <w:sz w:val="24"/>
                <w:szCs w:val="24"/>
                <w:lang w:val="id-ID"/>
              </w:rPr>
              <w:t>, 2023)</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 xml:space="preserve">. </w:t>
            </w:r>
            <w:r w:rsidR="00B90955" w:rsidRPr="00877B9D">
              <w:rPr>
                <w:rFonts w:ascii="Times New Roman" w:hAnsi="Times New Roman" w:cs="Times New Roman"/>
                <w:sz w:val="24"/>
                <w:szCs w:val="24"/>
                <w:lang w:val="id-ID"/>
              </w:rPr>
              <w:t>Kondisi fisik dan ergonomis lingkungan kerja dapat mempengaruhi stres kerja pada perawat</w:t>
            </w:r>
            <w:r w:rsidR="00B90955">
              <w:rPr>
                <w:rFonts w:ascii="Times New Roman" w:hAnsi="Times New Roman" w:cs="Times New Roman"/>
                <w:sz w:val="24"/>
                <w:szCs w:val="24"/>
                <w:lang w:val="id-ID"/>
              </w:rPr>
              <w:t xml:space="preserve">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(Rewo, Rina Puspitasari and Lastri Mei Winarni, 2020)</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 xml:space="preserve">. </w:t>
            </w:r>
            <w:r w:rsidR="00B90955" w:rsidRPr="00877B9D">
              <w:rPr>
                <w:rFonts w:ascii="Times New Roman" w:hAnsi="Times New Roman" w:cs="Times New Roman"/>
                <w:sz w:val="24"/>
                <w:szCs w:val="24"/>
                <w:lang w:val="id-ID"/>
              </w:rPr>
              <w:t>Beban kerja yang tinggi dan jam kerja yang panjang dapat mempengaruhi stres kerja pada perawat</w:t>
            </w:r>
            <w:r w:rsidR="00B90955" w:rsidRPr="00877B9D">
              <w:rPr>
                <w:rFonts w:ascii="Times New Roman" w:hAnsi="Times New Roman" w:cs="Times New Roman"/>
                <w:sz w:val="24"/>
                <w:szCs w:val="24"/>
                <w:lang w:val="id-ID"/>
              </w:rPr>
              <w:t xml:space="preserve"> </w:t>
            </w:r>
            <w:r w:rsidR="00B90955">
              <w:rPr>
                <w:rFonts w:ascii="Times New Roman" w:hAnsi="Times New Roman" w:cs="Times New Roman"/>
                <w:sz w:val="24"/>
                <w:szCs w:val="24"/>
                <w:lang w:val="id-ID"/>
              </w:rPr>
              <w:fldChar w:fldCharType="begin" w:fldLock="1"/>
            </w:r>
            <w:r w:rsidR="00B90955">
              <w:rPr>
                <w:rFonts w:ascii="Times New Roman" w:hAnsi="Times New Roman" w:cs="Times New Roman"/>
                <w:sz w:val="24"/>
                <w:szCs w:val="24"/>
                <w:lang w:val="id-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(Bunyamin, 2021)</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 xml:space="preserve">. </w:t>
            </w:r>
            <w:r w:rsidR="00B90955" w:rsidRPr="00877B9D">
              <w:rPr>
                <w:rFonts w:ascii="Times New Roman" w:hAnsi="Times New Roman" w:cs="Times New Roman"/>
                <w:sz w:val="24"/>
                <w:szCs w:val="24"/>
                <w:lang w:val="id-ID"/>
              </w:rPr>
              <w:t xml:space="preserve">Kualitas pendidikan dan pelatihan yang sesuai dapat meningkatkan kinerja perawat dan mengurangi stres kerja </w:t>
            </w:r>
            <w:r w:rsidR="00B90955">
              <w:rPr>
                <w:rFonts w:ascii="Times New Roman" w:hAnsi="Times New Roman" w:cs="Times New Roman"/>
                <w:sz w:val="24"/>
                <w:szCs w:val="24"/>
                <w:lang w:val="id-ID"/>
              </w:rPr>
              <w:fldChar w:fldCharType="begin" w:fldLock="1"/>
            </w:r>
            <w:r w:rsidR="00C11022">
              <w:rPr>
                <w:rFonts w:ascii="Times New Roman" w:hAnsi="Times New Roman" w:cs="Times New Roman"/>
                <w:sz w:val="24"/>
                <w:szCs w:val="24"/>
                <w:lang w:val="id-ID"/>
              </w:rPr>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B90955">
              <w:rPr>
                <w:rFonts w:ascii="Times New Roman" w:hAnsi="Times New Roman" w:cs="Times New Roman"/>
                <w:sz w:val="24"/>
                <w:szCs w:val="24"/>
                <w:lang w:val="id-ID"/>
              </w:rPr>
              <w:fldChar w:fldCharType="separate"/>
            </w:r>
            <w:r w:rsidR="00B90955" w:rsidRPr="00B90955">
              <w:rPr>
                <w:rFonts w:ascii="Times New Roman" w:hAnsi="Times New Roman" w:cs="Times New Roman"/>
                <w:noProof/>
                <w:sz w:val="24"/>
                <w:szCs w:val="24"/>
                <w:lang w:val="id-ID"/>
              </w:rPr>
              <w:t>(Ramadhani, Akhmad and Ernadi, 2020)</w:t>
            </w:r>
            <w:r w:rsidR="00B90955">
              <w:rPr>
                <w:rFonts w:ascii="Times New Roman" w:hAnsi="Times New Roman" w:cs="Times New Roman"/>
                <w:sz w:val="24"/>
                <w:szCs w:val="24"/>
                <w:lang w:val="id-ID"/>
              </w:rPr>
              <w:fldChar w:fldCharType="end"/>
            </w:r>
            <w:r w:rsidR="00B90955">
              <w:rPr>
                <w:rFonts w:ascii="Times New Roman" w:hAnsi="Times New Roman" w:cs="Times New Roman"/>
                <w:sz w:val="24"/>
                <w:szCs w:val="24"/>
                <w:lang w:val="id-ID"/>
              </w:rPr>
              <w:t>.</w:t>
            </w:r>
            <w:r w:rsidR="00C11022" w:rsidRPr="00877B9D">
              <w:rPr>
                <w:rFonts w:ascii="Times New Roman" w:hAnsi="Times New Roman" w:cs="Times New Roman"/>
                <w:sz w:val="24"/>
                <w:szCs w:val="24"/>
                <w:lang w:val="id-ID"/>
              </w:rPr>
              <w:t xml:space="preserve"> </w:t>
            </w:r>
            <w:r w:rsidR="00C11022" w:rsidRPr="00877B9D">
              <w:rPr>
                <w:rFonts w:ascii="Times New Roman" w:hAnsi="Times New Roman" w:cs="Times New Roman"/>
                <w:sz w:val="24"/>
                <w:szCs w:val="24"/>
                <w:lang w:val="id-ID"/>
              </w:rPr>
              <w:t>Dukungan dan kontrol yang memadai dapat mengurangi stres kerja pada perawat</w:t>
            </w:r>
            <w:r w:rsidR="00C11022">
              <w:rPr>
                <w:rFonts w:ascii="Times New Roman" w:hAnsi="Times New Roman" w:cs="Times New Roman"/>
                <w:sz w:val="24"/>
                <w:szCs w:val="24"/>
                <w:lang w:val="id-ID"/>
              </w:rPr>
              <w:t xml:space="preserve"> </w:t>
            </w:r>
            <w:r w:rsidR="00C11022">
              <w:rPr>
                <w:rFonts w:ascii="Times New Roman" w:hAnsi="Times New Roman" w:cs="Times New Roman"/>
                <w:sz w:val="24"/>
                <w:szCs w:val="24"/>
                <w:lang w:val="id-ID"/>
              </w:rPr>
              <w:fldChar w:fldCharType="begin" w:fldLock="1"/>
            </w:r>
            <w:r w:rsidR="00C11022">
              <w:rPr>
                <w:rFonts w:ascii="Times New Roman" w:hAnsi="Times New Roman" w:cs="Times New Roman"/>
                <w:sz w:val="24"/>
                <w:szCs w:val="24"/>
                <w:lang w:val="id-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C11022">
              <w:rPr>
                <w:rFonts w:ascii="Times New Roman" w:hAnsi="Times New Roman" w:cs="Times New Roman"/>
                <w:sz w:val="24"/>
                <w:szCs w:val="24"/>
                <w:lang w:val="id-ID"/>
              </w:rPr>
              <w:fldChar w:fldCharType="separate"/>
            </w:r>
            <w:r w:rsidR="00C11022" w:rsidRPr="00C11022">
              <w:rPr>
                <w:rFonts w:ascii="Times New Roman" w:hAnsi="Times New Roman" w:cs="Times New Roman"/>
                <w:noProof/>
                <w:sz w:val="24"/>
                <w:szCs w:val="24"/>
                <w:lang w:val="id-ID"/>
              </w:rPr>
              <w:t>(Rewo, Rina Puspitasari and Lastri Mei Winarni, 2020)</w:t>
            </w:r>
            <w:r w:rsidR="00C11022">
              <w:rPr>
                <w:rFonts w:ascii="Times New Roman" w:hAnsi="Times New Roman" w:cs="Times New Roman"/>
                <w:sz w:val="24"/>
                <w:szCs w:val="24"/>
                <w:lang w:val="id-ID"/>
              </w:rPr>
              <w:fldChar w:fldCharType="end"/>
            </w:r>
            <w:r w:rsidR="00C11022">
              <w:rPr>
                <w:rFonts w:ascii="Times New Roman" w:hAnsi="Times New Roman" w:cs="Times New Roman"/>
                <w:sz w:val="24"/>
                <w:szCs w:val="24"/>
                <w:lang w:val="id-ID"/>
              </w:rPr>
              <w:t>.</w:t>
            </w:r>
            <w:r w:rsidR="00B90955">
              <w:rPr>
                <w:rFonts w:ascii="Times New Roman" w:hAnsi="Times New Roman" w:cs="Times New Roman"/>
                <w:sz w:val="24"/>
                <w:szCs w:val="24"/>
                <w:lang w:val="id-ID"/>
              </w:rPr>
              <w:t xml:space="preserve"> </w:t>
            </w:r>
            <w:r w:rsidR="00C11022" w:rsidRPr="00877B9D">
              <w:rPr>
                <w:rFonts w:ascii="Times New Roman" w:hAnsi="Times New Roman" w:cs="Times New Roman"/>
                <w:sz w:val="24"/>
                <w:szCs w:val="24"/>
                <w:lang w:val="id-ID"/>
              </w:rPr>
              <w:t>Kinerja perawat sangat penting untuk keberhasilan rumah sakit atau puskesmas dalam memberikan pelayanan kesehatan yang berkualitas</w:t>
            </w:r>
            <w:r w:rsidR="00C11022">
              <w:rPr>
                <w:rFonts w:ascii="Times New Roman" w:hAnsi="Times New Roman" w:cs="Times New Roman"/>
                <w:sz w:val="24"/>
                <w:szCs w:val="24"/>
                <w:lang w:val="id-ID"/>
              </w:rPr>
              <w:t xml:space="preserve"> </w:t>
            </w:r>
            <w:r w:rsidR="00C11022">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{"citationItems":[{"id":"ITEM-1","itemData":{"author":[{"dropping-particle":"","family":"Rante","given":"Anshar","non-dropping-particle":"","parse-names":false,"suffix":""}],"container-title":"Jurnal Lontara Kesehatan","id":"ITEM-1","issued":{"date-parts":[["2020"]]},"title":"Hubungan Beban Kerja dengan Kinerja Perawat di Puskesmas Walenrang Kabupaten Luwu Tahun 2017","type":"article-journal","volume":"1(1)"},"uris":["http://www.mendeley.com/documents/?uuid=006e208c-00cc-4ce8-8f30-1149ec24f5ba"]}],"mendeley":{"formattedCitation":"(Rante, 2020)","plainTextFormattedCitation":"(Rante, 2020)","previouslyFormattedCitation":"(Rante, 2020)"},"properties":{"noteIndex":0},"schema":"https://github.com/citation-style-language/schema/raw/master/csl-citation.json"}</w:instrText>
            </w:r>
            <w:r w:rsidR="00C11022">
              <w:rPr>
                <w:rFonts w:ascii="Times New Roman" w:hAnsi="Times New Roman" w:cs="Times New Roman"/>
                <w:sz w:val="24"/>
                <w:szCs w:val="24"/>
                <w:lang w:val="id-ID"/>
              </w:rPr>
              <w:fldChar w:fldCharType="separate"/>
            </w:r>
            <w:r w:rsidR="00C11022" w:rsidRPr="00C11022">
              <w:rPr>
                <w:rFonts w:ascii="Times New Roman" w:hAnsi="Times New Roman" w:cs="Times New Roman"/>
                <w:noProof/>
                <w:sz w:val="24"/>
                <w:szCs w:val="24"/>
                <w:lang w:val="id-ID"/>
              </w:rPr>
              <w:t>(Rante, 2020)</w:t>
            </w:r>
            <w:r w:rsidR="00C11022">
              <w:rPr>
                <w:rFonts w:ascii="Times New Roman" w:hAnsi="Times New Roman" w:cs="Times New Roman"/>
                <w:sz w:val="24"/>
                <w:szCs w:val="24"/>
                <w:lang w:val="id-ID"/>
              </w:rPr>
              <w:fldChar w:fldCharType="end"/>
            </w:r>
            <w:r w:rsidR="00C11022">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Perawat harus memiliki dukungan yang memadai dari pasien dan keluarga untuk menghadapi stres kerja.</w:t>
            </w:r>
            <w:r w:rsidR="00B90955">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Lingkungan kerja harus dipertahankan agar kondisinya memungkinkan perawat untuk bekerja dengan efektif.</w:t>
            </w:r>
            <w:r w:rsidR="00B90955">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Pengaturan beban kerja dan jam kerja yang memungkinkan perawat memiliki waktu istirahat yang cukup dapat mengurangi stres kerja</w:t>
            </w:r>
            <w:r w:rsidR="00863D91">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Pendidikan dan pelatihan yang sesuai dapat meningkatkan kemampuan perawat dan mengurangi stres kerja</w:t>
            </w:r>
            <w:r w:rsidR="00863D91">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 xml:space="preserve">Dukungan dan kontrol yang memadai dapat mengurangi stres kerja dan meningkatkan kualitas pelayanan kesehatan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(Permatasari, 2022)</w:t>
            </w:r>
            <w:r w:rsidR="00863D91">
              <w:rPr>
                <w:rFonts w:ascii="Times New Roman" w:hAnsi="Times New Roman" w:cs="Times New Roman"/>
                <w:sz w:val="24"/>
                <w:szCs w:val="24"/>
                <w:lang w:val="id-ID"/>
              </w:rPr>
              <w:fldChar w:fldCharType="end"/>
            </w:r>
            <w:r w:rsidR="00863D91">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Kinerja perawat yang baik adalah kunci untuk menjamin kualitas pelayanan kesehatan yang diberikan kepada pasien</w:t>
            </w:r>
            <w:r w:rsidR="00863D91">
              <w:rPr>
                <w:rFonts w:ascii="Times New Roman" w:hAnsi="Times New Roman" w:cs="Times New Roman"/>
                <w:sz w:val="24"/>
                <w:szCs w:val="24"/>
                <w:lang w:val="id-ID"/>
              </w:rPr>
              <w:t xml:space="preserve">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{"citationItems":[{"id":"ITEM-1","itemData":{"abstract":"Perawat yang mengalami stres kerja dapat menurunkan kinerja perawat dalam memberikan asuhan keperawatan. Berdasarkan survey awal yang dilakukan dengan perawat mengenai stres kerja yang dialami perawat di Puskesmas Perawatan Pagatan adalah tekanan dari atasan dan pasien ataupun dari keluarga pasien sehingga perawat mudah marah dan bersikap tidak ramah. Perawat yang memiliki kinerja yang kurang diketahui disebabkan karena saat melakukan asuhan keperawatan yang kurang maksimal. Tujuan utama penelitian untuk mengetahui hubungan stres kerja dengan kinerja perawat di Puskesmas Perawatan Pagatan. Penelitian ini menggunakan metode penelitian survey analitik dengan rancangan cross sectional dengan responden sebanyak 40. Pengambilan sampel dilakukan secara sampling jenuh. Analisis statistik uji Chi Square dengan menggunakan instrumen kuesioner. Hasil penelitian didapatkan bahwa paling banyak yang mengalami stres kerja sedang yaitu 18 (45%) orang dan sebagian besar responden memiliki kinerja yang ringan yaitu 20 (50%) orang. Hasil analisis dengan uji fisher’s exact menyatakan nilai p = 0,016 &lt; α = 0,05, maka hipotesis penelitian diterima, yang artinya ada hubungan yang bermakna antara stres kerja dengan kinerja perawat. Disarankan untuk memberikan motivasi terhadap perawat dalam menjalankan tugasnya untuk menghindari stres kerja yang akan terjadi sehingga dapat memperbaiki kinerja perawat tersebut","author":[{"dropping-particle":"","family":"Ramadhani","given":"Fatimah","non-dropping-particle":"","parse-names":false,"suffix":""},{"dropping-particle":"","family":"Akhmad","given":"Fauzan","non-dropping-particle":"","parse-names":false,"suffix":""},{"dropping-particle":"","family":"Ernadi","given":"Erwin","non-dropping-particle":"","parse-names":false,"suffix":""}],"container-title":"Kesehatan Masyarakat","id":"ITEM-1","issued":{"date-parts":[["2020"]]},"page":"1-11","title":"Hubungan Stres Kerja Dengan Kinerja Perawat Di Puskesmas Perawatan Pagatan Tahun 2020","type":"article-journal"},"uris":["http://www.mendeley.com/documents/?uuid=3cbb15ef-995a-42e8-bb7f-58e90f9f60cf"]}],"mendeley":{"formattedCitation":"(Ramadhani, Akhmad and Ernadi, 2020)","plainTextFormattedCitation":"(Ramadhani, Akhmad and Ernadi, 2020)","previouslyFormattedCitation":"(Ramadhani, Akhmad and Ernadi, 2020)"},"properties":{"noteIndex":0},"schema":"https://github.com/citation-style-language/schema/raw/master/csl-citation.json"}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(Ramadhani, Akhmad and Ernadi, 2020)</w:t>
            </w:r>
            <w:r w:rsidR="00863D91">
              <w:rPr>
                <w:rFonts w:ascii="Times New Roman" w:hAnsi="Times New Roman" w:cs="Times New Roman"/>
                <w:sz w:val="24"/>
                <w:szCs w:val="24"/>
                <w:lang w:val="id-ID"/>
              </w:rPr>
              <w:fldChar w:fldCharType="end"/>
            </w:r>
            <w:r w:rsidRPr="00877B9D">
              <w:rPr>
                <w:rFonts w:ascii="Times New Roman" w:hAnsi="Times New Roman" w:cs="Times New Roman"/>
                <w:sz w:val="24"/>
                <w:szCs w:val="24"/>
                <w:lang w:val="id-ID"/>
              </w:rPr>
              <w:t>.</w:t>
            </w:r>
            <w:r w:rsidR="00C11022">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 xml:space="preserve">Faktor risiko stres kerja pada perawat termasuk beban kerja yang tinggi, tuntutan profesionalisme yang besar, dan kekurangan dukungan dan kontrol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(Permatasari, 2022)</w:t>
            </w:r>
            <w:r w:rsidR="00863D91">
              <w:rPr>
                <w:rFonts w:ascii="Times New Roman" w:hAnsi="Times New Roman" w:cs="Times New Roman"/>
                <w:sz w:val="24"/>
                <w:szCs w:val="24"/>
                <w:lang w:val="id-ID"/>
              </w:rPr>
              <w:fldChar w:fldCharType="end"/>
            </w:r>
            <w:r w:rsidRPr="00877B9D">
              <w:rPr>
                <w:rFonts w:ascii="Times New Roman" w:hAnsi="Times New Roman" w:cs="Times New Roman"/>
                <w:sz w:val="24"/>
                <w:szCs w:val="24"/>
                <w:lang w:val="id-ID"/>
              </w:rPr>
              <w:t>.</w:t>
            </w:r>
            <w:r w:rsidR="00C11022">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Faktor risiko stres kerja lainnya termasuk kondisi fisik dan ergonomis lingkungan kerja, beban kerja, jam kerja, shift kerja, risiko kerja, teknologi baru, peran dan pengembangan karir, hubungan kerja, suasana kerja, dan faktor eksternal seperti bullying dan pelecehan.</w:t>
            </w:r>
            <w:r w:rsidR="00C11022">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 xml:space="preserve">Dampak negatif stres kerja yang tidak dikelola </w:t>
            </w:r>
            <w:r w:rsidRPr="00877B9D">
              <w:rPr>
                <w:rFonts w:ascii="Times New Roman" w:hAnsi="Times New Roman" w:cs="Times New Roman"/>
                <w:sz w:val="24"/>
                <w:szCs w:val="24"/>
                <w:lang w:val="id-ID"/>
              </w:rPr>
              <w:lastRenderedPageBreak/>
              <w:t xml:space="preserve">dengan baik antara lain tingginya angka tidak masuk kerja, turnover, hubungan kerja yang tegang, dan rendahnya kualitas pekerjaan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(Bunyamin, 2021)</w:t>
            </w:r>
            <w:r w:rsidR="00863D91">
              <w:rPr>
                <w:rFonts w:ascii="Times New Roman" w:hAnsi="Times New Roman" w:cs="Times New Roman"/>
                <w:sz w:val="24"/>
                <w:szCs w:val="24"/>
                <w:lang w:val="id-ID"/>
              </w:rPr>
              <w:fldChar w:fldCharType="end"/>
            </w:r>
            <w:r w:rsidRPr="00877B9D">
              <w:rPr>
                <w:rFonts w:ascii="Times New Roman" w:hAnsi="Times New Roman" w:cs="Times New Roman"/>
                <w:sz w:val="24"/>
                <w:szCs w:val="24"/>
                <w:lang w:val="id-ID"/>
              </w:rPr>
              <w:t>.</w:t>
            </w:r>
            <w:r w:rsidR="00863D91">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 xml:space="preserve">Dampak negatif stres kerja lainnya termasuk penurunan kualitas layanan dan peningkatan kesalahan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 xml:space="preserve">(Shahrour </w:t>
            </w:r>
            <w:r w:rsidR="00863D91" w:rsidRPr="00863D91">
              <w:rPr>
                <w:rFonts w:ascii="Times New Roman" w:hAnsi="Times New Roman" w:cs="Times New Roman"/>
                <w:i/>
                <w:noProof/>
                <w:sz w:val="24"/>
                <w:szCs w:val="24"/>
                <w:lang w:val="id-ID"/>
              </w:rPr>
              <w:t>et al.</w:t>
            </w:r>
            <w:r w:rsidR="00863D91" w:rsidRPr="00863D91">
              <w:rPr>
                <w:rFonts w:ascii="Times New Roman" w:hAnsi="Times New Roman" w:cs="Times New Roman"/>
                <w:noProof/>
                <w:sz w:val="24"/>
                <w:szCs w:val="24"/>
                <w:lang w:val="id-ID"/>
              </w:rPr>
              <w:t>, 2022)</w:t>
            </w:r>
            <w:r w:rsidR="00863D91">
              <w:rPr>
                <w:rFonts w:ascii="Times New Roman" w:hAnsi="Times New Roman" w:cs="Times New Roman"/>
                <w:sz w:val="24"/>
                <w:szCs w:val="24"/>
                <w:lang w:val="id-ID"/>
              </w:rPr>
              <w:fldChar w:fldCharType="end"/>
            </w:r>
            <w:r w:rsidRPr="00877B9D">
              <w:rPr>
                <w:rFonts w:ascii="Times New Roman" w:hAnsi="Times New Roman" w:cs="Times New Roman"/>
                <w:sz w:val="24"/>
                <w:szCs w:val="24"/>
                <w:lang w:val="id-ID"/>
              </w:rPr>
              <w:t>.</w:t>
            </w:r>
            <w:r w:rsidR="00C11022">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 xml:space="preserve">Prevalensi stres kerja pada perawat di Indonesia relatif tinggi, dengan sekitar 50% perawat mengalami stres kerja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 xml:space="preserve">(Hatmanti </w:t>
            </w:r>
            <w:r w:rsidR="00863D91" w:rsidRPr="00863D91">
              <w:rPr>
                <w:rFonts w:ascii="Times New Roman" w:hAnsi="Times New Roman" w:cs="Times New Roman"/>
                <w:i/>
                <w:noProof/>
                <w:sz w:val="24"/>
                <w:szCs w:val="24"/>
                <w:lang w:val="id-ID"/>
              </w:rPr>
              <w:t>et al.</w:t>
            </w:r>
            <w:r w:rsidR="00863D91" w:rsidRPr="00863D91">
              <w:rPr>
                <w:rFonts w:ascii="Times New Roman" w:hAnsi="Times New Roman" w:cs="Times New Roman"/>
                <w:noProof/>
                <w:sz w:val="24"/>
                <w:szCs w:val="24"/>
                <w:lang w:val="id-ID"/>
              </w:rPr>
              <w:t>, 2023)</w:t>
            </w:r>
            <w:r w:rsidR="00863D91">
              <w:rPr>
                <w:rFonts w:ascii="Times New Roman" w:hAnsi="Times New Roman" w:cs="Times New Roman"/>
                <w:sz w:val="24"/>
                <w:szCs w:val="24"/>
                <w:lang w:val="id-ID"/>
              </w:rPr>
              <w:fldChar w:fldCharType="end"/>
            </w:r>
            <w:r w:rsidRPr="00877B9D">
              <w:rPr>
                <w:rFonts w:ascii="Times New Roman" w:hAnsi="Times New Roman" w:cs="Times New Roman"/>
                <w:sz w:val="24"/>
                <w:szCs w:val="24"/>
                <w:lang w:val="id-ID"/>
              </w:rPr>
              <w:t>.</w:t>
            </w:r>
            <w:r w:rsidR="00863D91">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 xml:space="preserve">Prevalensi stres kerja pada perawat di beberapa rumah sakit dan puskesmas juga relatif tinggi, seperti di RSUD Kepahiang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{"citationItems":[{"id":"ITEM-1","itemData":{"DOI":"10.31539/joting.v2i1.521","ISSN":"2684-8996","abstract":"This study aims to determine the relationship between work stress and work conflict on nurses' performance in the inpatient ward of the Kepahiang Regional General Hospital. This type of research is descriptive-analytic research with a cross-sectional approach. Statistical test results from 80 respondents: as many as 39 respondents (48.8%) have low work stress, and 41 (52.1%) respondents have high work stress. as many as 43 respondents (53.8%) stated there was no conflict, and 37 (46.2%) respondents stated that there was a conflict, the results of continuity correction for work stress (P) = 0,000 &lt;α = 0.05 and continuity work conflict correction (P) = 0.000 &lt;α = 0.05. In conclusion, there is a significant influence between work stress and work conflict on the performance of nurses in the inpatient room of the Kepahiang Regional General Hospital. Keywords: Nurse Performance, Work Conflict, Work Stress","author":[{"dropping-particle":"","family":"Amin","given":"Muhammad","non-dropping-particle":"","parse-names":false,"suffix":""},{"dropping-particle":"","family":"Ekwinaldo","given":"Yogi","non-dropping-particle":"","parse-names":false,"suffix":""},{"dropping-particle":"","family":"Novrianti","given":"Yesi","non-dropping-particle":"","parse-names":false,"suffix":""}],"container-title":"Journal of Telenursing (JOTING)","id":"ITEM-1","issue":"1","issued":{"date-parts":[["2020"]]},"page":"31-40","title":"Stress Kerja dan Konflik Kerja Mempengaruhi Kinerja Perawat","type":"article-journal","volume":"2"},"uris":["http://www.mendeley.com/documents/?uuid=5f7205a6-2140-4ed9-9261-1314512951e8"]}],"mendeley":{"formattedCitation":"(Amin, Ekwinaldo and Novrianti, 2020)","plainTextFormattedCitation":"(Amin, Ekwinaldo and Novrianti, 2020)","previouslyFormattedCitation":"(Amin, Ekwinaldo and Novrianti, 2020)"},"properties":{"noteIndex":0},"schema":"https://github.com/citation-style-language/schema/raw/master/csl-citation.json"}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(Amin, Ekwinaldo and Novrianti, 2020)</w:t>
            </w:r>
            <w:r w:rsidR="00863D91">
              <w:rPr>
                <w:rFonts w:ascii="Times New Roman" w:hAnsi="Times New Roman" w:cs="Times New Roman"/>
                <w:sz w:val="24"/>
                <w:szCs w:val="24"/>
                <w:lang w:val="id-ID"/>
              </w:rPr>
              <w:fldChar w:fldCharType="end"/>
            </w:r>
            <w:r w:rsidR="00863D91">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dan RSUD Kota Tangerang</w:t>
            </w:r>
            <w:r w:rsidR="00863D91">
              <w:rPr>
                <w:rFonts w:ascii="Times New Roman" w:hAnsi="Times New Roman" w:cs="Times New Roman"/>
                <w:sz w:val="24"/>
                <w:szCs w:val="24"/>
                <w:lang w:val="id-ID"/>
              </w:rPr>
              <w:t xml:space="preserve"> </w:t>
            </w:r>
            <w:r w:rsidR="00863D91">
              <w:rPr>
                <w:rFonts w:ascii="Times New Roman" w:hAnsi="Times New Roman" w:cs="Times New Roman"/>
                <w:sz w:val="24"/>
                <w:szCs w:val="24"/>
                <w:lang w:val="id-ID"/>
              </w:rPr>
              <w:fldChar w:fldCharType="begin" w:fldLock="1"/>
            </w:r>
            <w:r w:rsidR="00863D91">
              <w:rPr>
                <w:rFonts w:ascii="Times New Roman" w:hAnsi="Times New Roman" w:cs="Times New Roman"/>
                <w:sz w:val="24"/>
                <w:szCs w:val="24"/>
                <w:lang w:val="id-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(Rewo, Rina Puspitasari and Lastri Mei Winarni, 2020)</w:t>
            </w:r>
            <w:r w:rsidR="00863D91">
              <w:rPr>
                <w:rFonts w:ascii="Times New Roman" w:hAnsi="Times New Roman" w:cs="Times New Roman"/>
                <w:sz w:val="24"/>
                <w:szCs w:val="24"/>
                <w:lang w:val="id-ID"/>
              </w:rPr>
              <w:fldChar w:fldCharType="end"/>
            </w:r>
            <w:r w:rsidRPr="00877B9D">
              <w:rPr>
                <w:rFonts w:ascii="Times New Roman" w:hAnsi="Times New Roman" w:cs="Times New Roman"/>
                <w:sz w:val="24"/>
                <w:szCs w:val="24"/>
                <w:lang w:val="id-ID"/>
              </w:rPr>
              <w:t>.</w:t>
            </w:r>
            <w:r w:rsidR="00C11022">
              <w:rPr>
                <w:rFonts w:ascii="Times New Roman" w:hAnsi="Times New Roman" w:cs="Times New Roman"/>
                <w:sz w:val="24"/>
                <w:szCs w:val="24"/>
                <w:lang w:val="id-ID"/>
              </w:rPr>
              <w:t xml:space="preserve"> </w:t>
            </w:r>
            <w:r w:rsidRPr="00877B9D">
              <w:rPr>
                <w:rFonts w:ascii="Times New Roman" w:hAnsi="Times New Roman" w:cs="Times New Roman"/>
                <w:sz w:val="24"/>
                <w:szCs w:val="24"/>
                <w:lang w:val="id-ID"/>
              </w:rPr>
              <w:t>Solusi yang diperlukan untuk mengatasi stres kerja pada perawat termasuk meningkatkan kualitas pendidikan dan pelatihan, perbaikan lingkungan kerja, pengaturan beban kerja dan jam kerja yang memungkinkan perawat memiliki waktu istirahat yang cukup, serta dukungan dan kontrol yang memadai</w:t>
            </w:r>
            <w:r w:rsidR="00863D91">
              <w:rPr>
                <w:rFonts w:ascii="Times New Roman" w:hAnsi="Times New Roman" w:cs="Times New Roman"/>
                <w:sz w:val="24"/>
                <w:szCs w:val="24"/>
                <w:lang w:val="id-ID"/>
              </w:rPr>
              <w:t xml:space="preserve"> </w:t>
            </w:r>
            <w:r w:rsidR="00863D91">
              <w:rPr>
                <w:rFonts w:ascii="Times New Roman" w:hAnsi="Times New Roman" w:cs="Times New Roman"/>
                <w:sz w:val="24"/>
                <w:szCs w:val="24"/>
                <w:lang w:val="id-ID"/>
              </w:rPr>
              <w:fldChar w:fldCharType="begin" w:fldLock="1"/>
            </w:r>
            <w:r w:rsidR="00483337">
              <w:rPr>
                <w:rFonts w:ascii="Times New Roman" w:hAnsi="Times New Roman" w:cs="Times New Roman"/>
                <w:sz w:val="24"/>
                <w:szCs w:val="24"/>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863D91">
              <w:rPr>
                <w:rFonts w:ascii="Times New Roman" w:hAnsi="Times New Roman" w:cs="Times New Roman"/>
                <w:sz w:val="24"/>
                <w:szCs w:val="24"/>
                <w:lang w:val="id-ID"/>
              </w:rPr>
              <w:fldChar w:fldCharType="separate"/>
            </w:r>
            <w:r w:rsidR="00863D91" w:rsidRPr="00863D91">
              <w:rPr>
                <w:rFonts w:ascii="Times New Roman" w:hAnsi="Times New Roman" w:cs="Times New Roman"/>
                <w:noProof/>
                <w:sz w:val="24"/>
                <w:szCs w:val="24"/>
                <w:lang w:val="id-ID"/>
              </w:rPr>
              <w:t>(Permatasari, 2022)</w:t>
            </w:r>
            <w:r w:rsidR="00863D91">
              <w:rPr>
                <w:rFonts w:ascii="Times New Roman" w:hAnsi="Times New Roman" w:cs="Times New Roman"/>
                <w:sz w:val="24"/>
                <w:szCs w:val="24"/>
                <w:lang w:val="id-ID"/>
              </w:rPr>
              <w:fldChar w:fldCharType="end"/>
            </w:r>
            <w:r w:rsidR="00863D91">
              <w:rPr>
                <w:rFonts w:ascii="Times New Roman" w:hAnsi="Times New Roman" w:cs="Times New Roman"/>
                <w:sz w:val="24"/>
                <w:szCs w:val="24"/>
                <w:lang w:val="id-ID"/>
              </w:rPr>
              <w:t xml:space="preserve">. </w:t>
            </w:r>
          </w:p>
        </w:tc>
      </w:tr>
      <w:tr w:rsidR="0036451E" w:rsidRPr="00190E82" w14:paraId="7F5E4E7D" w14:textId="77777777" w:rsidTr="0036451E">
        <w:tc>
          <w:tcPr>
            <w:tcW w:w="510" w:type="dxa"/>
          </w:tcPr>
          <w:p w14:paraId="3B0CBF3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6</w:t>
            </w:r>
          </w:p>
        </w:tc>
        <w:tc>
          <w:tcPr>
            <w:tcW w:w="2837" w:type="dxa"/>
            <w:vAlign w:val="center"/>
          </w:tcPr>
          <w:p w14:paraId="73100362" w14:textId="77777777" w:rsidR="0036451E" w:rsidRPr="007450CF" w:rsidRDefault="0036451E" w:rsidP="0036451E">
            <w:pPr>
              <w:rPr>
                <w:rFonts w:ascii="Times New Roman" w:eastAsia="Times New Roman" w:hAnsi="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Pernyataan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bahwa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prinsip</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prinsip</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tertuang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pedoman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dipatuhi</w:t>
            </w:r>
            <w:proofErr w:type="spellEnd"/>
            <w:r w:rsidRPr="007450CF">
              <w:rPr>
                <w:rFonts w:ascii="Times New Roman" w:eastAsia="Times New Roman" w:hAnsi="Times New Roman" w:cs="Times New Roman"/>
                <w:color w:val="000000"/>
                <w:sz w:val="24"/>
                <w:szCs w:val="24"/>
                <w:lang w:eastAsia="id-ID"/>
              </w:rPr>
              <w:t xml:space="preserve"> (B, S2);</w:t>
            </w:r>
          </w:p>
        </w:tc>
        <w:tc>
          <w:tcPr>
            <w:tcW w:w="296" w:type="dxa"/>
          </w:tcPr>
          <w:p w14:paraId="485EAA1B"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0BEC856" w14:textId="078298ED" w:rsidR="00314E58" w:rsidRDefault="00314E58" w:rsidP="00863D91">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Respect for persons</w:t>
            </w:r>
          </w:p>
          <w:p w14:paraId="32C7A694" w14:textId="3831769E" w:rsidR="00314E58" w:rsidRDefault="00314E58" w:rsidP="00863D9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 menemui responden Puskesmas di Wilayah Surabaya Selatan untuk memberikan penjelasan penelitian seperti tujuan, manfaat, prosedur, serta peran calon responden. Responden juga diminta </w:t>
            </w:r>
            <w:r w:rsidR="00C7375B">
              <w:rPr>
                <w:rFonts w:ascii="Times New Roman" w:hAnsi="Times New Roman" w:cs="Times New Roman"/>
                <w:sz w:val="24"/>
                <w:szCs w:val="24"/>
                <w:lang w:val="id-ID"/>
              </w:rPr>
              <w:t xml:space="preserve">untuk menandatangani </w:t>
            </w:r>
            <w:r w:rsidR="00C7375B" w:rsidRPr="00863D91">
              <w:rPr>
                <w:rFonts w:ascii="Times New Roman" w:hAnsi="Times New Roman" w:cs="Times New Roman"/>
                <w:i/>
                <w:iCs/>
                <w:sz w:val="24"/>
                <w:szCs w:val="24"/>
                <w:lang w:val="id-ID"/>
              </w:rPr>
              <w:t>informed consent</w:t>
            </w:r>
            <w:r w:rsidR="00C7375B">
              <w:rPr>
                <w:rFonts w:ascii="Times New Roman" w:hAnsi="Times New Roman" w:cs="Times New Roman"/>
                <w:sz w:val="24"/>
                <w:szCs w:val="24"/>
                <w:lang w:val="id-ID"/>
              </w:rPr>
              <w:t xml:space="preserve"> untuk mempertimbangkan keputusan ikut serta atau menolak penelitian. Apabila calon responden menolak atau tidak bersedia untuk dilakukan penelitian maka peneliti tidak akan memaksakan responden untuk ikut serta dalam penelitian ini. Peneliti juga memberikan kebebasan kepada responden untuk mengundurkan diri dari penelitian. Pada penelitian ini, peneliti tidak memplubikasikan identitas repsonden untuk memenuhi prinsip </w:t>
            </w:r>
            <w:r w:rsidR="00C7375B" w:rsidRPr="00863D91">
              <w:rPr>
                <w:rFonts w:ascii="Times New Roman" w:hAnsi="Times New Roman" w:cs="Times New Roman"/>
                <w:i/>
                <w:iCs/>
                <w:sz w:val="24"/>
                <w:szCs w:val="24"/>
                <w:lang w:val="id-ID"/>
              </w:rPr>
              <w:t>anonimity</w:t>
            </w:r>
            <w:r w:rsidR="00C7375B">
              <w:rPr>
                <w:rFonts w:ascii="Times New Roman" w:hAnsi="Times New Roman" w:cs="Times New Roman"/>
                <w:sz w:val="24"/>
                <w:szCs w:val="24"/>
                <w:lang w:val="id-ID"/>
              </w:rPr>
              <w:t xml:space="preserve"> dengan cara mengganti nama responden dengan kode angka 1 hingga 100. Sementara untuk </w:t>
            </w:r>
            <w:r w:rsidR="00C7375B" w:rsidRPr="00863D91">
              <w:rPr>
                <w:rFonts w:ascii="Times New Roman" w:hAnsi="Times New Roman" w:cs="Times New Roman"/>
                <w:i/>
                <w:iCs/>
                <w:sz w:val="24"/>
                <w:szCs w:val="24"/>
                <w:lang w:val="id-ID"/>
              </w:rPr>
              <w:t>co</w:t>
            </w:r>
            <w:r w:rsidR="00190E82" w:rsidRPr="00863D91">
              <w:rPr>
                <w:rFonts w:ascii="Times New Roman" w:hAnsi="Times New Roman" w:cs="Times New Roman"/>
                <w:i/>
                <w:iCs/>
                <w:sz w:val="24"/>
                <w:szCs w:val="24"/>
                <w:lang w:val="id-ID"/>
              </w:rPr>
              <w:t>nfidentiality</w:t>
            </w:r>
            <w:r w:rsidR="00190E82">
              <w:rPr>
                <w:rFonts w:ascii="Times New Roman" w:hAnsi="Times New Roman" w:cs="Times New Roman"/>
                <w:sz w:val="24"/>
                <w:szCs w:val="24"/>
                <w:lang w:val="id-ID"/>
              </w:rPr>
              <w:t>, peneliti menjamin kerahasiaan informasi dan data yang diperoleh dari responden.</w:t>
            </w:r>
          </w:p>
          <w:p w14:paraId="62662A92" w14:textId="5CA05FEB" w:rsidR="00314E58" w:rsidRPr="00863D91" w:rsidRDefault="00314E58" w:rsidP="00863D91">
            <w:pPr>
              <w:pStyle w:val="ListParagraph"/>
              <w:numPr>
                <w:ilvl w:val="0"/>
                <w:numId w:val="5"/>
              </w:numPr>
              <w:jc w:val="both"/>
              <w:rPr>
                <w:rFonts w:ascii="Times New Roman" w:hAnsi="Times New Roman" w:cs="Times New Roman"/>
                <w:i/>
                <w:iCs/>
                <w:sz w:val="24"/>
                <w:szCs w:val="24"/>
                <w:lang w:val="id-ID"/>
              </w:rPr>
            </w:pPr>
            <w:r w:rsidRPr="00863D91">
              <w:rPr>
                <w:rFonts w:ascii="Times New Roman" w:hAnsi="Times New Roman" w:cs="Times New Roman"/>
                <w:i/>
                <w:iCs/>
                <w:sz w:val="24"/>
                <w:szCs w:val="24"/>
                <w:lang w:val="id-ID"/>
              </w:rPr>
              <w:t>Beneficience and non-maleficience</w:t>
            </w:r>
          </w:p>
          <w:p w14:paraId="0BD13799" w14:textId="2B0B5445" w:rsidR="00190E82" w:rsidRDefault="00190E82" w:rsidP="00863D9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Peneliti tidak memberikan tindakan berbahaya terhadap responden. Peneliti hanya memberikan kuesioner kepada responden atas kesanggupannya responden menjadi subjek peneliti</w:t>
            </w:r>
          </w:p>
          <w:p w14:paraId="37DEA2E1" w14:textId="7A8B4602" w:rsidR="00314E58" w:rsidRPr="00863D91" w:rsidRDefault="00190E82" w:rsidP="00863D91">
            <w:pPr>
              <w:pStyle w:val="ListParagraph"/>
              <w:numPr>
                <w:ilvl w:val="0"/>
                <w:numId w:val="5"/>
              </w:numPr>
              <w:jc w:val="both"/>
              <w:rPr>
                <w:rFonts w:ascii="Times New Roman" w:hAnsi="Times New Roman" w:cs="Times New Roman"/>
                <w:i/>
                <w:iCs/>
                <w:sz w:val="24"/>
                <w:szCs w:val="24"/>
                <w:lang w:val="id-ID"/>
              </w:rPr>
            </w:pPr>
            <w:r w:rsidRPr="00863D91">
              <w:rPr>
                <w:rFonts w:ascii="Times New Roman" w:hAnsi="Times New Roman" w:cs="Times New Roman"/>
                <w:i/>
                <w:iCs/>
                <w:sz w:val="24"/>
                <w:szCs w:val="24"/>
                <w:lang w:val="id-ID"/>
              </w:rPr>
              <w:t>J</w:t>
            </w:r>
            <w:r w:rsidR="00314E58" w:rsidRPr="00863D91">
              <w:rPr>
                <w:rFonts w:ascii="Times New Roman" w:hAnsi="Times New Roman" w:cs="Times New Roman"/>
                <w:i/>
                <w:iCs/>
                <w:sz w:val="24"/>
                <w:szCs w:val="24"/>
                <w:lang w:val="id-ID"/>
              </w:rPr>
              <w:t>ustice</w:t>
            </w:r>
          </w:p>
          <w:p w14:paraId="72B0B009" w14:textId="0F8C9004" w:rsidR="00190E82" w:rsidRPr="00314E58" w:rsidRDefault="00190E82" w:rsidP="00863D9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Peneliti memberikan kuesioner berisi pertanyaan yang sama kepada setiap responden apabila responden kurang memahami pertanyaan pada kuesioner, maka tugas peneliti memberikan pemahaman dari pertanyaan tersebut tanpa berupaya untuk mengarahkan jawaban</w:t>
            </w:r>
          </w:p>
        </w:tc>
      </w:tr>
      <w:tr w:rsidR="0036451E" w:rsidRPr="004502D2" w14:paraId="32301784" w14:textId="77777777" w:rsidTr="0036451E">
        <w:tc>
          <w:tcPr>
            <w:tcW w:w="510" w:type="dxa"/>
          </w:tcPr>
          <w:p w14:paraId="5FF6101D"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7</w:t>
            </w:r>
          </w:p>
        </w:tc>
        <w:tc>
          <w:tcPr>
            <w:tcW w:w="2837" w:type="dxa"/>
            <w:vAlign w:val="center"/>
          </w:tcPr>
          <w:p w14:paraId="7DD5085D"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Penjelasan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tentang</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usulan</w:t>
            </w:r>
            <w:proofErr w:type="spellEnd"/>
            <w:r w:rsidRPr="007450CF">
              <w:rPr>
                <w:rFonts w:ascii="Times New Roman" w:eastAsia="Times New Roman" w:hAnsi="Times New Roman" w:cs="Times New Roman"/>
                <w:color w:val="000000"/>
                <w:sz w:val="24"/>
                <w:szCs w:val="24"/>
                <w:lang w:eastAsia="id-ID"/>
              </w:rPr>
              <w:t xml:space="preserve"> review </w:t>
            </w:r>
            <w:proofErr w:type="spellStart"/>
            <w:r w:rsidRPr="007450CF">
              <w:rPr>
                <w:rFonts w:ascii="Times New Roman" w:eastAsia="Times New Roman" w:hAnsi="Times New Roman" w:cs="Times New Roman"/>
                <w:color w:val="000000"/>
                <w:sz w:val="24"/>
                <w:szCs w:val="24"/>
                <w:lang w:eastAsia="id-ID"/>
              </w:rPr>
              <w:t>protokol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etik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sebelumnya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hasilnya</w:t>
            </w:r>
            <w:proofErr w:type="spellEnd"/>
          </w:p>
        </w:tc>
        <w:tc>
          <w:tcPr>
            <w:tcW w:w="296" w:type="dxa"/>
          </w:tcPr>
          <w:p w14:paraId="70AEE433"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07561A8" w14:textId="4070D099" w:rsidR="0036451E" w:rsidRPr="00C64861" w:rsidRDefault="004502D2"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belum pernah mengajukan </w:t>
            </w:r>
            <w:r w:rsidRPr="00863D91">
              <w:rPr>
                <w:rFonts w:ascii="Times New Roman" w:hAnsi="Times New Roman" w:cs="Times New Roman"/>
                <w:i/>
                <w:iCs/>
                <w:sz w:val="24"/>
                <w:szCs w:val="24"/>
                <w:lang w:val="id-ID"/>
              </w:rPr>
              <w:t>review</w:t>
            </w:r>
            <w:r>
              <w:rPr>
                <w:rFonts w:ascii="Times New Roman" w:hAnsi="Times New Roman" w:cs="Times New Roman"/>
                <w:sz w:val="24"/>
                <w:szCs w:val="24"/>
                <w:lang w:val="id-ID"/>
              </w:rPr>
              <w:t xml:space="preserve"> proto</w:t>
            </w:r>
            <w:r w:rsidR="00863D91">
              <w:rPr>
                <w:rFonts w:ascii="Times New Roman" w:hAnsi="Times New Roman" w:cs="Times New Roman"/>
                <w:sz w:val="24"/>
                <w:szCs w:val="24"/>
                <w:lang w:val="id-ID"/>
              </w:rPr>
              <w:t>k</w:t>
            </w:r>
            <w:r>
              <w:rPr>
                <w:rFonts w:ascii="Times New Roman" w:hAnsi="Times New Roman" w:cs="Times New Roman"/>
                <w:sz w:val="24"/>
                <w:szCs w:val="24"/>
                <w:lang w:val="id-ID"/>
              </w:rPr>
              <w:t xml:space="preserve">ol etik </w:t>
            </w:r>
          </w:p>
        </w:tc>
      </w:tr>
      <w:tr w:rsidR="0036451E" w:rsidRPr="005B0931" w14:paraId="79A58BCC" w14:textId="77777777" w:rsidTr="0036451E">
        <w:tc>
          <w:tcPr>
            <w:tcW w:w="510" w:type="dxa"/>
          </w:tcPr>
          <w:p w14:paraId="7A02E03E"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8</w:t>
            </w:r>
          </w:p>
        </w:tc>
        <w:tc>
          <w:tcPr>
            <w:tcW w:w="2837" w:type="dxa"/>
            <w:vAlign w:val="center"/>
          </w:tcPr>
          <w:p w14:paraId="5B61A631"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Gambaran singkat tentang lokasi </w:t>
            </w:r>
            <w:r w:rsidRPr="008D3083">
              <w:rPr>
                <w:rFonts w:ascii="Times New Roman" w:eastAsia="Times New Roman" w:hAnsi="Times New Roman" w:cs="Times New Roman"/>
                <w:color w:val="000000"/>
                <w:sz w:val="24"/>
                <w:szCs w:val="24"/>
                <w:lang w:val="id-ID" w:eastAsia="id-ID"/>
              </w:rPr>
              <w:lastRenderedPageBreak/>
              <w:t xml:space="preserve">penelitian, termasuk informasi ketersediaan fasilitas yang layak untuk keamanan dan ketepatan penelitian, dan informasi demografis dan epediologis yang relevan tentang daerah penelitian (A dan B, S1, S2); </w:t>
            </w:r>
            <w:r w:rsidRPr="008D3083">
              <w:rPr>
                <w:rFonts w:ascii="MS Mincho" w:eastAsia="MS Mincho" w:hAnsi="MS Mincho" w:cs="MS Mincho" w:hint="eastAsia"/>
                <w:color w:val="000000"/>
                <w:sz w:val="24"/>
                <w:szCs w:val="24"/>
                <w:lang w:val="id-ID" w:eastAsia="id-ID"/>
              </w:rPr>
              <w:t> </w:t>
            </w:r>
          </w:p>
        </w:tc>
        <w:tc>
          <w:tcPr>
            <w:tcW w:w="296" w:type="dxa"/>
          </w:tcPr>
          <w:p w14:paraId="4C318B2E"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23B53456" w14:textId="0CD945DC" w:rsidR="0036451E" w:rsidRPr="00C64861" w:rsidRDefault="004502D2"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dilakukan di </w:t>
            </w:r>
            <w:r w:rsidR="00863D91">
              <w:rPr>
                <w:rFonts w:ascii="Times New Roman" w:hAnsi="Times New Roman" w:cs="Times New Roman"/>
                <w:sz w:val="24"/>
                <w:szCs w:val="24"/>
                <w:lang w:val="id-ID"/>
              </w:rPr>
              <w:t>Puskesmas Wilayah Surabaya Selatan</w:t>
            </w:r>
            <w:r w:rsidR="005B0931">
              <w:rPr>
                <w:rFonts w:ascii="Times New Roman" w:hAnsi="Times New Roman" w:cs="Times New Roman"/>
                <w:sz w:val="24"/>
                <w:szCs w:val="24"/>
                <w:lang w:val="id-ID"/>
              </w:rPr>
              <w:t xml:space="preserve"> yaitu di </w:t>
            </w:r>
            <w:r w:rsidR="00863D91">
              <w:rPr>
                <w:rFonts w:ascii="Times New Roman" w:hAnsi="Times New Roman" w:cs="Times New Roman"/>
                <w:sz w:val="24"/>
                <w:szCs w:val="24"/>
                <w:lang w:val="id-ID"/>
              </w:rPr>
              <w:t xml:space="preserve">Kecamatan Sawahan, Wonokromo. </w:t>
            </w:r>
            <w:r w:rsidR="005B0931">
              <w:rPr>
                <w:rFonts w:ascii="Times New Roman" w:hAnsi="Times New Roman" w:cs="Times New Roman"/>
                <w:sz w:val="24"/>
                <w:szCs w:val="24"/>
                <w:lang w:val="id-ID"/>
              </w:rPr>
              <w:t xml:space="preserve">Dukuh </w:t>
            </w:r>
            <w:r w:rsidR="00863D91">
              <w:rPr>
                <w:rFonts w:ascii="Times New Roman" w:hAnsi="Times New Roman" w:cs="Times New Roman"/>
                <w:sz w:val="24"/>
                <w:szCs w:val="24"/>
                <w:lang w:val="id-ID"/>
              </w:rPr>
              <w:t xml:space="preserve">Pakis, </w:t>
            </w:r>
            <w:r w:rsidR="00863D91">
              <w:rPr>
                <w:rFonts w:ascii="Times New Roman" w:hAnsi="Times New Roman" w:cs="Times New Roman"/>
                <w:sz w:val="24"/>
                <w:szCs w:val="24"/>
                <w:lang w:val="id-ID"/>
              </w:rPr>
              <w:lastRenderedPageBreak/>
              <w:t>Karangpilang, Wiyung, Wonocolo Jambangan, Gayungan, Jambangan</w:t>
            </w:r>
            <w:r w:rsidR="005B0931">
              <w:rPr>
                <w:rFonts w:ascii="Times New Roman" w:hAnsi="Times New Roman" w:cs="Times New Roman"/>
                <w:sz w:val="24"/>
                <w:szCs w:val="24"/>
                <w:lang w:val="id-ID"/>
              </w:rPr>
              <w:t>. Dengan total perawat 121 orang menurut data dinkes tahun 2023</w:t>
            </w:r>
          </w:p>
        </w:tc>
      </w:tr>
      <w:tr w:rsidR="0036451E" w:rsidRPr="009F20B4" w14:paraId="2291F6C3" w14:textId="77777777" w:rsidTr="0036451E">
        <w:tc>
          <w:tcPr>
            <w:tcW w:w="510" w:type="dxa"/>
          </w:tcPr>
          <w:p w14:paraId="5EF11907"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9</w:t>
            </w:r>
          </w:p>
        </w:tc>
        <w:tc>
          <w:tcPr>
            <w:tcW w:w="2837" w:type="dxa"/>
            <w:vAlign w:val="center"/>
          </w:tcPr>
          <w:p w14:paraId="625A0E90" w14:textId="77777777" w:rsidR="0036451E"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Nama dan </w:t>
            </w:r>
            <w:proofErr w:type="spellStart"/>
            <w:r w:rsidRPr="007450CF">
              <w:rPr>
                <w:rFonts w:ascii="Times New Roman" w:eastAsia="Times New Roman" w:hAnsi="Times New Roman" w:cs="Times New Roman"/>
                <w:color w:val="000000"/>
                <w:sz w:val="24"/>
                <w:szCs w:val="24"/>
                <w:lang w:eastAsia="id-ID"/>
              </w:rPr>
              <w:t>alamat</w:t>
            </w:r>
            <w:proofErr w:type="spellEnd"/>
            <w:r w:rsidRPr="007450CF">
              <w:rPr>
                <w:rFonts w:ascii="Times New Roman" w:eastAsia="Times New Roman" w:hAnsi="Times New Roman" w:cs="Times New Roman"/>
                <w:color w:val="000000"/>
                <w:sz w:val="24"/>
                <w:szCs w:val="24"/>
                <w:lang w:eastAsia="id-ID"/>
              </w:rPr>
              <w:t xml:space="preserve"> sponsor</w:t>
            </w:r>
          </w:p>
          <w:p w14:paraId="33ED8F2B" w14:textId="77777777" w:rsidR="0036451E" w:rsidRDefault="0036451E" w:rsidP="0036451E">
            <w:pPr>
              <w:rPr>
                <w:rFonts w:ascii="Times New Roman" w:eastAsia="Times New Roman" w:hAnsi="Times New Roman" w:cs="Times New Roman"/>
                <w:color w:val="000000"/>
                <w:sz w:val="24"/>
                <w:szCs w:val="24"/>
                <w:lang w:eastAsia="id-ID"/>
              </w:rPr>
            </w:pPr>
          </w:p>
          <w:p w14:paraId="3B9A2AD4"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MS Mincho" w:eastAsia="MS Mincho" w:hAnsi="MS Mincho" w:cs="MS Mincho" w:hint="eastAsia"/>
                <w:color w:val="000000"/>
                <w:sz w:val="24"/>
                <w:szCs w:val="24"/>
                <w:lang w:eastAsia="id-ID"/>
              </w:rPr>
              <w:t> </w:t>
            </w:r>
          </w:p>
        </w:tc>
        <w:tc>
          <w:tcPr>
            <w:tcW w:w="296" w:type="dxa"/>
          </w:tcPr>
          <w:p w14:paraId="2469E86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E06562C" w14:textId="77777777" w:rsidR="0036451E" w:rsidRDefault="0036451E" w:rsidP="0036451E">
            <w:pPr>
              <w:rPr>
                <w:rFonts w:ascii="Times New Roman" w:hAnsi="Times New Roman" w:cs="Times New Roman"/>
                <w:sz w:val="24"/>
                <w:szCs w:val="24"/>
                <w:lang w:val="id-ID"/>
              </w:rPr>
            </w:pPr>
          </w:p>
          <w:p w14:paraId="24248EC8" w14:textId="0B9E0574" w:rsidR="0036451E" w:rsidRDefault="009F20B4"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tidak memiliki sponsor </w:t>
            </w:r>
          </w:p>
          <w:p w14:paraId="29865C5C" w14:textId="77777777" w:rsidR="0036451E" w:rsidRPr="00C64861" w:rsidRDefault="0036451E" w:rsidP="0036451E">
            <w:pPr>
              <w:rPr>
                <w:rFonts w:ascii="Times New Roman" w:hAnsi="Times New Roman" w:cs="Times New Roman"/>
                <w:sz w:val="24"/>
                <w:szCs w:val="24"/>
                <w:lang w:val="id-ID"/>
              </w:rPr>
            </w:pPr>
          </w:p>
        </w:tc>
      </w:tr>
      <w:tr w:rsidR="0036451E" w:rsidRPr="002A3A31" w14:paraId="09B3D3A1" w14:textId="77777777" w:rsidTr="0036451E">
        <w:tc>
          <w:tcPr>
            <w:tcW w:w="510" w:type="dxa"/>
          </w:tcPr>
          <w:p w14:paraId="54B4594D"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10</w:t>
            </w:r>
          </w:p>
        </w:tc>
        <w:tc>
          <w:tcPr>
            <w:tcW w:w="2837" w:type="dxa"/>
            <w:vAlign w:val="center"/>
          </w:tcPr>
          <w:p w14:paraId="25D2BD3C" w14:textId="77777777" w:rsidR="0036451E" w:rsidRPr="008D3083" w:rsidRDefault="0036451E" w:rsidP="0036451E">
            <w:pPr>
              <w:rPr>
                <w:rFonts w:ascii="Times New Roman" w:eastAsia="Times New Roman" w:hAnsi="Times New Roman" w:cs="Times New Roman"/>
                <w:color w:val="000000"/>
                <w:sz w:val="24"/>
                <w:szCs w:val="24"/>
                <w:lang w:val="fi-FI" w:eastAsia="id-ID"/>
              </w:rPr>
            </w:pPr>
            <w:r w:rsidRPr="008D3083">
              <w:rPr>
                <w:rFonts w:ascii="Times New Roman" w:eastAsia="Times New Roman" w:hAnsi="Times New Roman" w:cs="Times New Roman"/>
                <w:color w:val="000000"/>
                <w:sz w:val="24"/>
                <w:szCs w:val="24"/>
                <w:lang w:val="fi-FI" w:eastAsia="id-ID"/>
              </w:rPr>
              <w:t xml:space="preserve">Nama, alamat, afiliasi lembaga, kualifikasi dan pengalaman ketua peneliti dan peneliti lainnya (Guideline 1) (A, S2, S4); </w:t>
            </w:r>
          </w:p>
        </w:tc>
        <w:tc>
          <w:tcPr>
            <w:tcW w:w="296" w:type="dxa"/>
          </w:tcPr>
          <w:p w14:paraId="20B26D9B"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24342B5" w14:textId="3E7BD5AF" w:rsidR="0036451E" w:rsidRDefault="00291C91"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Nama : </w:t>
            </w:r>
            <w:r w:rsidR="00863D91">
              <w:rPr>
                <w:rFonts w:ascii="Times New Roman" w:hAnsi="Times New Roman" w:cs="Times New Roman"/>
                <w:sz w:val="24"/>
                <w:szCs w:val="24"/>
                <w:lang w:val="id-ID"/>
              </w:rPr>
              <w:t>Satriya Putri Zahro</w:t>
            </w:r>
          </w:p>
          <w:p w14:paraId="164A690E" w14:textId="49077A67" w:rsidR="00291C91" w:rsidRDefault="00291C91"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Alamat : </w:t>
            </w:r>
            <w:r w:rsidR="00863D91" w:rsidRPr="00863D91">
              <w:rPr>
                <w:rFonts w:ascii="Times New Roman" w:hAnsi="Times New Roman" w:cs="Times New Roman"/>
                <w:sz w:val="24"/>
                <w:szCs w:val="24"/>
                <w:lang w:val="id-ID"/>
              </w:rPr>
              <w:t>Kota SBY, Jawa Timur 60117, Kec. Sukolilo, Gebang Putih, Jl. Gebang Kidul No.66.</w:t>
            </w:r>
          </w:p>
          <w:p w14:paraId="17539EB4" w14:textId="77777777" w:rsidR="002A3A31" w:rsidRDefault="002A3A31"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Lembaga : Universitas Airlangga </w:t>
            </w:r>
          </w:p>
          <w:p w14:paraId="78239FBB" w14:textId="42102B0C" w:rsidR="002A3A31" w:rsidRPr="00C64861" w:rsidRDefault="002A3A31" w:rsidP="0036451E">
            <w:pPr>
              <w:rPr>
                <w:rFonts w:ascii="Times New Roman" w:hAnsi="Times New Roman" w:cs="Times New Roman"/>
                <w:sz w:val="24"/>
                <w:szCs w:val="24"/>
                <w:lang w:val="id-ID"/>
              </w:rPr>
            </w:pPr>
            <w:r>
              <w:rPr>
                <w:rFonts w:ascii="Times New Roman" w:hAnsi="Times New Roman" w:cs="Times New Roman"/>
                <w:sz w:val="24"/>
                <w:szCs w:val="24"/>
                <w:lang w:val="id-ID"/>
              </w:rPr>
              <w:t>Pernah melakukan penelitian bersama PSGIS terkait peran wanita di sekitar sungai brantas dan penelitian terkait anak anak yang mengalami kekerasan</w:t>
            </w:r>
          </w:p>
        </w:tc>
      </w:tr>
      <w:tr w:rsidR="0036451E" w:rsidRPr="00C64861" w14:paraId="17DA4CAE" w14:textId="77777777" w:rsidTr="0036451E">
        <w:tc>
          <w:tcPr>
            <w:tcW w:w="510" w:type="dxa"/>
          </w:tcPr>
          <w:p w14:paraId="52CA835B"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11</w:t>
            </w:r>
          </w:p>
        </w:tc>
        <w:tc>
          <w:tcPr>
            <w:tcW w:w="2837" w:type="dxa"/>
            <w:vAlign w:val="center"/>
          </w:tcPr>
          <w:p w14:paraId="3E1E18EB" w14:textId="77777777" w:rsidR="0036451E" w:rsidRPr="007450CF" w:rsidRDefault="0036451E" w:rsidP="0036451E">
            <w:pPr>
              <w:rPr>
                <w:rFonts w:ascii="Times New Roman" w:eastAsia="Times New Roman" w:hAnsi="Times New Roman" w:cs="Times New Roman"/>
                <w:color w:val="000000"/>
                <w:sz w:val="24"/>
                <w:szCs w:val="24"/>
                <w:lang w:val="id-ID" w:eastAsia="id-ID"/>
              </w:rPr>
            </w:pPr>
            <w:r w:rsidRPr="007450CF">
              <w:rPr>
                <w:rFonts w:ascii="Times New Roman" w:eastAsia="Times New Roman" w:hAnsi="Times New Roman" w:cs="Times New Roman"/>
                <w:color w:val="000000"/>
                <w:sz w:val="24"/>
                <w:szCs w:val="24"/>
                <w:lang w:eastAsia="id-ID"/>
              </w:rPr>
              <w:t xml:space="preserve">Tujuan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hipotesa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pertanyaan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asumsi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variabel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C64861">
              <w:rPr>
                <w:rFonts w:ascii="Times New Roman" w:eastAsia="Times New Roman" w:hAnsi="Times New Roman" w:cs="Times New Roman"/>
                <w:color w:val="000000"/>
                <w:sz w:val="24"/>
                <w:szCs w:val="24"/>
                <w:lang w:val="id-ID" w:eastAsia="id-ID"/>
              </w:rPr>
              <w:t xml:space="preserve"> </w:t>
            </w:r>
            <w:r w:rsidRPr="007450CF">
              <w:rPr>
                <w:rFonts w:ascii="Times New Roman" w:eastAsia="Times New Roman" w:hAnsi="Times New Roman" w:cs="Times New Roman"/>
                <w:color w:val="000000"/>
                <w:sz w:val="24"/>
                <w:szCs w:val="24"/>
                <w:lang w:eastAsia="id-ID"/>
              </w:rPr>
              <w:t xml:space="preserve">(Guideline 1) (B, S2, S3); </w:t>
            </w:r>
          </w:p>
        </w:tc>
        <w:tc>
          <w:tcPr>
            <w:tcW w:w="296" w:type="dxa"/>
          </w:tcPr>
          <w:p w14:paraId="23AEC79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2B07E9FE" w14:textId="77777777" w:rsidR="00863D91" w:rsidRPr="00863D91" w:rsidRDefault="00863D91" w:rsidP="00863D91">
            <w:pPr>
              <w:rPr>
                <w:rFonts w:ascii="Times New Roman" w:hAnsi="Times New Roman" w:cs="Times New Roman"/>
                <w:b/>
                <w:bCs/>
                <w:sz w:val="24"/>
                <w:szCs w:val="24"/>
                <w:lang w:val="id-ID"/>
              </w:rPr>
            </w:pPr>
            <w:r w:rsidRPr="00863D91">
              <w:rPr>
                <w:rFonts w:ascii="Times New Roman" w:hAnsi="Times New Roman" w:cs="Times New Roman"/>
                <w:b/>
                <w:bCs/>
                <w:sz w:val="24"/>
                <w:szCs w:val="24"/>
                <w:lang w:val="id-ID"/>
              </w:rPr>
              <w:t>Tujuan Umum</w:t>
            </w:r>
          </w:p>
          <w:p w14:paraId="69A891F5" w14:textId="77777777" w:rsidR="00863D91" w:rsidRP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Menjelaskan hubungan mekanisme koping dengan stres kerja dan pengaruhnya</w:t>
            </w:r>
          </w:p>
          <w:p w14:paraId="104B620F" w14:textId="77777777" w:rsid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terhadap kinerja pada perawat di puskesmas wilayah Surabaya Selatan</w:t>
            </w:r>
          </w:p>
          <w:p w14:paraId="72EC0B7C" w14:textId="7B83F498" w:rsidR="00863D91" w:rsidRPr="00863D91" w:rsidRDefault="00863D91" w:rsidP="00863D91">
            <w:pPr>
              <w:rPr>
                <w:rFonts w:ascii="Times New Roman" w:hAnsi="Times New Roman" w:cs="Times New Roman"/>
                <w:b/>
                <w:bCs/>
                <w:sz w:val="24"/>
                <w:szCs w:val="24"/>
                <w:lang w:val="id-ID"/>
              </w:rPr>
            </w:pPr>
            <w:r w:rsidRPr="00863D91">
              <w:rPr>
                <w:rFonts w:ascii="Times New Roman" w:hAnsi="Times New Roman" w:cs="Times New Roman"/>
                <w:b/>
                <w:bCs/>
                <w:sz w:val="24"/>
                <w:szCs w:val="24"/>
                <w:lang w:val="id-ID"/>
              </w:rPr>
              <w:t>Tujuan Khusus</w:t>
            </w:r>
          </w:p>
          <w:p w14:paraId="648196DF" w14:textId="77777777" w:rsidR="00863D91" w:rsidRP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1. Mengidentifikasi mekanisme koping pada perawat</w:t>
            </w:r>
          </w:p>
          <w:p w14:paraId="5A85DF79" w14:textId="77777777" w:rsidR="00863D91" w:rsidRP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2. Mengidentifikasi stres kerja pada perawat</w:t>
            </w:r>
          </w:p>
          <w:p w14:paraId="5CDB0577" w14:textId="77777777" w:rsidR="00863D91" w:rsidRP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3. Menganalisis hubungan mekanisme koping dengan stres kerja</w:t>
            </w:r>
          </w:p>
          <w:p w14:paraId="3892AC14" w14:textId="4BE59819" w:rsidR="0036451E"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4. Menganalisis pengaruh mekanisme koping dalam upaya meningkatkan kinerja</w:t>
            </w:r>
          </w:p>
          <w:p w14:paraId="1FF8EAB8" w14:textId="77777777" w:rsidR="00863D91" w:rsidRDefault="00863D91" w:rsidP="00863D91">
            <w:pPr>
              <w:rPr>
                <w:rFonts w:ascii="Times New Roman" w:hAnsi="Times New Roman" w:cs="Times New Roman"/>
                <w:b/>
                <w:bCs/>
                <w:sz w:val="24"/>
                <w:szCs w:val="24"/>
                <w:lang w:val="id-ID"/>
              </w:rPr>
            </w:pPr>
            <w:r w:rsidRPr="00863D91">
              <w:rPr>
                <w:rFonts w:ascii="Times New Roman" w:hAnsi="Times New Roman" w:cs="Times New Roman"/>
                <w:b/>
                <w:bCs/>
                <w:sz w:val="24"/>
                <w:szCs w:val="24"/>
                <w:lang w:val="id-ID"/>
              </w:rPr>
              <w:t xml:space="preserve">Rumusan penelitian </w:t>
            </w:r>
          </w:p>
          <w:p w14:paraId="5101E587" w14:textId="77777777" w:rsidR="00863D91" w:rsidRP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Apakah terdapat hubungan mekanisme koping dengan stres kerja dan</w:t>
            </w:r>
          </w:p>
          <w:p w14:paraId="50CF4941" w14:textId="77777777" w:rsidR="00863D91" w:rsidRP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pengaruhnya terhadap kinerja pada perawat di puskesmas wilayah Surabaya</w:t>
            </w:r>
          </w:p>
          <w:p w14:paraId="1E824224" w14:textId="77777777" w:rsidR="00863D91" w:rsidRDefault="00863D91" w:rsidP="00863D91">
            <w:pPr>
              <w:rPr>
                <w:rFonts w:ascii="Times New Roman" w:hAnsi="Times New Roman" w:cs="Times New Roman"/>
                <w:sz w:val="24"/>
                <w:szCs w:val="24"/>
                <w:lang w:val="id-ID"/>
              </w:rPr>
            </w:pPr>
            <w:r w:rsidRPr="00863D91">
              <w:rPr>
                <w:rFonts w:ascii="Times New Roman" w:hAnsi="Times New Roman" w:cs="Times New Roman"/>
                <w:sz w:val="24"/>
                <w:szCs w:val="24"/>
                <w:lang w:val="id-ID"/>
              </w:rPr>
              <w:t>Selatan?</w:t>
            </w:r>
          </w:p>
          <w:p w14:paraId="5494002D" w14:textId="77777777" w:rsidR="00863D91" w:rsidRDefault="00241B38" w:rsidP="00863D91">
            <w:pPr>
              <w:rPr>
                <w:rFonts w:ascii="Times New Roman" w:hAnsi="Times New Roman" w:cs="Times New Roman"/>
                <w:b/>
                <w:bCs/>
                <w:sz w:val="24"/>
                <w:szCs w:val="24"/>
                <w:lang w:val="id-ID"/>
              </w:rPr>
            </w:pPr>
            <w:r>
              <w:rPr>
                <w:rFonts w:ascii="Times New Roman" w:hAnsi="Times New Roman" w:cs="Times New Roman"/>
                <w:b/>
                <w:bCs/>
                <w:sz w:val="24"/>
                <w:szCs w:val="24"/>
                <w:lang w:val="id-ID"/>
              </w:rPr>
              <w:t>Hipotesis:</w:t>
            </w:r>
          </w:p>
          <w:p w14:paraId="78F94EFE" w14:textId="77777777" w:rsidR="00241B38" w:rsidRPr="00241B38" w:rsidRDefault="00241B38" w:rsidP="00241B38">
            <w:pPr>
              <w:rPr>
                <w:rFonts w:ascii="Times New Roman" w:hAnsi="Times New Roman" w:cs="Times New Roman"/>
                <w:sz w:val="24"/>
                <w:szCs w:val="24"/>
                <w:lang w:val="id-ID"/>
              </w:rPr>
            </w:pPr>
            <w:r w:rsidRPr="00241B38">
              <w:rPr>
                <w:rFonts w:ascii="Times New Roman" w:hAnsi="Times New Roman" w:cs="Times New Roman"/>
                <w:sz w:val="24"/>
                <w:szCs w:val="24"/>
                <w:lang w:val="id-ID"/>
              </w:rPr>
              <w:t>Hipotesis H0 : tidak ada hubungan antara mekanisme koping dan stres kerja, serta</w:t>
            </w:r>
          </w:p>
          <w:p w14:paraId="0F585146" w14:textId="77777777" w:rsidR="00241B38" w:rsidRPr="00241B38" w:rsidRDefault="00241B38" w:rsidP="00241B38">
            <w:pPr>
              <w:rPr>
                <w:rFonts w:ascii="Times New Roman" w:hAnsi="Times New Roman" w:cs="Times New Roman"/>
                <w:sz w:val="24"/>
                <w:szCs w:val="24"/>
                <w:lang w:val="id-ID"/>
              </w:rPr>
            </w:pPr>
            <w:r w:rsidRPr="00241B38">
              <w:rPr>
                <w:rFonts w:ascii="Times New Roman" w:hAnsi="Times New Roman" w:cs="Times New Roman"/>
                <w:sz w:val="24"/>
                <w:szCs w:val="24"/>
                <w:lang w:val="id-ID"/>
              </w:rPr>
              <w:t>tidak ada pengaruhnya terhadap kinerja</w:t>
            </w:r>
          </w:p>
          <w:p w14:paraId="4A32AC97" w14:textId="77777777" w:rsidR="00241B38" w:rsidRPr="00241B38" w:rsidRDefault="00241B38" w:rsidP="00241B38">
            <w:pPr>
              <w:rPr>
                <w:rFonts w:ascii="Times New Roman" w:hAnsi="Times New Roman" w:cs="Times New Roman"/>
                <w:sz w:val="24"/>
                <w:szCs w:val="24"/>
                <w:lang w:val="id-ID"/>
              </w:rPr>
            </w:pPr>
            <w:r w:rsidRPr="00241B38">
              <w:rPr>
                <w:rFonts w:ascii="Times New Roman" w:hAnsi="Times New Roman" w:cs="Times New Roman"/>
                <w:sz w:val="24"/>
                <w:szCs w:val="24"/>
                <w:lang w:val="id-ID"/>
              </w:rPr>
              <w:t>Hipotesis H1 : ada hubungan antara mekanisme koping dan stres kerja, serta ada</w:t>
            </w:r>
          </w:p>
          <w:p w14:paraId="22A73341" w14:textId="1514059C" w:rsidR="00241B38" w:rsidRPr="00241B38" w:rsidRDefault="00241B38" w:rsidP="00241B38">
            <w:pPr>
              <w:rPr>
                <w:rFonts w:ascii="Times New Roman" w:hAnsi="Times New Roman" w:cs="Times New Roman"/>
                <w:sz w:val="24"/>
                <w:szCs w:val="24"/>
                <w:lang w:val="id-ID"/>
              </w:rPr>
            </w:pPr>
            <w:r w:rsidRPr="00241B38">
              <w:rPr>
                <w:rFonts w:ascii="Times New Roman" w:hAnsi="Times New Roman" w:cs="Times New Roman"/>
                <w:sz w:val="24"/>
                <w:szCs w:val="24"/>
                <w:lang w:val="id-ID"/>
              </w:rPr>
              <w:t>pengaruhnya terhadap kinerja</w:t>
            </w:r>
          </w:p>
          <w:p w14:paraId="612CF8DF" w14:textId="77777777" w:rsidR="00241B38" w:rsidRDefault="00241B38" w:rsidP="00863D91">
            <w:p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Variabel: </w:t>
            </w:r>
          </w:p>
          <w:p w14:paraId="708B86EE" w14:textId="77777777" w:rsidR="00241B38" w:rsidRDefault="00241B38" w:rsidP="00863D91">
            <w:pPr>
              <w:rPr>
                <w:rFonts w:ascii="Times New Roman" w:hAnsi="Times New Roman" w:cs="Times New Roman"/>
                <w:sz w:val="24"/>
                <w:szCs w:val="24"/>
                <w:lang w:val="id-ID"/>
              </w:rPr>
            </w:pPr>
            <w:r>
              <w:rPr>
                <w:rFonts w:ascii="Times New Roman" w:hAnsi="Times New Roman" w:cs="Times New Roman"/>
                <w:sz w:val="24"/>
                <w:szCs w:val="24"/>
                <w:lang w:val="id-ID"/>
              </w:rPr>
              <w:t xml:space="preserve">Variabel independen: mekanisme koping </w:t>
            </w:r>
          </w:p>
          <w:p w14:paraId="032AB123" w14:textId="206A73D3" w:rsidR="00241B38" w:rsidRPr="00241B38" w:rsidRDefault="00241B38" w:rsidP="00863D91">
            <w:pPr>
              <w:rPr>
                <w:rFonts w:ascii="Times New Roman" w:hAnsi="Times New Roman" w:cs="Times New Roman"/>
                <w:sz w:val="24"/>
                <w:szCs w:val="24"/>
                <w:lang w:val="id-ID"/>
              </w:rPr>
            </w:pPr>
            <w:r>
              <w:rPr>
                <w:rFonts w:ascii="Times New Roman" w:hAnsi="Times New Roman" w:cs="Times New Roman"/>
                <w:sz w:val="24"/>
                <w:szCs w:val="24"/>
                <w:lang w:val="id-ID"/>
              </w:rPr>
              <w:t xml:space="preserve">Variabel dependen : stres kerja dan kinerja </w:t>
            </w:r>
          </w:p>
        </w:tc>
      </w:tr>
      <w:tr w:rsidR="0036451E" w:rsidRPr="00D945A6" w14:paraId="7989AAC6" w14:textId="77777777" w:rsidTr="0036451E">
        <w:tc>
          <w:tcPr>
            <w:tcW w:w="510" w:type="dxa"/>
          </w:tcPr>
          <w:p w14:paraId="2CBC7533"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12</w:t>
            </w:r>
          </w:p>
        </w:tc>
        <w:tc>
          <w:tcPr>
            <w:tcW w:w="2837" w:type="dxa"/>
            <w:vAlign w:val="center"/>
          </w:tcPr>
          <w:p w14:paraId="54E8E2AB"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Deskipsi det</w:t>
            </w:r>
            <w:r>
              <w:rPr>
                <w:rFonts w:ascii="Times New Roman" w:eastAsia="Times New Roman" w:hAnsi="Times New Roman" w:cs="Times New Roman"/>
                <w:color w:val="000000"/>
                <w:sz w:val="24"/>
                <w:szCs w:val="24"/>
                <w:lang w:val="id-ID" w:eastAsia="id-ID"/>
              </w:rPr>
              <w:t>a</w:t>
            </w:r>
            <w:r w:rsidRPr="008D3083">
              <w:rPr>
                <w:rFonts w:ascii="Times New Roman" w:eastAsia="Times New Roman" w:hAnsi="Times New Roman" w:cs="Times New Roman"/>
                <w:color w:val="000000"/>
                <w:sz w:val="24"/>
                <w:szCs w:val="24"/>
                <w:lang w:val="id-ID" w:eastAsia="id-ID"/>
              </w:rPr>
              <w:t xml:space="preserve">il tentang </w:t>
            </w:r>
            <w:r w:rsidRPr="008D3083">
              <w:rPr>
                <w:rFonts w:ascii="Times New Roman" w:eastAsia="Times New Roman" w:hAnsi="Times New Roman" w:cs="Times New Roman"/>
                <w:color w:val="000000"/>
                <w:sz w:val="24"/>
                <w:szCs w:val="24"/>
                <w:lang w:val="id-ID" w:eastAsia="id-ID"/>
              </w:rPr>
              <w:lastRenderedPageBreak/>
              <w:t>desain ujicoba atau penelitian. Bila ujicoba klinis, deskripsi harus meliputi apakah kelompok treatmen ditentukan secara random, (termasuk bagaimana metodenya), dan apakah blinded atau terbuka (Guideline 5) (B, S2, S3);</w:t>
            </w:r>
          </w:p>
        </w:tc>
        <w:tc>
          <w:tcPr>
            <w:tcW w:w="296" w:type="dxa"/>
          </w:tcPr>
          <w:p w14:paraId="054C9C5B"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6DAA9E44" w14:textId="77777777" w:rsidR="0036451E" w:rsidRDefault="00EE596F" w:rsidP="0036451E">
            <w:pPr>
              <w:rPr>
                <w:rFonts w:ascii="Times New Roman" w:hAnsi="Times New Roman" w:cs="Times New Roman"/>
                <w:sz w:val="24"/>
                <w:szCs w:val="24"/>
                <w:lang w:val="id-ID"/>
              </w:rPr>
            </w:pPr>
            <w:r>
              <w:rPr>
                <w:rFonts w:ascii="Times New Roman" w:hAnsi="Times New Roman" w:cs="Times New Roman"/>
                <w:sz w:val="24"/>
                <w:szCs w:val="24"/>
                <w:lang w:val="id-ID"/>
              </w:rPr>
              <w:t>Prosedur pengumpulan data penelitian ini adalah sebagai berikut:</w:t>
            </w:r>
          </w:p>
          <w:p w14:paraId="6BD7C4E4" w14:textId="58709881" w:rsidR="00EE596F" w:rsidRDefault="00EE596F" w:rsidP="00EE596F">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Proposal skripsi disetujui oleh </w:t>
            </w:r>
            <w:r w:rsidR="00241B38">
              <w:rPr>
                <w:rFonts w:ascii="Times New Roman" w:hAnsi="Times New Roman" w:cs="Times New Roman"/>
                <w:sz w:val="24"/>
                <w:szCs w:val="24"/>
                <w:lang w:val="id-ID"/>
              </w:rPr>
              <w:t>Fakultas Keperawatan Universitas Airlangga</w:t>
            </w:r>
            <w:r w:rsidR="00D945A6">
              <w:rPr>
                <w:rFonts w:ascii="Times New Roman" w:hAnsi="Times New Roman" w:cs="Times New Roman"/>
                <w:sz w:val="24"/>
                <w:szCs w:val="24"/>
                <w:lang w:val="id-ID"/>
              </w:rPr>
              <w:t xml:space="preserve"> dan kedua pembimbing. Peneliti meminta surat izin ke bagian akademik </w:t>
            </w:r>
            <w:r w:rsidR="00241B38">
              <w:rPr>
                <w:rFonts w:ascii="Times New Roman" w:hAnsi="Times New Roman" w:cs="Times New Roman"/>
                <w:sz w:val="24"/>
                <w:szCs w:val="24"/>
                <w:lang w:val="id-ID"/>
              </w:rPr>
              <w:t xml:space="preserve">Fakultas Keperawatan Universitas Airlangga </w:t>
            </w:r>
            <w:r w:rsidR="00D945A6">
              <w:rPr>
                <w:rFonts w:ascii="Times New Roman" w:hAnsi="Times New Roman" w:cs="Times New Roman"/>
                <w:sz w:val="24"/>
                <w:szCs w:val="24"/>
                <w:lang w:val="id-ID"/>
              </w:rPr>
              <w:t xml:space="preserve">dan surat tersebut ditujukan kepada Bakesbangpol </w:t>
            </w:r>
            <w:r w:rsidR="00241B38">
              <w:rPr>
                <w:rFonts w:ascii="Times New Roman" w:hAnsi="Times New Roman" w:cs="Times New Roman"/>
                <w:sz w:val="24"/>
                <w:szCs w:val="24"/>
                <w:lang w:val="id-ID"/>
              </w:rPr>
              <w:t>Kota Surabaya</w:t>
            </w:r>
            <w:r w:rsidR="00D945A6">
              <w:rPr>
                <w:rFonts w:ascii="Times New Roman" w:hAnsi="Times New Roman" w:cs="Times New Roman"/>
                <w:sz w:val="24"/>
                <w:szCs w:val="24"/>
                <w:lang w:val="id-ID"/>
              </w:rPr>
              <w:t xml:space="preserve">. Kemudian peneliti melakukan uji etik penelitian untuk memastikan setiap penelitian yang diselenggarakan sesuai dengan prinsip etik dalam penelitian </w:t>
            </w:r>
          </w:p>
          <w:p w14:paraId="5F470296" w14:textId="4DAE47A4" w:rsidR="00D945A6" w:rsidRDefault="00D945A6" w:rsidP="00EE596F">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 xml:space="preserve">Setelah mendapat izin dari </w:t>
            </w:r>
            <w:r w:rsidR="00241B38">
              <w:rPr>
                <w:rFonts w:ascii="Times New Roman" w:hAnsi="Times New Roman" w:cs="Times New Roman"/>
                <w:sz w:val="24"/>
                <w:szCs w:val="24"/>
                <w:lang w:val="id-ID"/>
              </w:rPr>
              <w:t>Bakesbangpol Kota Surabaya</w:t>
            </w:r>
            <w:r>
              <w:rPr>
                <w:rFonts w:ascii="Times New Roman" w:hAnsi="Times New Roman" w:cs="Times New Roman"/>
                <w:sz w:val="24"/>
                <w:szCs w:val="24"/>
                <w:lang w:val="id-ID"/>
              </w:rPr>
              <w:t xml:space="preserve"> selanjutnya melakukan izin kepada </w:t>
            </w:r>
            <w:r w:rsidR="00241B38">
              <w:rPr>
                <w:rFonts w:ascii="Times New Roman" w:hAnsi="Times New Roman" w:cs="Times New Roman"/>
                <w:sz w:val="24"/>
                <w:szCs w:val="24"/>
                <w:lang w:val="id-ID"/>
              </w:rPr>
              <w:t>Dinas Kesehatan Surabaya</w:t>
            </w:r>
            <w:r>
              <w:rPr>
                <w:rFonts w:ascii="Times New Roman" w:hAnsi="Times New Roman" w:cs="Times New Roman"/>
                <w:sz w:val="24"/>
                <w:szCs w:val="24"/>
                <w:lang w:val="id-ID"/>
              </w:rPr>
              <w:t xml:space="preserve">. Setelah mendapat surat izin </w:t>
            </w:r>
            <w:r w:rsidR="00241B38">
              <w:rPr>
                <w:rFonts w:ascii="Times New Roman" w:hAnsi="Times New Roman" w:cs="Times New Roman"/>
                <w:sz w:val="24"/>
                <w:szCs w:val="24"/>
                <w:lang w:val="id-ID"/>
              </w:rPr>
              <w:t xml:space="preserve">Dinas Kesehatan Surabaya </w:t>
            </w:r>
            <w:r>
              <w:rPr>
                <w:rFonts w:ascii="Times New Roman" w:hAnsi="Times New Roman" w:cs="Times New Roman"/>
                <w:sz w:val="24"/>
                <w:szCs w:val="24"/>
                <w:lang w:val="id-ID"/>
              </w:rPr>
              <w:t xml:space="preserve">selanjutnya mengantarkan surat ke </w:t>
            </w:r>
            <w:r w:rsidR="00241B38">
              <w:rPr>
                <w:rFonts w:ascii="Times New Roman" w:hAnsi="Times New Roman" w:cs="Times New Roman"/>
                <w:sz w:val="24"/>
                <w:szCs w:val="24"/>
                <w:lang w:val="id-ID"/>
              </w:rPr>
              <w:t xml:space="preserve">Puskesmas Di Wilayah Surabaya Selatan </w:t>
            </w:r>
            <w:r>
              <w:rPr>
                <w:rFonts w:ascii="Times New Roman" w:hAnsi="Times New Roman" w:cs="Times New Roman"/>
                <w:sz w:val="24"/>
                <w:szCs w:val="24"/>
                <w:lang w:val="id-ID"/>
              </w:rPr>
              <w:t xml:space="preserve">dan menunggu perizinan </w:t>
            </w:r>
            <w:r w:rsidR="00C16016">
              <w:rPr>
                <w:rFonts w:ascii="Times New Roman" w:hAnsi="Times New Roman" w:cs="Times New Roman"/>
                <w:sz w:val="24"/>
                <w:szCs w:val="24"/>
                <w:lang w:val="id-ID"/>
              </w:rPr>
              <w:t xml:space="preserve">dari puskesmas </w:t>
            </w:r>
          </w:p>
          <w:p w14:paraId="76BA2266" w14:textId="77777777" w:rsidR="00C16016" w:rsidRDefault="00C16016" w:rsidP="00EE596F">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 xml:space="preserve">Setelah peneliti mendapat izin dari semua pihak, peneliti dapat melakukan pengambilan data untuk penelitian. </w:t>
            </w:r>
          </w:p>
          <w:p w14:paraId="44FC8878" w14:textId="270C3139" w:rsidR="00BF4A04" w:rsidRDefault="00BF4A04" w:rsidP="00BF4A04">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 xml:space="preserve">Teknik sampling yang digunakan untuk pengambilan sampel ini adalah total random sampling. Maka seluruh populasi digunakan sebagai responden dalam penelitian ini </w:t>
            </w:r>
          </w:p>
          <w:p w14:paraId="7C8E9FF8" w14:textId="77777777" w:rsidR="00BF4A04" w:rsidRDefault="00BF4A04" w:rsidP="00BF4A04">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Peneliti memperkanalkan diri terlebih dahulu serta menjelaskan tujuan dan deskripsi</w:t>
            </w:r>
            <w:r w:rsidR="00661AC7">
              <w:rPr>
                <w:rFonts w:ascii="Times New Roman" w:hAnsi="Times New Roman" w:cs="Times New Roman"/>
                <w:sz w:val="24"/>
                <w:szCs w:val="24"/>
                <w:lang w:val="id-ID"/>
              </w:rPr>
              <w:t xml:space="preserve"> penelitian kepada responden, pengisian kuesioner bersifat sukarela dan jika bersedia menjadi responden maka diminta mengisi inform consent dengan menyertakan tanda tangan persetujuan sebagai responden </w:t>
            </w:r>
          </w:p>
          <w:p w14:paraId="4ECB84F9" w14:textId="77777777" w:rsidR="00661AC7" w:rsidRDefault="00661AC7" w:rsidP="00BF4A04">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Setelah mengisi data responden selanjutnya dilakukan pengkajian melalui kuesioner. Cara menjaga privasi responden adalah dengan mengguanakan penomoran</w:t>
            </w:r>
          </w:p>
          <w:p w14:paraId="5988FDBC" w14:textId="77777777" w:rsidR="00661AC7" w:rsidRDefault="00661AC7" w:rsidP="00BF4A04">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Membagi kuesioner pada responden untuk diisi</w:t>
            </w:r>
            <w:r w:rsidR="00432CCC">
              <w:rPr>
                <w:rFonts w:ascii="Times New Roman" w:hAnsi="Times New Roman" w:cs="Times New Roman"/>
                <w:sz w:val="24"/>
                <w:szCs w:val="24"/>
                <w:lang w:val="id-ID"/>
              </w:rPr>
              <w:t xml:space="preserve">, kemudian dicek dan dilakukan koreksi apakah sudah lengkap pengisian oleh responden </w:t>
            </w:r>
          </w:p>
          <w:p w14:paraId="6717078D" w14:textId="29B56912" w:rsidR="00432CCC" w:rsidRPr="00BF4A04" w:rsidRDefault="00432CCC" w:rsidP="00BF4A04">
            <w:pPr>
              <w:pStyle w:val="ListParagraph"/>
              <w:numPr>
                <w:ilvl w:val="0"/>
                <w:numId w:val="6"/>
              </w:numPr>
              <w:rPr>
                <w:rFonts w:ascii="Times New Roman" w:hAnsi="Times New Roman" w:cs="Times New Roman"/>
                <w:sz w:val="24"/>
                <w:szCs w:val="24"/>
                <w:lang w:val="id-ID"/>
              </w:rPr>
            </w:pPr>
            <w:r>
              <w:rPr>
                <w:rFonts w:ascii="Times New Roman" w:hAnsi="Times New Roman" w:cs="Times New Roman"/>
                <w:sz w:val="24"/>
                <w:szCs w:val="24"/>
                <w:lang w:val="id-ID"/>
              </w:rPr>
              <w:t>Berikutnya peneliti mengolak data dengan analisis menggunakan SPSS</w:t>
            </w:r>
          </w:p>
        </w:tc>
      </w:tr>
      <w:tr w:rsidR="0036451E" w:rsidRPr="00432CCC" w14:paraId="22BCE1FA" w14:textId="77777777" w:rsidTr="0036451E">
        <w:tc>
          <w:tcPr>
            <w:tcW w:w="510" w:type="dxa"/>
          </w:tcPr>
          <w:p w14:paraId="3169661E"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13</w:t>
            </w:r>
          </w:p>
        </w:tc>
        <w:tc>
          <w:tcPr>
            <w:tcW w:w="2837" w:type="dxa"/>
            <w:vAlign w:val="center"/>
          </w:tcPr>
          <w:p w14:paraId="337F4DDD" w14:textId="77777777" w:rsidR="0036451E" w:rsidRPr="0036451E" w:rsidRDefault="0036451E" w:rsidP="0036451E">
            <w:pPr>
              <w:rPr>
                <w:rFonts w:eastAsia="Times New Roman" w:cs="Times New Roman"/>
                <w:color w:val="000000"/>
                <w:sz w:val="24"/>
                <w:szCs w:val="24"/>
                <w:lang w:val="id-ID" w:eastAsia="id-ID"/>
              </w:rPr>
            </w:pPr>
            <w:proofErr w:type="spellStart"/>
            <w:r w:rsidRPr="007450CF">
              <w:rPr>
                <w:rFonts w:ascii="Times New Roman" w:eastAsia="Times New Roman" w:hAnsi="Times New Roman" w:cs="Times New Roman"/>
                <w:color w:val="000000"/>
                <w:sz w:val="24"/>
                <w:szCs w:val="24"/>
                <w:lang w:eastAsia="id-ID"/>
              </w:rPr>
              <w:t>Jumlah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dibutuhkan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sesuai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tujuan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bagaimana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penentuannya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secara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statistik</w:t>
            </w:r>
            <w:proofErr w:type="spellEnd"/>
            <w:r w:rsidRPr="007450CF">
              <w:rPr>
                <w:rFonts w:ascii="Times New Roman" w:eastAsia="Times New Roman" w:hAnsi="Times New Roman" w:cs="Times New Roman"/>
                <w:color w:val="000000"/>
                <w:sz w:val="24"/>
                <w:szCs w:val="24"/>
                <w:lang w:eastAsia="id-ID"/>
              </w:rPr>
              <w:t xml:space="preserve"> (A dan B, S2,S3); </w:t>
            </w:r>
          </w:p>
        </w:tc>
        <w:tc>
          <w:tcPr>
            <w:tcW w:w="296" w:type="dxa"/>
          </w:tcPr>
          <w:p w14:paraId="35DADD45"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28676C92" w14:textId="6C3F61CE" w:rsidR="0036451E" w:rsidRPr="00C64861" w:rsidRDefault="00432CC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Jumlah sample yang akan diteliti dari besar populasi yang memenuhi kriteria yaitu : 121 responden </w:t>
            </w:r>
          </w:p>
        </w:tc>
      </w:tr>
      <w:tr w:rsidR="0036451E" w:rsidRPr="00432CCC" w14:paraId="5214D468" w14:textId="77777777" w:rsidTr="0036451E">
        <w:tc>
          <w:tcPr>
            <w:tcW w:w="510" w:type="dxa"/>
          </w:tcPr>
          <w:p w14:paraId="4335EB7E"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14</w:t>
            </w:r>
          </w:p>
        </w:tc>
        <w:tc>
          <w:tcPr>
            <w:tcW w:w="2837" w:type="dxa"/>
            <w:vAlign w:val="center"/>
          </w:tcPr>
          <w:p w14:paraId="0698190B"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Kriteria partisipan atau subyek dan jastifikasi penentuan yang tidak masuk kr</w:t>
            </w:r>
            <w:r>
              <w:rPr>
                <w:rFonts w:ascii="Times New Roman" w:eastAsia="Times New Roman" w:hAnsi="Times New Roman" w:cs="Times New Roman"/>
                <w:color w:val="000000"/>
                <w:sz w:val="24"/>
                <w:szCs w:val="24"/>
                <w:lang w:val="id-ID" w:eastAsia="id-ID"/>
              </w:rPr>
              <w:t>i</w:t>
            </w:r>
            <w:r w:rsidRPr="008D3083">
              <w:rPr>
                <w:rFonts w:ascii="Times New Roman" w:eastAsia="Times New Roman" w:hAnsi="Times New Roman" w:cs="Times New Roman"/>
                <w:color w:val="000000"/>
                <w:sz w:val="24"/>
                <w:szCs w:val="24"/>
                <w:lang w:val="id-ID" w:eastAsia="id-ID"/>
              </w:rPr>
              <w:t xml:space="preserve">teria dari kelompok kelompok berdasarkan umur, sex, faktor sosial atau ekonomi, atau alasan alasan lainnya (Guideline 3) (A dan B, </w:t>
            </w:r>
            <w:r w:rsidRPr="008D3083">
              <w:rPr>
                <w:rFonts w:ascii="Times New Roman" w:eastAsia="Times New Roman" w:hAnsi="Times New Roman" w:cs="Times New Roman"/>
                <w:color w:val="000000"/>
                <w:sz w:val="24"/>
                <w:szCs w:val="24"/>
                <w:lang w:val="id-ID" w:eastAsia="id-ID"/>
              </w:rPr>
              <w:lastRenderedPageBreak/>
              <w:t xml:space="preserve">S1,S2, S3); </w:t>
            </w:r>
            <w:r w:rsidRPr="008D3083">
              <w:rPr>
                <w:rFonts w:ascii="MS Mincho" w:eastAsia="MS Mincho" w:hAnsi="MS Mincho" w:cs="MS Mincho" w:hint="eastAsia"/>
                <w:color w:val="000000"/>
                <w:sz w:val="24"/>
                <w:szCs w:val="24"/>
                <w:lang w:val="id-ID" w:eastAsia="id-ID"/>
              </w:rPr>
              <w:t> </w:t>
            </w:r>
          </w:p>
        </w:tc>
        <w:tc>
          <w:tcPr>
            <w:tcW w:w="296" w:type="dxa"/>
          </w:tcPr>
          <w:p w14:paraId="14056D6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0E3A946D" w14:textId="77777777" w:rsidR="0036451E" w:rsidRDefault="00432CC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Kriteria inklusi : </w:t>
            </w:r>
          </w:p>
          <w:p w14:paraId="0CBF289F" w14:textId="77777777" w:rsidR="00432CCC" w:rsidRPr="00432CCC" w:rsidRDefault="00432CCC" w:rsidP="00432CCC">
            <w:pPr>
              <w:pStyle w:val="ListParagraph"/>
              <w:numPr>
                <w:ilvl w:val="0"/>
                <w:numId w:val="7"/>
              </w:numPr>
              <w:rPr>
                <w:rFonts w:ascii="Times New Roman" w:hAnsi="Times New Roman" w:cs="Times New Roman"/>
                <w:sz w:val="24"/>
                <w:szCs w:val="24"/>
                <w:lang w:val="id-ID"/>
              </w:rPr>
            </w:pPr>
            <w:r w:rsidRPr="00432CCC">
              <w:rPr>
                <w:rFonts w:ascii="Times New Roman" w:hAnsi="Times New Roman" w:cs="Times New Roman"/>
                <w:sz w:val="24"/>
                <w:szCs w:val="24"/>
                <w:lang w:val="id-ID"/>
              </w:rPr>
              <w:t>Perawat yang bekerja di puskesmas Surabaya Selatan</w:t>
            </w:r>
          </w:p>
          <w:p w14:paraId="1C860C78" w14:textId="1A5730F1" w:rsidR="00432CCC" w:rsidRPr="00432CCC" w:rsidRDefault="00432CCC" w:rsidP="00432CCC">
            <w:pPr>
              <w:pStyle w:val="ListParagraph"/>
              <w:numPr>
                <w:ilvl w:val="0"/>
                <w:numId w:val="7"/>
              </w:numPr>
              <w:rPr>
                <w:rFonts w:ascii="Times New Roman" w:hAnsi="Times New Roman" w:cs="Times New Roman"/>
                <w:sz w:val="24"/>
                <w:szCs w:val="24"/>
                <w:lang w:val="id-ID"/>
              </w:rPr>
            </w:pPr>
            <w:r w:rsidRPr="00432CCC">
              <w:rPr>
                <w:rFonts w:ascii="Times New Roman" w:hAnsi="Times New Roman" w:cs="Times New Roman"/>
                <w:sz w:val="24"/>
                <w:szCs w:val="24"/>
                <w:lang w:val="id-ID"/>
              </w:rPr>
              <w:t>Bersedia menjadi responden</w:t>
            </w:r>
          </w:p>
          <w:p w14:paraId="5D990D9E" w14:textId="24FD9B45" w:rsidR="00432CCC" w:rsidRPr="00432CCC" w:rsidRDefault="00432CCC" w:rsidP="00432CCC">
            <w:pPr>
              <w:pStyle w:val="ListParagraph"/>
              <w:numPr>
                <w:ilvl w:val="0"/>
                <w:numId w:val="7"/>
              </w:numPr>
              <w:rPr>
                <w:rFonts w:ascii="Times New Roman" w:hAnsi="Times New Roman" w:cs="Times New Roman"/>
                <w:sz w:val="24"/>
                <w:szCs w:val="24"/>
                <w:lang w:val="id-ID"/>
              </w:rPr>
            </w:pPr>
            <w:r w:rsidRPr="00432CCC">
              <w:rPr>
                <w:rFonts w:ascii="Times New Roman" w:hAnsi="Times New Roman" w:cs="Times New Roman"/>
                <w:sz w:val="24"/>
                <w:szCs w:val="24"/>
                <w:lang w:val="id-ID"/>
              </w:rPr>
              <w:t>Bekerja minimal 1 tahun di puskesmas Surabaya Selatan</w:t>
            </w:r>
          </w:p>
          <w:p w14:paraId="30190A24" w14:textId="77777777" w:rsidR="00432CCC" w:rsidRDefault="00432CCC" w:rsidP="00432CCC">
            <w:pPr>
              <w:pStyle w:val="ListParagraph"/>
              <w:numPr>
                <w:ilvl w:val="0"/>
                <w:numId w:val="7"/>
              </w:numPr>
              <w:rPr>
                <w:rFonts w:ascii="Times New Roman" w:hAnsi="Times New Roman" w:cs="Times New Roman"/>
                <w:sz w:val="24"/>
                <w:szCs w:val="24"/>
                <w:lang w:val="id-ID"/>
              </w:rPr>
            </w:pPr>
            <w:r w:rsidRPr="00432CCC">
              <w:rPr>
                <w:rFonts w:ascii="Times New Roman" w:hAnsi="Times New Roman" w:cs="Times New Roman"/>
                <w:sz w:val="24"/>
                <w:szCs w:val="24"/>
                <w:lang w:val="id-ID"/>
              </w:rPr>
              <w:t>Memiliki kualifikasi Pendidikan minimal D3 Keperawatan.</w:t>
            </w:r>
          </w:p>
          <w:p w14:paraId="78A67056" w14:textId="77777777" w:rsidR="00432CCC" w:rsidRDefault="00432CCC" w:rsidP="00432CCC">
            <w:pPr>
              <w:rPr>
                <w:rFonts w:ascii="Times New Roman" w:hAnsi="Times New Roman" w:cs="Times New Roman"/>
                <w:sz w:val="24"/>
                <w:szCs w:val="24"/>
                <w:lang w:val="id-ID"/>
              </w:rPr>
            </w:pPr>
            <w:r>
              <w:rPr>
                <w:rFonts w:ascii="Times New Roman" w:hAnsi="Times New Roman" w:cs="Times New Roman"/>
                <w:sz w:val="24"/>
                <w:szCs w:val="24"/>
                <w:lang w:val="id-ID"/>
              </w:rPr>
              <w:t xml:space="preserve">Kriteria eksklusi : </w:t>
            </w:r>
          </w:p>
          <w:p w14:paraId="58D2159C" w14:textId="77777777" w:rsidR="00A8483C" w:rsidRPr="00A8483C" w:rsidRDefault="00A8483C" w:rsidP="00A8483C">
            <w:pPr>
              <w:pStyle w:val="ListParagraph"/>
              <w:numPr>
                <w:ilvl w:val="0"/>
                <w:numId w:val="8"/>
              </w:numPr>
              <w:rPr>
                <w:rFonts w:ascii="Times New Roman" w:hAnsi="Times New Roman" w:cs="Times New Roman"/>
                <w:sz w:val="24"/>
                <w:szCs w:val="24"/>
                <w:lang w:val="id-ID"/>
              </w:rPr>
            </w:pPr>
            <w:r w:rsidRPr="00A8483C">
              <w:rPr>
                <w:rFonts w:ascii="Times New Roman" w:hAnsi="Times New Roman" w:cs="Times New Roman"/>
                <w:sz w:val="24"/>
                <w:szCs w:val="24"/>
                <w:lang w:val="id-ID"/>
              </w:rPr>
              <w:t xml:space="preserve">Tidak bekerja di puskesmas Surabaya Selatan </w:t>
            </w:r>
          </w:p>
          <w:p w14:paraId="5CF9787D" w14:textId="2D419838" w:rsidR="00A8483C" w:rsidRPr="00A8483C" w:rsidRDefault="00A8483C" w:rsidP="00A8483C">
            <w:pPr>
              <w:pStyle w:val="ListParagraph"/>
              <w:numPr>
                <w:ilvl w:val="0"/>
                <w:numId w:val="8"/>
              </w:numPr>
              <w:rPr>
                <w:rFonts w:ascii="Times New Roman" w:hAnsi="Times New Roman" w:cs="Times New Roman"/>
                <w:sz w:val="24"/>
                <w:szCs w:val="24"/>
                <w:lang w:val="id-ID"/>
              </w:rPr>
            </w:pPr>
            <w:r w:rsidRPr="00A8483C">
              <w:rPr>
                <w:rFonts w:ascii="Times New Roman" w:hAnsi="Times New Roman" w:cs="Times New Roman"/>
                <w:sz w:val="24"/>
                <w:szCs w:val="24"/>
                <w:lang w:val="id-ID"/>
              </w:rPr>
              <w:t xml:space="preserve">Tidak bersedia menjadi repsonden </w:t>
            </w:r>
          </w:p>
          <w:p w14:paraId="5CD10EA7" w14:textId="69A7EF7C" w:rsidR="00A8483C" w:rsidRPr="00A8483C" w:rsidRDefault="00A8483C" w:rsidP="00A8483C">
            <w:pPr>
              <w:pStyle w:val="ListParagraph"/>
              <w:numPr>
                <w:ilvl w:val="0"/>
                <w:numId w:val="8"/>
              </w:numPr>
              <w:rPr>
                <w:rFonts w:ascii="Times New Roman" w:hAnsi="Times New Roman" w:cs="Times New Roman"/>
                <w:sz w:val="24"/>
                <w:szCs w:val="24"/>
                <w:lang w:val="id-ID"/>
              </w:rPr>
            </w:pPr>
            <w:r w:rsidRPr="00A8483C">
              <w:rPr>
                <w:rFonts w:ascii="Times New Roman" w:hAnsi="Times New Roman" w:cs="Times New Roman"/>
                <w:sz w:val="24"/>
                <w:szCs w:val="24"/>
                <w:lang w:val="id-ID"/>
              </w:rPr>
              <w:t xml:space="preserve">Tidak memiliki pengalaman kerja minimal 1 tahun di puskesmas Surabaya Selatan </w:t>
            </w:r>
          </w:p>
          <w:p w14:paraId="2F43AB71" w14:textId="56443D57" w:rsidR="00432CCC" w:rsidRPr="00432CCC" w:rsidRDefault="00A8483C" w:rsidP="00A8483C">
            <w:pPr>
              <w:pStyle w:val="ListParagraph"/>
              <w:numPr>
                <w:ilvl w:val="0"/>
                <w:numId w:val="8"/>
              </w:numPr>
              <w:rPr>
                <w:rFonts w:ascii="Times New Roman" w:hAnsi="Times New Roman" w:cs="Times New Roman"/>
                <w:sz w:val="24"/>
                <w:szCs w:val="24"/>
                <w:lang w:val="id-ID"/>
              </w:rPr>
            </w:pPr>
            <w:r w:rsidRPr="00A8483C">
              <w:rPr>
                <w:rFonts w:ascii="Times New Roman" w:hAnsi="Times New Roman" w:cs="Times New Roman"/>
                <w:sz w:val="24"/>
                <w:szCs w:val="24"/>
                <w:lang w:val="id-ID"/>
              </w:rPr>
              <w:lastRenderedPageBreak/>
              <w:t>Tidak masuk kerja atau cuti kerja</w:t>
            </w:r>
          </w:p>
        </w:tc>
      </w:tr>
      <w:tr w:rsidR="0036451E" w:rsidRPr="00EE001F" w14:paraId="2E1E1F69" w14:textId="77777777" w:rsidTr="0036451E">
        <w:tc>
          <w:tcPr>
            <w:tcW w:w="510" w:type="dxa"/>
          </w:tcPr>
          <w:p w14:paraId="04258921"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15</w:t>
            </w:r>
          </w:p>
        </w:tc>
        <w:tc>
          <w:tcPr>
            <w:tcW w:w="2837" w:type="dxa"/>
            <w:vAlign w:val="center"/>
          </w:tcPr>
          <w:p w14:paraId="2F0A6752"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Jastifikasi melibatkan anak anak atau orang dewasa yang tidak mampu memberikan informed consent, atau kelompok rentan, serta langkah langkah bagaimana meminimalisir bila terjadi resiko (Guidelines 15, 16 and 17) (B dan H, S2,S3,S7); </w:t>
            </w:r>
            <w:r w:rsidRPr="008D3083">
              <w:rPr>
                <w:rFonts w:ascii="MS Mincho" w:eastAsia="MS Mincho" w:hAnsi="MS Mincho" w:cs="MS Mincho" w:hint="eastAsia"/>
                <w:color w:val="000000"/>
                <w:sz w:val="24"/>
                <w:szCs w:val="24"/>
                <w:lang w:val="id-ID" w:eastAsia="id-ID"/>
              </w:rPr>
              <w:t> </w:t>
            </w:r>
          </w:p>
        </w:tc>
        <w:tc>
          <w:tcPr>
            <w:tcW w:w="296" w:type="dxa"/>
          </w:tcPr>
          <w:p w14:paraId="3D2A6E56"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1FD79FE7" w14:textId="27AE2C56" w:rsidR="0036451E" w:rsidRPr="00C64861" w:rsidRDefault="00EE001F"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melibatkan perawat yang sedang bekerja di </w:t>
            </w:r>
            <w:r w:rsidR="00241B38">
              <w:rPr>
                <w:rFonts w:ascii="Times New Roman" w:hAnsi="Times New Roman" w:cs="Times New Roman"/>
                <w:sz w:val="24"/>
                <w:szCs w:val="24"/>
                <w:lang w:val="id-ID"/>
              </w:rPr>
              <w:t xml:space="preserve">Puskesmas Surabaya Selatan </w:t>
            </w:r>
            <w:r>
              <w:rPr>
                <w:rFonts w:ascii="Times New Roman" w:hAnsi="Times New Roman" w:cs="Times New Roman"/>
                <w:sz w:val="24"/>
                <w:szCs w:val="24"/>
                <w:lang w:val="id-ID"/>
              </w:rPr>
              <w:t xml:space="preserve">berusia dewasa minimal 21th  dapat membaca dan memahami kuesioner. </w:t>
            </w:r>
          </w:p>
        </w:tc>
      </w:tr>
      <w:tr w:rsidR="0036451E" w:rsidRPr="00603A97" w14:paraId="3A8D6DC2" w14:textId="77777777" w:rsidTr="0036451E">
        <w:tc>
          <w:tcPr>
            <w:tcW w:w="510" w:type="dxa"/>
          </w:tcPr>
          <w:p w14:paraId="54A7C55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16</w:t>
            </w:r>
          </w:p>
        </w:tc>
        <w:tc>
          <w:tcPr>
            <w:tcW w:w="2837" w:type="dxa"/>
            <w:vAlign w:val="center"/>
          </w:tcPr>
          <w:p w14:paraId="434AEF1A"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Proses </w:t>
            </w:r>
            <w:proofErr w:type="spellStart"/>
            <w:r w:rsidRPr="007450CF">
              <w:rPr>
                <w:rFonts w:ascii="Times New Roman" w:eastAsia="Times New Roman" w:hAnsi="Times New Roman" w:cs="Times New Roman"/>
                <w:color w:val="000000"/>
                <w:sz w:val="24"/>
                <w:szCs w:val="24"/>
                <w:lang w:eastAsia="id-ID"/>
              </w:rPr>
              <w:t>rekrutmen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misalnya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lewat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iklan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serta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langkah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menjaga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privasi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kerahasiaan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rekrutmen</w:t>
            </w:r>
            <w:proofErr w:type="spellEnd"/>
            <w:r w:rsidRPr="007450CF">
              <w:rPr>
                <w:rFonts w:ascii="Times New Roman" w:eastAsia="Times New Roman" w:hAnsi="Times New Roman" w:cs="Times New Roman"/>
                <w:color w:val="000000"/>
                <w:sz w:val="24"/>
                <w:szCs w:val="24"/>
                <w:lang w:eastAsia="id-ID"/>
              </w:rPr>
              <w:t xml:space="preserve"> (Guideline 3) (A,B dan H, S1, S2, S4,S6,S7); </w:t>
            </w:r>
            <w:r w:rsidRPr="007450CF">
              <w:rPr>
                <w:rFonts w:ascii="MS Mincho" w:eastAsia="MS Mincho" w:hAnsi="MS Mincho" w:cs="MS Mincho" w:hint="eastAsia"/>
                <w:color w:val="000000"/>
                <w:sz w:val="24"/>
                <w:szCs w:val="24"/>
                <w:lang w:eastAsia="id-ID"/>
              </w:rPr>
              <w:t> </w:t>
            </w:r>
          </w:p>
        </w:tc>
        <w:tc>
          <w:tcPr>
            <w:tcW w:w="296" w:type="dxa"/>
          </w:tcPr>
          <w:p w14:paraId="2CC39762"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5823EB4" w14:textId="56BCF76C" w:rsidR="0036451E" w:rsidRDefault="00603A97" w:rsidP="00603A97">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 xml:space="preserve">Teknik sampling yang akan digunakan yaitu teknik total sampling. Sampel penelitian yang diambil yaitu perawat yang bekerja di </w:t>
            </w:r>
            <w:r w:rsidR="00241B38">
              <w:rPr>
                <w:rFonts w:ascii="Times New Roman" w:hAnsi="Times New Roman" w:cs="Times New Roman"/>
                <w:sz w:val="24"/>
                <w:szCs w:val="24"/>
                <w:lang w:val="id-ID"/>
              </w:rPr>
              <w:t>Puskesmas Wilayah Surabaya Selatan</w:t>
            </w:r>
            <w:r>
              <w:rPr>
                <w:rFonts w:ascii="Times New Roman" w:hAnsi="Times New Roman" w:cs="Times New Roman"/>
                <w:sz w:val="24"/>
                <w:szCs w:val="24"/>
                <w:lang w:val="id-ID"/>
              </w:rPr>
              <w:t xml:space="preserve">. </w:t>
            </w:r>
          </w:p>
          <w:p w14:paraId="7A7F9345" w14:textId="77777777" w:rsidR="00603A97" w:rsidRDefault="00603A97" w:rsidP="00603A97">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didapat peneliti saat pengambilan data akan dirahasiakan dan tidak dibocorkan tanpa persetujuan responden dan semua data diperoleh akan diperlakukan secara rahasia dan hanya diakses oleh peneliti </w:t>
            </w:r>
          </w:p>
          <w:p w14:paraId="66934365" w14:textId="0BC19E1E" w:rsidR="00603A97" w:rsidRPr="00603A97" w:rsidRDefault="00603A97" w:rsidP="00603A97">
            <w:pPr>
              <w:pStyle w:val="ListParagraph"/>
              <w:numPr>
                <w:ilvl w:val="0"/>
                <w:numId w:val="9"/>
              </w:numPr>
              <w:rPr>
                <w:rFonts w:ascii="Times New Roman" w:hAnsi="Times New Roman" w:cs="Times New Roman"/>
                <w:sz w:val="24"/>
                <w:szCs w:val="24"/>
                <w:lang w:val="id-ID"/>
              </w:rPr>
            </w:pPr>
            <w:r>
              <w:rPr>
                <w:rFonts w:ascii="Times New Roman" w:hAnsi="Times New Roman" w:cs="Times New Roman"/>
                <w:sz w:val="24"/>
                <w:szCs w:val="24"/>
                <w:lang w:val="id-ID"/>
              </w:rPr>
              <w:t xml:space="preserve">Peneliti menggunakan penomoran atau kode agar identitas pasien terjaga </w:t>
            </w:r>
          </w:p>
        </w:tc>
      </w:tr>
      <w:tr w:rsidR="0036451E" w:rsidRPr="00DF518A" w14:paraId="25C9A32B" w14:textId="77777777" w:rsidTr="0036451E">
        <w:tc>
          <w:tcPr>
            <w:tcW w:w="510" w:type="dxa"/>
          </w:tcPr>
          <w:p w14:paraId="5EB86CD0"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17</w:t>
            </w:r>
          </w:p>
        </w:tc>
        <w:tc>
          <w:tcPr>
            <w:tcW w:w="2837" w:type="dxa"/>
            <w:vAlign w:val="center"/>
          </w:tcPr>
          <w:p w14:paraId="64335063"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Des</w:t>
            </w:r>
            <w:r>
              <w:rPr>
                <w:rFonts w:ascii="Times New Roman" w:eastAsia="Times New Roman" w:hAnsi="Times New Roman" w:cs="Times New Roman"/>
                <w:color w:val="000000"/>
                <w:sz w:val="24"/>
                <w:szCs w:val="24"/>
                <w:lang w:val="id-ID" w:eastAsia="id-ID"/>
              </w:rPr>
              <w:t>k</w:t>
            </w:r>
            <w:r w:rsidRPr="008D3083">
              <w:rPr>
                <w:rFonts w:ascii="Times New Roman" w:eastAsia="Times New Roman" w:hAnsi="Times New Roman" w:cs="Times New Roman"/>
                <w:color w:val="000000"/>
                <w:sz w:val="24"/>
                <w:szCs w:val="24"/>
                <w:lang w:val="id-ID" w:eastAsia="id-ID"/>
              </w:rPr>
              <w:t xml:space="preserve">ripsi dan penjelasan semua intervensi (metode administrasi treatmen, termasuk rute administrasi, dosis, interval dosis, dan masa treatmen produk yang digunakan (investigasi dan komparator) (B, S2, S3); </w:t>
            </w:r>
            <w:r w:rsidRPr="008D3083">
              <w:rPr>
                <w:rFonts w:ascii="MS Mincho" w:eastAsia="MS Mincho" w:hAnsi="MS Mincho" w:cs="MS Mincho" w:hint="eastAsia"/>
                <w:color w:val="000000"/>
                <w:sz w:val="24"/>
                <w:szCs w:val="24"/>
                <w:lang w:val="id-ID" w:eastAsia="id-ID"/>
              </w:rPr>
              <w:t> </w:t>
            </w:r>
          </w:p>
        </w:tc>
        <w:tc>
          <w:tcPr>
            <w:tcW w:w="296" w:type="dxa"/>
          </w:tcPr>
          <w:p w14:paraId="1F9FC43A"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325A1423" w14:textId="6A4BBFBD" w:rsidR="0036451E" w:rsidRDefault="00DF518A"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Proposal skripsi disetujui oleh </w:t>
            </w:r>
            <w:r w:rsidR="00241B38">
              <w:rPr>
                <w:rFonts w:ascii="Times New Roman" w:hAnsi="Times New Roman" w:cs="Times New Roman"/>
                <w:sz w:val="24"/>
                <w:szCs w:val="24"/>
                <w:lang w:val="id-ID"/>
              </w:rPr>
              <w:t xml:space="preserve">Fakultas Keperawatan Universitas Airlangga </w:t>
            </w:r>
            <w:r>
              <w:rPr>
                <w:rFonts w:ascii="Times New Roman" w:hAnsi="Times New Roman" w:cs="Times New Roman"/>
                <w:sz w:val="24"/>
                <w:szCs w:val="24"/>
                <w:lang w:val="id-ID"/>
              </w:rPr>
              <w:t xml:space="preserve">dan kedua pembimbing. Peneliti meminta surat izin ke bagian akademik </w:t>
            </w:r>
            <w:r w:rsidR="00241B38">
              <w:rPr>
                <w:rFonts w:ascii="Times New Roman" w:hAnsi="Times New Roman" w:cs="Times New Roman"/>
                <w:sz w:val="24"/>
                <w:szCs w:val="24"/>
                <w:lang w:val="id-ID"/>
              </w:rPr>
              <w:t>Fakultas Keperawatan Universitas Airlangga</w:t>
            </w:r>
            <w:r>
              <w:rPr>
                <w:rFonts w:ascii="Times New Roman" w:hAnsi="Times New Roman" w:cs="Times New Roman"/>
                <w:sz w:val="24"/>
                <w:szCs w:val="24"/>
                <w:lang w:val="id-ID"/>
              </w:rPr>
              <w:t xml:space="preserve"> dan surat tersebut ditujukan kepada </w:t>
            </w:r>
            <w:r w:rsidR="00241B38">
              <w:rPr>
                <w:rFonts w:ascii="Times New Roman" w:hAnsi="Times New Roman" w:cs="Times New Roman"/>
                <w:sz w:val="24"/>
                <w:szCs w:val="24"/>
                <w:lang w:val="id-ID"/>
              </w:rPr>
              <w:t xml:space="preserve">Bakesbangpol Kota Surabaya. </w:t>
            </w:r>
            <w:r>
              <w:rPr>
                <w:rFonts w:ascii="Times New Roman" w:hAnsi="Times New Roman" w:cs="Times New Roman"/>
                <w:sz w:val="24"/>
                <w:szCs w:val="24"/>
                <w:lang w:val="id-ID"/>
              </w:rPr>
              <w:t xml:space="preserve">Kemudian peneliti melakukan uji etik penelitian untuk memastikan setiap penelitian yang diselenggarakan sesuai dengan prinsip etik dalam penelitian </w:t>
            </w:r>
          </w:p>
          <w:p w14:paraId="32C7A523" w14:textId="677A7B65" w:rsidR="00DF518A" w:rsidRDefault="00DF518A"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Setelah mendapat izin dari </w:t>
            </w:r>
            <w:r w:rsidR="00241B38">
              <w:rPr>
                <w:rFonts w:ascii="Times New Roman" w:hAnsi="Times New Roman" w:cs="Times New Roman"/>
                <w:sz w:val="24"/>
                <w:szCs w:val="24"/>
                <w:lang w:val="id-ID"/>
              </w:rPr>
              <w:t xml:space="preserve">Bakesbangpol Kota Surabaya </w:t>
            </w:r>
            <w:r>
              <w:rPr>
                <w:rFonts w:ascii="Times New Roman" w:hAnsi="Times New Roman" w:cs="Times New Roman"/>
                <w:sz w:val="24"/>
                <w:szCs w:val="24"/>
                <w:lang w:val="id-ID"/>
              </w:rPr>
              <w:t>selanjutnya</w:t>
            </w:r>
            <w:r w:rsidR="00AE3CA2">
              <w:rPr>
                <w:rFonts w:ascii="Times New Roman" w:hAnsi="Times New Roman" w:cs="Times New Roman"/>
                <w:sz w:val="24"/>
                <w:szCs w:val="24"/>
                <w:lang w:val="id-ID"/>
              </w:rPr>
              <w:t xml:space="preserve"> melakukan i</w:t>
            </w:r>
            <w:r w:rsidR="00241B38">
              <w:rPr>
                <w:rFonts w:ascii="Times New Roman" w:hAnsi="Times New Roman" w:cs="Times New Roman"/>
                <w:sz w:val="24"/>
                <w:szCs w:val="24"/>
                <w:lang w:val="id-ID"/>
              </w:rPr>
              <w:t>z</w:t>
            </w:r>
            <w:r w:rsidR="00AE3CA2">
              <w:rPr>
                <w:rFonts w:ascii="Times New Roman" w:hAnsi="Times New Roman" w:cs="Times New Roman"/>
                <w:sz w:val="24"/>
                <w:szCs w:val="24"/>
                <w:lang w:val="id-ID"/>
              </w:rPr>
              <w:t xml:space="preserve">in kepada </w:t>
            </w:r>
            <w:r w:rsidR="00241B38">
              <w:rPr>
                <w:rFonts w:ascii="Times New Roman" w:hAnsi="Times New Roman" w:cs="Times New Roman"/>
                <w:sz w:val="24"/>
                <w:szCs w:val="24"/>
                <w:lang w:val="id-ID"/>
              </w:rPr>
              <w:t>Dinas Kesehatan Surabaya.</w:t>
            </w:r>
            <w:r w:rsidR="00AE3CA2">
              <w:rPr>
                <w:rFonts w:ascii="Times New Roman" w:hAnsi="Times New Roman" w:cs="Times New Roman"/>
                <w:sz w:val="24"/>
                <w:szCs w:val="24"/>
                <w:lang w:val="id-ID"/>
              </w:rPr>
              <w:t xml:space="preserve"> Setelah mendapat surat izin </w:t>
            </w:r>
            <w:r w:rsidR="00241B38">
              <w:rPr>
                <w:rFonts w:ascii="Times New Roman" w:hAnsi="Times New Roman" w:cs="Times New Roman"/>
                <w:sz w:val="24"/>
                <w:szCs w:val="24"/>
                <w:lang w:val="id-ID"/>
              </w:rPr>
              <w:t xml:space="preserve">Dinas Kesehatan Surabaya </w:t>
            </w:r>
            <w:r w:rsidR="00AE3CA2">
              <w:rPr>
                <w:rFonts w:ascii="Times New Roman" w:hAnsi="Times New Roman" w:cs="Times New Roman"/>
                <w:sz w:val="24"/>
                <w:szCs w:val="24"/>
                <w:lang w:val="id-ID"/>
              </w:rPr>
              <w:t xml:space="preserve">selanjutnya mengantarkan surat ke </w:t>
            </w:r>
            <w:r w:rsidR="00241B38">
              <w:rPr>
                <w:rFonts w:ascii="Times New Roman" w:hAnsi="Times New Roman" w:cs="Times New Roman"/>
                <w:sz w:val="24"/>
                <w:szCs w:val="24"/>
                <w:lang w:val="id-ID"/>
              </w:rPr>
              <w:t>Puskesmas Di Wilayah Surabaya Selatan</w:t>
            </w:r>
            <w:r w:rsidR="00AE3CA2">
              <w:rPr>
                <w:rFonts w:ascii="Times New Roman" w:hAnsi="Times New Roman" w:cs="Times New Roman"/>
                <w:sz w:val="24"/>
                <w:szCs w:val="24"/>
                <w:lang w:val="id-ID"/>
              </w:rPr>
              <w:t xml:space="preserve"> dan menunggu perizinan dari puskesmas. </w:t>
            </w:r>
          </w:p>
          <w:p w14:paraId="57432848" w14:textId="77777777" w:rsidR="00B70FAE" w:rsidRDefault="00B70FAE"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Setelah peneliti mendapat izin dari semua pihak, peneliti dapat melakukan pengambilan data untuk penelian. </w:t>
            </w:r>
          </w:p>
          <w:p w14:paraId="52EB1225" w14:textId="77777777" w:rsidR="00B70FAE" w:rsidRDefault="00B70FAE"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Teknik sampling yang digunakan untuk pengambilan sampel ini adalah total random sampling </w:t>
            </w:r>
          </w:p>
          <w:p w14:paraId="76A4E7C4" w14:textId="77777777" w:rsidR="00B70FAE" w:rsidRDefault="00B70FAE"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Kemudian sampel dipilih sesuai dengan kriteria inklusi </w:t>
            </w:r>
          </w:p>
          <w:p w14:paraId="47EB517E" w14:textId="77777777" w:rsidR="00B70FAE" w:rsidRDefault="00B70FAE"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Peneliti memperkenalkan diri terlebih dahulu serta menjelaskan tujuan dan deskripsi peneitian kepada responden, pengisian kuesioner bersifat sukarela dan jika bersedia menjadi responden maka diminta mengisi </w:t>
            </w:r>
            <w:r w:rsidRPr="00241B38">
              <w:rPr>
                <w:rFonts w:ascii="Times New Roman" w:hAnsi="Times New Roman" w:cs="Times New Roman"/>
                <w:i/>
                <w:iCs/>
                <w:sz w:val="24"/>
                <w:szCs w:val="24"/>
                <w:lang w:val="id-ID"/>
              </w:rPr>
              <w:t>inform consent</w:t>
            </w:r>
            <w:r>
              <w:rPr>
                <w:rFonts w:ascii="Times New Roman" w:hAnsi="Times New Roman" w:cs="Times New Roman"/>
                <w:sz w:val="24"/>
                <w:szCs w:val="24"/>
                <w:lang w:val="id-ID"/>
              </w:rPr>
              <w:t xml:space="preserve"> dengan menyertakan tanda tangan persetujuan debagai responden </w:t>
            </w:r>
          </w:p>
          <w:p w14:paraId="6F038155" w14:textId="77777777" w:rsidR="00B70FAE" w:rsidRDefault="00B70FAE"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Setelah mengisi data perawat selanjutnya dilakukan pengkajian melalui kuesioner. Cara menjaga privasi </w:t>
            </w:r>
            <w:r>
              <w:rPr>
                <w:rFonts w:ascii="Times New Roman" w:hAnsi="Times New Roman" w:cs="Times New Roman"/>
                <w:sz w:val="24"/>
                <w:szCs w:val="24"/>
                <w:lang w:val="id-ID"/>
              </w:rPr>
              <w:lastRenderedPageBreak/>
              <w:t>responden adalah dengan menggunakan penomoran</w:t>
            </w:r>
          </w:p>
          <w:p w14:paraId="4358C11D" w14:textId="77777777" w:rsidR="00B70FAE" w:rsidRDefault="00B70FAE"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Membagikan kuesioner kepada repsonden untuk diisi, kemudian dicek dan dilakukan koreksi apakah sudah lengkap pengisian oleh responden </w:t>
            </w:r>
          </w:p>
          <w:p w14:paraId="4F37ABE0" w14:textId="7A478B33" w:rsidR="00B70FAE" w:rsidRPr="00DF518A" w:rsidRDefault="00B70FAE" w:rsidP="00DF518A">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 xml:space="preserve">Berikutnya peneliti mengolah data dengan analisis menggunakan SPSS </w:t>
            </w:r>
          </w:p>
        </w:tc>
      </w:tr>
      <w:tr w:rsidR="0036451E" w:rsidRPr="004A7BAC" w14:paraId="6FDB35A3" w14:textId="77777777" w:rsidTr="0036451E">
        <w:tc>
          <w:tcPr>
            <w:tcW w:w="510" w:type="dxa"/>
          </w:tcPr>
          <w:p w14:paraId="43856696"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18</w:t>
            </w:r>
          </w:p>
        </w:tc>
        <w:tc>
          <w:tcPr>
            <w:tcW w:w="2837" w:type="dxa"/>
            <w:vAlign w:val="center"/>
          </w:tcPr>
          <w:p w14:paraId="6FBD6AA5"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Rencana</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jastifikasi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meneruskan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menghentikan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standar</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terapi</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selama</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(Guidelines 4 and 5) (A dan B, S2,S3); </w:t>
            </w:r>
            <w:r w:rsidRPr="007450CF">
              <w:rPr>
                <w:rFonts w:ascii="MS Mincho" w:eastAsia="MS Mincho" w:hAnsi="MS Mincho" w:cs="MS Mincho" w:hint="eastAsia"/>
                <w:color w:val="000000"/>
                <w:sz w:val="24"/>
                <w:szCs w:val="24"/>
                <w:lang w:eastAsia="id-ID"/>
              </w:rPr>
              <w:t> </w:t>
            </w:r>
          </w:p>
        </w:tc>
        <w:tc>
          <w:tcPr>
            <w:tcW w:w="296" w:type="dxa"/>
          </w:tcPr>
          <w:p w14:paraId="50B13A32"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3936018D" w14:textId="77777777" w:rsidR="0036451E" w:rsidRDefault="004A7BAC" w:rsidP="004A7BAC">
            <w:pPr>
              <w:pStyle w:val="ListParagraph"/>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tidak memberikan terapi kepada responden </w:t>
            </w:r>
          </w:p>
          <w:p w14:paraId="3A126C8D" w14:textId="6F6E1B3D" w:rsidR="004A7BAC" w:rsidRPr="004A7BAC" w:rsidRDefault="004A7BAC" w:rsidP="004A7BAC">
            <w:pPr>
              <w:pStyle w:val="ListParagraph"/>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Peneliti tidak menutupi semua informasi kepada responden dikarenakan partisipan berhak untuk mengethaui semua yang akan dilakukan kepadanya, responden memiliki hak untuk mengundurkan diri sewaktu-waktu tanpa dikenakan sanksi apapun</w:t>
            </w:r>
          </w:p>
        </w:tc>
      </w:tr>
      <w:tr w:rsidR="0036451E" w:rsidRPr="00FE310C" w14:paraId="085307CD" w14:textId="77777777" w:rsidTr="0036451E">
        <w:tc>
          <w:tcPr>
            <w:tcW w:w="510" w:type="dxa"/>
          </w:tcPr>
          <w:p w14:paraId="47A594F1"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19</w:t>
            </w:r>
          </w:p>
        </w:tc>
        <w:tc>
          <w:tcPr>
            <w:tcW w:w="2837" w:type="dxa"/>
            <w:vAlign w:val="center"/>
          </w:tcPr>
          <w:p w14:paraId="364FBC97"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Treatmen/Pengobatan lain yang mungkin diberikan atau diperbolehkan, atau menjadi kontraindikasi, selama penelitian (Guideline 6) (A dan B, S2, S3); </w:t>
            </w:r>
            <w:r w:rsidRPr="008D3083">
              <w:rPr>
                <w:rFonts w:ascii="MS Mincho" w:eastAsia="MS Mincho" w:hAnsi="MS Mincho" w:cs="MS Mincho" w:hint="eastAsia"/>
                <w:color w:val="000000"/>
                <w:sz w:val="24"/>
                <w:szCs w:val="24"/>
                <w:lang w:val="id-ID" w:eastAsia="id-ID"/>
              </w:rPr>
              <w:t> </w:t>
            </w:r>
          </w:p>
        </w:tc>
        <w:tc>
          <w:tcPr>
            <w:tcW w:w="296" w:type="dxa"/>
          </w:tcPr>
          <w:p w14:paraId="2C02BAEF"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2ECE32ED" w14:textId="77777777" w:rsidR="0036451E" w:rsidRDefault="004A7BAC" w:rsidP="004A7BAC">
            <w:pPr>
              <w:pStyle w:val="ListParagraph"/>
              <w:numPr>
                <w:ilvl w:val="0"/>
                <w:numId w:val="12"/>
              </w:num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tidak memberikan </w:t>
            </w:r>
            <w:r w:rsidRPr="00241B38">
              <w:rPr>
                <w:rFonts w:ascii="Times New Roman" w:hAnsi="Times New Roman" w:cs="Times New Roman"/>
                <w:i/>
                <w:iCs/>
                <w:sz w:val="24"/>
                <w:szCs w:val="24"/>
                <w:lang w:val="id-ID"/>
              </w:rPr>
              <w:t>treatment</w:t>
            </w:r>
            <w:r>
              <w:rPr>
                <w:rFonts w:ascii="Times New Roman" w:hAnsi="Times New Roman" w:cs="Times New Roman"/>
                <w:sz w:val="24"/>
                <w:szCs w:val="24"/>
                <w:lang w:val="id-ID"/>
              </w:rPr>
              <w:t xml:space="preserve"> atau pengobatan kepada responden </w:t>
            </w:r>
          </w:p>
          <w:p w14:paraId="7FCA20A3" w14:textId="56B88B76" w:rsidR="004A7BAC" w:rsidRPr="004A7BAC" w:rsidRDefault="004A7BAC" w:rsidP="004A7BAC">
            <w:pPr>
              <w:pStyle w:val="ListParagraph"/>
              <w:numPr>
                <w:ilvl w:val="0"/>
                <w:numId w:val="12"/>
              </w:numPr>
              <w:rPr>
                <w:rFonts w:ascii="Times New Roman" w:hAnsi="Times New Roman" w:cs="Times New Roman"/>
                <w:sz w:val="24"/>
                <w:szCs w:val="24"/>
                <w:lang w:val="id-ID"/>
              </w:rPr>
            </w:pPr>
            <w:r>
              <w:rPr>
                <w:rFonts w:ascii="Times New Roman" w:hAnsi="Times New Roman" w:cs="Times New Roman"/>
                <w:sz w:val="24"/>
                <w:szCs w:val="24"/>
                <w:lang w:val="id-ID"/>
              </w:rPr>
              <w:t xml:space="preserve">Peneliti tidak </w:t>
            </w:r>
            <w:r w:rsidR="00FE310C">
              <w:rPr>
                <w:rFonts w:ascii="Times New Roman" w:hAnsi="Times New Roman" w:cs="Times New Roman"/>
                <w:sz w:val="24"/>
                <w:szCs w:val="24"/>
                <w:lang w:val="id-ID"/>
              </w:rPr>
              <w:t xml:space="preserve">menutupi semua informasi kepada repsonden dikarenakan partisipan berhak untuk mengetahui semua informasi yang akan dilakukan kepadanya. Peneliti menginformasikan kepada calon responden memiliki hak untuk mengundurkan diri sewaktu-waktu tanpa dikenakan sanksi apapun </w:t>
            </w:r>
          </w:p>
        </w:tc>
      </w:tr>
      <w:tr w:rsidR="0036451E" w:rsidRPr="00FE310C" w14:paraId="006E0ED0" w14:textId="77777777" w:rsidTr="0036451E">
        <w:tc>
          <w:tcPr>
            <w:tcW w:w="510" w:type="dxa"/>
          </w:tcPr>
          <w:p w14:paraId="745EFD3D"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20</w:t>
            </w:r>
          </w:p>
        </w:tc>
        <w:tc>
          <w:tcPr>
            <w:tcW w:w="2837" w:type="dxa"/>
            <w:vAlign w:val="center"/>
          </w:tcPr>
          <w:p w14:paraId="7B260F15"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Test </w:t>
            </w:r>
            <w:proofErr w:type="spellStart"/>
            <w:r w:rsidRPr="007450CF">
              <w:rPr>
                <w:rFonts w:ascii="Times New Roman" w:eastAsia="Times New Roman" w:hAnsi="Times New Roman" w:cs="Times New Roman"/>
                <w:color w:val="000000"/>
                <w:sz w:val="24"/>
                <w:szCs w:val="24"/>
                <w:lang w:eastAsia="id-ID"/>
              </w:rPr>
              <w:t>test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klinis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lab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test lain yang </w:t>
            </w:r>
            <w:proofErr w:type="spellStart"/>
            <w:r w:rsidRPr="007450CF">
              <w:rPr>
                <w:rFonts w:ascii="Times New Roman" w:eastAsia="Times New Roman" w:hAnsi="Times New Roman" w:cs="Times New Roman"/>
                <w:color w:val="000000"/>
                <w:sz w:val="24"/>
                <w:szCs w:val="24"/>
                <w:lang w:eastAsia="id-ID"/>
              </w:rPr>
              <w:t>harus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dilakukan</w:t>
            </w:r>
            <w:proofErr w:type="spellEnd"/>
            <w:r w:rsidRPr="007450CF">
              <w:rPr>
                <w:rFonts w:ascii="Times New Roman" w:eastAsia="Times New Roman" w:hAnsi="Times New Roman" w:cs="Times New Roman"/>
                <w:color w:val="000000"/>
                <w:sz w:val="24"/>
                <w:szCs w:val="24"/>
                <w:lang w:eastAsia="id-ID"/>
              </w:rPr>
              <w:t xml:space="preserve"> (A dan B, S2,S3); </w:t>
            </w:r>
            <w:r w:rsidRPr="007450CF">
              <w:rPr>
                <w:rFonts w:ascii="MS Mincho" w:eastAsia="MS Mincho" w:hAnsi="MS Mincho" w:cs="MS Mincho" w:hint="eastAsia"/>
                <w:color w:val="000000"/>
                <w:sz w:val="24"/>
                <w:szCs w:val="24"/>
                <w:lang w:eastAsia="id-ID"/>
              </w:rPr>
              <w:t> </w:t>
            </w:r>
          </w:p>
        </w:tc>
        <w:tc>
          <w:tcPr>
            <w:tcW w:w="296" w:type="dxa"/>
          </w:tcPr>
          <w:p w14:paraId="7E1D97A1"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04EF732" w14:textId="40D56481" w:rsidR="0036451E" w:rsidRPr="00C64861" w:rsidRDefault="00FE310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tidak melibatkan tes klinis atau lab yang harus dilakukan </w:t>
            </w:r>
          </w:p>
        </w:tc>
      </w:tr>
      <w:tr w:rsidR="0036451E" w:rsidRPr="00FE310C" w14:paraId="0DC0246D" w14:textId="77777777" w:rsidTr="0036451E">
        <w:tc>
          <w:tcPr>
            <w:tcW w:w="510" w:type="dxa"/>
          </w:tcPr>
          <w:p w14:paraId="193AE648"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21</w:t>
            </w:r>
          </w:p>
        </w:tc>
        <w:tc>
          <w:tcPr>
            <w:tcW w:w="2837" w:type="dxa"/>
            <w:vAlign w:val="center"/>
          </w:tcPr>
          <w:p w14:paraId="03A10BC9"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Sampel dari form laporan kasus yang sudah distandarisir, metode pencataran respon teraputik (deskripsi dan evaluasi metode dan frekuensi pengukuran), prosudur follow-up, dan, bila mungkin, ukuran yang diusulkan untuk mentukan tingkat kepatuhan subyek yang menerima treatmen (B, S2,S3,S7); </w:t>
            </w:r>
            <w:r w:rsidRPr="008D3083">
              <w:rPr>
                <w:rFonts w:ascii="MS Mincho" w:eastAsia="MS Mincho" w:hAnsi="MS Mincho" w:cs="MS Mincho" w:hint="eastAsia"/>
                <w:color w:val="000000"/>
                <w:sz w:val="24"/>
                <w:szCs w:val="24"/>
                <w:lang w:val="id-ID" w:eastAsia="id-ID"/>
              </w:rPr>
              <w:t> </w:t>
            </w:r>
          </w:p>
        </w:tc>
        <w:tc>
          <w:tcPr>
            <w:tcW w:w="296" w:type="dxa"/>
          </w:tcPr>
          <w:p w14:paraId="544DE2C4"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B015900" w14:textId="11E40020" w:rsidR="0036451E" w:rsidRPr="00C64861" w:rsidRDefault="00FE310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Jenis penelitian yang digunakan adalah kuantitatif dengan pendekatan </w:t>
            </w:r>
            <w:r w:rsidRPr="00241B38">
              <w:rPr>
                <w:rFonts w:ascii="Times New Roman" w:hAnsi="Times New Roman" w:cs="Times New Roman"/>
                <w:i/>
                <w:iCs/>
                <w:sz w:val="24"/>
                <w:szCs w:val="24"/>
                <w:lang w:val="id-ID"/>
              </w:rPr>
              <w:t>cross sectional</w:t>
            </w:r>
            <w:r>
              <w:rPr>
                <w:rFonts w:ascii="Times New Roman" w:hAnsi="Times New Roman" w:cs="Times New Roman"/>
                <w:sz w:val="24"/>
                <w:szCs w:val="24"/>
                <w:lang w:val="id-ID"/>
              </w:rPr>
              <w:t xml:space="preserve"> tujuannya yaitu untuk menganalisis hubungan variabel independen yaitu mekanisme koping dan variabel dependen yaitu stres kerja dan kinerja </w:t>
            </w:r>
          </w:p>
        </w:tc>
      </w:tr>
      <w:tr w:rsidR="0036451E" w:rsidRPr="00E51747" w14:paraId="5848E20D" w14:textId="77777777" w:rsidTr="0036451E">
        <w:tc>
          <w:tcPr>
            <w:tcW w:w="510" w:type="dxa"/>
          </w:tcPr>
          <w:p w14:paraId="1F4231C2"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22</w:t>
            </w:r>
          </w:p>
        </w:tc>
        <w:tc>
          <w:tcPr>
            <w:tcW w:w="2837" w:type="dxa"/>
            <w:vAlign w:val="center"/>
          </w:tcPr>
          <w:p w14:paraId="497B8FE1"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Aturan atau kr</w:t>
            </w:r>
            <w:r>
              <w:rPr>
                <w:rFonts w:ascii="Times New Roman" w:eastAsia="Times New Roman" w:hAnsi="Times New Roman" w:cs="Times New Roman"/>
                <w:color w:val="000000"/>
                <w:sz w:val="24"/>
                <w:szCs w:val="24"/>
                <w:lang w:val="id-ID" w:eastAsia="id-ID"/>
              </w:rPr>
              <w:t>i</w:t>
            </w:r>
            <w:r w:rsidRPr="008D3083">
              <w:rPr>
                <w:rFonts w:ascii="Times New Roman" w:eastAsia="Times New Roman" w:hAnsi="Times New Roman" w:cs="Times New Roman"/>
                <w:color w:val="000000"/>
                <w:sz w:val="24"/>
                <w:szCs w:val="24"/>
                <w:lang w:val="id-ID" w:eastAsia="id-ID"/>
              </w:rPr>
              <w:t>teria kapan subyek bisa diberhentikan dari penelitian atau uji klinis, atau, dalam hal studi multi senter, kapan sebuah pusat/lembaga di non akti</w:t>
            </w:r>
            <w:r>
              <w:rPr>
                <w:rFonts w:ascii="Times New Roman" w:eastAsia="Times New Roman" w:hAnsi="Times New Roman" w:cs="Times New Roman"/>
                <w:color w:val="000000"/>
                <w:sz w:val="24"/>
                <w:szCs w:val="24"/>
                <w:lang w:val="id-ID" w:eastAsia="id-ID"/>
              </w:rPr>
              <w:t>f</w:t>
            </w:r>
            <w:r w:rsidRPr="008D3083">
              <w:rPr>
                <w:rFonts w:ascii="Times New Roman" w:eastAsia="Times New Roman" w:hAnsi="Times New Roman" w:cs="Times New Roman"/>
                <w:color w:val="000000"/>
                <w:sz w:val="24"/>
                <w:szCs w:val="24"/>
                <w:lang w:val="id-ID" w:eastAsia="id-ID"/>
              </w:rPr>
              <w:t xml:space="preserve">kan, dan kapan penelitian bisa </w:t>
            </w:r>
            <w:r w:rsidRPr="008D3083">
              <w:rPr>
                <w:rFonts w:ascii="Times New Roman" w:eastAsia="Times New Roman" w:hAnsi="Times New Roman" w:cs="Times New Roman"/>
                <w:color w:val="000000"/>
                <w:sz w:val="24"/>
                <w:szCs w:val="24"/>
                <w:lang w:val="id-ID" w:eastAsia="id-ID"/>
              </w:rPr>
              <w:lastRenderedPageBreak/>
              <w:t xml:space="preserve">dihentikan (tidak lagi dilanjutkan) (A,B, S2, S3,S7); </w:t>
            </w:r>
            <w:r w:rsidRPr="008D3083">
              <w:rPr>
                <w:rFonts w:ascii="MS Mincho" w:eastAsia="MS Mincho" w:hAnsi="MS Mincho" w:cs="MS Mincho" w:hint="eastAsia"/>
                <w:color w:val="000000"/>
                <w:sz w:val="24"/>
                <w:szCs w:val="24"/>
                <w:lang w:val="id-ID" w:eastAsia="id-ID"/>
              </w:rPr>
              <w:t> </w:t>
            </w:r>
          </w:p>
        </w:tc>
        <w:tc>
          <w:tcPr>
            <w:tcW w:w="296" w:type="dxa"/>
          </w:tcPr>
          <w:p w14:paraId="244B919E"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021E1CF0" w14:textId="401287FA" w:rsidR="0036451E" w:rsidRPr="00C64861" w:rsidRDefault="00E51747"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menginformasikan kepada calon responden, responden memiliki hak untuk setuju maupun tidak setuju serta melakukan pengunduran diri seawktu-waktu dan berhak untuk tidak menjawab pertanyaan peneliti yang dirasa mengganggu privasi partisipan </w:t>
            </w:r>
          </w:p>
        </w:tc>
      </w:tr>
      <w:tr w:rsidR="0036451E" w:rsidRPr="00CE545A" w14:paraId="1937706B" w14:textId="77777777" w:rsidTr="0036451E">
        <w:tc>
          <w:tcPr>
            <w:tcW w:w="510" w:type="dxa"/>
          </w:tcPr>
          <w:p w14:paraId="7F14F5C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23</w:t>
            </w:r>
          </w:p>
        </w:tc>
        <w:tc>
          <w:tcPr>
            <w:tcW w:w="2837" w:type="dxa"/>
            <w:vAlign w:val="center"/>
          </w:tcPr>
          <w:p w14:paraId="622590BB"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Metode </w:t>
            </w:r>
            <w:proofErr w:type="spellStart"/>
            <w:r w:rsidRPr="007450CF">
              <w:rPr>
                <w:rFonts w:ascii="Times New Roman" w:eastAsia="Times New Roman" w:hAnsi="Times New Roman" w:cs="Times New Roman"/>
                <w:color w:val="000000"/>
                <w:sz w:val="24"/>
                <w:szCs w:val="24"/>
                <w:lang w:eastAsia="id-ID"/>
              </w:rPr>
              <w:t>pencatatan</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pelaporan</w:t>
            </w:r>
            <w:proofErr w:type="spellEnd"/>
            <w:r w:rsidRPr="007450CF">
              <w:rPr>
                <w:rFonts w:ascii="Times New Roman" w:eastAsia="Times New Roman" w:hAnsi="Times New Roman" w:cs="Times New Roman"/>
                <w:color w:val="000000"/>
                <w:sz w:val="24"/>
                <w:szCs w:val="24"/>
                <w:lang w:eastAsia="id-ID"/>
              </w:rPr>
              <w:t xml:space="preserve"> adverse events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reaksi</w:t>
            </w:r>
            <w:proofErr w:type="spellEnd"/>
            <w:r w:rsidRPr="007450CF">
              <w:rPr>
                <w:rFonts w:ascii="Times New Roman" w:eastAsia="Times New Roman" w:hAnsi="Times New Roman" w:cs="Times New Roman"/>
                <w:color w:val="000000"/>
                <w:sz w:val="24"/>
                <w:szCs w:val="24"/>
                <w:lang w:eastAsia="id-ID"/>
              </w:rPr>
              <w:t xml:space="preserve">, dan </w:t>
            </w:r>
            <w:proofErr w:type="spellStart"/>
            <w:r w:rsidRPr="007450CF">
              <w:rPr>
                <w:rFonts w:ascii="Times New Roman" w:eastAsia="Times New Roman" w:hAnsi="Times New Roman" w:cs="Times New Roman"/>
                <w:color w:val="000000"/>
                <w:sz w:val="24"/>
                <w:szCs w:val="24"/>
                <w:lang w:eastAsia="id-ID"/>
              </w:rPr>
              <w:t>syarat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penanganan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komplikasi</w:t>
            </w:r>
            <w:proofErr w:type="spellEnd"/>
            <w:r w:rsidRPr="007450CF">
              <w:rPr>
                <w:rFonts w:ascii="Times New Roman" w:eastAsia="Times New Roman" w:hAnsi="Times New Roman" w:cs="Times New Roman"/>
                <w:color w:val="000000"/>
                <w:sz w:val="24"/>
                <w:szCs w:val="24"/>
                <w:lang w:eastAsia="id-ID"/>
              </w:rPr>
              <w:t xml:space="preserve"> (Guidelines 4 and 23) (B, S2,S3,S7); </w:t>
            </w:r>
            <w:r w:rsidRPr="007450CF">
              <w:rPr>
                <w:rFonts w:ascii="MS Mincho" w:eastAsia="MS Mincho" w:hAnsi="MS Mincho" w:cs="MS Mincho" w:hint="eastAsia"/>
                <w:color w:val="000000"/>
                <w:sz w:val="24"/>
                <w:szCs w:val="24"/>
                <w:lang w:eastAsia="id-ID"/>
              </w:rPr>
              <w:t> </w:t>
            </w:r>
          </w:p>
        </w:tc>
        <w:tc>
          <w:tcPr>
            <w:tcW w:w="296" w:type="dxa"/>
          </w:tcPr>
          <w:p w14:paraId="562E5409"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0076D8D" w14:textId="77777777" w:rsidR="0036451E" w:rsidRDefault="00E51747" w:rsidP="00E51747">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 xml:space="preserve">Peneliti tidak menutupi semua informasi kepada responden dikarenakan responden berhak untuk mengetahui semua yang akan dilakukan kepadanya </w:t>
            </w:r>
          </w:p>
          <w:p w14:paraId="4A5AD202" w14:textId="02F1E65C" w:rsidR="00E51747" w:rsidRPr="00E51747" w:rsidRDefault="00E51747" w:rsidP="00E51747">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 xml:space="preserve">Peneliti berpedoman pada prinsip primum non npcere (tidak merugikan). Peneliti meminimalisir </w:t>
            </w:r>
            <w:r w:rsidR="00CE545A">
              <w:rPr>
                <w:rFonts w:ascii="Times New Roman" w:hAnsi="Times New Roman" w:cs="Times New Roman"/>
                <w:sz w:val="24"/>
                <w:szCs w:val="24"/>
                <w:lang w:val="id-ID"/>
              </w:rPr>
              <w:t xml:space="preserve">adanya risiko fisik, psikologi, dan sosial melalui pertanyaan sederhana, mudah dipahami dan tidak menyinggung partisipan </w:t>
            </w:r>
          </w:p>
        </w:tc>
      </w:tr>
      <w:tr w:rsidR="0036451E" w:rsidRPr="00CE545A" w14:paraId="1D618B53" w14:textId="77777777" w:rsidTr="0036451E">
        <w:tc>
          <w:tcPr>
            <w:tcW w:w="510" w:type="dxa"/>
          </w:tcPr>
          <w:p w14:paraId="7EE07C9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24</w:t>
            </w:r>
          </w:p>
        </w:tc>
        <w:tc>
          <w:tcPr>
            <w:tcW w:w="2837" w:type="dxa"/>
            <w:vAlign w:val="center"/>
          </w:tcPr>
          <w:p w14:paraId="051927F2"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Resiko resiko yang diketahui dari adverse events, termasuk resiko yang terkait dengan masing masing rencana intervensi, dan terkait dengan obat, vaksin, atau terhadap prosudur yang akan diuji cobakan (Guideline 4) (B dan H, S2,S3,S4,S7); </w:t>
            </w:r>
            <w:r w:rsidRPr="008D3083">
              <w:rPr>
                <w:rFonts w:ascii="MS Mincho" w:eastAsia="MS Mincho" w:hAnsi="MS Mincho" w:cs="MS Mincho" w:hint="eastAsia"/>
                <w:color w:val="000000"/>
                <w:sz w:val="24"/>
                <w:szCs w:val="24"/>
                <w:lang w:val="id-ID" w:eastAsia="id-ID"/>
              </w:rPr>
              <w:t> </w:t>
            </w:r>
          </w:p>
        </w:tc>
        <w:tc>
          <w:tcPr>
            <w:tcW w:w="296" w:type="dxa"/>
          </w:tcPr>
          <w:p w14:paraId="311E161A"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6A42BD35" w14:textId="300AD61C" w:rsidR="0036451E" w:rsidRPr="00C64861" w:rsidRDefault="00CE545A"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tidak membawa risiko-risiko yang diketahui dan </w:t>
            </w:r>
            <w:r w:rsidRPr="00241B38">
              <w:rPr>
                <w:rFonts w:ascii="Times New Roman" w:hAnsi="Times New Roman" w:cs="Times New Roman"/>
                <w:i/>
                <w:iCs/>
                <w:sz w:val="24"/>
                <w:szCs w:val="24"/>
                <w:lang w:val="id-ID"/>
              </w:rPr>
              <w:t xml:space="preserve">adverse event </w:t>
            </w:r>
            <w:r>
              <w:rPr>
                <w:rFonts w:ascii="Times New Roman" w:hAnsi="Times New Roman" w:cs="Times New Roman"/>
                <w:sz w:val="24"/>
                <w:szCs w:val="24"/>
                <w:lang w:val="id-ID"/>
              </w:rPr>
              <w:t xml:space="preserve">karena responden hanya mengisi kuesioner yang akan dibagikan peneliti </w:t>
            </w:r>
          </w:p>
        </w:tc>
      </w:tr>
      <w:tr w:rsidR="0036451E" w:rsidRPr="00CE545A" w14:paraId="4E00D3F6" w14:textId="77777777" w:rsidTr="0036451E">
        <w:tc>
          <w:tcPr>
            <w:tcW w:w="510" w:type="dxa"/>
          </w:tcPr>
          <w:p w14:paraId="422AA64D"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25</w:t>
            </w:r>
          </w:p>
        </w:tc>
        <w:tc>
          <w:tcPr>
            <w:tcW w:w="2837" w:type="dxa"/>
            <w:vAlign w:val="center"/>
          </w:tcPr>
          <w:p w14:paraId="793AA5D2"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Potensi keuntungan penelitian secara pribadi bagi subyek dan bagi yang lainnya</w:t>
            </w:r>
          </w:p>
        </w:tc>
        <w:tc>
          <w:tcPr>
            <w:tcW w:w="296" w:type="dxa"/>
          </w:tcPr>
          <w:p w14:paraId="59F85EE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285E8AD5" w14:textId="2AC94D94" w:rsidR="0036451E" w:rsidRPr="00C64861" w:rsidRDefault="00CE545A"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mengharapkan penelitian ini dapat digunakan sebagai tambahan sumber ilmu pengetahun terkait teori mekanisme koping stres lazarus dan folkman yang disebutkan bahwa </w:t>
            </w:r>
          </w:p>
        </w:tc>
      </w:tr>
      <w:tr w:rsidR="0036451E" w:rsidRPr="006F04E0" w14:paraId="6F65F90A" w14:textId="77777777" w:rsidTr="0036451E">
        <w:tc>
          <w:tcPr>
            <w:tcW w:w="510" w:type="dxa"/>
          </w:tcPr>
          <w:p w14:paraId="10D06241"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26</w:t>
            </w:r>
          </w:p>
        </w:tc>
        <w:tc>
          <w:tcPr>
            <w:tcW w:w="2837" w:type="dxa"/>
            <w:vAlign w:val="center"/>
          </w:tcPr>
          <w:p w14:paraId="255621F2"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Harapan keuntungan penelitian bagi penduduk, termasuk pengetahuan baru yang kemungkinan dihasilkan oleh penelitian (Guidelines 1 and 4), (B dan H, S1,S3,S7); </w:t>
            </w:r>
            <w:r w:rsidRPr="008D3083">
              <w:rPr>
                <w:rFonts w:ascii="MS Mincho" w:eastAsia="MS Mincho" w:hAnsi="MS Mincho" w:cs="MS Mincho" w:hint="eastAsia"/>
                <w:color w:val="000000"/>
                <w:sz w:val="24"/>
                <w:szCs w:val="24"/>
                <w:lang w:val="id-ID" w:eastAsia="id-ID"/>
              </w:rPr>
              <w:t> </w:t>
            </w:r>
          </w:p>
        </w:tc>
        <w:tc>
          <w:tcPr>
            <w:tcW w:w="296" w:type="dxa"/>
          </w:tcPr>
          <w:p w14:paraId="7460FB94"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7A06596" w14:textId="27D7D0A4" w:rsidR="0036451E" w:rsidRPr="00241B38" w:rsidRDefault="006F04E0" w:rsidP="00241B38">
            <w:pPr>
              <w:jc w:val="both"/>
              <w:rPr>
                <w:rFonts w:ascii="Times New Roman" w:hAnsi="Times New Roman" w:cs="Times New Roman"/>
                <w:sz w:val="24"/>
                <w:szCs w:val="24"/>
                <w:lang w:val="id-ID"/>
              </w:rPr>
            </w:pPr>
            <w:r w:rsidRPr="00241B38">
              <w:rPr>
                <w:rFonts w:ascii="Times New Roman" w:hAnsi="Times New Roman" w:cs="Times New Roman"/>
                <w:sz w:val="24"/>
                <w:szCs w:val="24"/>
                <w:lang w:val="id-ID"/>
              </w:rPr>
              <w:t xml:space="preserve">Hasil penelitian dapat digunakan untuk meningkatkan pengetahuan perawat mengenai </w:t>
            </w:r>
            <w:r w:rsidR="00241B38" w:rsidRPr="00241B38">
              <w:rPr>
                <w:rFonts w:ascii="Times New Roman" w:hAnsi="Times New Roman" w:cs="Times New Roman"/>
                <w:sz w:val="24"/>
                <w:szCs w:val="24"/>
                <w:lang w:val="id-ID"/>
              </w:rPr>
              <w:t>hubungan antara</w:t>
            </w:r>
            <w:r w:rsidR="00241B38" w:rsidRPr="00241B38">
              <w:rPr>
                <w:rFonts w:ascii="Times New Roman" w:hAnsi="Times New Roman" w:cs="Times New Roman"/>
                <w:sz w:val="24"/>
                <w:szCs w:val="24"/>
                <w:lang w:val="id-ID"/>
              </w:rPr>
              <w:t xml:space="preserve"> </w:t>
            </w:r>
            <w:r w:rsidR="00241B38" w:rsidRPr="00241B38">
              <w:rPr>
                <w:rFonts w:ascii="Times New Roman" w:hAnsi="Times New Roman" w:cs="Times New Roman"/>
                <w:sz w:val="24"/>
                <w:szCs w:val="24"/>
                <w:lang w:val="id-ID"/>
              </w:rPr>
              <w:t>mekanisme koping dan stres kerja, serta</w:t>
            </w:r>
            <w:r w:rsidR="00241B38" w:rsidRPr="00241B38">
              <w:rPr>
                <w:rFonts w:ascii="Times New Roman" w:hAnsi="Times New Roman" w:cs="Times New Roman"/>
                <w:sz w:val="24"/>
                <w:szCs w:val="24"/>
                <w:lang w:val="id-ID"/>
              </w:rPr>
              <w:t xml:space="preserve"> </w:t>
            </w:r>
            <w:r w:rsidR="00241B38" w:rsidRPr="00241B38">
              <w:rPr>
                <w:rFonts w:ascii="Times New Roman" w:hAnsi="Times New Roman" w:cs="Times New Roman"/>
                <w:sz w:val="24"/>
                <w:szCs w:val="24"/>
                <w:lang w:val="id-ID"/>
              </w:rPr>
              <w:t>tidak ada pengaruhnya terhadap kinerja</w:t>
            </w:r>
          </w:p>
        </w:tc>
      </w:tr>
      <w:tr w:rsidR="0036451E" w:rsidRPr="00091026" w14:paraId="44951485" w14:textId="77777777" w:rsidTr="0036451E">
        <w:tc>
          <w:tcPr>
            <w:tcW w:w="510" w:type="dxa"/>
          </w:tcPr>
          <w:p w14:paraId="360FF4C3"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27</w:t>
            </w:r>
          </w:p>
        </w:tc>
        <w:tc>
          <w:tcPr>
            <w:tcW w:w="2837" w:type="dxa"/>
            <w:vAlign w:val="center"/>
          </w:tcPr>
          <w:p w14:paraId="1D2DA7B2"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Untuk penelitian yang membawa resiko luka fisik, membuat rencana detil, termasuk asuransi, untuk memberikan pengobatan termasuk biaya dan memberikan kompensasi jika terjadi disabilitas atau kematian (Guideline 14) (A,B,H,S1,S5,S7); </w:t>
            </w:r>
            <w:r w:rsidRPr="008D3083">
              <w:rPr>
                <w:rFonts w:ascii="MS Mincho" w:eastAsia="MS Mincho" w:hAnsi="MS Mincho" w:cs="MS Mincho" w:hint="eastAsia"/>
                <w:color w:val="000000"/>
                <w:sz w:val="24"/>
                <w:szCs w:val="24"/>
                <w:lang w:val="id-ID" w:eastAsia="id-ID"/>
              </w:rPr>
              <w:t> </w:t>
            </w:r>
            <w:r w:rsidRPr="008D3083">
              <w:rPr>
                <w:rFonts w:ascii="Times New Roman" w:eastAsia="Times New Roman" w:hAnsi="Times New Roman" w:cs="Times New Roman"/>
                <w:color w:val="000000"/>
                <w:sz w:val="24"/>
                <w:szCs w:val="24"/>
                <w:lang w:val="id-ID" w:eastAsia="id-ID"/>
              </w:rPr>
              <w:t xml:space="preserve"> </w:t>
            </w:r>
          </w:p>
        </w:tc>
        <w:tc>
          <w:tcPr>
            <w:tcW w:w="296" w:type="dxa"/>
          </w:tcPr>
          <w:p w14:paraId="7B871CBF"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966B75D" w14:textId="4832E5F8" w:rsidR="0036451E" w:rsidRPr="00C64861" w:rsidRDefault="00091026" w:rsidP="0036451E">
            <w:pPr>
              <w:rPr>
                <w:rFonts w:ascii="Times New Roman" w:hAnsi="Times New Roman" w:cs="Times New Roman"/>
                <w:sz w:val="24"/>
                <w:szCs w:val="24"/>
                <w:lang w:val="id-ID"/>
              </w:rPr>
            </w:pPr>
            <w:r>
              <w:rPr>
                <w:rFonts w:ascii="Times New Roman" w:hAnsi="Times New Roman" w:cs="Times New Roman"/>
                <w:sz w:val="24"/>
                <w:szCs w:val="24"/>
                <w:lang w:val="id-ID"/>
              </w:rPr>
              <w:t>Penelitian ini tidak membawa risiko luka fisik, karena responden hanya mengisi kuesioner yang dibagikan peneliti</w:t>
            </w:r>
          </w:p>
        </w:tc>
      </w:tr>
      <w:tr w:rsidR="0036451E" w:rsidRPr="00091026" w14:paraId="2E3E3332" w14:textId="77777777" w:rsidTr="00241B38">
        <w:tc>
          <w:tcPr>
            <w:tcW w:w="510" w:type="dxa"/>
          </w:tcPr>
          <w:p w14:paraId="264112D3"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28</w:t>
            </w:r>
          </w:p>
        </w:tc>
        <w:tc>
          <w:tcPr>
            <w:tcW w:w="2837" w:type="dxa"/>
            <w:vAlign w:val="center"/>
          </w:tcPr>
          <w:p w14:paraId="297C00B2" w14:textId="77777777" w:rsidR="0036451E" w:rsidRPr="007450CF"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Kemungkinan memberikan kelanjutan akses bila hasil intervensi menghasilkan </w:t>
            </w:r>
            <w:r w:rsidRPr="008D3083">
              <w:rPr>
                <w:rFonts w:ascii="Times New Roman" w:eastAsia="Times New Roman" w:hAnsi="Times New Roman" w:cs="Times New Roman"/>
                <w:color w:val="000000"/>
                <w:sz w:val="24"/>
                <w:szCs w:val="24"/>
                <w:lang w:val="id-ID" w:eastAsia="id-ID"/>
              </w:rPr>
              <w:lastRenderedPageBreak/>
              <w:t>manfaat yang signifikan, modalitas yang tersedia, pihak pihak yang akan mendapatkan keberlansungan pengobatan, organisasi yang akan membayar, dan untuk berapa lama</w:t>
            </w:r>
            <w:r w:rsidRPr="00C64861">
              <w:rPr>
                <w:rFonts w:ascii="Times New Roman" w:eastAsia="Times New Roman" w:hAnsi="Times New Roman" w:cs="Times New Roman"/>
                <w:color w:val="000000"/>
                <w:sz w:val="24"/>
                <w:szCs w:val="24"/>
                <w:lang w:val="id-ID" w:eastAsia="id-ID"/>
              </w:rPr>
              <w:t xml:space="preserve"> </w:t>
            </w:r>
            <w:r w:rsidRPr="008D3083">
              <w:rPr>
                <w:rFonts w:ascii="Times New Roman" w:eastAsia="Times New Roman" w:hAnsi="Times New Roman" w:cs="Times New Roman"/>
                <w:color w:val="000000"/>
                <w:sz w:val="24"/>
                <w:szCs w:val="24"/>
                <w:lang w:val="id-ID" w:eastAsia="id-ID"/>
              </w:rPr>
              <w:t>(Guideline 6) (B,H,S3,S7);</w:t>
            </w:r>
            <w:r w:rsidRPr="008D3083">
              <w:rPr>
                <w:rFonts w:ascii="MS Mincho" w:eastAsia="MS Mincho" w:hAnsi="MS Mincho" w:cs="MS Mincho" w:hint="eastAsia"/>
                <w:color w:val="000000"/>
                <w:sz w:val="24"/>
                <w:szCs w:val="24"/>
                <w:lang w:val="id-ID" w:eastAsia="id-ID"/>
              </w:rPr>
              <w:t> </w:t>
            </w:r>
          </w:p>
        </w:tc>
        <w:tc>
          <w:tcPr>
            <w:tcW w:w="296" w:type="dxa"/>
          </w:tcPr>
          <w:p w14:paraId="1533708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shd w:val="clear" w:color="auto" w:fill="auto"/>
          </w:tcPr>
          <w:p w14:paraId="0424C0C1" w14:textId="77777777" w:rsidR="00241B38" w:rsidRPr="00241B38" w:rsidRDefault="00091026" w:rsidP="00241B38">
            <w:pPr>
              <w:rPr>
                <w:rFonts w:ascii="Times New Roman" w:hAnsi="Times New Roman" w:cs="Times New Roman"/>
                <w:sz w:val="24"/>
                <w:szCs w:val="24"/>
                <w:lang w:val="id-ID"/>
              </w:rPr>
            </w:pPr>
            <w:r w:rsidRPr="00241B38">
              <w:rPr>
                <w:rFonts w:ascii="Times New Roman" w:hAnsi="Times New Roman" w:cs="Times New Roman"/>
                <w:sz w:val="24"/>
                <w:szCs w:val="24"/>
                <w:lang w:val="id-ID"/>
              </w:rPr>
              <w:t xml:space="preserve">Penelitian ini tidak melaksanakan intervensi kepada responden. Peneliti ini dapat memberikan informasi </w:t>
            </w:r>
            <w:r w:rsidR="00241B38" w:rsidRPr="00241B38">
              <w:rPr>
                <w:rFonts w:ascii="Times New Roman" w:hAnsi="Times New Roman" w:cs="Times New Roman"/>
                <w:sz w:val="24"/>
                <w:szCs w:val="24"/>
                <w:lang w:val="id-ID"/>
              </w:rPr>
              <w:t>hubungan antara mekanisme koping dan stres kerja, serta</w:t>
            </w:r>
          </w:p>
          <w:p w14:paraId="71719A6D" w14:textId="11035600" w:rsidR="0036451E" w:rsidRPr="00C64861" w:rsidRDefault="00241B38" w:rsidP="00241B38">
            <w:pPr>
              <w:rPr>
                <w:rFonts w:ascii="Times New Roman" w:hAnsi="Times New Roman" w:cs="Times New Roman"/>
                <w:sz w:val="24"/>
                <w:szCs w:val="24"/>
                <w:lang w:val="id-ID"/>
              </w:rPr>
            </w:pPr>
            <w:r w:rsidRPr="00241B38">
              <w:rPr>
                <w:rFonts w:ascii="Times New Roman" w:hAnsi="Times New Roman" w:cs="Times New Roman"/>
                <w:sz w:val="24"/>
                <w:szCs w:val="24"/>
                <w:lang w:val="id-ID"/>
              </w:rPr>
              <w:t>tidak ada pengaruhnya terhadap kinerja</w:t>
            </w:r>
          </w:p>
        </w:tc>
      </w:tr>
      <w:tr w:rsidR="0036451E" w:rsidRPr="00127624" w14:paraId="7E3B1A84" w14:textId="77777777" w:rsidTr="0036451E">
        <w:tc>
          <w:tcPr>
            <w:tcW w:w="510" w:type="dxa"/>
          </w:tcPr>
          <w:p w14:paraId="233ED8B6"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29</w:t>
            </w:r>
          </w:p>
        </w:tc>
        <w:tc>
          <w:tcPr>
            <w:tcW w:w="2837" w:type="dxa"/>
            <w:vAlign w:val="center"/>
          </w:tcPr>
          <w:p w14:paraId="3D0C85E6"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Untuk penelitian yang melibatkan ibu hamil, perencanaan untuk memonitor kesehatan ibu dan kesehatan anak jangka pendek maupun jangka panjang (Guideline 19) (B dan H, S3,S7); </w:t>
            </w:r>
            <w:r w:rsidRPr="008D3083">
              <w:rPr>
                <w:rFonts w:ascii="MS Mincho" w:eastAsia="MS Mincho" w:hAnsi="MS Mincho" w:cs="MS Mincho" w:hint="eastAsia"/>
                <w:color w:val="000000"/>
                <w:sz w:val="24"/>
                <w:szCs w:val="24"/>
                <w:lang w:val="id-ID" w:eastAsia="id-ID"/>
              </w:rPr>
              <w:t> </w:t>
            </w:r>
          </w:p>
        </w:tc>
        <w:tc>
          <w:tcPr>
            <w:tcW w:w="296" w:type="dxa"/>
          </w:tcPr>
          <w:p w14:paraId="2479A2D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69690D96" w14:textId="7AF8538F" w:rsidR="0036451E" w:rsidRPr="00C64861" w:rsidRDefault="00127624" w:rsidP="0036451E">
            <w:pPr>
              <w:rPr>
                <w:rFonts w:ascii="Times New Roman" w:hAnsi="Times New Roman" w:cs="Times New Roman"/>
                <w:sz w:val="24"/>
                <w:szCs w:val="24"/>
                <w:lang w:val="id-ID"/>
              </w:rPr>
            </w:pPr>
            <w:r>
              <w:rPr>
                <w:rFonts w:ascii="Times New Roman" w:hAnsi="Times New Roman" w:cs="Times New Roman"/>
                <w:sz w:val="24"/>
                <w:szCs w:val="24"/>
                <w:lang w:val="id-ID"/>
              </w:rPr>
              <w:t>Penelitian ini tidak melibatkan ibu hamil sehingga tidak mempersiapkan perencanaan monitor kesehatan ibu dan anak dalam jangka panjang maupun pendek</w:t>
            </w:r>
          </w:p>
        </w:tc>
      </w:tr>
      <w:tr w:rsidR="0036451E" w:rsidRPr="005A2E13" w14:paraId="09841861" w14:textId="77777777" w:rsidTr="0036451E">
        <w:tc>
          <w:tcPr>
            <w:tcW w:w="510" w:type="dxa"/>
          </w:tcPr>
          <w:p w14:paraId="3C7530C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30</w:t>
            </w:r>
          </w:p>
        </w:tc>
        <w:tc>
          <w:tcPr>
            <w:tcW w:w="2837" w:type="dxa"/>
            <w:vAlign w:val="center"/>
          </w:tcPr>
          <w:p w14:paraId="76DD9284" w14:textId="77777777" w:rsidR="0036451E" w:rsidRPr="007450CF" w:rsidRDefault="0036451E" w:rsidP="0036451E">
            <w:pPr>
              <w:rPr>
                <w:rFonts w:ascii="Times New Roman" w:eastAsia="Times New Roman" w:hAnsi="Times New Roman" w:cs="Times New Roman"/>
                <w:color w:val="000000"/>
                <w:sz w:val="24"/>
                <w:szCs w:val="24"/>
                <w:lang w:eastAsia="id-ID"/>
              </w:rPr>
            </w:pPr>
            <w:r w:rsidRPr="008D3083">
              <w:rPr>
                <w:rFonts w:ascii="Times New Roman" w:eastAsia="Times New Roman" w:hAnsi="Times New Roman" w:cs="Times New Roman"/>
                <w:color w:val="000000"/>
                <w:sz w:val="24"/>
                <w:szCs w:val="24"/>
                <w:lang w:val="id-ID" w:eastAsia="id-ID"/>
              </w:rPr>
              <w:t>Cara yang diusulkan untuk mendapatkan informed consent dan pros</w:t>
            </w:r>
            <w:r>
              <w:rPr>
                <w:rFonts w:ascii="Times New Roman" w:eastAsia="Times New Roman" w:hAnsi="Times New Roman" w:cs="Times New Roman"/>
                <w:color w:val="000000"/>
                <w:sz w:val="24"/>
                <w:szCs w:val="24"/>
                <w:lang w:val="id-ID" w:eastAsia="id-ID"/>
              </w:rPr>
              <w:t>e</w:t>
            </w:r>
            <w:r w:rsidRPr="008D3083">
              <w:rPr>
                <w:rFonts w:ascii="Times New Roman" w:eastAsia="Times New Roman" w:hAnsi="Times New Roman" w:cs="Times New Roman"/>
                <w:color w:val="000000"/>
                <w:sz w:val="24"/>
                <w:szCs w:val="24"/>
                <w:lang w:val="id-ID" w:eastAsia="id-ID"/>
              </w:rPr>
              <w:t xml:space="preserve">dur yang direncanakan untuk mengkomunikasikan informasi penelitian kepada calon subyek, termasuk nama dan posisi wali bagi yang tidak bisa memberikannya. </w:t>
            </w:r>
            <w:r w:rsidRPr="007450CF">
              <w:rPr>
                <w:rFonts w:ascii="Times New Roman" w:eastAsia="Times New Roman" w:hAnsi="Times New Roman" w:cs="Times New Roman"/>
                <w:color w:val="000000"/>
                <w:sz w:val="24"/>
                <w:szCs w:val="24"/>
                <w:lang w:eastAsia="id-ID"/>
              </w:rPr>
              <w:t xml:space="preserve">(Guideline 9) (H, S6, S7); </w:t>
            </w:r>
            <w:r w:rsidRPr="007450CF">
              <w:rPr>
                <w:rFonts w:ascii="MS Mincho" w:eastAsia="MS Mincho" w:hAnsi="MS Mincho" w:cs="MS Mincho" w:hint="eastAsia"/>
                <w:color w:val="000000"/>
                <w:sz w:val="24"/>
                <w:szCs w:val="24"/>
                <w:lang w:eastAsia="id-ID"/>
              </w:rPr>
              <w:t> </w:t>
            </w:r>
          </w:p>
        </w:tc>
        <w:tc>
          <w:tcPr>
            <w:tcW w:w="296" w:type="dxa"/>
          </w:tcPr>
          <w:p w14:paraId="2D4AC9B1"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FD8108C" w14:textId="77777777" w:rsidR="0036451E" w:rsidRDefault="00127624" w:rsidP="00127624">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 xml:space="preserve">Calon responden akan mendapatkan </w:t>
            </w:r>
            <w:r w:rsidRPr="00241B38">
              <w:rPr>
                <w:rFonts w:ascii="Times New Roman" w:hAnsi="Times New Roman" w:cs="Times New Roman"/>
                <w:i/>
                <w:iCs/>
                <w:sz w:val="24"/>
                <w:szCs w:val="24"/>
                <w:lang w:val="id-ID"/>
              </w:rPr>
              <w:t xml:space="preserve">form </w:t>
            </w:r>
            <w:r>
              <w:rPr>
                <w:rFonts w:ascii="Times New Roman" w:hAnsi="Times New Roman" w:cs="Times New Roman"/>
                <w:sz w:val="24"/>
                <w:szCs w:val="24"/>
                <w:lang w:val="id-ID"/>
              </w:rPr>
              <w:t xml:space="preserve">persetujuan penelitian </w:t>
            </w:r>
            <w:r w:rsidR="005A2E13">
              <w:rPr>
                <w:rFonts w:ascii="Times New Roman" w:hAnsi="Times New Roman" w:cs="Times New Roman"/>
                <w:sz w:val="24"/>
                <w:szCs w:val="24"/>
                <w:lang w:val="id-ID"/>
              </w:rPr>
              <w:t xml:space="preserve">untuk responden dan lembar persetujuan </w:t>
            </w:r>
          </w:p>
          <w:p w14:paraId="1FA530C6" w14:textId="77777777" w:rsidR="005A2E13" w:rsidRDefault="005A2E13" w:rsidP="00127624">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 xml:space="preserve">Calon responden diberikan waktu untuk membaca </w:t>
            </w:r>
            <w:r w:rsidRPr="00241B38">
              <w:rPr>
                <w:rFonts w:ascii="Times New Roman" w:hAnsi="Times New Roman" w:cs="Times New Roman"/>
                <w:i/>
                <w:iCs/>
                <w:sz w:val="24"/>
                <w:szCs w:val="24"/>
                <w:lang w:val="id-ID"/>
              </w:rPr>
              <w:t>form</w:t>
            </w:r>
            <w:r>
              <w:rPr>
                <w:rFonts w:ascii="Times New Roman" w:hAnsi="Times New Roman" w:cs="Times New Roman"/>
                <w:sz w:val="24"/>
                <w:szCs w:val="24"/>
                <w:lang w:val="id-ID"/>
              </w:rPr>
              <w:t xml:space="preserve"> penjelasan penelitian </w:t>
            </w:r>
          </w:p>
          <w:p w14:paraId="2B428C6A" w14:textId="77777777" w:rsidR="005A2E13" w:rsidRDefault="005A2E13" w:rsidP="00127624">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 xml:space="preserve">Calon reponden diarahkan untuk mengisi lembar persetujuan, jika bersedia maka bisa mencoret tulisan tidak bersedia, begitupun sebaliknya untuk menghormati keputusan caln responden </w:t>
            </w:r>
          </w:p>
          <w:p w14:paraId="292848F8" w14:textId="6239A44B" w:rsidR="005A2E13" w:rsidRPr="00127624" w:rsidRDefault="005A2E13" w:rsidP="00127624">
            <w:pPr>
              <w:pStyle w:val="ListParagraph"/>
              <w:numPr>
                <w:ilvl w:val="0"/>
                <w:numId w:val="14"/>
              </w:numPr>
              <w:rPr>
                <w:rFonts w:ascii="Times New Roman" w:hAnsi="Times New Roman" w:cs="Times New Roman"/>
                <w:sz w:val="24"/>
                <w:szCs w:val="24"/>
                <w:lang w:val="id-ID"/>
              </w:rPr>
            </w:pPr>
            <w:r>
              <w:rPr>
                <w:rFonts w:ascii="Times New Roman" w:hAnsi="Times New Roman" w:cs="Times New Roman"/>
                <w:sz w:val="24"/>
                <w:szCs w:val="24"/>
                <w:lang w:val="id-ID"/>
              </w:rPr>
              <w:t>Selanjutnya partisipan membutuhkan tanda tangan</w:t>
            </w:r>
          </w:p>
        </w:tc>
      </w:tr>
      <w:tr w:rsidR="0036451E" w:rsidRPr="005A2E13" w14:paraId="782BEEAF" w14:textId="77777777" w:rsidTr="0036451E">
        <w:tc>
          <w:tcPr>
            <w:tcW w:w="510" w:type="dxa"/>
          </w:tcPr>
          <w:p w14:paraId="2BA80340"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31</w:t>
            </w:r>
          </w:p>
        </w:tc>
        <w:tc>
          <w:tcPr>
            <w:tcW w:w="2837" w:type="dxa"/>
            <w:vAlign w:val="center"/>
          </w:tcPr>
          <w:p w14:paraId="67918910"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Bila calon subyek tidak bisa memberikan informed consent, memberikan keyakinan bahwa izin akan didapatkan dari yang berhak mewakili, atau, bila anak paham tentang informed consent tapi belum cukup umur, akan mendapatkan persetujuan dari orang tua atau wali (Guidelines 16 and 17) (H, S6, S7); </w:t>
            </w:r>
            <w:r w:rsidRPr="008D3083">
              <w:rPr>
                <w:rFonts w:ascii="MS Mincho" w:eastAsia="MS Mincho" w:hAnsi="MS Mincho" w:cs="MS Mincho" w:hint="eastAsia"/>
                <w:color w:val="000000"/>
                <w:sz w:val="24"/>
                <w:szCs w:val="24"/>
                <w:lang w:val="id-ID" w:eastAsia="id-ID"/>
              </w:rPr>
              <w:t> </w:t>
            </w:r>
          </w:p>
        </w:tc>
        <w:tc>
          <w:tcPr>
            <w:tcW w:w="296" w:type="dxa"/>
          </w:tcPr>
          <w:p w14:paraId="55440A58"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2E4DC283" w14:textId="26D1118A" w:rsidR="0036451E" w:rsidRPr="00C64861" w:rsidRDefault="00227FCA"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Calon responden dianggap mampu memberikan </w:t>
            </w:r>
            <w:r w:rsidRPr="00241B38">
              <w:rPr>
                <w:rFonts w:ascii="Times New Roman" w:hAnsi="Times New Roman" w:cs="Times New Roman"/>
                <w:i/>
                <w:iCs/>
                <w:sz w:val="24"/>
                <w:szCs w:val="24"/>
                <w:lang w:val="id-ID"/>
              </w:rPr>
              <w:t>inform consent</w:t>
            </w:r>
            <w:r>
              <w:rPr>
                <w:rFonts w:ascii="Times New Roman" w:hAnsi="Times New Roman" w:cs="Times New Roman"/>
                <w:sz w:val="24"/>
                <w:szCs w:val="24"/>
                <w:lang w:val="id-ID"/>
              </w:rPr>
              <w:t xml:space="preserve"> dikarenakan dianggap paham dan sudah cukup umur </w:t>
            </w:r>
          </w:p>
        </w:tc>
      </w:tr>
      <w:tr w:rsidR="0036451E" w:rsidRPr="00227FCA" w14:paraId="311B6E43" w14:textId="77777777" w:rsidTr="0036451E">
        <w:tc>
          <w:tcPr>
            <w:tcW w:w="510" w:type="dxa"/>
          </w:tcPr>
          <w:p w14:paraId="48709A46"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32</w:t>
            </w:r>
          </w:p>
        </w:tc>
        <w:tc>
          <w:tcPr>
            <w:tcW w:w="2837" w:type="dxa"/>
            <w:vAlign w:val="center"/>
          </w:tcPr>
          <w:p w14:paraId="22DB3C15"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Deskripsi tentang ekonomi atau bujukan atau insentif pada calon subyek untuk ikut berpartisipasi, seperti </w:t>
            </w:r>
            <w:r>
              <w:rPr>
                <w:rFonts w:ascii="Times New Roman" w:eastAsia="Times New Roman" w:hAnsi="Times New Roman" w:cs="Times New Roman"/>
                <w:color w:val="000000"/>
                <w:sz w:val="24"/>
                <w:szCs w:val="24"/>
                <w:lang w:val="id-ID" w:eastAsia="id-ID"/>
              </w:rPr>
              <w:t>u</w:t>
            </w:r>
            <w:r w:rsidRPr="008D3083">
              <w:rPr>
                <w:rFonts w:ascii="Times New Roman" w:eastAsia="Times New Roman" w:hAnsi="Times New Roman" w:cs="Times New Roman"/>
                <w:color w:val="000000"/>
                <w:sz w:val="24"/>
                <w:szCs w:val="24"/>
                <w:lang w:val="id-ID" w:eastAsia="id-ID"/>
              </w:rPr>
              <w:t xml:space="preserve">ang, hadiah, layanan gratis, atau yang lainnya (A, B dan H, S1,S4,S5,S7); </w:t>
            </w:r>
            <w:r w:rsidRPr="008D3083">
              <w:rPr>
                <w:rFonts w:ascii="MS Mincho" w:eastAsia="MS Mincho" w:hAnsi="MS Mincho" w:cs="MS Mincho" w:hint="eastAsia"/>
                <w:color w:val="000000"/>
                <w:sz w:val="24"/>
                <w:szCs w:val="24"/>
                <w:lang w:val="id-ID" w:eastAsia="id-ID"/>
              </w:rPr>
              <w:t> </w:t>
            </w:r>
          </w:p>
        </w:tc>
        <w:tc>
          <w:tcPr>
            <w:tcW w:w="296" w:type="dxa"/>
          </w:tcPr>
          <w:p w14:paraId="4F9CC48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C2B384B" w14:textId="6D499C12" w:rsidR="0036451E" w:rsidRPr="00C64861" w:rsidRDefault="00227FCA"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Keikutsertaan subjek dalam penelitian ini bersifat sukarela </w:t>
            </w:r>
          </w:p>
        </w:tc>
      </w:tr>
      <w:tr w:rsidR="0036451E" w:rsidRPr="00227FCA" w14:paraId="73E51466" w14:textId="77777777" w:rsidTr="0036451E">
        <w:tc>
          <w:tcPr>
            <w:tcW w:w="510" w:type="dxa"/>
          </w:tcPr>
          <w:p w14:paraId="0461D217"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33</w:t>
            </w:r>
          </w:p>
        </w:tc>
        <w:tc>
          <w:tcPr>
            <w:tcW w:w="2837" w:type="dxa"/>
            <w:vAlign w:val="center"/>
          </w:tcPr>
          <w:p w14:paraId="37C5765A"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Rencana dan prosudur, dan orang yang betanggung jawab untuk menginformasikan pada peserta hal hal yang bisa muncul dalam studi (seperti bahaya atau keuntungan), atau tentang riset lain tentang topik yang sama, yang bisa mempengaruhi keberlan</w:t>
            </w:r>
            <w:r>
              <w:rPr>
                <w:rFonts w:ascii="Times New Roman" w:eastAsia="Times New Roman" w:hAnsi="Times New Roman" w:cs="Times New Roman"/>
                <w:color w:val="000000"/>
                <w:sz w:val="24"/>
                <w:szCs w:val="24"/>
                <w:lang w:val="id-ID" w:eastAsia="id-ID"/>
              </w:rPr>
              <w:t>g</w:t>
            </w:r>
            <w:r w:rsidRPr="008D3083">
              <w:rPr>
                <w:rFonts w:ascii="Times New Roman" w:eastAsia="Times New Roman" w:hAnsi="Times New Roman" w:cs="Times New Roman"/>
                <w:color w:val="000000"/>
                <w:sz w:val="24"/>
                <w:szCs w:val="24"/>
                <w:lang w:val="id-ID" w:eastAsia="id-ID"/>
              </w:rPr>
              <w:t>sungan keterlibatan subyek dalam penelitian</w:t>
            </w:r>
            <w:r>
              <w:rPr>
                <w:rFonts w:ascii="Times New Roman" w:eastAsia="Times New Roman" w:hAnsi="Times New Roman" w:cs="Times New Roman"/>
                <w:color w:val="000000"/>
                <w:sz w:val="24"/>
                <w:szCs w:val="24"/>
                <w:lang w:val="id-ID" w:eastAsia="id-ID"/>
              </w:rPr>
              <w:t xml:space="preserve"> </w:t>
            </w:r>
            <w:r w:rsidRPr="008D3083">
              <w:rPr>
                <w:rFonts w:ascii="Times New Roman" w:eastAsia="Times New Roman" w:hAnsi="Times New Roman" w:cs="Times New Roman"/>
                <w:color w:val="000000"/>
                <w:sz w:val="24"/>
                <w:szCs w:val="24"/>
                <w:lang w:val="id-ID" w:eastAsia="id-ID"/>
              </w:rPr>
              <w:t xml:space="preserve">(Guideline 9) (B dan H, S3, S7); </w:t>
            </w:r>
            <w:r w:rsidRPr="008D3083">
              <w:rPr>
                <w:rFonts w:ascii="MS Mincho" w:eastAsia="MS Mincho" w:hAnsi="MS Mincho" w:cs="MS Mincho" w:hint="eastAsia"/>
                <w:color w:val="000000"/>
                <w:sz w:val="24"/>
                <w:szCs w:val="24"/>
                <w:lang w:val="id-ID" w:eastAsia="id-ID"/>
              </w:rPr>
              <w:t> </w:t>
            </w:r>
          </w:p>
        </w:tc>
        <w:tc>
          <w:tcPr>
            <w:tcW w:w="296" w:type="dxa"/>
          </w:tcPr>
          <w:p w14:paraId="2D5A24C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76429899" w14:textId="48070615" w:rsidR="0036451E" w:rsidRPr="00C64861" w:rsidRDefault="00227FCA" w:rsidP="0036451E">
            <w:pPr>
              <w:rPr>
                <w:rFonts w:ascii="Times New Roman" w:hAnsi="Times New Roman" w:cs="Times New Roman"/>
                <w:sz w:val="24"/>
                <w:szCs w:val="24"/>
                <w:lang w:val="id-ID"/>
              </w:rPr>
            </w:pPr>
            <w:r>
              <w:rPr>
                <w:rFonts w:ascii="Times New Roman" w:hAnsi="Times New Roman" w:cs="Times New Roman"/>
                <w:sz w:val="24"/>
                <w:szCs w:val="24"/>
                <w:lang w:val="id-ID"/>
              </w:rPr>
              <w:t>Calon responden akan mendapatkan form penjelasan penelitian untuk responden dan lembar persetujuan. Di</w:t>
            </w:r>
            <w:r w:rsidR="00241B3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dalam </w:t>
            </w:r>
            <w:r w:rsidRPr="00241B38">
              <w:rPr>
                <w:rFonts w:ascii="Times New Roman" w:hAnsi="Times New Roman" w:cs="Times New Roman"/>
                <w:i/>
                <w:iCs/>
                <w:sz w:val="24"/>
                <w:szCs w:val="24"/>
                <w:lang w:val="id-ID"/>
              </w:rPr>
              <w:t>form</w:t>
            </w:r>
            <w:r>
              <w:rPr>
                <w:rFonts w:ascii="Times New Roman" w:hAnsi="Times New Roman" w:cs="Times New Roman"/>
                <w:sz w:val="24"/>
                <w:szCs w:val="24"/>
                <w:lang w:val="id-ID"/>
              </w:rPr>
              <w:t xml:space="preserve"> penjelasan penelitian untuk responden dijelaskan bahaya dan potensial </w:t>
            </w:r>
          </w:p>
        </w:tc>
      </w:tr>
      <w:tr w:rsidR="0036451E" w:rsidRPr="00F63E85" w14:paraId="151E115E" w14:textId="77777777" w:rsidTr="0036451E">
        <w:tc>
          <w:tcPr>
            <w:tcW w:w="510" w:type="dxa"/>
          </w:tcPr>
          <w:p w14:paraId="364C7FC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34</w:t>
            </w:r>
          </w:p>
        </w:tc>
        <w:tc>
          <w:tcPr>
            <w:tcW w:w="2837" w:type="dxa"/>
            <w:vAlign w:val="center"/>
          </w:tcPr>
          <w:p w14:paraId="2FCE8601"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Perencanaan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untuk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menginformasikan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hasil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penelitian</w:t>
            </w:r>
            <w:proofErr w:type="spellEnd"/>
            <w:r w:rsidRPr="007450CF">
              <w:rPr>
                <w:rFonts w:ascii="Times New Roman" w:eastAsia="Times New Roman" w:hAnsi="Times New Roman" w:cs="Times New Roman"/>
                <w:color w:val="000000"/>
                <w:sz w:val="24"/>
                <w:szCs w:val="24"/>
                <w:lang w:eastAsia="id-ID"/>
              </w:rPr>
              <w:t xml:space="preserve"> pada </w:t>
            </w:r>
            <w:proofErr w:type="spellStart"/>
            <w:r w:rsidRPr="007450CF">
              <w:rPr>
                <w:rFonts w:ascii="Times New Roman" w:eastAsia="Times New Roman" w:hAnsi="Times New Roman" w:cs="Times New Roman"/>
                <w:color w:val="000000"/>
                <w:sz w:val="24"/>
                <w:szCs w:val="24"/>
                <w:lang w:eastAsia="id-ID"/>
              </w:rPr>
              <w:t>subyek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partisipan</w:t>
            </w:r>
            <w:proofErr w:type="spellEnd"/>
            <w:r w:rsidRPr="007450CF">
              <w:rPr>
                <w:rFonts w:ascii="Times New Roman" w:eastAsia="Times New Roman" w:hAnsi="Times New Roman" w:cs="Times New Roman"/>
                <w:color w:val="000000"/>
                <w:sz w:val="24"/>
                <w:szCs w:val="24"/>
                <w:lang w:eastAsia="id-ID"/>
              </w:rPr>
              <w:t xml:space="preserve"> (B dan H,S3,S4,S7); </w:t>
            </w:r>
            <w:r w:rsidRPr="007450CF">
              <w:rPr>
                <w:rFonts w:ascii="MS Mincho" w:eastAsia="MS Mincho" w:hAnsi="MS Mincho" w:cs="MS Mincho" w:hint="eastAsia"/>
                <w:color w:val="000000"/>
                <w:sz w:val="24"/>
                <w:szCs w:val="24"/>
                <w:lang w:eastAsia="id-ID"/>
              </w:rPr>
              <w:t> </w:t>
            </w:r>
          </w:p>
        </w:tc>
        <w:tc>
          <w:tcPr>
            <w:tcW w:w="296" w:type="dxa"/>
          </w:tcPr>
          <w:p w14:paraId="20F79B3F"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60B9348" w14:textId="0538F799" w:rsidR="0036451E" w:rsidRPr="00C64861" w:rsidRDefault="00F63E85"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Hasil penelitian akan disampaikan kembali kepada </w:t>
            </w:r>
            <w:r w:rsidR="00241B38" w:rsidRPr="00241B38">
              <w:rPr>
                <w:rFonts w:ascii="Times New Roman" w:hAnsi="Times New Roman" w:cs="Times New Roman"/>
                <w:szCs w:val="24"/>
                <w:lang w:val="id-ID"/>
              </w:rPr>
              <w:t>Puskesmas Di Wilayah Surabaya Selatan</w:t>
            </w:r>
            <w:r w:rsidR="00241B38">
              <w:rPr>
                <w:rFonts w:ascii="Times New Roman" w:hAnsi="Times New Roman" w:cs="Times New Roman"/>
                <w:sz w:val="24"/>
                <w:szCs w:val="24"/>
                <w:lang w:val="id-ID"/>
              </w:rPr>
              <w:t xml:space="preserve"> </w:t>
            </w:r>
            <w:r>
              <w:rPr>
                <w:rFonts w:ascii="Times New Roman" w:hAnsi="Times New Roman" w:cs="Times New Roman"/>
                <w:sz w:val="24"/>
                <w:szCs w:val="24"/>
                <w:lang w:val="id-ID"/>
              </w:rPr>
              <w:t>setelah proses analisis data selesai. Hasil penelitian ini juga akan dipublikasikan di jurnal terakreditasi nasional atau internasional</w:t>
            </w:r>
          </w:p>
        </w:tc>
      </w:tr>
      <w:tr w:rsidR="0036451E" w:rsidRPr="00F63E85" w14:paraId="3C859E20" w14:textId="77777777" w:rsidTr="0036451E">
        <w:tc>
          <w:tcPr>
            <w:tcW w:w="510" w:type="dxa"/>
          </w:tcPr>
          <w:p w14:paraId="3D8CFF51"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35</w:t>
            </w:r>
          </w:p>
        </w:tc>
        <w:tc>
          <w:tcPr>
            <w:tcW w:w="2837" w:type="dxa"/>
            <w:vAlign w:val="center"/>
          </w:tcPr>
          <w:p w14:paraId="652B9ACB"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Langkah langkah proteksi kerahasiaan data pribadi, dan penghormatan privasi orang, termasuk kehati</w:t>
            </w:r>
            <w:r>
              <w:rPr>
                <w:rFonts w:ascii="Times New Roman" w:eastAsia="Times New Roman" w:hAnsi="Times New Roman" w:cs="Times New Roman"/>
                <w:color w:val="000000"/>
                <w:sz w:val="24"/>
                <w:szCs w:val="24"/>
                <w:lang w:val="id-ID" w:eastAsia="id-ID"/>
              </w:rPr>
              <w:t>-</w:t>
            </w:r>
            <w:r w:rsidRPr="008D3083">
              <w:rPr>
                <w:rFonts w:ascii="Times New Roman" w:eastAsia="Times New Roman" w:hAnsi="Times New Roman" w:cs="Times New Roman"/>
                <w:color w:val="000000"/>
                <w:sz w:val="24"/>
                <w:szCs w:val="24"/>
                <w:lang w:val="id-ID" w:eastAsia="id-ID"/>
              </w:rPr>
              <w:t xml:space="preserve">hatian untuk mencegah bocornya rahasia hasil test genetik pada keluarga kecuali atas izin dari yang bersangkutan (Guidelines 4, 11, 12 and 24) (B dan H, S3,S6, S7); </w:t>
            </w:r>
            <w:r w:rsidRPr="008D3083">
              <w:rPr>
                <w:rFonts w:ascii="MS Mincho" w:eastAsia="MS Mincho" w:hAnsi="MS Mincho" w:cs="MS Mincho" w:hint="eastAsia"/>
                <w:color w:val="000000"/>
                <w:sz w:val="24"/>
                <w:szCs w:val="24"/>
                <w:lang w:val="id-ID" w:eastAsia="id-ID"/>
              </w:rPr>
              <w:t> </w:t>
            </w:r>
          </w:p>
        </w:tc>
        <w:tc>
          <w:tcPr>
            <w:tcW w:w="296" w:type="dxa"/>
          </w:tcPr>
          <w:p w14:paraId="54DE4BD1"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6F0F643E" w14:textId="4095EB73" w:rsidR="0036451E" w:rsidRPr="00C64861" w:rsidRDefault="00F63E85"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meyakinkan kepada responden bahwa tidak akan membocorkan informasi yang didapatkan dari responden tanpa persetujuan responden dan semua data yang diperoleh </w:t>
            </w:r>
            <w:r w:rsidR="00122D60">
              <w:rPr>
                <w:rFonts w:ascii="Times New Roman" w:hAnsi="Times New Roman" w:cs="Times New Roman"/>
                <w:sz w:val="24"/>
                <w:szCs w:val="24"/>
                <w:lang w:val="id-ID"/>
              </w:rPr>
              <w:t xml:space="preserve">akan diperlakukan sebagai hal yang rahasia dan hanya bisa diakses peneliti </w:t>
            </w:r>
          </w:p>
        </w:tc>
      </w:tr>
      <w:tr w:rsidR="0036451E" w:rsidRPr="00122D60" w14:paraId="42081319" w14:textId="77777777" w:rsidTr="0036451E">
        <w:tc>
          <w:tcPr>
            <w:tcW w:w="510" w:type="dxa"/>
          </w:tcPr>
          <w:p w14:paraId="6D101859"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36</w:t>
            </w:r>
          </w:p>
        </w:tc>
        <w:tc>
          <w:tcPr>
            <w:tcW w:w="2837" w:type="dxa"/>
            <w:vAlign w:val="center"/>
          </w:tcPr>
          <w:p w14:paraId="1D830FA9"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C64861">
              <w:rPr>
                <w:rFonts w:ascii="Times New Roman" w:eastAsia="Times New Roman" w:hAnsi="Times New Roman" w:cs="Times New Roman"/>
                <w:color w:val="000000"/>
                <w:sz w:val="24"/>
                <w:szCs w:val="24"/>
                <w:lang w:val="id-ID" w:eastAsia="id-ID"/>
              </w:rPr>
              <w:t>I</w:t>
            </w:r>
            <w:r w:rsidRPr="008D3083">
              <w:rPr>
                <w:rFonts w:ascii="Times New Roman" w:eastAsia="Times New Roman" w:hAnsi="Times New Roman" w:cs="Times New Roman"/>
                <w:color w:val="000000"/>
                <w:sz w:val="24"/>
                <w:szCs w:val="24"/>
                <w:lang w:val="id-ID" w:eastAsia="id-ID"/>
              </w:rPr>
              <w:t xml:space="preserve">nformasi tentang bagaimana kode; bila ada, untuk identitas </w:t>
            </w:r>
            <w:r w:rsidRPr="008D3083">
              <w:rPr>
                <w:rFonts w:ascii="Times New Roman" w:eastAsia="Times New Roman" w:hAnsi="Times New Roman" w:cs="Times New Roman"/>
                <w:color w:val="000000"/>
                <w:sz w:val="24"/>
                <w:szCs w:val="24"/>
                <w:lang w:val="id-ID" w:eastAsia="id-ID"/>
              </w:rPr>
              <w:lastRenderedPageBreak/>
              <w:t xml:space="preserve">subyek dibuat, di mana di simpan dan kapan,, bagaimana dan oleh siapa bisa dibuka bila terjadi emergensi (Guidelines 11 and 12) (B dan H, S3,S6, S7); </w:t>
            </w:r>
            <w:r w:rsidRPr="008D3083">
              <w:rPr>
                <w:rFonts w:ascii="MS Mincho" w:eastAsia="MS Mincho" w:hAnsi="MS Mincho" w:cs="MS Mincho" w:hint="eastAsia"/>
                <w:color w:val="000000"/>
                <w:sz w:val="24"/>
                <w:szCs w:val="24"/>
                <w:lang w:val="id-ID" w:eastAsia="id-ID"/>
              </w:rPr>
              <w:t> </w:t>
            </w:r>
          </w:p>
        </w:tc>
        <w:tc>
          <w:tcPr>
            <w:tcW w:w="296" w:type="dxa"/>
          </w:tcPr>
          <w:p w14:paraId="47FC8DA7"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3ED30F8B" w14:textId="1FBD8A32" w:rsidR="0036451E" w:rsidRPr="00C64861" w:rsidRDefault="00122D60" w:rsidP="0036451E">
            <w:pPr>
              <w:rPr>
                <w:rFonts w:ascii="Times New Roman" w:hAnsi="Times New Roman" w:cs="Times New Roman"/>
                <w:sz w:val="24"/>
                <w:szCs w:val="24"/>
                <w:lang w:val="id-ID"/>
              </w:rPr>
            </w:pPr>
            <w:r>
              <w:rPr>
                <w:rFonts w:ascii="Times New Roman" w:hAnsi="Times New Roman" w:cs="Times New Roman"/>
                <w:sz w:val="24"/>
                <w:szCs w:val="24"/>
                <w:lang w:val="id-ID"/>
              </w:rPr>
              <w:t>Peneliti menggunakan kode responden atau penomoran untuk kuesioner yang telah diisi oleh responden hanya digunakan untuk penelitian dan akan diarsipkan peneliti</w:t>
            </w:r>
          </w:p>
        </w:tc>
      </w:tr>
      <w:tr w:rsidR="0036451E" w:rsidRPr="00122D60" w14:paraId="39EC5166" w14:textId="77777777" w:rsidTr="0036451E">
        <w:tc>
          <w:tcPr>
            <w:tcW w:w="510" w:type="dxa"/>
          </w:tcPr>
          <w:p w14:paraId="4AD18A7C"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37</w:t>
            </w:r>
          </w:p>
        </w:tc>
        <w:tc>
          <w:tcPr>
            <w:tcW w:w="2837" w:type="dxa"/>
            <w:vAlign w:val="center"/>
          </w:tcPr>
          <w:p w14:paraId="63BAA02B" w14:textId="77777777" w:rsidR="0036451E" w:rsidRPr="007450CF" w:rsidRDefault="0036451E" w:rsidP="0036451E">
            <w:pPr>
              <w:rPr>
                <w:rFonts w:ascii="Times New Roman" w:eastAsia="Times New Roman" w:hAnsi="Times New Roman" w:cs="Times New Roman"/>
                <w:color w:val="000000"/>
                <w:sz w:val="24"/>
                <w:szCs w:val="24"/>
                <w:lang w:eastAsia="id-ID"/>
              </w:rPr>
            </w:pPr>
            <w:proofErr w:type="spellStart"/>
            <w:r w:rsidRPr="007450CF">
              <w:rPr>
                <w:rFonts w:ascii="Times New Roman" w:eastAsia="Times New Roman" w:hAnsi="Times New Roman" w:cs="Times New Roman"/>
                <w:color w:val="000000"/>
                <w:sz w:val="24"/>
                <w:szCs w:val="24"/>
                <w:lang w:eastAsia="id-ID"/>
              </w:rPr>
              <w:t>Kemungkinan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penggunaan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lebih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jauh</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dari</w:t>
            </w:r>
            <w:proofErr w:type="spellEnd"/>
            <w:r w:rsidRPr="007450CF">
              <w:rPr>
                <w:rFonts w:ascii="Times New Roman" w:eastAsia="Times New Roman" w:hAnsi="Times New Roman" w:cs="Times New Roman"/>
                <w:color w:val="000000"/>
                <w:sz w:val="24"/>
                <w:szCs w:val="24"/>
                <w:lang w:eastAsia="id-ID"/>
              </w:rPr>
              <w:t xml:space="preserve"> data personal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material </w:t>
            </w:r>
            <w:proofErr w:type="spellStart"/>
            <w:r w:rsidRPr="007450CF">
              <w:rPr>
                <w:rFonts w:ascii="Times New Roman" w:eastAsia="Times New Roman" w:hAnsi="Times New Roman" w:cs="Times New Roman"/>
                <w:color w:val="000000"/>
                <w:sz w:val="24"/>
                <w:szCs w:val="24"/>
                <w:lang w:eastAsia="id-ID"/>
              </w:rPr>
              <w:t>biologis</w:t>
            </w:r>
            <w:proofErr w:type="spellEnd"/>
            <w:r w:rsidRPr="007450CF">
              <w:rPr>
                <w:rFonts w:ascii="Times New Roman" w:eastAsia="Times New Roman" w:hAnsi="Times New Roman" w:cs="Times New Roman"/>
                <w:color w:val="000000"/>
                <w:sz w:val="24"/>
                <w:szCs w:val="24"/>
                <w:lang w:eastAsia="id-ID"/>
              </w:rPr>
              <w:t xml:space="preserve"> (Guidelines 11 and 12) (H, S</w:t>
            </w:r>
            <w:proofErr w:type="gramStart"/>
            <w:r w:rsidRPr="007450CF">
              <w:rPr>
                <w:rFonts w:ascii="Times New Roman" w:eastAsia="Times New Roman" w:hAnsi="Times New Roman" w:cs="Times New Roman"/>
                <w:color w:val="000000"/>
                <w:sz w:val="24"/>
                <w:szCs w:val="24"/>
                <w:lang w:eastAsia="id-ID"/>
              </w:rPr>
              <w:t>2,S</w:t>
            </w:r>
            <w:proofErr w:type="gramEnd"/>
            <w:r w:rsidRPr="007450CF">
              <w:rPr>
                <w:rFonts w:ascii="Times New Roman" w:eastAsia="Times New Roman" w:hAnsi="Times New Roman" w:cs="Times New Roman"/>
                <w:color w:val="000000"/>
                <w:sz w:val="24"/>
                <w:szCs w:val="24"/>
                <w:lang w:eastAsia="id-ID"/>
              </w:rPr>
              <w:t xml:space="preserve">6,S7). </w:t>
            </w:r>
            <w:r w:rsidRPr="007450CF">
              <w:rPr>
                <w:rFonts w:ascii="MS Mincho" w:eastAsia="MS Mincho" w:hAnsi="MS Mincho" w:cs="MS Mincho" w:hint="eastAsia"/>
                <w:color w:val="000000"/>
                <w:sz w:val="24"/>
                <w:szCs w:val="24"/>
                <w:lang w:eastAsia="id-ID"/>
              </w:rPr>
              <w:t> </w:t>
            </w:r>
          </w:p>
        </w:tc>
        <w:tc>
          <w:tcPr>
            <w:tcW w:w="296" w:type="dxa"/>
          </w:tcPr>
          <w:p w14:paraId="099F8BC2"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8C147CD" w14:textId="279D0EED" w:rsidR="0036451E" w:rsidRPr="00C64861" w:rsidRDefault="00122D60"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Tidak ada penggunaan lebih lanjut terkait data personal responden. Data personal terbatas hanya digunakan penelitian saja. </w:t>
            </w:r>
          </w:p>
        </w:tc>
      </w:tr>
      <w:tr w:rsidR="0036451E" w:rsidRPr="008D1A3D" w14:paraId="5691A0F2" w14:textId="77777777" w:rsidTr="0036451E">
        <w:tc>
          <w:tcPr>
            <w:tcW w:w="510" w:type="dxa"/>
          </w:tcPr>
          <w:p w14:paraId="39FB8C4C"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38</w:t>
            </w:r>
          </w:p>
        </w:tc>
        <w:tc>
          <w:tcPr>
            <w:tcW w:w="2837" w:type="dxa"/>
            <w:vAlign w:val="center"/>
          </w:tcPr>
          <w:p w14:paraId="02421C13" w14:textId="77777777" w:rsidR="0036451E" w:rsidRPr="00241B38" w:rsidRDefault="0036451E" w:rsidP="0036451E">
            <w:pPr>
              <w:rPr>
                <w:rFonts w:eastAsia="MS Mincho" w:cs="MS Mincho"/>
                <w:color w:val="000000"/>
                <w:sz w:val="24"/>
                <w:szCs w:val="24"/>
                <w:lang w:val="id-ID" w:eastAsia="id-ID"/>
              </w:rPr>
            </w:pPr>
            <w:r w:rsidRPr="00241B38">
              <w:rPr>
                <w:rFonts w:ascii="Times New Roman" w:eastAsia="Times New Roman" w:hAnsi="Times New Roman" w:cs="Times New Roman"/>
                <w:color w:val="000000"/>
                <w:sz w:val="24"/>
                <w:szCs w:val="24"/>
                <w:lang w:val="id-ID" w:eastAsia="id-ID"/>
              </w:rPr>
              <w:t xml:space="preserve">Deskripsi tentang rencana tencana analisa statistik, termasuk rencana analisa interim bila diperlukan, dan kreteria bila atau dalam kondisi bagaimana akan terjadi penghentian prematur keseluruhan penelitian (Guideline 4) (B,S2); </w:t>
            </w:r>
            <w:r w:rsidRPr="00241B38">
              <w:rPr>
                <w:rFonts w:ascii="MS Mincho" w:eastAsia="MS Mincho" w:hAnsi="MS Mincho" w:cs="MS Mincho" w:hint="eastAsia"/>
                <w:color w:val="000000"/>
                <w:sz w:val="24"/>
                <w:szCs w:val="24"/>
                <w:lang w:val="id-ID" w:eastAsia="id-ID"/>
              </w:rPr>
              <w:t> </w:t>
            </w:r>
          </w:p>
        </w:tc>
        <w:tc>
          <w:tcPr>
            <w:tcW w:w="296" w:type="dxa"/>
          </w:tcPr>
          <w:p w14:paraId="3D3BBDEC" w14:textId="77777777" w:rsidR="0036451E" w:rsidRPr="00241B38" w:rsidRDefault="0036451E" w:rsidP="0036451E">
            <w:pPr>
              <w:rPr>
                <w:rFonts w:ascii="Times New Roman" w:hAnsi="Times New Roman" w:cs="Times New Roman"/>
                <w:b/>
                <w:sz w:val="24"/>
                <w:szCs w:val="24"/>
              </w:rPr>
            </w:pPr>
            <w:r w:rsidRPr="00241B38">
              <w:rPr>
                <w:rFonts w:ascii="Times New Roman" w:hAnsi="Times New Roman" w:cs="Times New Roman"/>
                <w:b/>
                <w:sz w:val="24"/>
                <w:szCs w:val="24"/>
              </w:rPr>
              <w:t>:</w:t>
            </w:r>
          </w:p>
        </w:tc>
        <w:tc>
          <w:tcPr>
            <w:tcW w:w="5915" w:type="dxa"/>
          </w:tcPr>
          <w:p w14:paraId="2B1C563A" w14:textId="77777777" w:rsidR="0036451E" w:rsidRPr="00241B38" w:rsidRDefault="000E7D27" w:rsidP="0036451E">
            <w:pPr>
              <w:rPr>
                <w:rFonts w:ascii="Times New Roman" w:hAnsi="Times New Roman" w:cs="Times New Roman"/>
                <w:sz w:val="24"/>
                <w:szCs w:val="24"/>
                <w:lang w:val="id-ID"/>
              </w:rPr>
            </w:pPr>
            <w:r w:rsidRPr="00241B38">
              <w:rPr>
                <w:rFonts w:ascii="Times New Roman" w:hAnsi="Times New Roman" w:cs="Times New Roman"/>
                <w:sz w:val="24"/>
                <w:szCs w:val="24"/>
                <w:lang w:val="id-ID"/>
              </w:rPr>
              <w:t xml:space="preserve">Analisis data dalam penelitian ini menggunakan </w:t>
            </w:r>
            <w:r w:rsidR="00600287" w:rsidRPr="00241B38">
              <w:rPr>
                <w:rFonts w:ascii="Times New Roman" w:hAnsi="Times New Roman" w:cs="Times New Roman"/>
                <w:sz w:val="24"/>
                <w:szCs w:val="24"/>
                <w:lang w:val="id-ID"/>
              </w:rPr>
              <w:t>SPSS (sta</w:t>
            </w:r>
            <w:r w:rsidR="000B60E8" w:rsidRPr="00241B38">
              <w:rPr>
                <w:rFonts w:ascii="Times New Roman" w:hAnsi="Times New Roman" w:cs="Times New Roman"/>
                <w:sz w:val="24"/>
                <w:szCs w:val="24"/>
                <w:lang w:val="id-ID"/>
              </w:rPr>
              <w:t>tistical package foor the social sciences</w:t>
            </w:r>
            <w:r w:rsidR="00600287" w:rsidRPr="00241B38">
              <w:rPr>
                <w:rFonts w:ascii="Times New Roman" w:hAnsi="Times New Roman" w:cs="Times New Roman"/>
                <w:sz w:val="24"/>
                <w:szCs w:val="24"/>
                <w:lang w:val="id-ID"/>
              </w:rPr>
              <w:t>)</w:t>
            </w:r>
            <w:r w:rsidR="008D1A3D" w:rsidRPr="00241B38">
              <w:rPr>
                <w:rFonts w:ascii="Times New Roman" w:hAnsi="Times New Roman" w:cs="Times New Roman"/>
                <w:sz w:val="24"/>
                <w:szCs w:val="24"/>
                <w:lang w:val="id-ID"/>
              </w:rPr>
              <w:t xml:space="preserve">. Tahap-tahap analisis data dalam penelitian ini adalah: </w:t>
            </w:r>
          </w:p>
          <w:p w14:paraId="213B5AFA" w14:textId="757F6ABE" w:rsidR="008D1A3D" w:rsidRPr="00241B38" w:rsidRDefault="008D1A3D" w:rsidP="008D1A3D">
            <w:pPr>
              <w:pStyle w:val="ListParagraph"/>
              <w:numPr>
                <w:ilvl w:val="0"/>
                <w:numId w:val="15"/>
              </w:numPr>
              <w:rPr>
                <w:rFonts w:ascii="Times New Roman" w:hAnsi="Times New Roman" w:cs="Times New Roman"/>
                <w:sz w:val="24"/>
                <w:szCs w:val="24"/>
                <w:lang w:val="id-ID"/>
              </w:rPr>
            </w:pPr>
            <w:r w:rsidRPr="00241B38">
              <w:rPr>
                <w:rFonts w:ascii="Times New Roman" w:hAnsi="Times New Roman" w:cs="Times New Roman"/>
                <w:sz w:val="24"/>
                <w:szCs w:val="24"/>
                <w:lang w:val="id-ID"/>
              </w:rPr>
              <w:t>Analisis deskriptif yaitu data yang didapat melalui kuesioner kemudian diedit, dikoding dan diskrining serta diolah. Karakteristik sampel dan distribusi variabel dianalisis dengan analisis deskriptif. Se</w:t>
            </w:r>
            <w:r w:rsidR="00241B38">
              <w:rPr>
                <w:rFonts w:ascii="Times New Roman" w:hAnsi="Times New Roman" w:cs="Times New Roman"/>
                <w:sz w:val="24"/>
                <w:szCs w:val="24"/>
                <w:lang w:val="id-ID"/>
              </w:rPr>
              <w:t>d</w:t>
            </w:r>
            <w:r w:rsidRPr="00241B38">
              <w:rPr>
                <w:rFonts w:ascii="Times New Roman" w:hAnsi="Times New Roman" w:cs="Times New Roman"/>
                <w:sz w:val="24"/>
                <w:szCs w:val="24"/>
                <w:lang w:val="id-ID"/>
              </w:rPr>
              <w:t>angkan dalam distribusi frekuensi, variabel dikategorikan dalam angka atau persen</w:t>
            </w:r>
          </w:p>
          <w:p w14:paraId="37F1E958" w14:textId="77588733" w:rsidR="008D1A3D" w:rsidRPr="00241B38" w:rsidRDefault="008D1A3D" w:rsidP="008D1A3D">
            <w:pPr>
              <w:pStyle w:val="ListParagraph"/>
              <w:numPr>
                <w:ilvl w:val="0"/>
                <w:numId w:val="15"/>
              </w:numPr>
              <w:rPr>
                <w:rFonts w:ascii="Times New Roman" w:hAnsi="Times New Roman" w:cs="Times New Roman"/>
                <w:sz w:val="24"/>
                <w:szCs w:val="24"/>
                <w:lang w:val="id-ID"/>
              </w:rPr>
            </w:pPr>
            <w:r w:rsidRPr="00241B38">
              <w:rPr>
                <w:rFonts w:ascii="Times New Roman" w:hAnsi="Times New Roman" w:cs="Times New Roman"/>
                <w:sz w:val="24"/>
                <w:szCs w:val="24"/>
                <w:lang w:val="id-ID"/>
              </w:rPr>
              <w:t>Analsisis</w:t>
            </w:r>
            <w:r w:rsidR="00A44B43">
              <w:rPr>
                <w:rFonts w:ascii="Times New Roman" w:hAnsi="Times New Roman" w:cs="Times New Roman"/>
                <w:sz w:val="24"/>
                <w:szCs w:val="24"/>
                <w:lang w:val="id-ID"/>
              </w:rPr>
              <w:t xml:space="preserve"> bivariat digunakan untuk mengetahui ada tidaknya hubungan atau korelasi antara variabel dependen dengan variabel independen</w:t>
            </w:r>
          </w:p>
        </w:tc>
      </w:tr>
      <w:tr w:rsidR="0036451E" w:rsidRPr="008D1A3D" w14:paraId="0C6674F4" w14:textId="77777777" w:rsidTr="0036451E">
        <w:tc>
          <w:tcPr>
            <w:tcW w:w="510" w:type="dxa"/>
          </w:tcPr>
          <w:p w14:paraId="2BD844CC"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39</w:t>
            </w:r>
          </w:p>
        </w:tc>
        <w:tc>
          <w:tcPr>
            <w:tcW w:w="2837" w:type="dxa"/>
            <w:vAlign w:val="center"/>
          </w:tcPr>
          <w:p w14:paraId="22D41AA1"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Rencana</w:t>
            </w:r>
            <w:r>
              <w:rPr>
                <w:rFonts w:ascii="Times New Roman" w:eastAsia="Times New Roman" w:hAnsi="Times New Roman" w:cs="Times New Roman"/>
                <w:color w:val="000000"/>
                <w:sz w:val="24"/>
                <w:szCs w:val="24"/>
                <w:lang w:val="id-ID" w:eastAsia="id-ID"/>
              </w:rPr>
              <w:t>-</w:t>
            </w:r>
            <w:r w:rsidRPr="008D3083">
              <w:rPr>
                <w:rFonts w:ascii="Times New Roman" w:eastAsia="Times New Roman" w:hAnsi="Times New Roman" w:cs="Times New Roman"/>
                <w:color w:val="000000"/>
                <w:sz w:val="24"/>
                <w:szCs w:val="24"/>
                <w:lang w:val="id-ID" w:eastAsia="id-ID"/>
              </w:rPr>
              <w:t xml:space="preserve">rencana untuk memonitor keberlansungan keamanan obat atau intervensi lain yang dilakukan dalam penelitian atau trial, dan, bila diperlukan, pembentukan komite independen untuk data dan safety monitoring (Guideline 4) (B,S3,S7); </w:t>
            </w:r>
            <w:r w:rsidRPr="008D3083">
              <w:rPr>
                <w:rFonts w:ascii="MS Mincho" w:eastAsia="MS Mincho" w:hAnsi="MS Mincho" w:cs="MS Mincho" w:hint="eastAsia"/>
                <w:color w:val="000000"/>
                <w:sz w:val="24"/>
                <w:szCs w:val="24"/>
                <w:lang w:val="id-ID" w:eastAsia="id-ID"/>
              </w:rPr>
              <w:t> </w:t>
            </w:r>
          </w:p>
        </w:tc>
        <w:tc>
          <w:tcPr>
            <w:tcW w:w="296" w:type="dxa"/>
          </w:tcPr>
          <w:p w14:paraId="3E0E6822"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49BDAB6E" w14:textId="7EBCB802" w:rsidR="0036451E" w:rsidRPr="00C64861" w:rsidRDefault="008D1A3D" w:rsidP="0036451E">
            <w:pPr>
              <w:rPr>
                <w:rFonts w:ascii="Times New Roman" w:hAnsi="Times New Roman" w:cs="Times New Roman"/>
                <w:sz w:val="24"/>
                <w:szCs w:val="24"/>
                <w:lang w:val="id-ID"/>
              </w:rPr>
            </w:pPr>
            <w:r>
              <w:rPr>
                <w:rFonts w:ascii="Times New Roman" w:hAnsi="Times New Roman" w:cs="Times New Roman"/>
                <w:sz w:val="24"/>
                <w:szCs w:val="24"/>
                <w:lang w:val="id-ID"/>
              </w:rPr>
              <w:t>Dalam penelitian ini tidak terdapat intervensi untuk pemberian obat atau treatment lainnya</w:t>
            </w:r>
          </w:p>
        </w:tc>
      </w:tr>
      <w:tr w:rsidR="0036451E" w:rsidRPr="00C64861" w14:paraId="171F289B" w14:textId="77777777" w:rsidTr="0036451E">
        <w:tc>
          <w:tcPr>
            <w:tcW w:w="510" w:type="dxa"/>
          </w:tcPr>
          <w:p w14:paraId="51A16DE3"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40</w:t>
            </w:r>
          </w:p>
        </w:tc>
        <w:tc>
          <w:tcPr>
            <w:tcW w:w="2837" w:type="dxa"/>
            <w:vAlign w:val="center"/>
          </w:tcPr>
          <w:p w14:paraId="39016E9D" w14:textId="77777777" w:rsidR="0036451E" w:rsidRPr="007450CF" w:rsidRDefault="0036451E" w:rsidP="0036451E">
            <w:pPr>
              <w:rPr>
                <w:rFonts w:ascii="Times New Roman" w:eastAsia="Times New Roman" w:hAnsi="Times New Roman" w:cs="Times New Roman"/>
                <w:color w:val="000000"/>
                <w:sz w:val="24"/>
                <w:szCs w:val="24"/>
                <w:lang w:eastAsia="id-ID"/>
              </w:rPr>
            </w:pPr>
            <w:r w:rsidRPr="007450CF">
              <w:rPr>
                <w:rFonts w:ascii="Times New Roman" w:eastAsia="Times New Roman" w:hAnsi="Times New Roman" w:cs="Times New Roman"/>
                <w:color w:val="000000"/>
                <w:sz w:val="24"/>
                <w:szCs w:val="24"/>
                <w:lang w:eastAsia="id-ID"/>
              </w:rPr>
              <w:t xml:space="preserve">Daftar </w:t>
            </w:r>
            <w:proofErr w:type="spellStart"/>
            <w:r w:rsidRPr="007450CF">
              <w:rPr>
                <w:rFonts w:ascii="Times New Roman" w:eastAsia="Times New Roman" w:hAnsi="Times New Roman" w:cs="Times New Roman"/>
                <w:color w:val="000000"/>
                <w:sz w:val="24"/>
                <w:szCs w:val="24"/>
                <w:lang w:eastAsia="id-ID"/>
              </w:rPr>
              <w:t>referensi</w:t>
            </w:r>
            <w:proofErr w:type="spellEnd"/>
            <w:r w:rsidRPr="007450CF">
              <w:rPr>
                <w:rFonts w:ascii="Times New Roman" w:eastAsia="Times New Roman" w:hAnsi="Times New Roman" w:cs="Times New Roman"/>
                <w:color w:val="000000"/>
                <w:sz w:val="24"/>
                <w:szCs w:val="24"/>
                <w:lang w:eastAsia="id-ID"/>
              </w:rPr>
              <w:t xml:space="preserve"> yang </w:t>
            </w:r>
            <w:proofErr w:type="spellStart"/>
            <w:r w:rsidRPr="007450CF">
              <w:rPr>
                <w:rFonts w:ascii="Times New Roman" w:eastAsia="Times New Roman" w:hAnsi="Times New Roman" w:cs="Times New Roman"/>
                <w:color w:val="000000"/>
                <w:sz w:val="24"/>
                <w:szCs w:val="24"/>
                <w:lang w:eastAsia="id-ID"/>
              </w:rPr>
              <w:t>dirujuk</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protokol</w:t>
            </w:r>
            <w:proofErr w:type="spellEnd"/>
            <w:r w:rsidRPr="007450CF">
              <w:rPr>
                <w:rFonts w:ascii="Times New Roman" w:eastAsia="Times New Roman" w:hAnsi="Times New Roman" w:cs="Times New Roman"/>
                <w:color w:val="000000"/>
                <w:sz w:val="24"/>
                <w:szCs w:val="24"/>
                <w:lang w:eastAsia="id-ID"/>
              </w:rPr>
              <w:t xml:space="preserve"> (B,S2); </w:t>
            </w:r>
            <w:r w:rsidRPr="007450CF">
              <w:rPr>
                <w:rFonts w:ascii="MS Mincho" w:eastAsia="MS Mincho" w:hAnsi="MS Mincho" w:cs="MS Mincho" w:hint="eastAsia"/>
                <w:color w:val="000000"/>
                <w:sz w:val="24"/>
                <w:szCs w:val="24"/>
                <w:lang w:eastAsia="id-ID"/>
              </w:rPr>
              <w:t> </w:t>
            </w:r>
          </w:p>
        </w:tc>
        <w:tc>
          <w:tcPr>
            <w:tcW w:w="296" w:type="dxa"/>
          </w:tcPr>
          <w:p w14:paraId="06FD4C03"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2A185877" w14:textId="0EB52213" w:rsidR="00483337" w:rsidRPr="00483337" w:rsidRDefault="00483337" w:rsidP="00483337">
            <w:pPr>
              <w:widowControl w:val="0"/>
              <w:autoSpaceDE w:val="0"/>
              <w:autoSpaceDN w:val="0"/>
              <w:adjustRightInd w:val="0"/>
              <w:rPr>
                <w:rFonts w:ascii="Times New Roman" w:hAnsi="Times New Roman" w:cs="Times New Roman"/>
                <w:noProof/>
                <w:sz w:val="24"/>
                <w:szCs w:val="24"/>
              </w:rPr>
            </w:pP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 xml:space="preserve">ADDIN Mendeley Bibliography CSL_BIBLIOGRAPHY </w:instrText>
            </w:r>
            <w:r>
              <w:rPr>
                <w:rFonts w:ascii="Times New Roman" w:hAnsi="Times New Roman" w:cs="Times New Roman"/>
                <w:sz w:val="24"/>
                <w:szCs w:val="24"/>
                <w:lang w:val="id-ID"/>
              </w:rPr>
              <w:fldChar w:fldCharType="separate"/>
            </w:r>
            <w:r w:rsidRPr="00483337">
              <w:rPr>
                <w:rFonts w:ascii="Times New Roman" w:hAnsi="Times New Roman" w:cs="Times New Roman"/>
                <w:noProof/>
                <w:sz w:val="24"/>
                <w:szCs w:val="24"/>
              </w:rPr>
              <w:t xml:space="preserve">Amin, M., Ekwinaldo, Y. and Novrianti, Y. (2020) ‘Stress Kerja dan Konflik Kerja Mempengaruhi Kinerja Perawat’, </w:t>
            </w:r>
            <w:r w:rsidRPr="00483337">
              <w:rPr>
                <w:rFonts w:ascii="Times New Roman" w:hAnsi="Times New Roman" w:cs="Times New Roman"/>
                <w:i/>
                <w:iCs/>
                <w:noProof/>
                <w:sz w:val="24"/>
                <w:szCs w:val="24"/>
              </w:rPr>
              <w:t>Journal of Telenursing (JOTING)</w:t>
            </w:r>
            <w:r w:rsidRPr="00483337">
              <w:rPr>
                <w:rFonts w:ascii="Times New Roman" w:hAnsi="Times New Roman" w:cs="Times New Roman"/>
                <w:noProof/>
                <w:sz w:val="24"/>
                <w:szCs w:val="24"/>
              </w:rPr>
              <w:t>, 2(1), pp. 31–40. Available at: https://doi.org/10.31539/joting.v2i1.521.</w:t>
            </w:r>
          </w:p>
          <w:p w14:paraId="0306A7F9"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Bunyamin, B. (2021) ‘Faktor-Faktor Yang Berhubungan Dengan Kejadian Stres pada Tenaga Kesehatan di Klinik Pratama Radjak Grup’, </w:t>
            </w:r>
            <w:r w:rsidRPr="00483337">
              <w:rPr>
                <w:rFonts w:ascii="Times New Roman" w:hAnsi="Times New Roman" w:cs="Times New Roman"/>
                <w:i/>
                <w:iCs/>
                <w:noProof/>
                <w:sz w:val="24"/>
                <w:szCs w:val="24"/>
              </w:rPr>
              <w:t>Jurnal Kesehatan Masyarakat Perkotaan</w:t>
            </w:r>
            <w:r w:rsidRPr="00483337">
              <w:rPr>
                <w:rFonts w:ascii="Times New Roman" w:hAnsi="Times New Roman" w:cs="Times New Roman"/>
                <w:noProof/>
                <w:sz w:val="24"/>
                <w:szCs w:val="24"/>
              </w:rPr>
              <w:t>, 1(1), pp. 1–11. Available at: https://doi.org/10.37012/jkmp.v1i1.550.</w:t>
            </w:r>
          </w:p>
          <w:p w14:paraId="3166ADA9"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Chen, F.-L. </w:t>
            </w:r>
            <w:r w:rsidRPr="00483337">
              <w:rPr>
                <w:rFonts w:ascii="Times New Roman" w:hAnsi="Times New Roman" w:cs="Times New Roman"/>
                <w:i/>
                <w:iCs/>
                <w:noProof/>
                <w:sz w:val="24"/>
                <w:szCs w:val="24"/>
              </w:rPr>
              <w:t>et al.</w:t>
            </w:r>
            <w:r w:rsidRPr="00483337">
              <w:rPr>
                <w:rFonts w:ascii="Times New Roman" w:hAnsi="Times New Roman" w:cs="Times New Roman"/>
                <w:noProof/>
                <w:sz w:val="24"/>
                <w:szCs w:val="24"/>
              </w:rPr>
              <w:t xml:space="preserve"> (2019) ‘The longitudinal study for the work-related factors to job performance among nurses in emergency department’, </w:t>
            </w:r>
            <w:r w:rsidRPr="00483337">
              <w:rPr>
                <w:rFonts w:ascii="Times New Roman" w:hAnsi="Times New Roman" w:cs="Times New Roman"/>
                <w:i/>
                <w:iCs/>
                <w:noProof/>
                <w:sz w:val="24"/>
                <w:szCs w:val="24"/>
              </w:rPr>
              <w:t>Medicine</w:t>
            </w:r>
            <w:r w:rsidRPr="00483337">
              <w:rPr>
                <w:rFonts w:ascii="Times New Roman" w:hAnsi="Times New Roman" w:cs="Times New Roman"/>
                <w:noProof/>
                <w:sz w:val="24"/>
                <w:szCs w:val="24"/>
              </w:rPr>
              <w:t xml:space="preserve">, 98(12), p. e14950. Available at: </w:t>
            </w:r>
            <w:r w:rsidRPr="00483337">
              <w:rPr>
                <w:rFonts w:ascii="Times New Roman" w:hAnsi="Times New Roman" w:cs="Times New Roman"/>
                <w:noProof/>
                <w:sz w:val="24"/>
                <w:szCs w:val="24"/>
              </w:rPr>
              <w:lastRenderedPageBreak/>
              <w:t>https://doi.org/10.1097/MD.0000000000014950.</w:t>
            </w:r>
          </w:p>
          <w:p w14:paraId="4B20FAB2"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Hatmanti, N.M. </w:t>
            </w:r>
            <w:r w:rsidRPr="00483337">
              <w:rPr>
                <w:rFonts w:ascii="Times New Roman" w:hAnsi="Times New Roman" w:cs="Times New Roman"/>
                <w:i/>
                <w:iCs/>
                <w:noProof/>
                <w:sz w:val="24"/>
                <w:szCs w:val="24"/>
              </w:rPr>
              <w:t>et al.</w:t>
            </w:r>
            <w:r w:rsidRPr="00483337">
              <w:rPr>
                <w:rFonts w:ascii="Times New Roman" w:hAnsi="Times New Roman" w:cs="Times New Roman"/>
                <w:noProof/>
                <w:sz w:val="24"/>
                <w:szCs w:val="24"/>
              </w:rPr>
              <w:t xml:space="preserve"> (2023) ‘Faktor-Faktor Yang Berhubungan Dengan Tingkat Stres Kerja Perawat Di Ruang IGD RSPAL Dr Ramelan Surabaya’, </w:t>
            </w:r>
            <w:r w:rsidRPr="00483337">
              <w:rPr>
                <w:rFonts w:ascii="Times New Roman" w:hAnsi="Times New Roman" w:cs="Times New Roman"/>
                <w:i/>
                <w:iCs/>
                <w:noProof/>
                <w:sz w:val="24"/>
                <w:szCs w:val="24"/>
              </w:rPr>
              <w:t>Jurnal Keperawatan Muhammadiyah</w:t>
            </w:r>
            <w:r w:rsidRPr="00483337">
              <w:rPr>
                <w:rFonts w:ascii="Times New Roman" w:hAnsi="Times New Roman" w:cs="Times New Roman"/>
                <w:noProof/>
                <w:sz w:val="24"/>
                <w:szCs w:val="24"/>
              </w:rPr>
              <w:t>, 8(2), pp. 178–183.</w:t>
            </w:r>
          </w:p>
          <w:p w14:paraId="4B3E6863"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Kementerian Kesehatan RI (2014) ‘Undang-undang Republik Indonesia nomer 38 tahun 2014’, </w:t>
            </w:r>
            <w:r w:rsidRPr="00483337">
              <w:rPr>
                <w:rFonts w:ascii="Times New Roman" w:hAnsi="Times New Roman" w:cs="Times New Roman"/>
                <w:i/>
                <w:iCs/>
                <w:noProof/>
                <w:sz w:val="24"/>
                <w:szCs w:val="24"/>
              </w:rPr>
              <w:t>Undang-Undang Republik Indonesia</w:t>
            </w:r>
            <w:r w:rsidRPr="00483337">
              <w:rPr>
                <w:rFonts w:ascii="Times New Roman" w:hAnsi="Times New Roman" w:cs="Times New Roman"/>
                <w:noProof/>
                <w:sz w:val="24"/>
                <w:szCs w:val="24"/>
              </w:rPr>
              <w:t>, 38, pp. 1–32.</w:t>
            </w:r>
          </w:p>
          <w:p w14:paraId="3437831E"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Lwin, M. (2008) </w:t>
            </w:r>
            <w:r w:rsidRPr="00483337">
              <w:rPr>
                <w:rFonts w:ascii="Times New Roman" w:hAnsi="Times New Roman" w:cs="Times New Roman"/>
                <w:i/>
                <w:iCs/>
                <w:noProof/>
                <w:sz w:val="24"/>
                <w:szCs w:val="24"/>
              </w:rPr>
              <w:t>Cara Mengembangkan Berbagai Komponen Kecerdasan : Petunjuk Praktis bagi Guru Masyarakat Umum dan Orang Tua</w:t>
            </w:r>
            <w:r w:rsidRPr="00483337">
              <w:rPr>
                <w:rFonts w:ascii="Times New Roman" w:hAnsi="Times New Roman" w:cs="Times New Roman"/>
                <w:noProof/>
                <w:sz w:val="24"/>
                <w:szCs w:val="24"/>
              </w:rPr>
              <w:t>.</w:t>
            </w:r>
          </w:p>
          <w:p w14:paraId="50ADF7FB"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Meylin R.I. (2020) ‘the Effect of Work Stress’, </w:t>
            </w:r>
            <w:r w:rsidRPr="00483337">
              <w:rPr>
                <w:rFonts w:ascii="Times New Roman" w:hAnsi="Times New Roman" w:cs="Times New Roman"/>
                <w:i/>
                <w:iCs/>
                <w:noProof/>
                <w:sz w:val="24"/>
                <w:szCs w:val="24"/>
              </w:rPr>
              <w:t>Work Satisfaction and Social.</w:t>
            </w:r>
            <w:r w:rsidRPr="00483337">
              <w:rPr>
                <w:rFonts w:ascii="Times New Roman" w:hAnsi="Times New Roman" w:cs="Times New Roman"/>
                <w:noProof/>
                <w:sz w:val="24"/>
                <w:szCs w:val="24"/>
              </w:rPr>
              <w:t>, XI, pp. 0–14.</w:t>
            </w:r>
          </w:p>
          <w:p w14:paraId="3D0F291B"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Nursalam (2020) </w:t>
            </w:r>
            <w:r w:rsidRPr="00483337">
              <w:rPr>
                <w:rFonts w:ascii="Times New Roman" w:hAnsi="Times New Roman" w:cs="Times New Roman"/>
                <w:i/>
                <w:iCs/>
                <w:noProof/>
                <w:sz w:val="24"/>
                <w:szCs w:val="24"/>
              </w:rPr>
              <w:t>Manajemen Keperawatan: Aplikasi dalam Praktik Keperawatan Profesional, Edisi 6</w:t>
            </w:r>
            <w:r w:rsidRPr="00483337">
              <w:rPr>
                <w:rFonts w:ascii="Times New Roman" w:hAnsi="Times New Roman" w:cs="Times New Roman"/>
                <w:noProof/>
                <w:sz w:val="24"/>
                <w:szCs w:val="24"/>
              </w:rPr>
              <w:t>. Penerbit Salemba.</w:t>
            </w:r>
          </w:p>
          <w:p w14:paraId="09A8D13F"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Permatasari, D.P. (2022) </w:t>
            </w:r>
            <w:r w:rsidRPr="00483337">
              <w:rPr>
                <w:rFonts w:ascii="Times New Roman" w:hAnsi="Times New Roman" w:cs="Times New Roman"/>
                <w:i/>
                <w:iCs/>
                <w:noProof/>
                <w:sz w:val="24"/>
                <w:szCs w:val="24"/>
              </w:rPr>
              <w:t>Hubungan Karakteristik Individu dan Beban Kerja dengan Stres Kerja pada Dokter Umum dan Perawat di Rumah Sakit Umum X Bekasi, Jawa Barat Tahun 2022</w:t>
            </w:r>
            <w:r w:rsidRPr="00483337">
              <w:rPr>
                <w:rFonts w:ascii="Times New Roman" w:hAnsi="Times New Roman" w:cs="Times New Roman"/>
                <w:noProof/>
                <w:sz w:val="24"/>
                <w:szCs w:val="24"/>
              </w:rPr>
              <w:t>. Available at: https://fkm.unsrat.ac.id/wp-content/uploads/2014/11/JURNAL_RYO_GOBEL_091511073.pdf.</w:t>
            </w:r>
          </w:p>
          <w:p w14:paraId="2C700899"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Priyatna, H. </w:t>
            </w:r>
            <w:r w:rsidRPr="00483337">
              <w:rPr>
                <w:rFonts w:ascii="Times New Roman" w:hAnsi="Times New Roman" w:cs="Times New Roman"/>
                <w:i/>
                <w:iCs/>
                <w:noProof/>
                <w:sz w:val="24"/>
                <w:szCs w:val="24"/>
              </w:rPr>
              <w:t>et al.</w:t>
            </w:r>
            <w:r w:rsidRPr="00483337">
              <w:rPr>
                <w:rFonts w:ascii="Times New Roman" w:hAnsi="Times New Roman" w:cs="Times New Roman"/>
                <w:noProof/>
                <w:sz w:val="24"/>
                <w:szCs w:val="24"/>
              </w:rPr>
              <w:t xml:space="preserve"> (2021) ‘Gambaran Tingkat Kecemasan dan Stres Kerja Tenaga Kesehatan Puskesmas Saat Pandemi Covid-19’, </w:t>
            </w:r>
            <w:r w:rsidRPr="00483337">
              <w:rPr>
                <w:rFonts w:ascii="Times New Roman" w:hAnsi="Times New Roman" w:cs="Times New Roman"/>
                <w:i/>
                <w:iCs/>
                <w:noProof/>
                <w:sz w:val="24"/>
                <w:szCs w:val="24"/>
              </w:rPr>
              <w:t>Holistic Nursing and Health Science</w:t>
            </w:r>
            <w:r w:rsidRPr="00483337">
              <w:rPr>
                <w:rFonts w:ascii="Times New Roman" w:hAnsi="Times New Roman" w:cs="Times New Roman"/>
                <w:noProof/>
                <w:sz w:val="24"/>
                <w:szCs w:val="24"/>
              </w:rPr>
              <w:t>, 4(2), pp. 74–82. Available at: https://doi.org/10.14710/hnhs.4.2.2021.74-82.</w:t>
            </w:r>
          </w:p>
          <w:p w14:paraId="61069D96"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Ramadhani, F., Akhmad, F. and Ernadi, E. (2020) ‘Hubungan Stres Kerja Dengan Kinerja Perawat Di Puskesmas Perawatan Pagatan Tahun 2020’, </w:t>
            </w:r>
            <w:r w:rsidRPr="00483337">
              <w:rPr>
                <w:rFonts w:ascii="Times New Roman" w:hAnsi="Times New Roman" w:cs="Times New Roman"/>
                <w:i/>
                <w:iCs/>
                <w:noProof/>
                <w:sz w:val="24"/>
                <w:szCs w:val="24"/>
              </w:rPr>
              <w:t>Kesehatan Masyarakat</w:t>
            </w:r>
            <w:r w:rsidRPr="00483337">
              <w:rPr>
                <w:rFonts w:ascii="Times New Roman" w:hAnsi="Times New Roman" w:cs="Times New Roman"/>
                <w:noProof/>
                <w:sz w:val="24"/>
                <w:szCs w:val="24"/>
              </w:rPr>
              <w:t>, pp. 1–11. Available at: http://eprints.uniska-bjm.ac.id/3112/.</w:t>
            </w:r>
          </w:p>
          <w:p w14:paraId="55D872AF"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Rante, A. (2020) ‘Hubungan Beban Kerja dengan Kinerja Perawat di Puskesmas Walenrang Kabupaten Luwu Tahun 2017’, </w:t>
            </w:r>
            <w:r w:rsidRPr="00483337">
              <w:rPr>
                <w:rFonts w:ascii="Times New Roman" w:hAnsi="Times New Roman" w:cs="Times New Roman"/>
                <w:i/>
                <w:iCs/>
                <w:noProof/>
                <w:sz w:val="24"/>
                <w:szCs w:val="24"/>
              </w:rPr>
              <w:t>Jurnal Lontara Kesehatan</w:t>
            </w:r>
            <w:r w:rsidRPr="00483337">
              <w:rPr>
                <w:rFonts w:ascii="Times New Roman" w:hAnsi="Times New Roman" w:cs="Times New Roman"/>
                <w:noProof/>
                <w:sz w:val="24"/>
                <w:szCs w:val="24"/>
              </w:rPr>
              <w:t>, 1(1).</w:t>
            </w:r>
          </w:p>
          <w:p w14:paraId="6BB492B1"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Rewo, K.N., Rina Puspitasari and Lastri Mei Winarni (2020) ‘Faktor – Faktor Yang Berhubungan Dengan Stres Kerja Pada Perawat Di Rs Mayapada Tangerang Tahun 2020’, </w:t>
            </w:r>
            <w:r w:rsidRPr="00483337">
              <w:rPr>
                <w:rFonts w:ascii="Times New Roman" w:hAnsi="Times New Roman" w:cs="Times New Roman"/>
                <w:i/>
                <w:iCs/>
                <w:noProof/>
                <w:sz w:val="24"/>
                <w:szCs w:val="24"/>
              </w:rPr>
              <w:t>Jurnal Health Sains</w:t>
            </w:r>
            <w:r w:rsidRPr="00483337">
              <w:rPr>
                <w:rFonts w:ascii="Times New Roman" w:hAnsi="Times New Roman" w:cs="Times New Roman"/>
                <w:noProof/>
                <w:sz w:val="24"/>
                <w:szCs w:val="24"/>
              </w:rPr>
              <w:t>, 1(3), pp. 112–120. Available at: https://doi.org/10.46799/jhs.v1i3.34.</w:t>
            </w:r>
          </w:p>
          <w:p w14:paraId="096C7874" w14:textId="77777777" w:rsidR="00483337" w:rsidRPr="00483337" w:rsidRDefault="00483337" w:rsidP="00483337">
            <w:pPr>
              <w:widowControl w:val="0"/>
              <w:autoSpaceDE w:val="0"/>
              <w:autoSpaceDN w:val="0"/>
              <w:adjustRightInd w:val="0"/>
              <w:rPr>
                <w:rFonts w:ascii="Times New Roman" w:hAnsi="Times New Roman" w:cs="Times New Roman"/>
                <w:noProof/>
                <w:sz w:val="24"/>
                <w:szCs w:val="24"/>
              </w:rPr>
            </w:pPr>
            <w:r w:rsidRPr="00483337">
              <w:rPr>
                <w:rFonts w:ascii="Times New Roman" w:hAnsi="Times New Roman" w:cs="Times New Roman"/>
                <w:noProof/>
                <w:sz w:val="24"/>
                <w:szCs w:val="24"/>
              </w:rPr>
              <w:t xml:space="preserve">Shahrour, G. </w:t>
            </w:r>
            <w:r w:rsidRPr="00483337">
              <w:rPr>
                <w:rFonts w:ascii="Times New Roman" w:hAnsi="Times New Roman" w:cs="Times New Roman"/>
                <w:i/>
                <w:iCs/>
                <w:noProof/>
                <w:sz w:val="24"/>
                <w:szCs w:val="24"/>
              </w:rPr>
              <w:t>et al.</w:t>
            </w:r>
            <w:r w:rsidRPr="00483337">
              <w:rPr>
                <w:rFonts w:ascii="Times New Roman" w:hAnsi="Times New Roman" w:cs="Times New Roman"/>
                <w:noProof/>
                <w:sz w:val="24"/>
                <w:szCs w:val="24"/>
              </w:rPr>
              <w:t xml:space="preserve"> (2022) ‘The moderating role of social support on workplace violence and stress among psychiatric nurses.’, </w:t>
            </w:r>
            <w:r w:rsidRPr="00483337">
              <w:rPr>
                <w:rFonts w:ascii="Times New Roman" w:hAnsi="Times New Roman" w:cs="Times New Roman"/>
                <w:i/>
                <w:iCs/>
                <w:noProof/>
                <w:sz w:val="24"/>
                <w:szCs w:val="24"/>
              </w:rPr>
              <w:t>Nursing forum</w:t>
            </w:r>
            <w:r w:rsidRPr="00483337">
              <w:rPr>
                <w:rFonts w:ascii="Times New Roman" w:hAnsi="Times New Roman" w:cs="Times New Roman"/>
                <w:noProof/>
                <w:sz w:val="24"/>
                <w:szCs w:val="24"/>
              </w:rPr>
              <w:t>, 57(6), pp. 1281–1288. Available at: https://doi.org/10.1111/nuf.12792.</w:t>
            </w:r>
          </w:p>
          <w:p w14:paraId="2155C033" w14:textId="77777777" w:rsidR="00483337" w:rsidRPr="00483337" w:rsidRDefault="00483337" w:rsidP="00483337">
            <w:pPr>
              <w:widowControl w:val="0"/>
              <w:autoSpaceDE w:val="0"/>
              <w:autoSpaceDN w:val="0"/>
              <w:adjustRightInd w:val="0"/>
              <w:rPr>
                <w:rFonts w:ascii="Times New Roman" w:hAnsi="Times New Roman" w:cs="Times New Roman"/>
                <w:noProof/>
                <w:sz w:val="24"/>
              </w:rPr>
            </w:pPr>
            <w:r w:rsidRPr="00483337">
              <w:rPr>
                <w:rFonts w:ascii="Times New Roman" w:hAnsi="Times New Roman" w:cs="Times New Roman"/>
                <w:noProof/>
                <w:sz w:val="24"/>
                <w:szCs w:val="24"/>
              </w:rPr>
              <w:t xml:space="preserve">Tsai, Y.-C. and Liu, C.-H. (2012) ‘Factors and symptoms associated with work stress and health-promoting lifestyles among hospital staff: a pilot study in Taiwan’, </w:t>
            </w:r>
            <w:r w:rsidRPr="00483337">
              <w:rPr>
                <w:rFonts w:ascii="Times New Roman" w:hAnsi="Times New Roman" w:cs="Times New Roman"/>
                <w:i/>
                <w:iCs/>
                <w:noProof/>
                <w:sz w:val="24"/>
                <w:szCs w:val="24"/>
              </w:rPr>
              <w:t>BMC Health Services Research</w:t>
            </w:r>
            <w:r w:rsidRPr="00483337">
              <w:rPr>
                <w:rFonts w:ascii="Times New Roman" w:hAnsi="Times New Roman" w:cs="Times New Roman"/>
                <w:noProof/>
                <w:sz w:val="24"/>
                <w:szCs w:val="24"/>
              </w:rPr>
              <w:t>, 12(1), p. 199. Available at: https://doi.org/10.1186/1472-6963-12-199.</w:t>
            </w:r>
          </w:p>
          <w:p w14:paraId="3E59D3CD" w14:textId="1FA4C20D" w:rsidR="0036451E" w:rsidRPr="00C64861" w:rsidRDefault="00483337" w:rsidP="0036451E">
            <w:pPr>
              <w:rPr>
                <w:rFonts w:ascii="Times New Roman" w:hAnsi="Times New Roman" w:cs="Times New Roman"/>
                <w:sz w:val="24"/>
                <w:szCs w:val="24"/>
                <w:lang w:val="id-ID"/>
              </w:rPr>
            </w:pPr>
            <w:r>
              <w:rPr>
                <w:rFonts w:ascii="Times New Roman" w:hAnsi="Times New Roman" w:cs="Times New Roman"/>
                <w:sz w:val="24"/>
                <w:szCs w:val="24"/>
                <w:lang w:val="id-ID"/>
              </w:rPr>
              <w:fldChar w:fldCharType="end"/>
            </w:r>
          </w:p>
        </w:tc>
      </w:tr>
      <w:tr w:rsidR="0036451E" w:rsidRPr="008D3083" w14:paraId="66A67BEE" w14:textId="77777777" w:rsidTr="0036451E">
        <w:tc>
          <w:tcPr>
            <w:tcW w:w="510" w:type="dxa"/>
          </w:tcPr>
          <w:p w14:paraId="21658094"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41</w:t>
            </w:r>
          </w:p>
        </w:tc>
        <w:tc>
          <w:tcPr>
            <w:tcW w:w="2837" w:type="dxa"/>
            <w:vAlign w:val="center"/>
          </w:tcPr>
          <w:p w14:paraId="4E025F11"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Sumber dan jumlah dana riset; lembaga funding, dan deskripsi komitmen finansial </w:t>
            </w:r>
            <w:r w:rsidRPr="008D3083">
              <w:rPr>
                <w:rFonts w:ascii="Times New Roman" w:eastAsia="Times New Roman" w:hAnsi="Times New Roman" w:cs="Times New Roman"/>
                <w:color w:val="000000"/>
                <w:sz w:val="24"/>
                <w:szCs w:val="24"/>
                <w:lang w:val="id-ID" w:eastAsia="id-ID"/>
              </w:rPr>
              <w:lastRenderedPageBreak/>
              <w:t xml:space="preserve">sponsor pada kelembagaan penelitian, pada para peneliti, para subyek riset, dan, bila ada, pada komunitas (Guideline 25) (B, S2); </w:t>
            </w:r>
            <w:r w:rsidRPr="008D3083">
              <w:rPr>
                <w:rFonts w:ascii="MS Mincho" w:eastAsia="MS Mincho" w:hAnsi="MS Mincho" w:cs="MS Mincho" w:hint="eastAsia"/>
                <w:color w:val="000000"/>
                <w:sz w:val="24"/>
                <w:szCs w:val="24"/>
                <w:lang w:val="id-ID" w:eastAsia="id-ID"/>
              </w:rPr>
              <w:t> </w:t>
            </w:r>
          </w:p>
        </w:tc>
        <w:tc>
          <w:tcPr>
            <w:tcW w:w="296" w:type="dxa"/>
          </w:tcPr>
          <w:p w14:paraId="4C05FCF2" w14:textId="77777777" w:rsidR="0036451E" w:rsidRPr="00C64861" w:rsidRDefault="0036451E" w:rsidP="0036451E">
            <w:pPr>
              <w:rPr>
                <w:rFonts w:ascii="Times New Roman" w:hAnsi="Times New Roman" w:cs="Times New Roman"/>
                <w:sz w:val="24"/>
                <w:szCs w:val="24"/>
                <w:lang w:val="id-ID"/>
              </w:rPr>
            </w:pPr>
          </w:p>
        </w:tc>
        <w:tc>
          <w:tcPr>
            <w:tcW w:w="5915" w:type="dxa"/>
          </w:tcPr>
          <w:p w14:paraId="1CC5ADBA" w14:textId="2041AFEF" w:rsidR="0036451E" w:rsidRPr="00C64861" w:rsidRDefault="0003075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Penelitian ini tidak melibatkan sponsor atau lembaga funding dalam sumber dananya </w:t>
            </w:r>
          </w:p>
        </w:tc>
      </w:tr>
      <w:tr w:rsidR="0036451E" w:rsidRPr="0003075C" w14:paraId="0D9E3448" w14:textId="77777777" w:rsidTr="0036451E">
        <w:tc>
          <w:tcPr>
            <w:tcW w:w="510" w:type="dxa"/>
          </w:tcPr>
          <w:p w14:paraId="1BED3E9E"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42</w:t>
            </w:r>
          </w:p>
        </w:tc>
        <w:tc>
          <w:tcPr>
            <w:tcW w:w="2837" w:type="dxa"/>
            <w:vAlign w:val="center"/>
          </w:tcPr>
          <w:p w14:paraId="7787EF1D"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Pengaturan untuk mengatasi konflik finansial atau yang lainnya yang bisa mempengaruhi keputusan para peneliti atau personil lainya; menginformasikan pada komite lembaga tentang adanya conflict of interest; komite mengkomunikasikannya ke komite etik dan kemudian mengkomunikasikan pada para peneliti tentang langkah langkah berikutnya yang harus dilakukan (Guideline 25) (A,B,S2,S4); </w:t>
            </w:r>
            <w:r w:rsidRPr="008D3083">
              <w:rPr>
                <w:rFonts w:ascii="MS Mincho" w:eastAsia="MS Mincho" w:hAnsi="MS Mincho" w:cs="MS Mincho" w:hint="eastAsia"/>
                <w:color w:val="000000"/>
                <w:sz w:val="24"/>
                <w:szCs w:val="24"/>
                <w:lang w:val="id-ID" w:eastAsia="id-ID"/>
              </w:rPr>
              <w:t> </w:t>
            </w:r>
          </w:p>
        </w:tc>
        <w:tc>
          <w:tcPr>
            <w:tcW w:w="296" w:type="dxa"/>
          </w:tcPr>
          <w:p w14:paraId="34ED22D2"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85DB2BA" w14:textId="7A27FE3B" w:rsidR="0036451E" w:rsidRPr="00C64861" w:rsidRDefault="0003075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akan menyimpan dana pribadi untuk kelangsungan peneliti </w:t>
            </w:r>
          </w:p>
        </w:tc>
      </w:tr>
      <w:tr w:rsidR="0036451E" w:rsidRPr="0003075C" w14:paraId="211AB510" w14:textId="77777777" w:rsidTr="0036451E">
        <w:tc>
          <w:tcPr>
            <w:tcW w:w="510" w:type="dxa"/>
          </w:tcPr>
          <w:p w14:paraId="0948762A"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43</w:t>
            </w:r>
          </w:p>
        </w:tc>
        <w:tc>
          <w:tcPr>
            <w:tcW w:w="2837" w:type="dxa"/>
            <w:vAlign w:val="center"/>
          </w:tcPr>
          <w:p w14:paraId="3BE9F217"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Untu</w:t>
            </w:r>
            <w:r w:rsidRPr="00C64861">
              <w:rPr>
                <w:rFonts w:ascii="Times New Roman" w:eastAsia="Times New Roman" w:hAnsi="Times New Roman" w:cs="Times New Roman"/>
                <w:color w:val="000000"/>
                <w:sz w:val="24"/>
                <w:szCs w:val="24"/>
                <w:lang w:val="id-ID" w:eastAsia="id-ID"/>
              </w:rPr>
              <w:t>k</w:t>
            </w:r>
            <w:r w:rsidRPr="008D3083">
              <w:rPr>
                <w:rFonts w:ascii="Times New Roman" w:eastAsia="Times New Roman" w:hAnsi="Times New Roman" w:cs="Times New Roman"/>
                <w:color w:val="000000"/>
                <w:sz w:val="24"/>
                <w:szCs w:val="24"/>
                <w:lang w:val="id-ID" w:eastAsia="id-ID"/>
              </w:rPr>
              <w:t xml:space="preserve"> riset yang dilakukan pada se</w:t>
            </w:r>
            <w:r w:rsidRPr="00C64861">
              <w:rPr>
                <w:rFonts w:ascii="Times New Roman" w:eastAsia="Times New Roman" w:hAnsi="Times New Roman" w:cs="Times New Roman"/>
                <w:color w:val="000000"/>
                <w:sz w:val="24"/>
                <w:szCs w:val="24"/>
                <w:lang w:val="id-ID" w:eastAsia="id-ID"/>
              </w:rPr>
              <w:t>t</w:t>
            </w:r>
            <w:r w:rsidRPr="008D3083">
              <w:rPr>
                <w:rFonts w:ascii="Times New Roman" w:eastAsia="Times New Roman" w:hAnsi="Times New Roman" w:cs="Times New Roman"/>
                <w:color w:val="000000"/>
                <w:sz w:val="24"/>
                <w:szCs w:val="24"/>
                <w:lang w:val="id-ID" w:eastAsia="id-ID"/>
              </w:rPr>
              <w:t xml:space="preserve">ting sumberdaya lemah, kontribusi yang dilakukan sponsor untuk capacity building untuk review ilmiah dan etika dan untuk riset riset kesehatan di negara tersebut; dan jaminan bahwa tujuan capacity building adalah agar sesuai nilai dan harapan para partisipan dan komunitas tempat penelitian (Guideline 8) (B dan H, S1,S4); </w:t>
            </w:r>
            <w:r w:rsidRPr="008D3083">
              <w:rPr>
                <w:rFonts w:ascii="MS Mincho" w:eastAsia="MS Mincho" w:hAnsi="MS Mincho" w:cs="MS Mincho" w:hint="eastAsia"/>
                <w:color w:val="000000"/>
                <w:sz w:val="24"/>
                <w:szCs w:val="24"/>
                <w:lang w:val="id-ID" w:eastAsia="id-ID"/>
              </w:rPr>
              <w:t> </w:t>
            </w:r>
          </w:p>
        </w:tc>
        <w:tc>
          <w:tcPr>
            <w:tcW w:w="296" w:type="dxa"/>
          </w:tcPr>
          <w:p w14:paraId="18F9251D"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29118B53" w14:textId="59E639E9" w:rsidR="0036451E" w:rsidRPr="00C64861" w:rsidRDefault="0003075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tidak bekerja sama dengan sponsor untuk melakukan penelitian ini </w:t>
            </w:r>
          </w:p>
        </w:tc>
      </w:tr>
      <w:tr w:rsidR="0036451E" w:rsidRPr="0003075C" w14:paraId="0F2ACAC9" w14:textId="77777777" w:rsidTr="0036451E">
        <w:tc>
          <w:tcPr>
            <w:tcW w:w="510" w:type="dxa"/>
          </w:tcPr>
          <w:p w14:paraId="18A0EC59"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44</w:t>
            </w:r>
          </w:p>
        </w:tc>
        <w:tc>
          <w:tcPr>
            <w:tcW w:w="2837" w:type="dxa"/>
            <w:vAlign w:val="center"/>
          </w:tcPr>
          <w:p w14:paraId="7097DB62" w14:textId="77777777" w:rsidR="0036451E" w:rsidRPr="007450CF" w:rsidRDefault="0036451E" w:rsidP="0036451E">
            <w:pPr>
              <w:rPr>
                <w:rFonts w:ascii="Times New Roman" w:eastAsia="Times New Roman" w:hAnsi="Times New Roman" w:cs="Times New Roman"/>
                <w:color w:val="000000"/>
                <w:sz w:val="24"/>
                <w:szCs w:val="24"/>
                <w:lang w:eastAsia="id-ID"/>
              </w:rPr>
            </w:pPr>
            <w:r w:rsidRPr="008D3083">
              <w:rPr>
                <w:rFonts w:ascii="Times New Roman" w:eastAsia="Times New Roman" w:hAnsi="Times New Roman" w:cs="Times New Roman"/>
                <w:color w:val="000000"/>
                <w:sz w:val="24"/>
                <w:szCs w:val="24"/>
                <w:lang w:val="id-ID" w:eastAsia="id-ID"/>
              </w:rPr>
              <w:t xml:space="preserve">Protokol riset atau dokumen yang dikirim ke komite etik harus meliputi deskripsi rencana pelibatan </w:t>
            </w:r>
            <w:r w:rsidRPr="008D3083">
              <w:rPr>
                <w:rFonts w:ascii="Times New Roman" w:eastAsia="Times New Roman" w:hAnsi="Times New Roman" w:cs="Times New Roman"/>
                <w:color w:val="000000"/>
                <w:sz w:val="24"/>
                <w:szCs w:val="24"/>
                <w:lang w:val="id-ID" w:eastAsia="id-ID"/>
              </w:rPr>
              <w:lastRenderedPageBreak/>
              <w:t xml:space="preserve">komunitas, dan menunjukkan sumber sumber yang dialokasikan untuk aktivitas aktivitas pelibatan tersebut. Dokumen ini menjelaskan apa yang sudah dan yang akan dilakukan, kapan dan oleh siapa, untuk memastikan bahwa masyarakat dengan jelas terpetakan untuk memudahkan pelibatan mereka selama riset, untuk memastikan bahwa tujuan riset sesuai kebutuhan masyarakat dan diterima oleh mereka. </w:t>
            </w:r>
            <w:r w:rsidRPr="007450CF">
              <w:rPr>
                <w:rFonts w:ascii="Times New Roman" w:eastAsia="Times New Roman" w:hAnsi="Times New Roman" w:cs="Times New Roman"/>
                <w:color w:val="000000"/>
                <w:sz w:val="24"/>
                <w:szCs w:val="24"/>
                <w:lang w:eastAsia="id-ID"/>
              </w:rPr>
              <w:t xml:space="preserve">Bila </w:t>
            </w:r>
            <w:proofErr w:type="spellStart"/>
            <w:r w:rsidRPr="007450CF">
              <w:rPr>
                <w:rFonts w:ascii="Times New Roman" w:eastAsia="Times New Roman" w:hAnsi="Times New Roman" w:cs="Times New Roman"/>
                <w:color w:val="000000"/>
                <w:sz w:val="24"/>
                <w:szCs w:val="24"/>
                <w:lang w:eastAsia="id-ID"/>
              </w:rPr>
              <w:t>perlu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masyarakat</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harus</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dilibatkan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dalam</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penyusunan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protokol</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atau</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dokumen</w:t>
            </w:r>
            <w:proofErr w:type="spellEnd"/>
            <w:r w:rsidRPr="007450CF">
              <w:rPr>
                <w:rFonts w:ascii="Times New Roman" w:eastAsia="Times New Roman" w:hAnsi="Times New Roman" w:cs="Times New Roman"/>
                <w:color w:val="000000"/>
                <w:sz w:val="24"/>
                <w:szCs w:val="24"/>
                <w:lang w:eastAsia="id-ID"/>
              </w:rPr>
              <w:t xml:space="preserve"> </w:t>
            </w:r>
            <w:proofErr w:type="spellStart"/>
            <w:r w:rsidRPr="007450CF">
              <w:rPr>
                <w:rFonts w:ascii="Times New Roman" w:eastAsia="Times New Roman" w:hAnsi="Times New Roman" w:cs="Times New Roman"/>
                <w:color w:val="000000"/>
                <w:sz w:val="24"/>
                <w:szCs w:val="24"/>
                <w:lang w:eastAsia="id-ID"/>
              </w:rPr>
              <w:t>ini</w:t>
            </w:r>
            <w:proofErr w:type="spellEnd"/>
            <w:r w:rsidRPr="007450CF">
              <w:rPr>
                <w:rFonts w:ascii="Times New Roman" w:eastAsia="Times New Roman" w:hAnsi="Times New Roman" w:cs="Times New Roman"/>
                <w:color w:val="000000"/>
                <w:sz w:val="24"/>
                <w:szCs w:val="24"/>
                <w:lang w:eastAsia="id-ID"/>
              </w:rPr>
              <w:t xml:space="preserve"> (Guideline 7) (A dan B, S1,S4,S5); </w:t>
            </w:r>
            <w:r w:rsidRPr="007450CF">
              <w:rPr>
                <w:rFonts w:ascii="MS Mincho" w:eastAsia="MS Mincho" w:hAnsi="MS Mincho" w:cs="MS Mincho" w:hint="eastAsia"/>
                <w:color w:val="000000"/>
                <w:sz w:val="24"/>
                <w:szCs w:val="24"/>
                <w:lang w:eastAsia="id-ID"/>
              </w:rPr>
              <w:t> </w:t>
            </w:r>
          </w:p>
        </w:tc>
        <w:tc>
          <w:tcPr>
            <w:tcW w:w="296" w:type="dxa"/>
          </w:tcPr>
          <w:p w14:paraId="0CC842A1"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79B0D00F" w14:textId="7582AA60" w:rsidR="0036451E" w:rsidRPr="00C64861" w:rsidRDefault="0003075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menggunakan data sekunder dan penelitian sebelumnya untuk melihat data awal </w:t>
            </w:r>
          </w:p>
        </w:tc>
      </w:tr>
      <w:tr w:rsidR="0036451E" w:rsidRPr="0003075C" w14:paraId="6AD65C35" w14:textId="77777777" w:rsidTr="0036451E">
        <w:tc>
          <w:tcPr>
            <w:tcW w:w="510" w:type="dxa"/>
          </w:tcPr>
          <w:p w14:paraId="77B233E5"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45</w:t>
            </w:r>
          </w:p>
        </w:tc>
        <w:tc>
          <w:tcPr>
            <w:tcW w:w="2837" w:type="dxa"/>
            <w:vAlign w:val="center"/>
          </w:tcPr>
          <w:p w14:paraId="0A7DBED9"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Terutama bila sponsor adalah industri, kontrak yang menyatakan siapa pemilik hak publiksi hasil riset, dan kewajiban untuk menyiapkan bersama dan diberikan pada para PI draft laporan hasil riset (Guideline 24) (B dan H, S1,S7); </w:t>
            </w:r>
            <w:r w:rsidRPr="008D3083">
              <w:rPr>
                <w:rFonts w:ascii="MS Mincho" w:eastAsia="MS Mincho" w:hAnsi="MS Mincho" w:cs="MS Mincho" w:hint="eastAsia"/>
                <w:color w:val="000000"/>
                <w:sz w:val="24"/>
                <w:szCs w:val="24"/>
                <w:lang w:val="id-ID" w:eastAsia="id-ID"/>
              </w:rPr>
              <w:t> </w:t>
            </w:r>
          </w:p>
        </w:tc>
        <w:tc>
          <w:tcPr>
            <w:tcW w:w="296" w:type="dxa"/>
          </w:tcPr>
          <w:p w14:paraId="150F389E"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03FBB834" w14:textId="14E19087" w:rsidR="0036451E" w:rsidRPr="00C64861" w:rsidRDefault="0003075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tidak bekerjasama dengan sponsor dalam melakukan penelitian </w:t>
            </w:r>
          </w:p>
        </w:tc>
      </w:tr>
      <w:tr w:rsidR="0036451E" w:rsidRPr="0003075C" w14:paraId="4E4354CE" w14:textId="77777777" w:rsidTr="0036451E">
        <w:tc>
          <w:tcPr>
            <w:tcW w:w="510" w:type="dxa"/>
          </w:tcPr>
          <w:p w14:paraId="3C9C5BBC"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46</w:t>
            </w:r>
          </w:p>
        </w:tc>
        <w:tc>
          <w:tcPr>
            <w:tcW w:w="2837" w:type="dxa"/>
            <w:vAlign w:val="center"/>
          </w:tcPr>
          <w:p w14:paraId="55780626"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Bila hasil riset negati</w:t>
            </w:r>
            <w:r>
              <w:rPr>
                <w:rFonts w:ascii="Times New Roman" w:eastAsia="Times New Roman" w:hAnsi="Times New Roman" w:cs="Times New Roman"/>
                <w:color w:val="000000"/>
                <w:sz w:val="24"/>
                <w:szCs w:val="24"/>
                <w:lang w:val="id-ID" w:eastAsia="id-ID"/>
              </w:rPr>
              <w:t>f</w:t>
            </w:r>
            <w:r w:rsidRPr="008D3083">
              <w:rPr>
                <w:rFonts w:ascii="Times New Roman" w:eastAsia="Times New Roman" w:hAnsi="Times New Roman" w:cs="Times New Roman"/>
                <w:color w:val="000000"/>
                <w:sz w:val="24"/>
                <w:szCs w:val="24"/>
                <w:lang w:val="id-ID" w:eastAsia="id-ID"/>
              </w:rPr>
              <w:t xml:space="preserve">, memastikan bahwa hasilnya tersedia melalui publikasi atau dengan melaporkan ke otoritas pencatatan obat obatan (Guideline 24) (A,B, H, S1,S2,S3,S6); </w:t>
            </w:r>
            <w:r w:rsidRPr="008D3083">
              <w:rPr>
                <w:rFonts w:ascii="MS Mincho" w:eastAsia="MS Mincho" w:hAnsi="MS Mincho" w:cs="MS Mincho" w:hint="eastAsia"/>
                <w:color w:val="000000"/>
                <w:sz w:val="24"/>
                <w:szCs w:val="24"/>
                <w:lang w:val="id-ID" w:eastAsia="id-ID"/>
              </w:rPr>
              <w:t> </w:t>
            </w:r>
          </w:p>
        </w:tc>
        <w:tc>
          <w:tcPr>
            <w:tcW w:w="296" w:type="dxa"/>
          </w:tcPr>
          <w:p w14:paraId="7890CB4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65D24238" w14:textId="619DA5A6" w:rsidR="0036451E" w:rsidRPr="00C64861" w:rsidRDefault="0003075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akan tetap memplubikasikan hasil riset walaupun hasilnya negative </w:t>
            </w:r>
          </w:p>
        </w:tc>
      </w:tr>
      <w:tr w:rsidR="0036451E" w:rsidRPr="0003075C" w14:paraId="566352C7" w14:textId="77777777" w:rsidTr="0036451E">
        <w:tc>
          <w:tcPr>
            <w:tcW w:w="510" w:type="dxa"/>
          </w:tcPr>
          <w:p w14:paraId="08194359"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t>47</w:t>
            </w:r>
          </w:p>
        </w:tc>
        <w:tc>
          <w:tcPr>
            <w:tcW w:w="2837" w:type="dxa"/>
            <w:vAlign w:val="center"/>
          </w:tcPr>
          <w:p w14:paraId="4C395F02"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 xml:space="preserve">Rencana publikasi hasil pada bidang tertentu </w:t>
            </w:r>
            <w:r w:rsidRPr="008D3083">
              <w:rPr>
                <w:rFonts w:ascii="Times New Roman" w:eastAsia="Times New Roman" w:hAnsi="Times New Roman" w:cs="Times New Roman"/>
                <w:color w:val="000000"/>
                <w:sz w:val="24"/>
                <w:szCs w:val="24"/>
                <w:lang w:val="id-ID" w:eastAsia="id-ID"/>
              </w:rPr>
              <w:lastRenderedPageBreak/>
              <w:t>(se</w:t>
            </w:r>
            <w:r>
              <w:rPr>
                <w:rFonts w:ascii="Times New Roman" w:eastAsia="Times New Roman" w:hAnsi="Times New Roman" w:cs="Times New Roman"/>
                <w:color w:val="000000"/>
                <w:sz w:val="24"/>
                <w:szCs w:val="24"/>
                <w:lang w:val="id-ID" w:eastAsia="id-ID"/>
              </w:rPr>
              <w:t>p</w:t>
            </w:r>
            <w:r w:rsidRPr="008D3083">
              <w:rPr>
                <w:rFonts w:ascii="Times New Roman" w:eastAsia="Times New Roman" w:hAnsi="Times New Roman" w:cs="Times New Roman"/>
                <w:color w:val="000000"/>
                <w:sz w:val="24"/>
                <w:szCs w:val="24"/>
                <w:lang w:val="id-ID" w:eastAsia="id-ID"/>
              </w:rPr>
              <w:t>erti epidemiology, generik, sosiologi) yang bisa beresiko berlawanan dengan kemaslahatan komunitas, masyarakat, keluarga, etnik tertentu, dan meminimalisir resiko kemudharatan kelompok ini dengan selalu mempertahankan kerahasiaan data selama dan setelah penelitian, dan mempublikasi hasil hasil penelitian sedemikian rupa dengan selalu mempertimbangkan martabat dan kemul</w:t>
            </w:r>
            <w:r>
              <w:rPr>
                <w:rFonts w:ascii="Times New Roman" w:eastAsia="Times New Roman" w:hAnsi="Times New Roman" w:cs="Times New Roman"/>
                <w:color w:val="000000"/>
                <w:sz w:val="24"/>
                <w:szCs w:val="24"/>
                <w:lang w:val="id-ID" w:eastAsia="id-ID"/>
              </w:rPr>
              <w:t>i</w:t>
            </w:r>
            <w:r w:rsidRPr="008D3083">
              <w:rPr>
                <w:rFonts w:ascii="Times New Roman" w:eastAsia="Times New Roman" w:hAnsi="Times New Roman" w:cs="Times New Roman"/>
                <w:color w:val="000000"/>
                <w:sz w:val="24"/>
                <w:szCs w:val="24"/>
                <w:lang w:val="id-ID" w:eastAsia="id-ID"/>
              </w:rPr>
              <w:t>aan mereka (Guideline 4); and (B dan H, S1,S7)</w:t>
            </w:r>
            <w:r w:rsidRPr="008D3083">
              <w:rPr>
                <w:rFonts w:ascii="MS Mincho" w:eastAsia="MS Mincho" w:hAnsi="MS Mincho" w:cs="MS Mincho" w:hint="eastAsia"/>
                <w:color w:val="000000"/>
                <w:sz w:val="24"/>
                <w:szCs w:val="24"/>
                <w:lang w:val="id-ID" w:eastAsia="id-ID"/>
              </w:rPr>
              <w:t> </w:t>
            </w:r>
          </w:p>
        </w:tc>
        <w:tc>
          <w:tcPr>
            <w:tcW w:w="296" w:type="dxa"/>
          </w:tcPr>
          <w:p w14:paraId="4FFEB9F9"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lastRenderedPageBreak/>
              <w:t>:</w:t>
            </w:r>
          </w:p>
        </w:tc>
        <w:tc>
          <w:tcPr>
            <w:tcW w:w="5915" w:type="dxa"/>
          </w:tcPr>
          <w:p w14:paraId="7A317506" w14:textId="0590DBCD" w:rsidR="0036451E" w:rsidRPr="00C64861" w:rsidRDefault="0003075C"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akan memplubikasikan hasil penelitian ke jurnal terakreditasi nasional dan internasional dengan tetap merahasiakan </w:t>
            </w:r>
            <w:r>
              <w:rPr>
                <w:rFonts w:ascii="Times New Roman" w:hAnsi="Times New Roman" w:cs="Times New Roman"/>
                <w:sz w:val="24"/>
                <w:szCs w:val="24"/>
                <w:lang w:val="id-ID"/>
              </w:rPr>
              <w:lastRenderedPageBreak/>
              <w:t xml:space="preserve">data pribadi responden </w:t>
            </w:r>
          </w:p>
        </w:tc>
      </w:tr>
      <w:tr w:rsidR="0036451E" w:rsidRPr="00291C91" w14:paraId="3810C376" w14:textId="77777777" w:rsidTr="0036451E">
        <w:tc>
          <w:tcPr>
            <w:tcW w:w="510" w:type="dxa"/>
          </w:tcPr>
          <w:p w14:paraId="3B6B6FD7" w14:textId="77777777" w:rsidR="0036451E" w:rsidRPr="00C64861" w:rsidRDefault="0036451E" w:rsidP="0036451E">
            <w:pPr>
              <w:rPr>
                <w:rFonts w:ascii="Times New Roman" w:hAnsi="Times New Roman" w:cs="Times New Roman"/>
                <w:sz w:val="24"/>
                <w:szCs w:val="24"/>
                <w:lang w:val="id-ID"/>
              </w:rPr>
            </w:pPr>
            <w:r w:rsidRPr="00C64861">
              <w:rPr>
                <w:rFonts w:ascii="Times New Roman" w:hAnsi="Times New Roman" w:cs="Times New Roman"/>
                <w:sz w:val="24"/>
                <w:szCs w:val="24"/>
                <w:lang w:val="id-ID"/>
              </w:rPr>
              <w:lastRenderedPageBreak/>
              <w:t>48</w:t>
            </w:r>
          </w:p>
        </w:tc>
        <w:tc>
          <w:tcPr>
            <w:tcW w:w="2837" w:type="dxa"/>
            <w:vAlign w:val="center"/>
          </w:tcPr>
          <w:p w14:paraId="23AE52E4" w14:textId="77777777" w:rsidR="0036451E" w:rsidRPr="008D3083" w:rsidRDefault="0036451E" w:rsidP="0036451E">
            <w:pPr>
              <w:rPr>
                <w:rFonts w:ascii="Times New Roman" w:eastAsia="Times New Roman" w:hAnsi="Times New Roman" w:cs="Times New Roman"/>
                <w:color w:val="000000"/>
                <w:sz w:val="24"/>
                <w:szCs w:val="24"/>
                <w:lang w:val="id-ID" w:eastAsia="id-ID"/>
              </w:rPr>
            </w:pPr>
            <w:r w:rsidRPr="008D3083">
              <w:rPr>
                <w:rFonts w:ascii="Times New Roman" w:eastAsia="Times New Roman" w:hAnsi="Times New Roman" w:cs="Times New Roman"/>
                <w:color w:val="000000"/>
                <w:sz w:val="24"/>
                <w:szCs w:val="24"/>
                <w:lang w:val="id-ID" w:eastAsia="id-ID"/>
              </w:rPr>
              <w:t>Pernyataan bahwa bila terdapat bukti adanya pemalsuan data akan ditangani sesuai policy sponsor untuk mengambil langkah yang diperlukan.</w:t>
            </w:r>
          </w:p>
        </w:tc>
        <w:tc>
          <w:tcPr>
            <w:tcW w:w="296" w:type="dxa"/>
          </w:tcPr>
          <w:p w14:paraId="71AEA8C0" w14:textId="77777777" w:rsidR="0036451E" w:rsidRPr="0036451E" w:rsidRDefault="0036451E" w:rsidP="0036451E">
            <w:pPr>
              <w:rPr>
                <w:rFonts w:ascii="Times New Roman" w:hAnsi="Times New Roman" w:cs="Times New Roman"/>
                <w:b/>
                <w:sz w:val="24"/>
                <w:szCs w:val="24"/>
              </w:rPr>
            </w:pPr>
            <w:r w:rsidRPr="0036451E">
              <w:rPr>
                <w:rFonts w:ascii="Times New Roman" w:hAnsi="Times New Roman" w:cs="Times New Roman"/>
                <w:b/>
                <w:sz w:val="24"/>
                <w:szCs w:val="24"/>
              </w:rPr>
              <w:t>:</w:t>
            </w:r>
          </w:p>
        </w:tc>
        <w:tc>
          <w:tcPr>
            <w:tcW w:w="5915" w:type="dxa"/>
          </w:tcPr>
          <w:p w14:paraId="548CC93B" w14:textId="48639251" w:rsidR="0036451E" w:rsidRPr="00C64861" w:rsidRDefault="00291C91" w:rsidP="0036451E">
            <w:pPr>
              <w:rPr>
                <w:rFonts w:ascii="Times New Roman" w:hAnsi="Times New Roman" w:cs="Times New Roman"/>
                <w:sz w:val="24"/>
                <w:szCs w:val="24"/>
                <w:lang w:val="id-ID"/>
              </w:rPr>
            </w:pPr>
            <w:r>
              <w:rPr>
                <w:rFonts w:ascii="Times New Roman" w:hAnsi="Times New Roman" w:cs="Times New Roman"/>
                <w:sz w:val="24"/>
                <w:szCs w:val="24"/>
                <w:lang w:val="id-ID"/>
              </w:rPr>
              <w:t xml:space="preserve">Peneliti bertanggung jawab atas penelitian dan keaslian penelitian. Apabila dikemudian hari ditemukan kecurangan data, maka peneliti bersedia menerima sanksi yang ditetapkan komite etik fakultas keperawatan universitas airlangga </w:t>
            </w:r>
          </w:p>
        </w:tc>
      </w:tr>
    </w:tbl>
    <w:p w14:paraId="76275656" w14:textId="13EFACA7" w:rsidR="006C460E" w:rsidRPr="00291C91" w:rsidRDefault="006C460E" w:rsidP="006C460E">
      <w:pPr>
        <w:ind w:left="2070" w:firstLine="2970"/>
        <w:jc w:val="center"/>
        <w:rPr>
          <w:rFonts w:ascii="Times New Roman" w:hAnsi="Times New Roman" w:cs="Times New Roman"/>
          <w:sz w:val="24"/>
          <w:szCs w:val="24"/>
          <w:lang w:val="id-ID"/>
        </w:rPr>
      </w:pPr>
    </w:p>
    <w:p w14:paraId="5E282497" w14:textId="09D7D49E" w:rsidR="006C460E" w:rsidRDefault="006C460E" w:rsidP="006C460E">
      <w:pPr>
        <w:ind w:left="2070" w:firstLine="2970"/>
        <w:jc w:val="center"/>
        <w:rPr>
          <w:rFonts w:ascii="Times New Roman" w:hAnsi="Times New Roman" w:cs="Times New Roman"/>
          <w:sz w:val="24"/>
          <w:szCs w:val="24"/>
        </w:rPr>
      </w:pPr>
      <w:r>
        <w:rPr>
          <w:rFonts w:ascii="Times New Roman" w:hAnsi="Times New Roman" w:cs="Times New Roman"/>
          <w:sz w:val="24"/>
          <w:szCs w:val="24"/>
        </w:rPr>
        <w:t xml:space="preserve">Surabaya, </w:t>
      </w:r>
      <w:r w:rsidR="00483337">
        <w:rPr>
          <w:rFonts w:ascii="Times New Roman" w:hAnsi="Times New Roman" w:cs="Times New Roman"/>
          <w:sz w:val="24"/>
          <w:szCs w:val="24"/>
        </w:rPr>
        <w:t>3 Juni 2024</w:t>
      </w:r>
    </w:p>
    <w:p w14:paraId="45109EBB" w14:textId="44B0B35A" w:rsidR="006C460E" w:rsidRDefault="00483337" w:rsidP="006C460E">
      <w:pPr>
        <w:ind w:left="2070" w:firstLine="297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0" locked="0" layoutInCell="1" allowOverlap="1" wp14:anchorId="79A6C56C" wp14:editId="4EF086D7">
            <wp:simplePos x="0" y="0"/>
            <wp:positionH relativeFrom="column">
              <wp:posOffset>4011041</wp:posOffset>
            </wp:positionH>
            <wp:positionV relativeFrom="paragraph">
              <wp:posOffset>183896</wp:posOffset>
            </wp:positionV>
            <wp:extent cx="1093395" cy="914654"/>
            <wp:effectExtent l="0" t="0" r="0" b="0"/>
            <wp:wrapNone/>
            <wp:docPr id="1650065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65309" name="Picture 16500653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3395" cy="914654"/>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C460E">
        <w:rPr>
          <w:rFonts w:ascii="Times New Roman" w:hAnsi="Times New Roman" w:cs="Times New Roman"/>
          <w:sz w:val="24"/>
          <w:szCs w:val="24"/>
        </w:rPr>
        <w:t>Ketua</w:t>
      </w:r>
      <w:proofErr w:type="spellEnd"/>
      <w:r w:rsidR="006C460E">
        <w:rPr>
          <w:rFonts w:ascii="Times New Roman" w:hAnsi="Times New Roman" w:cs="Times New Roman"/>
          <w:sz w:val="24"/>
          <w:szCs w:val="24"/>
        </w:rPr>
        <w:t xml:space="preserve"> </w:t>
      </w:r>
      <w:proofErr w:type="spellStart"/>
      <w:r w:rsidR="006C460E">
        <w:rPr>
          <w:rFonts w:ascii="Times New Roman" w:hAnsi="Times New Roman" w:cs="Times New Roman"/>
          <w:sz w:val="24"/>
          <w:szCs w:val="24"/>
        </w:rPr>
        <w:t>Peneliti</w:t>
      </w:r>
      <w:proofErr w:type="spellEnd"/>
      <w:r w:rsidR="006C460E">
        <w:rPr>
          <w:rFonts w:ascii="Times New Roman" w:hAnsi="Times New Roman" w:cs="Times New Roman"/>
          <w:sz w:val="24"/>
          <w:szCs w:val="24"/>
        </w:rPr>
        <w:t>,</w:t>
      </w:r>
    </w:p>
    <w:p w14:paraId="29A638A9" w14:textId="60D0C8B5" w:rsidR="006C460E" w:rsidRDefault="006C460E" w:rsidP="006C460E">
      <w:pPr>
        <w:ind w:firstLine="2970"/>
        <w:jc w:val="center"/>
        <w:rPr>
          <w:rFonts w:ascii="Times New Roman" w:hAnsi="Times New Roman" w:cs="Times New Roman"/>
          <w:sz w:val="24"/>
          <w:szCs w:val="24"/>
        </w:rPr>
      </w:pPr>
    </w:p>
    <w:p w14:paraId="68D8853B" w14:textId="77777777" w:rsidR="00612A0E" w:rsidRDefault="00612A0E" w:rsidP="006C460E">
      <w:pPr>
        <w:ind w:firstLine="2970"/>
        <w:jc w:val="center"/>
        <w:rPr>
          <w:rFonts w:ascii="Times New Roman" w:hAnsi="Times New Roman" w:cs="Times New Roman"/>
          <w:sz w:val="24"/>
          <w:szCs w:val="24"/>
        </w:rPr>
      </w:pPr>
    </w:p>
    <w:p w14:paraId="557C2078" w14:textId="77777777" w:rsidR="006C460E" w:rsidRDefault="006C460E" w:rsidP="006C460E">
      <w:pPr>
        <w:ind w:firstLine="2970"/>
        <w:jc w:val="center"/>
        <w:rPr>
          <w:rFonts w:ascii="Times New Roman" w:hAnsi="Times New Roman" w:cs="Times New Roman"/>
          <w:sz w:val="24"/>
          <w:szCs w:val="24"/>
        </w:rPr>
      </w:pPr>
    </w:p>
    <w:p w14:paraId="15F674FC" w14:textId="22C2C17F" w:rsidR="006C460E" w:rsidRPr="000C3E5C" w:rsidRDefault="00483337" w:rsidP="00483337">
      <w:pPr>
        <w:ind w:left="3510" w:firstLine="2250"/>
        <w:rPr>
          <w:rFonts w:ascii="Times New Roman" w:hAnsi="Times New Roman" w:cs="Times New Roman"/>
          <w:sz w:val="24"/>
          <w:szCs w:val="24"/>
        </w:rPr>
      </w:pPr>
      <w:r>
        <w:rPr>
          <w:rFonts w:ascii="Times New Roman" w:hAnsi="Times New Roman" w:cs="Times New Roman"/>
          <w:sz w:val="24"/>
          <w:szCs w:val="24"/>
        </w:rPr>
        <w:t xml:space="preserve">       </w:t>
      </w:r>
      <w:r w:rsidR="006C460E">
        <w:rPr>
          <w:rFonts w:ascii="Times New Roman" w:hAnsi="Times New Roman" w:cs="Times New Roman"/>
          <w:sz w:val="24"/>
          <w:szCs w:val="24"/>
        </w:rPr>
        <w:t>(</w:t>
      </w:r>
      <w:proofErr w:type="spellStart"/>
      <w:r>
        <w:rPr>
          <w:rFonts w:ascii="Times New Roman" w:hAnsi="Times New Roman" w:cs="Times New Roman"/>
          <w:sz w:val="24"/>
          <w:szCs w:val="24"/>
        </w:rPr>
        <w:t>Satriya</w:t>
      </w:r>
      <w:proofErr w:type="spellEnd"/>
      <w:r>
        <w:rPr>
          <w:rFonts w:ascii="Times New Roman" w:hAnsi="Times New Roman" w:cs="Times New Roman"/>
          <w:sz w:val="24"/>
          <w:szCs w:val="24"/>
        </w:rPr>
        <w:t xml:space="preserve"> Putri Zahro</w:t>
      </w:r>
      <w:r w:rsidR="006C460E">
        <w:rPr>
          <w:rFonts w:ascii="Times New Roman" w:hAnsi="Times New Roman" w:cs="Times New Roman"/>
          <w:sz w:val="24"/>
          <w:szCs w:val="24"/>
        </w:rPr>
        <w:t>)</w:t>
      </w:r>
    </w:p>
    <w:p w14:paraId="2AF2B5C6" w14:textId="77777777" w:rsidR="008B09B7" w:rsidRPr="00C64861" w:rsidRDefault="008B09B7">
      <w:pPr>
        <w:rPr>
          <w:rFonts w:ascii="Times New Roman" w:hAnsi="Times New Roman" w:cs="Times New Roman"/>
          <w:sz w:val="24"/>
          <w:szCs w:val="24"/>
          <w:lang w:val="id-ID"/>
        </w:rPr>
      </w:pPr>
    </w:p>
    <w:sectPr w:rsidR="008B09B7" w:rsidRPr="00C64861" w:rsidSect="00612A0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1925"/>
    <w:multiLevelType w:val="hybridMultilevel"/>
    <w:tmpl w:val="F156EF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C56AD9"/>
    <w:multiLevelType w:val="hybridMultilevel"/>
    <w:tmpl w:val="BC549C0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3174DD"/>
    <w:multiLevelType w:val="hybridMultilevel"/>
    <w:tmpl w:val="FDE627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D55D53"/>
    <w:multiLevelType w:val="hybridMultilevel"/>
    <w:tmpl w:val="1108E3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4F94630"/>
    <w:multiLevelType w:val="hybridMultilevel"/>
    <w:tmpl w:val="BC36E0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5DD794C"/>
    <w:multiLevelType w:val="hybridMultilevel"/>
    <w:tmpl w:val="623AC8B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6950488"/>
    <w:multiLevelType w:val="hybridMultilevel"/>
    <w:tmpl w:val="1A94F0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502373"/>
    <w:multiLevelType w:val="hybridMultilevel"/>
    <w:tmpl w:val="CB087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D334AA8"/>
    <w:multiLevelType w:val="hybridMultilevel"/>
    <w:tmpl w:val="F12CDD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E8440B5"/>
    <w:multiLevelType w:val="hybridMultilevel"/>
    <w:tmpl w:val="E6F857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5E3586"/>
    <w:multiLevelType w:val="hybridMultilevel"/>
    <w:tmpl w:val="B6A6A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05F79FA"/>
    <w:multiLevelType w:val="hybridMultilevel"/>
    <w:tmpl w:val="A7D2D1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82472B8"/>
    <w:multiLevelType w:val="hybridMultilevel"/>
    <w:tmpl w:val="BE86BF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564D84"/>
    <w:multiLevelType w:val="hybridMultilevel"/>
    <w:tmpl w:val="A0C649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653FCD"/>
    <w:multiLevelType w:val="hybridMultilevel"/>
    <w:tmpl w:val="978C41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91573830">
    <w:abstractNumId w:val="14"/>
  </w:num>
  <w:num w:numId="2" w16cid:durableId="1471824807">
    <w:abstractNumId w:val="5"/>
  </w:num>
  <w:num w:numId="3" w16cid:durableId="468666295">
    <w:abstractNumId w:val="1"/>
  </w:num>
  <w:num w:numId="4" w16cid:durableId="556472787">
    <w:abstractNumId w:val="8"/>
  </w:num>
  <w:num w:numId="5" w16cid:durableId="122189754">
    <w:abstractNumId w:val="12"/>
  </w:num>
  <w:num w:numId="6" w16cid:durableId="1733455904">
    <w:abstractNumId w:val="4"/>
  </w:num>
  <w:num w:numId="7" w16cid:durableId="1753552462">
    <w:abstractNumId w:val="13"/>
  </w:num>
  <w:num w:numId="8" w16cid:durableId="798377087">
    <w:abstractNumId w:val="9"/>
  </w:num>
  <w:num w:numId="9" w16cid:durableId="2101177063">
    <w:abstractNumId w:val="2"/>
  </w:num>
  <w:num w:numId="10" w16cid:durableId="839202114">
    <w:abstractNumId w:val="10"/>
  </w:num>
  <w:num w:numId="11" w16cid:durableId="144317461">
    <w:abstractNumId w:val="0"/>
  </w:num>
  <w:num w:numId="12" w16cid:durableId="1848128338">
    <w:abstractNumId w:val="6"/>
  </w:num>
  <w:num w:numId="13" w16cid:durableId="231427826">
    <w:abstractNumId w:val="11"/>
  </w:num>
  <w:num w:numId="14" w16cid:durableId="360278826">
    <w:abstractNumId w:val="7"/>
  </w:num>
  <w:num w:numId="15" w16cid:durableId="1077364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0759"/>
    <w:rsid w:val="00013998"/>
    <w:rsid w:val="0003075C"/>
    <w:rsid w:val="00091026"/>
    <w:rsid w:val="000B60E8"/>
    <w:rsid w:val="000E7D27"/>
    <w:rsid w:val="00121E9C"/>
    <w:rsid w:val="00122D60"/>
    <w:rsid w:val="00127624"/>
    <w:rsid w:val="00190E82"/>
    <w:rsid w:val="00210759"/>
    <w:rsid w:val="00227FCA"/>
    <w:rsid w:val="00241B38"/>
    <w:rsid w:val="00291C91"/>
    <w:rsid w:val="002A3A31"/>
    <w:rsid w:val="003076F3"/>
    <w:rsid w:val="00314E58"/>
    <w:rsid w:val="0036451E"/>
    <w:rsid w:val="003C45B4"/>
    <w:rsid w:val="00432CCC"/>
    <w:rsid w:val="004502D2"/>
    <w:rsid w:val="00483337"/>
    <w:rsid w:val="004A7BAC"/>
    <w:rsid w:val="005A2E13"/>
    <w:rsid w:val="005B0931"/>
    <w:rsid w:val="005C6E8D"/>
    <w:rsid w:val="005D0883"/>
    <w:rsid w:val="005E4440"/>
    <w:rsid w:val="00600287"/>
    <w:rsid w:val="00603A97"/>
    <w:rsid w:val="00612A0E"/>
    <w:rsid w:val="00640563"/>
    <w:rsid w:val="00661AC7"/>
    <w:rsid w:val="00672A03"/>
    <w:rsid w:val="006C4027"/>
    <w:rsid w:val="006C460E"/>
    <w:rsid w:val="006F04E0"/>
    <w:rsid w:val="00827230"/>
    <w:rsid w:val="00863D91"/>
    <w:rsid w:val="00877B9D"/>
    <w:rsid w:val="008B09B7"/>
    <w:rsid w:val="008D1A3D"/>
    <w:rsid w:val="008D3083"/>
    <w:rsid w:val="009A00EA"/>
    <w:rsid w:val="009F20B4"/>
    <w:rsid w:val="00A1360A"/>
    <w:rsid w:val="00A44B43"/>
    <w:rsid w:val="00A4688A"/>
    <w:rsid w:val="00A8483C"/>
    <w:rsid w:val="00AE3CA2"/>
    <w:rsid w:val="00B70FAE"/>
    <w:rsid w:val="00B90955"/>
    <w:rsid w:val="00B9436E"/>
    <w:rsid w:val="00BF4A04"/>
    <w:rsid w:val="00C11022"/>
    <w:rsid w:val="00C16016"/>
    <w:rsid w:val="00C235BB"/>
    <w:rsid w:val="00C64861"/>
    <w:rsid w:val="00C7375B"/>
    <w:rsid w:val="00C9219F"/>
    <w:rsid w:val="00CE545A"/>
    <w:rsid w:val="00D93362"/>
    <w:rsid w:val="00D945A6"/>
    <w:rsid w:val="00DF518A"/>
    <w:rsid w:val="00E51747"/>
    <w:rsid w:val="00EE001F"/>
    <w:rsid w:val="00EE596F"/>
    <w:rsid w:val="00F15AD4"/>
    <w:rsid w:val="00F63E85"/>
    <w:rsid w:val="00FE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5CA4"/>
  <w15:docId w15:val="{95B607E5-3536-4F03-95BE-FDA559C1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759"/>
    <w:rPr>
      <w:color w:val="0563C1" w:themeColor="hyperlink"/>
      <w:u w:val="single"/>
    </w:rPr>
  </w:style>
  <w:style w:type="paragraph" w:styleId="BalloonText">
    <w:name w:val="Balloon Text"/>
    <w:basedOn w:val="Normal"/>
    <w:link w:val="BalloonTextChar"/>
    <w:uiPriority w:val="99"/>
    <w:semiHidden/>
    <w:unhideWhenUsed/>
    <w:rsid w:val="008B0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9B7"/>
    <w:rPr>
      <w:rFonts w:ascii="Tahoma" w:hAnsi="Tahoma" w:cs="Tahoma"/>
      <w:sz w:val="16"/>
      <w:szCs w:val="16"/>
    </w:rPr>
  </w:style>
  <w:style w:type="table" w:styleId="TableGrid">
    <w:name w:val="Table Grid"/>
    <w:basedOn w:val="TableNormal"/>
    <w:uiPriority w:val="39"/>
    <w:rsid w:val="008B0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948283">
      <w:bodyDiv w:val="1"/>
      <w:marLeft w:val="0"/>
      <w:marRight w:val="0"/>
      <w:marTop w:val="0"/>
      <w:marBottom w:val="0"/>
      <w:divBdr>
        <w:top w:val="none" w:sz="0" w:space="0" w:color="auto"/>
        <w:left w:val="none" w:sz="0" w:space="0" w:color="auto"/>
        <w:bottom w:val="none" w:sz="0" w:space="0" w:color="auto"/>
        <w:right w:val="none" w:sz="0" w:space="0" w:color="auto"/>
      </w:divBdr>
    </w:div>
    <w:div w:id="79278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pk_ners@fkp.unair.acid" TargetMode="External"/><Relationship Id="rId3" Type="http://schemas.openxmlformats.org/officeDocument/2006/relationships/styles" Target="styles.xml"/><Relationship Id="rId7" Type="http://schemas.openxmlformats.org/officeDocument/2006/relationships/hyperlink" Target="http://ners.unair.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E1186-DFD6-4D9B-B4F1-D4047CBE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16686</Words>
  <Characters>95116</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HARYANTO</dc:creator>
  <cp:lastModifiedBy>fauzan alwa</cp:lastModifiedBy>
  <cp:revision>8</cp:revision>
  <dcterms:created xsi:type="dcterms:W3CDTF">2017-09-29T08:20:00Z</dcterms:created>
  <dcterms:modified xsi:type="dcterms:W3CDTF">2024-06-03T03:52:00Z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0846cf9a-a088-36aa-9d42-793a13dd54cb</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