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2504000082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21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tbl>
            <w:tblPr>
              <w:tblStyle w:val="51"/>
              <w:tblW w:w="9236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36"/>
            </w:tblGrid>
            <w:tr w14:paraId="39BE178B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894" w:hRule="atLeast"/>
                <w:jc w:val="center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00000050">
                  <w:pPr>
                    <w:widowControl w:val="0"/>
                    <w:ind w:left="67" w:right="30" w:firstLine="0"/>
                    <w:jc w:val="center"/>
                    <w:rPr>
                      <w:rFonts w:hint="default" w:ascii="Arial Narrow" w:hAnsi="Arial Narrow" w:eastAsia="Arial Narrow" w:cs="Arial Narrow"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 w:ascii="Arial Narrow" w:hAnsi="Arial Narrow" w:eastAsia="Arial Narrow" w:cs="Arial Narrow"/>
                      <w:sz w:val="22"/>
                      <w:szCs w:val="22"/>
                      <w:vertAlign w:val="baseline"/>
                      <w:lang w:val="en-US"/>
                    </w:rPr>
                    <w:t>21-04-2025</w:t>
                  </w:r>
                </w:p>
              </w:tc>
            </w:tr>
          </w:tbl>
          <w:p w14:paraId="6999A3C5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2504000082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Mohon Dibantu Rubah Tanggal Jatuh Tempo (Due Date) Atas Invoice ET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268DAA0A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Detail Request:</w:t>
            </w:r>
          </w:p>
          <w:p w14:paraId="31F4C0B5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Mohon dibantu dirubah due date (jatuh tempo)</w:t>
            </w:r>
          </w:p>
          <w:p w14:paraId="565A293D">
            <w:pPr>
              <w:spacing w:line="276" w:lineRule="auto"/>
              <w:rPr>
                <w:rFonts w:hint="default"/>
              </w:rPr>
            </w:pPr>
          </w:p>
          <w:p w14:paraId="6B5CB49D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Reason for the Request:</w:t>
            </w:r>
          </w:p>
          <w:p w14:paraId="73930FD0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Dikarenakan pada saat awal bulan januari terkendala coretax pada faktur sehingga invoice harus di mundurkan menyesuaikan faktur terbit. due date juga harusnya mengikuti tanggal invoice tersebut.</w:t>
            </w:r>
          </w:p>
          <w:p w14:paraId="0CAB36C2">
            <w:pPr>
              <w:spacing w:line="276" w:lineRule="auto"/>
              <w:rPr>
                <w:rFonts w:hint="default"/>
              </w:rPr>
            </w:pPr>
          </w:p>
          <w:p w14:paraId="0C21CD43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Before:</w:t>
            </w:r>
          </w:p>
          <w:p w14:paraId="2D96CCA3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Tanggal Due Date 6 Januari 2025</w:t>
            </w:r>
          </w:p>
          <w:p w14:paraId="08727271">
            <w:pPr>
              <w:spacing w:line="276" w:lineRule="auto"/>
              <w:rPr>
                <w:rFonts w:hint="default"/>
              </w:rPr>
            </w:pPr>
          </w:p>
          <w:p w14:paraId="44DD5B89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After: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/>
              </w:rPr>
              <w:t>Tanggal Due date 11 Maret 2025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  <w:t>Maintenance Data - Update Invoice Due Date untuk Listing Invoice tertera.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Setelah dilakukan maintenance, pastikan h+1 nya (setelah EOD) nilai OVD dari Invoice yang sudah di update menjadi nilai baru (dihitung dari invoice due date yg di update)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Maintenance Data - Update Invoice Due Date untuk Listing Invoice tertera.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76F644DA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70297CD5">
      <w:r>
        <w:drawing>
          <wp:inline distT="0" distB="0" distL="114300" distR="114300">
            <wp:extent cx="6845300" cy="135191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7824425F">
      <w:r>
        <w:drawing>
          <wp:inline distT="0" distB="0" distL="114300" distR="114300">
            <wp:extent cx="6850380" cy="13138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3D518632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28E74082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tanggal invoice due date terganti sesuai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235BB618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invoice</w:t>
            </w:r>
          </w:p>
        </w:tc>
        <w:tc>
          <w:tcPr>
            <w:tcW w:w="4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Pastikan tanggal invoice due date terganti sesuai schedule</w:t>
            </w: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setelah EOD, pastikan overdue berubah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324AE33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144133C"/>
    <w:rsid w:val="67C54663"/>
    <w:rsid w:val="70C536F8"/>
    <w:rsid w:val="72D71024"/>
    <w:rsid w:val="7F013D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2025-04-21T09:14:09Z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