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87" w:rsidRDefault="00C67BBE" w:rsidP="001522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Список використаною літератури</w:t>
      </w:r>
    </w:p>
    <w:p w:rsidR="00C67BBE" w:rsidRDefault="00C67BBE" w:rsidP="001522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67BBE">
        <w:rPr>
          <w:rFonts w:ascii="Times New Roman" w:hAnsi="Times New Roman" w:cs="Times New Roman"/>
          <w:sz w:val="28"/>
          <w:szCs w:val="28"/>
          <w:lang w:val="uk-UA"/>
        </w:rPr>
        <w:t>https://www.google.com/url?sa=t&amp;rct=j&amp;q=&amp;esrc=s&amp;source=web&amp;cd=&amp;cad=rja&amp;uact=8&amp;ved=2ahUKEwjqks_198jtAhVq-SoKHYpFAYoQFjACegQIAxAC&amp;url=http%3A%2F%2Feprints.cdu.edu.ua%2F1482%2F1%2Ftestyvan.pdf&amp;usg=AOvVaw2T55VgmEqIpEga2kvZMZ2C</w:t>
      </w:r>
    </w:p>
    <w:p w:rsidR="00C67BBE" w:rsidRDefault="00C67BBE" w:rsidP="001522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67BBE">
        <w:rPr>
          <w:lang w:val="uk-UA"/>
        </w:rPr>
        <w:t xml:space="preserve"> </w:t>
      </w:r>
      <w:hyperlink r:id="rId4" w:history="1">
        <w:r w:rsidRPr="005C443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/url?sa=t&amp;rct=j&amp;q=&amp;esrc=s&amp;source=web&amp;cd=&amp;cad=rja&amp;uact=8&amp;ved=2ahUKEwjqks_198jtAhVq-SoKHYpFAYoQFjAIegQICRAC&amp;url=http%3A%2F%2Fer.nau.edu.ua%2Fbitstream%2FNAU%2F35151%2F1%2F03_%25D0%25A2%25D0%259A%25D0%2586%25D0%25A2%25D0%259F_%25D0%259A%25D0%259B.doc&amp;usg=AOvVaw1576778xSl4fKYsKr_Keho</w:t>
        </w:r>
      </w:hyperlink>
    </w:p>
    <w:p w:rsidR="00C67BBE" w:rsidRDefault="00C67BBE" w:rsidP="001522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67BBE">
        <w:rPr>
          <w:lang w:val="uk-UA"/>
        </w:rPr>
        <w:t xml:space="preserve"> </w:t>
      </w:r>
      <w:hyperlink r:id="rId5" w:history="1">
        <w:r w:rsidRPr="005C443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https://uk.wikipedia.org/wiki/Тестування_програмного_забезпечення</w:t>
        </w:r>
      </w:hyperlink>
    </w:p>
    <w:p w:rsidR="00C67BBE" w:rsidRPr="00C67BBE" w:rsidRDefault="00C67BBE" w:rsidP="001522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67BBE">
        <w:rPr>
          <w:lang w:val="uk-UA"/>
        </w:rPr>
        <w:t xml:space="preserve"> </w:t>
      </w:r>
      <w:r w:rsidRPr="00C67BBE">
        <w:rPr>
          <w:rFonts w:ascii="Times New Roman" w:hAnsi="Times New Roman" w:cs="Times New Roman"/>
          <w:sz w:val="28"/>
          <w:szCs w:val="28"/>
          <w:lang w:val="uk-UA"/>
        </w:rPr>
        <w:t>https://www.google.com/url?sa=t&amp;rct=j&amp;q=&amp;esrc=s&amp;source=web&amp;cd=&amp;cad=rja&amp;uact=8&amp;ved=2ahUKEwjRqsTZ-MjtAhWO-ioKHQZJA284ChAWMAR6BAgJEAI&amp;url=https%3A%2F%2Fpidru4niki.com%2F1628011847733%2Finformatika%2Ftestuvannya_program_sistem&amp;usg=AOvVaw0_UUK-ifSxZdZ_L4S5a8Dh</w:t>
      </w:r>
      <w:bookmarkStart w:id="0" w:name="_GoBack"/>
      <w:bookmarkEnd w:id="0"/>
    </w:p>
    <w:sectPr w:rsidR="00C67BBE" w:rsidRPr="00C6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10"/>
    <w:rsid w:val="001074AF"/>
    <w:rsid w:val="001522B7"/>
    <w:rsid w:val="00273110"/>
    <w:rsid w:val="006C4787"/>
    <w:rsid w:val="00C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FDDFA-36E4-4060-AEAC-2F8449A6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&#1058;&#1077;&#1089;&#1090;&#1091;&#1074;&#1072;&#1085;&#1085;&#1103;_&#1087;&#1088;&#1086;&#1075;&#1088;&#1072;&#1084;&#1085;&#1086;&#1075;&#1086;_&#1079;&#1072;&#1073;&#1077;&#1079;&#1087;&#1077;&#1095;&#1077;&#1085;&#1085;&#1103;" TargetMode="External"/><Relationship Id="rId4" Type="http://schemas.openxmlformats.org/officeDocument/2006/relationships/hyperlink" Target="https://www.google.com/url?sa=t&amp;rct=j&amp;q=&amp;esrc=s&amp;source=web&amp;cd=&amp;cad=rja&amp;uact=8&amp;ved=2ahUKEwjqks_198jtAhVq-SoKHYpFAYoQFjAIegQICRAC&amp;url=http%3A%2F%2Fer.nau.edu.ua%2Fbitstream%2FNAU%2F35151%2F1%2F03_%25D0%25A2%25D0%259A%25D0%2586%25D0%25A2%25D0%259F_%25D0%259A%25D0%259B.doc&amp;usg=AOvVaw1576778xSl4fKYsKr_Keh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2020-12-12T16:15:00Z</dcterms:created>
  <dcterms:modified xsi:type="dcterms:W3CDTF">2020-12-12T16:15:00Z</dcterms:modified>
</cp:coreProperties>
</file>