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sz w:val="28"/>
          <w:szCs w:val="28"/>
          <w:rtl w:val="0"/>
        </w:rPr>
        <w:t xml:space="preserve">Feature #1: User Movement</w:t>
      </w:r>
    </w:p>
    <w:p w:rsidR="00000000" w:rsidDel="00000000" w:rsidP="00000000" w:rsidRDefault="00000000" w:rsidRPr="00000000">
      <w:pPr>
        <w:pBdr/>
        <w:contextualSpacing w:val="0"/>
        <w:jc w:val="center"/>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Document Established: 04.10.17</w:t>
      </w:r>
    </w:p>
    <w:p w:rsidR="00000000" w:rsidDel="00000000" w:rsidP="00000000" w:rsidRDefault="00000000" w:rsidRPr="00000000">
      <w:pPr>
        <w:pBdr/>
        <w:contextualSpacing w:val="0"/>
        <w:jc w:val="center"/>
        <w:rPr>
          <w:rFonts w:ascii="Franklin Gothic" w:cs="Franklin Gothic" w:eastAsia="Franklin Gothic" w:hAnsi="Franklin Gothic"/>
          <w:sz w:val="24"/>
          <w:szCs w:val="24"/>
        </w:rPr>
      </w:pPr>
      <w:r w:rsidDel="00000000" w:rsidR="00000000" w:rsidRPr="00000000">
        <w:rPr>
          <w:rtl w:val="0"/>
        </w:rPr>
      </w:r>
    </w:p>
    <w:p w:rsidR="00000000" w:rsidDel="00000000" w:rsidP="00000000" w:rsidRDefault="00000000" w:rsidRPr="00000000">
      <w:pPr>
        <w:pBdr/>
        <w:contextualSpacing w:val="0"/>
        <w:rPr>
          <w:rFonts w:ascii="Franklin Gothic" w:cs="Franklin Gothic" w:eastAsia="Franklin Gothic" w:hAnsi="Franklin Gothic"/>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b w:val="1"/>
          <w:sz w:val="28"/>
          <w:szCs w:val="28"/>
          <w:rtl w:val="0"/>
        </w:rPr>
        <w:t xml:space="preserve">INTRODUCTION</w:t>
      </w:r>
    </w:p>
    <w:p w:rsidR="00000000" w:rsidDel="00000000" w:rsidP="00000000" w:rsidRDefault="00000000" w:rsidRPr="00000000">
      <w:pPr>
        <w:numPr>
          <w:ilvl w:val="1"/>
          <w:numId w:val="1"/>
        </w:numPr>
        <w:pBdr/>
        <w:ind w:left="1440" w:hanging="360"/>
        <w:contextualSpacing w:val="1"/>
        <w:rPr>
          <w:rFonts w:ascii="Franklin Gothic" w:cs="Franklin Gothic" w:eastAsia="Franklin Gothic" w:hAnsi="Franklin Gothic"/>
        </w:rPr>
      </w:pPr>
      <w:r w:rsidDel="00000000" w:rsidR="00000000" w:rsidRPr="00000000">
        <w:rPr>
          <w:rFonts w:ascii="Franklin Gothic" w:cs="Franklin Gothic" w:eastAsia="Franklin Gothic" w:hAnsi="Franklin Gothic"/>
          <w:b w:val="1"/>
          <w:sz w:val="24"/>
          <w:szCs w:val="24"/>
          <w:rtl w:val="0"/>
        </w:rPr>
        <w:t xml:space="preserve">Purpose</w:t>
      </w:r>
    </w:p>
    <w:p w:rsidR="00000000" w:rsidDel="00000000" w:rsidP="00000000" w:rsidRDefault="00000000" w:rsidRPr="00000000">
      <w:pPr>
        <w:pBdr/>
        <w:ind w:left="1440" w:firstLine="0"/>
        <w:contextualSpacing w:val="0"/>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This feature involves moving the player around the map.</w:t>
      </w:r>
    </w:p>
    <w:p w:rsidR="00000000" w:rsidDel="00000000" w:rsidP="00000000" w:rsidRDefault="00000000" w:rsidRPr="00000000">
      <w:pPr>
        <w:pBdr/>
        <w:ind w:left="720" w:firstLine="0"/>
        <w:contextualSpacing w:val="0"/>
        <w:rPr>
          <w:rFonts w:ascii="Franklin Gothic" w:cs="Franklin Gothic" w:eastAsia="Franklin Gothic" w:hAnsi="Franklin Gothic"/>
          <w:b w:val="1"/>
          <w:sz w:val="24"/>
          <w:szCs w:val="24"/>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Franklin Gothic" w:cs="Franklin Gothic" w:eastAsia="Franklin Gothic" w:hAnsi="Franklin Gothic"/>
        </w:rPr>
      </w:pPr>
      <w:r w:rsidDel="00000000" w:rsidR="00000000" w:rsidRPr="00000000">
        <w:rPr>
          <w:rFonts w:ascii="Franklin Gothic" w:cs="Franklin Gothic" w:eastAsia="Franklin Gothic" w:hAnsi="Franklin Gothic"/>
          <w:b w:val="1"/>
          <w:sz w:val="24"/>
          <w:szCs w:val="24"/>
          <w:rtl w:val="0"/>
        </w:rPr>
        <w:t xml:space="preserve">Reference Material</w:t>
      </w:r>
      <w:r w:rsidDel="00000000" w:rsidR="00000000" w:rsidRPr="00000000">
        <w:rPr>
          <w:rtl w:val="0"/>
        </w:rPr>
      </w:r>
    </w:p>
    <w:p w:rsidR="00000000" w:rsidDel="00000000" w:rsidP="00000000" w:rsidRDefault="00000000" w:rsidRPr="00000000">
      <w:pPr>
        <w:pBdr/>
        <w:ind w:left="1440" w:firstLine="0"/>
        <w:contextualSpacing w:val="0"/>
        <w:rPr>
          <w:rFonts w:ascii="Franklin Gothic" w:cs="Franklin Gothic" w:eastAsia="Franklin Gothic" w:hAnsi="Franklin Gothic"/>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Franklin Gothic" w:cs="Franklin Gothic" w:eastAsia="Franklin Gothic" w:hAnsi="Franklin Gothic"/>
          <w:sz w:val="24"/>
          <w:szCs w:val="24"/>
        </w:rPr>
      </w:pPr>
      <w:r w:rsidDel="00000000" w:rsidR="00000000" w:rsidRPr="00000000">
        <w:drawing>
          <wp:inline distB="114300" distT="114300" distL="114300" distR="114300">
            <wp:extent cx="3462338" cy="2596753"/>
            <wp:effectExtent b="0" l="0" r="0" t="0"/>
            <wp:docPr id="2" name="image04.jpg"/>
            <a:graphic>
              <a:graphicData uri="http://schemas.openxmlformats.org/drawingml/2006/picture">
                <pic:pic>
                  <pic:nvPicPr>
                    <pic:cNvPr id="0" name="image04.jpg"/>
                    <pic:cNvPicPr preferRelativeResize="0"/>
                  </pic:nvPicPr>
                  <pic:blipFill>
                    <a:blip r:embed="rId5"/>
                    <a:srcRect b="0" l="0" r="0" t="0"/>
                    <a:stretch>
                      <a:fillRect/>
                    </a:stretch>
                  </pic:blipFill>
                  <pic:spPr>
                    <a:xfrm>
                      <a:off x="0" y="0"/>
                      <a:ext cx="3462338" cy="2596753"/>
                    </a:xfrm>
                    <a:prstGeom prst="rect"/>
                    <a:ln/>
                  </pic:spPr>
                </pic:pic>
              </a:graphicData>
            </a:graphic>
          </wp:inline>
        </w:drawing>
      </w:r>
      <w:r w:rsidDel="00000000" w:rsidR="00000000" w:rsidRPr="00000000">
        <w:drawing>
          <wp:inline distB="114300" distT="114300" distL="114300" distR="114300">
            <wp:extent cx="3462338" cy="2594200"/>
            <wp:effectExtent b="0" l="0" r="0" t="0"/>
            <wp:docPr id="3" name="image05.jpg"/>
            <a:graphic>
              <a:graphicData uri="http://schemas.openxmlformats.org/drawingml/2006/picture">
                <pic:pic>
                  <pic:nvPicPr>
                    <pic:cNvPr id="0" name="image05.jpg"/>
                    <pic:cNvPicPr preferRelativeResize="0"/>
                  </pic:nvPicPr>
                  <pic:blipFill>
                    <a:blip r:embed="rId6"/>
                    <a:srcRect b="0" l="0" r="0" t="0"/>
                    <a:stretch>
                      <a:fillRect/>
                    </a:stretch>
                  </pic:blipFill>
                  <pic:spPr>
                    <a:xfrm>
                      <a:off x="0" y="0"/>
                      <a:ext cx="3462338" cy="2594200"/>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firstLine="0"/>
        <w:contextualSpacing w:val="0"/>
        <w:rPr>
          <w:rFonts w:ascii="Franklin Gothic" w:cs="Franklin Gothic" w:eastAsia="Franklin Gothic" w:hAnsi="Franklin Gothic"/>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Franklin Gothic" w:cs="Franklin Gothic" w:eastAsia="Franklin Gothic" w:hAnsi="Franklin Gothic"/>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Franklin Gothic" w:cs="Franklin Gothic" w:eastAsia="Franklin Gothic" w:hAnsi="Franklin Gothic"/>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b w:val="1"/>
          <w:sz w:val="28"/>
          <w:szCs w:val="28"/>
          <w:rtl w:val="0"/>
        </w:rPr>
        <w:t xml:space="preserve">DECISIONS</w:t>
      </w:r>
    </w:p>
    <w:p w:rsidR="00000000" w:rsidDel="00000000" w:rsidP="00000000" w:rsidRDefault="00000000" w:rsidRPr="00000000">
      <w:pPr>
        <w:numPr>
          <w:ilvl w:val="0"/>
          <w:numId w:val="2"/>
        </w:numPr>
        <w:pBdr/>
        <w:ind w:left="1440" w:hanging="360"/>
        <w:contextualSpacing w:val="1"/>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b w:val="1"/>
          <w:sz w:val="24"/>
          <w:szCs w:val="24"/>
          <w:rtl w:val="0"/>
        </w:rPr>
        <w:t xml:space="preserve">Movement</w:t>
      </w:r>
    </w:p>
    <w:p w:rsidR="00000000" w:rsidDel="00000000" w:rsidP="00000000" w:rsidRDefault="00000000" w:rsidRPr="00000000">
      <w:pPr>
        <w:pBdr/>
        <w:ind w:left="1440" w:firstLine="0"/>
        <w:contextualSpacing w:val="0"/>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The player can move around the map in basic cardinal directions (up, down, left, right, and diagonally). When moving diagonally, the player moves vertically then horizontally (this counts as a single movement). The player stays in place if attempting to move off the map. When attempting to move off the bounds of the map, the player will be moved back into the map. </w:t>
      </w:r>
    </w:p>
    <w:p w:rsidR="00000000" w:rsidDel="00000000" w:rsidP="00000000" w:rsidRDefault="00000000" w:rsidRPr="00000000">
      <w:pPr>
        <w:pBdr/>
        <w:ind w:left="1440" w:firstLine="0"/>
        <w:contextualSpacing w:val="0"/>
        <w:rPr>
          <w:rFonts w:ascii="Franklin Gothic" w:cs="Franklin Gothic" w:eastAsia="Franklin Gothic" w:hAnsi="Franklin Gothic"/>
          <w:sz w:val="24"/>
          <w:szCs w:val="24"/>
        </w:rPr>
      </w:pPr>
      <w:r w:rsidDel="00000000" w:rsidR="00000000" w:rsidRPr="00000000">
        <w:rPr>
          <w:rtl w:val="0"/>
        </w:rPr>
      </w:r>
    </w:p>
    <w:p w:rsidR="00000000" w:rsidDel="00000000" w:rsidP="00000000" w:rsidRDefault="00000000" w:rsidRPr="00000000">
      <w:pPr>
        <w:pBdr/>
        <w:ind w:left="1440" w:firstLine="0"/>
        <w:contextualSpacing w:val="0"/>
        <w:rPr>
          <w:rFonts w:ascii="Franklin Gothic" w:cs="Franklin Gothic" w:eastAsia="Franklin Gothic" w:hAnsi="Franklin Gothic"/>
          <w:b w:val="1"/>
          <w:sz w:val="24"/>
          <w:szCs w:val="24"/>
        </w:rPr>
      </w:pPr>
      <w:r w:rsidDel="00000000" w:rsidR="00000000" w:rsidRPr="00000000">
        <w:rPr>
          <w:rFonts w:ascii="Franklin Gothic" w:cs="Franklin Gothic" w:eastAsia="Franklin Gothic" w:hAnsi="Franklin Gothic"/>
          <w:sz w:val="24"/>
          <w:szCs w:val="24"/>
          <w:rtl w:val="0"/>
        </w:rPr>
        <w:t xml:space="preserve">Example: Being to the left most side of the map and attempting to move left again will result in the player’s address re-assigned to the same location.</w:t>
      </w:r>
      <w:r w:rsidDel="00000000" w:rsidR="00000000" w:rsidRPr="00000000">
        <w:rPr>
          <w:rtl w:val="0"/>
        </w:rPr>
      </w:r>
    </w:p>
    <w:p w:rsidR="00000000" w:rsidDel="00000000" w:rsidP="00000000" w:rsidRDefault="00000000" w:rsidRPr="00000000">
      <w:pPr>
        <w:pBdr/>
        <w:contextualSpacing w:val="0"/>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b w:val="1"/>
          <w:sz w:val="28"/>
          <w:szCs w:val="28"/>
          <w:rtl w:val="0"/>
        </w:rPr>
        <w:tab/>
        <w:tab/>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b w:val="1"/>
          <w:sz w:val="28"/>
          <w:szCs w:val="28"/>
          <w:rtl w:val="0"/>
        </w:rPr>
        <w:t xml:space="preserve">TESTING</w:t>
      </w:r>
    </w:p>
    <w:p w:rsidR="00000000" w:rsidDel="00000000" w:rsidP="00000000" w:rsidRDefault="00000000" w:rsidRPr="00000000">
      <w:pPr>
        <w:numPr>
          <w:ilvl w:val="1"/>
          <w:numId w:val="1"/>
        </w:numPr>
        <w:pBdr/>
        <w:ind w:left="1440" w:hanging="360"/>
        <w:contextualSpacing w:val="1"/>
        <w:rPr>
          <w:rFonts w:ascii="Franklin Gothic" w:cs="Franklin Gothic" w:eastAsia="Franklin Gothic" w:hAnsi="Franklin Gothic"/>
        </w:rPr>
      </w:pPr>
      <w:r w:rsidDel="00000000" w:rsidR="00000000" w:rsidRPr="00000000">
        <w:rPr>
          <w:rFonts w:ascii="Franklin Gothic" w:cs="Franklin Gothic" w:eastAsia="Franklin Gothic" w:hAnsi="Franklin Gothic"/>
          <w:sz w:val="28"/>
          <w:szCs w:val="28"/>
          <w:rtl w:val="0"/>
        </w:rPr>
        <w:t xml:space="preserve">Keyboard inputs allows movement</w:t>
      </w:r>
    </w:p>
    <w:p w:rsidR="00000000" w:rsidDel="00000000" w:rsidP="00000000" w:rsidRDefault="00000000" w:rsidRPr="00000000">
      <w:pPr>
        <w:pBdr/>
        <w:ind w:left="720" w:firstLine="0"/>
        <w:contextualSpacing w:val="0"/>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sz w:val="28"/>
          <w:szCs w:val="28"/>
          <w:rtl w:val="0"/>
        </w:rPr>
        <w:tab/>
        <w:t xml:space="preserve">UP</w:t>
        <w:tab/>
        <w:tab/>
        <w:t xml:space="preserve">= </w:t>
        <w:tab/>
        <w:t xml:space="preserve">(x, -y)</w:t>
        <w:tab/>
        <w:tab/>
        <w:tab/>
        <w:t xml:space="preserve">-125Y</w:t>
      </w:r>
    </w:p>
    <w:p w:rsidR="00000000" w:rsidDel="00000000" w:rsidP="00000000" w:rsidRDefault="00000000" w:rsidRPr="00000000">
      <w:pPr>
        <w:pBdr/>
        <w:ind w:left="720" w:firstLine="0"/>
        <w:contextualSpacing w:val="0"/>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sz w:val="28"/>
          <w:szCs w:val="28"/>
          <w:rtl w:val="0"/>
        </w:rPr>
        <w:tab/>
        <w:t xml:space="preserve">DOWN</w:t>
        <w:tab/>
        <w:t xml:space="preserve">= </w:t>
        <w:tab/>
        <w:t xml:space="preserve">(x, +y)</w:t>
        <w:tab/>
        <w:tab/>
        <w:t xml:space="preserve">+125Y</w:t>
      </w:r>
    </w:p>
    <w:p w:rsidR="00000000" w:rsidDel="00000000" w:rsidP="00000000" w:rsidRDefault="00000000" w:rsidRPr="00000000">
      <w:pPr>
        <w:pBdr/>
        <w:ind w:left="720" w:firstLine="0"/>
        <w:contextualSpacing w:val="0"/>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sz w:val="28"/>
          <w:szCs w:val="28"/>
          <w:rtl w:val="0"/>
        </w:rPr>
        <w:tab/>
        <w:t xml:space="preserve">LEFT</w:t>
        <w:tab/>
        <w:tab/>
        <w:t xml:space="preserve">= </w:t>
        <w:tab/>
        <w:t xml:space="preserve">(-x, y)</w:t>
        <w:tab/>
        <w:tab/>
        <w:tab/>
        <w:t xml:space="preserve">-125X</w:t>
      </w:r>
    </w:p>
    <w:p w:rsidR="00000000" w:rsidDel="00000000" w:rsidP="00000000" w:rsidRDefault="00000000" w:rsidRPr="00000000">
      <w:pPr>
        <w:pBdr/>
        <w:ind w:left="720" w:firstLine="0"/>
        <w:contextualSpacing w:val="0"/>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sz w:val="28"/>
          <w:szCs w:val="28"/>
          <w:rtl w:val="0"/>
        </w:rPr>
        <w:tab/>
        <w:t xml:space="preserve">RIGHT</w:t>
        <w:tab/>
        <w:t xml:space="preserve">= </w:t>
        <w:tab/>
        <w:t xml:space="preserve">(+x, y)</w:t>
        <w:tab/>
        <w:tab/>
        <w:t xml:space="preserve">+125X</w:t>
      </w:r>
    </w:p>
    <w:p w:rsidR="00000000" w:rsidDel="00000000" w:rsidP="00000000" w:rsidRDefault="00000000" w:rsidRPr="00000000">
      <w:pPr>
        <w:pBdr/>
        <w:ind w:left="720" w:firstLine="0"/>
        <w:contextualSpacing w:val="0"/>
        <w:rPr>
          <w:rFonts w:ascii="Franklin Gothic" w:cs="Franklin Gothic" w:eastAsia="Franklin Gothic" w:hAnsi="Franklin Gothic"/>
          <w:sz w:val="28"/>
          <w:szCs w:val="28"/>
        </w:rPr>
      </w:pPr>
      <w:r w:rsidDel="00000000" w:rsidR="00000000" w:rsidRPr="00000000">
        <w:rPr>
          <w:rtl w:val="0"/>
        </w:rPr>
      </w:r>
    </w:p>
    <w:p w:rsidR="00000000" w:rsidDel="00000000" w:rsidP="00000000" w:rsidRDefault="00000000" w:rsidRPr="00000000">
      <w:pPr>
        <w:pBdr/>
        <w:ind w:left="720" w:firstLine="0"/>
        <w:contextualSpacing w:val="0"/>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sz w:val="28"/>
          <w:szCs w:val="28"/>
          <w:rtl w:val="0"/>
        </w:rPr>
        <w:tab/>
        <w:t xml:space="preserve">Cannot move outside of array bounds</w:t>
      </w:r>
    </w:p>
    <w:p w:rsidR="00000000" w:rsidDel="00000000" w:rsidP="00000000" w:rsidRDefault="00000000" w:rsidRPr="00000000">
      <w:pPr>
        <w:pBdr/>
        <w:ind w:left="720" w:firstLine="0"/>
        <w:contextualSpacing w:val="0"/>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sz w:val="28"/>
          <w:szCs w:val="28"/>
          <w:rtl w:val="0"/>
        </w:rPr>
        <w:tab/>
      </w:r>
    </w:p>
    <w:p w:rsidR="00000000" w:rsidDel="00000000" w:rsidP="00000000" w:rsidRDefault="00000000" w:rsidRPr="00000000">
      <w:pPr>
        <w:pBdr/>
        <w:ind w:left="720" w:firstLine="720"/>
        <w:contextualSpacing w:val="0"/>
        <w:rPr>
          <w:rFonts w:ascii="Franklin Gothic" w:cs="Franklin Gothic" w:eastAsia="Franklin Gothic" w:hAnsi="Franklin Gothic"/>
          <w:sz w:val="28"/>
          <w:szCs w:val="28"/>
        </w:rPr>
      </w:pPr>
      <w:r w:rsidDel="00000000" w:rsidR="00000000" w:rsidRPr="00000000">
        <w:drawing>
          <wp:inline distB="114300" distT="114300" distL="114300" distR="114300">
            <wp:extent cx="2914650" cy="32766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2914650" cy="32766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rPr>
          <w:rFonts w:ascii="Franklin Gothic" w:cs="Franklin Gothic" w:eastAsia="Franklin Gothic" w:hAnsi="Franklin Gothic"/>
          <w:sz w:val="28"/>
          <w:szCs w:val="28"/>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rFonts w:ascii="Franklin Gothic" w:cs="Franklin Gothic" w:eastAsia="Franklin Gothic" w:hAnsi="Franklin Gothic"/>
          <w:sz w:val="28"/>
          <w:szCs w:val="28"/>
          <w:u w:val="none"/>
        </w:rPr>
      </w:pPr>
      <w:r w:rsidDel="00000000" w:rsidR="00000000" w:rsidRPr="00000000">
        <w:rPr>
          <w:rFonts w:ascii="Franklin Gothic" w:cs="Franklin Gothic" w:eastAsia="Franklin Gothic" w:hAnsi="Franklin Gothic"/>
          <w:sz w:val="28"/>
          <w:szCs w:val="28"/>
          <w:rtl w:val="0"/>
        </w:rPr>
        <w:t xml:space="preserve">MiniAT Movement</w:t>
      </w:r>
    </w:p>
    <w:p w:rsidR="00000000" w:rsidDel="00000000" w:rsidP="00000000" w:rsidRDefault="00000000" w:rsidRPr="00000000">
      <w:pPr>
        <w:pBdr/>
        <w:ind w:left="720" w:firstLine="0"/>
        <w:contextualSpacing w:val="0"/>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sz w:val="28"/>
          <w:szCs w:val="28"/>
          <w:rtl w:val="0"/>
        </w:rPr>
        <w:tab/>
      </w:r>
    </w:p>
    <w:p w:rsidR="00000000" w:rsidDel="00000000" w:rsidP="00000000" w:rsidRDefault="00000000" w:rsidRPr="00000000">
      <w:pPr>
        <w:pBdr/>
        <w:ind w:left="720" w:firstLine="0"/>
        <w:contextualSpacing w:val="0"/>
        <w:rPr>
          <w:rFonts w:ascii="Franklin Gothic" w:cs="Franklin Gothic" w:eastAsia="Franklin Gothic" w:hAnsi="Franklin Gothic"/>
          <w:sz w:val="28"/>
          <w:szCs w:val="28"/>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Franklin Gothic" w:cs="Franklin Gothic" w:eastAsia="Franklin Gothic" w:hAnsi="Franklin Gothic"/>
          <w:sz w:val="28"/>
          <w:szCs w:val="28"/>
        </w:rPr>
      </w:pPr>
      <w:r w:rsidDel="00000000" w:rsidR="00000000" w:rsidRPr="00000000">
        <w:rPr>
          <w:rFonts w:ascii="Franklin Gothic" w:cs="Franklin Gothic" w:eastAsia="Franklin Gothic" w:hAnsi="Franklin Gothic"/>
          <w:b w:val="1"/>
          <w:sz w:val="28"/>
          <w:szCs w:val="28"/>
          <w:rtl w:val="0"/>
        </w:rPr>
        <w:t xml:space="preserve">ERRORS FOUND WHILE WORKING</w:t>
      </w:r>
    </w:p>
    <w:p w:rsidR="00000000" w:rsidDel="00000000" w:rsidP="00000000" w:rsidRDefault="00000000" w:rsidRPr="00000000">
      <w:pPr>
        <w:numPr>
          <w:ilvl w:val="1"/>
          <w:numId w:val="1"/>
        </w:numPr>
        <w:pBdr/>
        <w:ind w:left="1440" w:hanging="360"/>
        <w:contextualSpacing w:val="1"/>
        <w:rPr>
          <w:rFonts w:ascii="Franklin Gothic" w:cs="Franklin Gothic" w:eastAsia="Franklin Gothic" w:hAnsi="Franklin Gothic"/>
        </w:rPr>
      </w:pPr>
      <w:r w:rsidDel="00000000" w:rsidR="00000000" w:rsidRPr="00000000">
        <w:rPr>
          <w:rFonts w:ascii="Franklin Gothic" w:cs="Franklin Gothic" w:eastAsia="Franklin Gothic" w:hAnsi="Franklin Gothic"/>
          <w:sz w:val="24"/>
          <w:szCs w:val="24"/>
          <w:rtl w:val="0"/>
        </w:rPr>
        <w:t xml:space="preserve">n/a</w:t>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Franklin Gothic">
    <w:embedBold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left"/>
      <w:rPr>
        <w:rFonts w:ascii="Franklin Gothic" w:cs="Franklin Gothic" w:eastAsia="Franklin Gothic" w:hAnsi="Franklin Gothic"/>
        <w:sz w:val="24"/>
        <w:szCs w:val="24"/>
      </w:rPr>
    </w:pPr>
    <w:r w:rsidDel="00000000" w:rsidR="00000000" w:rsidRPr="00000000">
      <w:rPr>
        <w:rFonts w:ascii="Franklin Gothic" w:cs="Franklin Gothic" w:eastAsia="Franklin Gothic" w:hAnsi="Franklin Gothic"/>
        <w:sz w:val="24"/>
        <w:szCs w:val="24"/>
        <w:rtl w:val="0"/>
      </w:rPr>
      <w:t xml:space="preserve">Jump Rope City Software Design Document</w:t>
      <w:tab/>
      <w:tab/>
      <w:tab/>
      <w:tab/>
      <w:tab/>
      <w:tab/>
    </w:r>
    <w:fldSimple w:instr="PAGE" w:fldLock="0" w:dirty="0">
      <w:r w:rsidDel="00000000" w:rsidR="00000000" w:rsidRPr="00000000">
        <w:rPr>
          <w:rFonts w:ascii="Franklin Gothic" w:cs="Franklin Gothic" w:eastAsia="Franklin Gothic" w:hAnsi="Franklin Gothic"/>
          <w:sz w:val="24"/>
          <w:szCs w:val="24"/>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sz w:val="24"/>
        <w:szCs w:val="24"/>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jpg"/><Relationship Id="rId6" Type="http://schemas.openxmlformats.org/officeDocument/2006/relationships/image" Target="media/image05.jpg"/><Relationship Id="rId7" Type="http://schemas.openxmlformats.org/officeDocument/2006/relationships/image" Target="media/image0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