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Status Report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Jump Rope City (Jump-2)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 Kamin Fay, Celine Fucci, Kevin Ho, Ethan McGowan, Jalen Pestillo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3/19/17</w:t>
        <w:tab/>
        <w:tab/>
        <w:tab/>
        <w:tab/>
        <w:tab/>
        <w:t xml:space="preserve">        </w:t>
        <w:tab/>
        <w:tab/>
        <w:t xml:space="preserve">     Cycle Number: 1</w:t>
        <w:tab/>
        <w:tab/>
        <w:tab/>
        <w:tab/>
        <w:tab/>
        <w:tab/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 Intent: Jump Rope City is a programming game where players write MiniAT programs to jump over ropes.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Cycle Intent: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cycle will deliver an MVP. Basically: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 robot will be loaded into a world of jump ropes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Sensor capability will be implemented to find ropes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angle system will be constructed to figure out an angle to approach the ropes at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Actuators will be implemented to handle speed/engine throttle and steering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Accomplishments since the last status report: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functional Rope class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grid based map with ropes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Obstacles encountered since the last status report: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Being unable to meet because of the break impeded our progress on the user features.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Risks facing the project: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Inability to create a MVP for the presentation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Objectives for the next week: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 collision into player class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 MiniAT assembly code into the game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 Features:</w:t>
      </w:r>
    </w:p>
    <w:tbl>
      <w:tblPr>
        <w:tblStyle w:val="Table1"/>
        <w:bidiVisual w:val="0"/>
        <w:tblW w:w="13258.0" w:type="dxa"/>
        <w:jc w:val="left"/>
        <w:tblInd w:w="-223.0" w:type="dxa"/>
        <w:tblLayout w:type="fixed"/>
        <w:tblLook w:val="0000"/>
      </w:tblPr>
      <w:tblGrid>
        <w:gridCol w:w="288"/>
        <w:gridCol w:w="6840"/>
        <w:gridCol w:w="1080"/>
        <w:gridCol w:w="1080"/>
        <w:gridCol w:w="1080"/>
        <w:gridCol w:w="1080"/>
        <w:gridCol w:w="900"/>
        <w:gridCol w:w="910"/>
        <w:tblGridChange w:id="0">
          <w:tblGrid>
            <w:gridCol w:w="288"/>
            <w:gridCol w:w="6840"/>
            <w:gridCol w:w="1080"/>
            <w:gridCol w:w="1080"/>
            <w:gridCol w:w="1080"/>
            <w:gridCol w:w="1080"/>
            <w:gridCol w:w="900"/>
            <w:gridCol w:w="91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Actual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Feature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Short Name: Short 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 planned for completion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planned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Planned hours this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(completed, discarded, in progress, unstarted, etc.)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Actual hours this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actual hours this project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Map Layout: Using rope images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Robot Movement: Moving a robot around the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Angle: Determining an angle to approach the ropes 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Sensor Capability: Detecting where the ropes 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Actions:</w:t>
      </w:r>
    </w:p>
    <w:tbl>
      <w:tblPr>
        <w:tblStyle w:val="Table2"/>
        <w:bidiVisual w:val="0"/>
        <w:tblW w:w="13474.000000000004" w:type="dxa"/>
        <w:jc w:val="left"/>
        <w:tblInd w:w="-223.0" w:type="dxa"/>
        <w:tblLayout w:type="fixed"/>
        <w:tblLook w:val="0000"/>
      </w:tblPr>
      <w:tblGrid>
        <w:gridCol w:w="2448"/>
        <w:gridCol w:w="1440"/>
        <w:gridCol w:w="1260"/>
        <w:gridCol w:w="1436"/>
        <w:gridCol w:w="888"/>
        <w:gridCol w:w="749"/>
        <w:gridCol w:w="749"/>
        <w:gridCol w:w="749"/>
        <w:gridCol w:w="749"/>
        <w:gridCol w:w="749"/>
        <w:gridCol w:w="749"/>
        <w:gridCol w:w="749"/>
        <w:gridCol w:w="759"/>
        <w:tblGridChange w:id="0">
          <w:tblGrid>
            <w:gridCol w:w="2448"/>
            <w:gridCol w:w="1440"/>
            <w:gridCol w:w="1260"/>
            <w:gridCol w:w="1436"/>
            <w:gridCol w:w="888"/>
            <w:gridCol w:w="749"/>
            <w:gridCol w:w="749"/>
            <w:gridCol w:w="749"/>
            <w:gridCol w:w="749"/>
            <w:gridCol w:w="749"/>
            <w:gridCol w:w="749"/>
            <w:gridCol w:w="749"/>
            <w:gridCol w:w="759"/>
          </w:tblGrid>
        </w:tblGridChange>
      </w:tblGrid>
      <w:tr>
        <w:trPr>
          <w:trHeight w:val="80" w:hRule="atLeast"/>
        </w:trP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Feature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# only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Actual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Planned hours this cycle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 hours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hours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 hours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 hours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Kamin Fay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1&amp;4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Celine Fucci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2&amp;4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Kevin 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1&amp;3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Ethan McGowan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1&amp;2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Jalen Pestillo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1&amp;3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152" w:top="1152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