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928" w:rsidRPr="00783631" w:rsidRDefault="00783631" w:rsidP="00783631">
      <w:pPr>
        <w:jc w:val="center"/>
        <w:rPr>
          <w:b/>
          <w:sz w:val="32"/>
          <w:szCs w:val="32"/>
        </w:rPr>
      </w:pPr>
      <w:r w:rsidRPr="00783631">
        <w:rPr>
          <w:b/>
          <w:sz w:val="32"/>
          <w:szCs w:val="32"/>
        </w:rPr>
        <w:t>需求分析</w:t>
      </w:r>
    </w:p>
    <w:p w:rsidR="00783631" w:rsidRDefault="00783631" w:rsidP="00783631">
      <w:pPr>
        <w:rPr>
          <w:b/>
          <w:sz w:val="28"/>
          <w:szCs w:val="28"/>
        </w:rPr>
      </w:pPr>
    </w:p>
    <w:p w:rsidR="00783631" w:rsidRDefault="00783631" w:rsidP="007836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目标：建立一个工程信息收集和查询系统，汇总项目信息，合同信息，应收款，</w:t>
      </w:r>
      <w:proofErr w:type="gramStart"/>
      <w:r>
        <w:rPr>
          <w:rFonts w:hint="eastAsia"/>
          <w:sz w:val="28"/>
          <w:szCs w:val="28"/>
        </w:rPr>
        <w:t>欠收</w:t>
      </w:r>
      <w:proofErr w:type="gramEnd"/>
      <w:r>
        <w:rPr>
          <w:rFonts w:hint="eastAsia"/>
          <w:sz w:val="28"/>
          <w:szCs w:val="28"/>
        </w:rPr>
        <w:t>款，工地拍照或者小视频上传收集。</w:t>
      </w:r>
    </w:p>
    <w:p w:rsidR="00783631" w:rsidRDefault="00783631" w:rsidP="00783631">
      <w:pPr>
        <w:rPr>
          <w:sz w:val="28"/>
          <w:szCs w:val="28"/>
        </w:rPr>
      </w:pPr>
    </w:p>
    <w:p w:rsidR="00783631" w:rsidRDefault="00783631" w:rsidP="00783631">
      <w:pPr>
        <w:rPr>
          <w:sz w:val="28"/>
          <w:szCs w:val="28"/>
        </w:rPr>
      </w:pPr>
      <w:r>
        <w:rPr>
          <w:sz w:val="28"/>
          <w:szCs w:val="28"/>
        </w:rPr>
        <w:t>主界面命名</w:t>
      </w:r>
      <w:r>
        <w:rPr>
          <w:rFonts w:hint="eastAsia"/>
          <w:sz w:val="28"/>
          <w:szCs w:val="28"/>
        </w:rPr>
        <w:t>：</w:t>
      </w:r>
    </w:p>
    <w:p w:rsidR="00783631" w:rsidRDefault="00783631" w:rsidP="00783631">
      <w:pPr>
        <w:jc w:val="center"/>
        <w:rPr>
          <w:sz w:val="28"/>
          <w:szCs w:val="28"/>
        </w:rPr>
      </w:pPr>
      <w:r>
        <w:rPr>
          <w:sz w:val="28"/>
          <w:szCs w:val="28"/>
        </w:rPr>
        <w:t>广东省建筑科学研究院集团股份有限公司</w:t>
      </w:r>
    </w:p>
    <w:p w:rsidR="00783631" w:rsidRDefault="00783631" w:rsidP="0078363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地基一所工作管理与现场监管系统</w:t>
      </w:r>
    </w:p>
    <w:p w:rsidR="00783631" w:rsidRDefault="00783631" w:rsidP="0078363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从上到下分四个等级的授权用户登录</w:t>
      </w:r>
      <w:r>
        <w:rPr>
          <w:rFonts w:hint="eastAsia"/>
          <w:sz w:val="28"/>
          <w:szCs w:val="28"/>
        </w:rPr>
        <w:t>）</w:t>
      </w:r>
    </w:p>
    <w:p w:rsidR="00783631" w:rsidRPr="00077D46" w:rsidRDefault="009B59D7" w:rsidP="00405F12">
      <w:pPr>
        <w:jc w:val="left"/>
        <w:rPr>
          <w:sz w:val="24"/>
          <w:szCs w:val="24"/>
        </w:rPr>
      </w:pPr>
      <w:r w:rsidRPr="00077D46">
        <w:rPr>
          <w:rFonts w:hint="eastAsia"/>
          <w:sz w:val="24"/>
          <w:szCs w:val="24"/>
        </w:rPr>
        <w:t>1</w:t>
      </w:r>
      <w:r w:rsidRPr="00077D46">
        <w:rPr>
          <w:rFonts w:hint="eastAsia"/>
          <w:sz w:val="24"/>
          <w:szCs w:val="24"/>
        </w:rPr>
        <w:t>级用户：</w:t>
      </w:r>
      <w:r w:rsidR="00A55006" w:rsidRPr="00077D46">
        <w:rPr>
          <w:rFonts w:hint="eastAsia"/>
          <w:sz w:val="24"/>
          <w:szCs w:val="24"/>
        </w:rPr>
        <w:t>领导，</w:t>
      </w:r>
      <w:r w:rsidR="00405F12" w:rsidRPr="00077D46">
        <w:rPr>
          <w:rFonts w:hint="eastAsia"/>
          <w:sz w:val="24"/>
          <w:szCs w:val="24"/>
        </w:rPr>
        <w:t>什么都可以查看</w:t>
      </w:r>
      <w:r w:rsidR="00A55006" w:rsidRPr="00077D46">
        <w:rPr>
          <w:rFonts w:hint="eastAsia"/>
          <w:sz w:val="24"/>
          <w:szCs w:val="24"/>
        </w:rPr>
        <w:t>，修改。</w:t>
      </w:r>
    </w:p>
    <w:p w:rsidR="00077D46" w:rsidRDefault="00077D46" w:rsidP="00405F12">
      <w:pPr>
        <w:jc w:val="left"/>
        <w:rPr>
          <w:sz w:val="24"/>
          <w:szCs w:val="24"/>
        </w:rPr>
      </w:pPr>
    </w:p>
    <w:p w:rsidR="00405F12" w:rsidRPr="00077D46" w:rsidRDefault="00405F12" w:rsidP="00405F12">
      <w:pPr>
        <w:jc w:val="left"/>
        <w:rPr>
          <w:rFonts w:hint="eastAsia"/>
          <w:sz w:val="24"/>
          <w:szCs w:val="24"/>
        </w:rPr>
      </w:pPr>
      <w:r w:rsidRPr="00077D46">
        <w:rPr>
          <w:rFonts w:hint="eastAsia"/>
          <w:sz w:val="24"/>
          <w:szCs w:val="24"/>
        </w:rPr>
        <w:t>2</w:t>
      </w:r>
      <w:r w:rsidRPr="00077D46">
        <w:rPr>
          <w:rFonts w:hint="eastAsia"/>
          <w:sz w:val="24"/>
          <w:szCs w:val="24"/>
        </w:rPr>
        <w:t>级用户：</w:t>
      </w:r>
      <w:r w:rsidR="00A55006" w:rsidRPr="00077D46">
        <w:rPr>
          <w:rFonts w:hint="eastAsia"/>
          <w:sz w:val="24"/>
          <w:szCs w:val="24"/>
        </w:rPr>
        <w:t>项目负责人，可以增加项目信息，</w:t>
      </w:r>
      <w:r w:rsidR="00077D46" w:rsidRPr="00077D46">
        <w:rPr>
          <w:rFonts w:hint="eastAsia"/>
          <w:sz w:val="24"/>
          <w:szCs w:val="24"/>
        </w:rPr>
        <w:t>每个项目负责人只可以查看他负责的项目，</w:t>
      </w:r>
      <w:r w:rsidR="00A55006" w:rsidRPr="00077D46">
        <w:rPr>
          <w:rFonts w:hint="eastAsia"/>
          <w:sz w:val="24"/>
          <w:szCs w:val="24"/>
        </w:rPr>
        <w:t>可以修改他负责的项目信息</w:t>
      </w:r>
      <w:r w:rsidR="00077D46" w:rsidRPr="00077D46">
        <w:rPr>
          <w:rFonts w:hint="eastAsia"/>
          <w:sz w:val="24"/>
          <w:szCs w:val="24"/>
        </w:rPr>
        <w:t>。但是经审核后的合同金额、应收、</w:t>
      </w:r>
      <w:proofErr w:type="gramStart"/>
      <w:r w:rsidR="00077D46" w:rsidRPr="00077D46">
        <w:rPr>
          <w:rFonts w:hint="eastAsia"/>
          <w:sz w:val="24"/>
          <w:szCs w:val="24"/>
        </w:rPr>
        <w:t>欠收</w:t>
      </w:r>
      <w:proofErr w:type="gramEnd"/>
      <w:r w:rsidR="00077D46" w:rsidRPr="00077D46">
        <w:rPr>
          <w:rFonts w:hint="eastAsia"/>
          <w:sz w:val="24"/>
          <w:szCs w:val="24"/>
        </w:rPr>
        <w:t>、已收不可以更改。</w:t>
      </w:r>
    </w:p>
    <w:p w:rsidR="00077D46" w:rsidRDefault="00077D46" w:rsidP="00405F12">
      <w:pPr>
        <w:jc w:val="left"/>
        <w:rPr>
          <w:sz w:val="24"/>
          <w:szCs w:val="24"/>
        </w:rPr>
      </w:pPr>
    </w:p>
    <w:p w:rsidR="00A55006" w:rsidRPr="00077D46" w:rsidRDefault="00A55006" w:rsidP="00405F12">
      <w:pPr>
        <w:jc w:val="left"/>
        <w:rPr>
          <w:sz w:val="24"/>
          <w:szCs w:val="24"/>
        </w:rPr>
      </w:pPr>
      <w:r w:rsidRPr="00077D46">
        <w:rPr>
          <w:sz w:val="24"/>
          <w:szCs w:val="24"/>
        </w:rPr>
        <w:t>3</w:t>
      </w:r>
      <w:r w:rsidRPr="00077D46">
        <w:rPr>
          <w:sz w:val="24"/>
          <w:szCs w:val="24"/>
        </w:rPr>
        <w:t>级用户</w:t>
      </w:r>
      <w:r w:rsidRPr="00077D46">
        <w:rPr>
          <w:rFonts w:hint="eastAsia"/>
          <w:sz w:val="24"/>
          <w:szCs w:val="24"/>
        </w:rPr>
        <w:t>：</w:t>
      </w:r>
      <w:r w:rsidRPr="00077D46">
        <w:rPr>
          <w:sz w:val="24"/>
          <w:szCs w:val="24"/>
        </w:rPr>
        <w:t>内勤管理人员</w:t>
      </w:r>
      <w:r w:rsidRPr="00077D46">
        <w:rPr>
          <w:rFonts w:hint="eastAsia"/>
          <w:sz w:val="24"/>
          <w:szCs w:val="24"/>
        </w:rPr>
        <w:t>，</w:t>
      </w:r>
      <w:r w:rsidRPr="00077D46">
        <w:rPr>
          <w:sz w:val="24"/>
          <w:szCs w:val="24"/>
        </w:rPr>
        <w:t>核对合同信息</w:t>
      </w:r>
      <w:r w:rsidRPr="00077D46">
        <w:rPr>
          <w:rFonts w:hint="eastAsia"/>
          <w:sz w:val="24"/>
          <w:szCs w:val="24"/>
        </w:rPr>
        <w:t>，</w:t>
      </w:r>
      <w:r w:rsidRPr="00077D46">
        <w:rPr>
          <w:sz w:val="24"/>
          <w:szCs w:val="24"/>
        </w:rPr>
        <w:t>收款信息</w:t>
      </w:r>
      <w:r w:rsidRPr="00077D46">
        <w:rPr>
          <w:rFonts w:hint="eastAsia"/>
          <w:sz w:val="24"/>
          <w:szCs w:val="24"/>
        </w:rPr>
        <w:t>。</w:t>
      </w:r>
      <w:r w:rsidRPr="00077D46">
        <w:rPr>
          <w:sz w:val="24"/>
          <w:szCs w:val="24"/>
        </w:rPr>
        <w:t>核对后有个确认的地方</w:t>
      </w:r>
      <w:r w:rsidRPr="00077D46">
        <w:rPr>
          <w:rFonts w:hint="eastAsia"/>
          <w:sz w:val="24"/>
          <w:szCs w:val="24"/>
        </w:rPr>
        <w:t>（比如打</w:t>
      </w:r>
      <w:proofErr w:type="gramStart"/>
      <w:r w:rsidRPr="00077D46">
        <w:rPr>
          <w:rFonts w:hint="eastAsia"/>
          <w:sz w:val="24"/>
          <w:szCs w:val="24"/>
        </w:rPr>
        <w:t>钩或者</w:t>
      </w:r>
      <w:proofErr w:type="gramEnd"/>
      <w:r w:rsidRPr="00077D46">
        <w:rPr>
          <w:rFonts w:hint="eastAsia"/>
          <w:sz w:val="24"/>
          <w:szCs w:val="24"/>
        </w:rPr>
        <w:t>输入名字），</w:t>
      </w:r>
      <w:r w:rsidR="00077D46" w:rsidRPr="00077D46">
        <w:rPr>
          <w:rFonts w:hint="eastAsia"/>
          <w:sz w:val="24"/>
          <w:szCs w:val="24"/>
        </w:rPr>
        <w:t>只可以核对，不可以修改，</w:t>
      </w:r>
      <w:r w:rsidRPr="00077D46">
        <w:rPr>
          <w:rFonts w:hint="eastAsia"/>
          <w:sz w:val="24"/>
          <w:szCs w:val="24"/>
        </w:rPr>
        <w:t>核对后合同金额，应收款、已收款、未收款项目负责人不可以更改，只可以确认人更改。</w:t>
      </w:r>
    </w:p>
    <w:p w:rsidR="00077D46" w:rsidRDefault="00077D46" w:rsidP="00405F12">
      <w:pPr>
        <w:jc w:val="left"/>
        <w:rPr>
          <w:sz w:val="24"/>
          <w:szCs w:val="24"/>
        </w:rPr>
      </w:pPr>
    </w:p>
    <w:p w:rsidR="00405F12" w:rsidRPr="00077D46" w:rsidRDefault="00405F12" w:rsidP="00405F12">
      <w:pPr>
        <w:jc w:val="left"/>
        <w:rPr>
          <w:sz w:val="24"/>
          <w:szCs w:val="24"/>
        </w:rPr>
      </w:pPr>
      <w:r w:rsidRPr="00077D46">
        <w:rPr>
          <w:rFonts w:hint="eastAsia"/>
          <w:sz w:val="24"/>
          <w:szCs w:val="24"/>
        </w:rPr>
        <w:t>4</w:t>
      </w:r>
      <w:r w:rsidRPr="00077D46">
        <w:rPr>
          <w:rFonts w:hint="eastAsia"/>
          <w:sz w:val="24"/>
          <w:szCs w:val="24"/>
        </w:rPr>
        <w:t>级用户：</w:t>
      </w:r>
      <w:r w:rsidR="00A55006" w:rsidRPr="00077D46">
        <w:rPr>
          <w:rFonts w:hint="eastAsia"/>
          <w:sz w:val="24"/>
          <w:szCs w:val="24"/>
        </w:rPr>
        <w:t>现场检测员，只可以查看项目信息和报告信息，在手机</w:t>
      </w:r>
      <w:r w:rsidR="00A55006" w:rsidRPr="00077D46">
        <w:rPr>
          <w:rFonts w:hint="eastAsia"/>
          <w:sz w:val="24"/>
          <w:szCs w:val="24"/>
        </w:rPr>
        <w:t>APP</w:t>
      </w:r>
      <w:r w:rsidR="00A55006" w:rsidRPr="00077D46">
        <w:rPr>
          <w:rFonts w:hint="eastAsia"/>
          <w:sz w:val="24"/>
          <w:szCs w:val="24"/>
        </w:rPr>
        <w:t>上面</w:t>
      </w:r>
      <w:r w:rsidR="00077D46">
        <w:rPr>
          <w:rFonts w:hint="eastAsia"/>
          <w:sz w:val="24"/>
          <w:szCs w:val="24"/>
        </w:rPr>
        <w:t>输入</w:t>
      </w:r>
      <w:r w:rsidR="00A55006" w:rsidRPr="00077D46">
        <w:rPr>
          <w:rFonts w:hint="eastAsia"/>
          <w:sz w:val="24"/>
          <w:szCs w:val="24"/>
        </w:rPr>
        <w:t>项目编号查询得到项目信息后自助添加桩号并按桩号上</w:t>
      </w:r>
      <w:proofErr w:type="gramStart"/>
      <w:r w:rsidR="00A55006" w:rsidRPr="00077D46">
        <w:rPr>
          <w:rFonts w:hint="eastAsia"/>
          <w:sz w:val="24"/>
          <w:szCs w:val="24"/>
        </w:rPr>
        <w:t>传图片</w:t>
      </w:r>
      <w:proofErr w:type="gramEnd"/>
      <w:r w:rsidR="00A55006" w:rsidRPr="00077D46">
        <w:rPr>
          <w:rFonts w:hint="eastAsia"/>
          <w:sz w:val="24"/>
          <w:szCs w:val="24"/>
        </w:rPr>
        <w:t>或短片。</w:t>
      </w:r>
    </w:p>
    <w:p w:rsidR="00A55006" w:rsidRPr="00077D46" w:rsidRDefault="00A55006" w:rsidP="00405F12">
      <w:pPr>
        <w:jc w:val="left"/>
        <w:rPr>
          <w:sz w:val="24"/>
          <w:szCs w:val="24"/>
        </w:rPr>
      </w:pPr>
    </w:p>
    <w:p w:rsidR="00A55006" w:rsidRPr="00077D46" w:rsidRDefault="00A55006" w:rsidP="00405F12">
      <w:pPr>
        <w:jc w:val="left"/>
        <w:rPr>
          <w:rFonts w:hint="eastAsia"/>
          <w:sz w:val="24"/>
          <w:szCs w:val="24"/>
        </w:rPr>
      </w:pPr>
      <w:r w:rsidRPr="00077D46">
        <w:rPr>
          <w:sz w:val="24"/>
          <w:szCs w:val="24"/>
        </w:rPr>
        <w:t>设立一个超级用户账号</w:t>
      </w:r>
      <w:r w:rsidRPr="00077D46">
        <w:rPr>
          <w:rFonts w:hint="eastAsia"/>
          <w:sz w:val="24"/>
          <w:szCs w:val="24"/>
        </w:rPr>
        <w:t>，</w:t>
      </w:r>
      <w:r w:rsidRPr="00077D46">
        <w:rPr>
          <w:sz w:val="24"/>
          <w:szCs w:val="24"/>
        </w:rPr>
        <w:t>用于测试</w:t>
      </w:r>
      <w:r w:rsidRPr="00077D46">
        <w:rPr>
          <w:rFonts w:hint="eastAsia"/>
          <w:sz w:val="24"/>
          <w:szCs w:val="24"/>
        </w:rPr>
        <w:t>。</w:t>
      </w:r>
      <w:r w:rsidRPr="00077D46">
        <w:rPr>
          <w:sz w:val="24"/>
          <w:szCs w:val="24"/>
        </w:rPr>
        <w:t>绝密</w:t>
      </w:r>
    </w:p>
    <w:p w:rsidR="009B59D7" w:rsidRDefault="009B59D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83631" w:rsidRDefault="00783631" w:rsidP="007836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要收集和管理的各种信息如下：</w:t>
      </w:r>
    </w:p>
    <w:p w:rsidR="00405F12" w:rsidRDefault="00405F12" w:rsidP="00077D46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：需求分析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969"/>
        <w:gridCol w:w="2205"/>
      </w:tblGrid>
      <w:tr w:rsidR="00783631" w:rsidRPr="009B59D7" w:rsidTr="00B305DC">
        <w:tc>
          <w:tcPr>
            <w:tcW w:w="846" w:type="dxa"/>
          </w:tcPr>
          <w:p w:rsidR="00783631" w:rsidRPr="009B59D7" w:rsidRDefault="00783631" w:rsidP="009B59D7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</w:tcPr>
          <w:p w:rsidR="00783631" w:rsidRPr="009B59D7" w:rsidRDefault="00783631" w:rsidP="009B59D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69" w:type="dxa"/>
          </w:tcPr>
          <w:p w:rsidR="00783631" w:rsidRPr="009B59D7" w:rsidRDefault="00783631" w:rsidP="009B59D7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需求内容</w:t>
            </w:r>
          </w:p>
        </w:tc>
        <w:tc>
          <w:tcPr>
            <w:tcW w:w="2205" w:type="dxa"/>
          </w:tcPr>
          <w:p w:rsidR="00783631" w:rsidRPr="009B59D7" w:rsidRDefault="00783631" w:rsidP="009B59D7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备注</w:t>
            </w:r>
          </w:p>
        </w:tc>
      </w:tr>
      <w:tr w:rsidR="009B59D7" w:rsidRPr="009B59D7" w:rsidTr="00B305DC">
        <w:tc>
          <w:tcPr>
            <w:tcW w:w="846" w:type="dxa"/>
          </w:tcPr>
          <w:p w:rsidR="009B59D7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9B59D7" w:rsidRPr="009B59D7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9B59D7" w:rsidRPr="009B59D7">
              <w:rPr>
                <w:rFonts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9B59D7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唯一，手动填写</w:t>
            </w:r>
            <w:r>
              <w:rPr>
                <w:rFonts w:hint="eastAsia"/>
                <w:szCs w:val="21"/>
              </w:rPr>
              <w:t>，确认后不能更改，只能删除整个工程</w:t>
            </w:r>
            <w:r w:rsidR="00B305DC">
              <w:rPr>
                <w:rFonts w:hint="eastAsia"/>
                <w:szCs w:val="21"/>
              </w:rPr>
              <w:t>，并可区分已结与未结</w:t>
            </w:r>
          </w:p>
        </w:tc>
        <w:tc>
          <w:tcPr>
            <w:tcW w:w="2205" w:type="dxa"/>
          </w:tcPr>
          <w:p w:rsidR="009B59D7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工程编号生成二维码</w:t>
            </w:r>
            <w:r w:rsidR="00F813AA">
              <w:rPr>
                <w:rFonts w:hint="eastAsia"/>
                <w:szCs w:val="21"/>
              </w:rPr>
              <w:t>，以供查询</w:t>
            </w:r>
          </w:p>
        </w:tc>
      </w:tr>
      <w:tr w:rsidR="009B59D7" w:rsidRPr="009B59D7" w:rsidTr="00B305DC">
        <w:tc>
          <w:tcPr>
            <w:tcW w:w="846" w:type="dxa"/>
          </w:tcPr>
          <w:p w:rsidR="009B59D7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9B59D7" w:rsidRPr="009B59D7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9B59D7" w:rsidRPr="009B59D7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9B59D7" w:rsidRPr="009B59D7" w:rsidRDefault="009B59D7" w:rsidP="00B305DC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手动录入</w:t>
            </w:r>
          </w:p>
        </w:tc>
        <w:tc>
          <w:tcPr>
            <w:tcW w:w="2205" w:type="dxa"/>
          </w:tcPr>
          <w:p w:rsidR="009B59D7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83631" w:rsidRPr="009B59D7" w:rsidTr="00B305DC">
        <w:tc>
          <w:tcPr>
            <w:tcW w:w="846" w:type="dxa"/>
          </w:tcPr>
          <w:p w:rsidR="00783631" w:rsidRPr="009B59D7" w:rsidRDefault="00783631" w:rsidP="009B59D7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783631" w:rsidRPr="009B59D7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783631" w:rsidRPr="009B59D7">
              <w:rPr>
                <w:rFonts w:hint="eastAsia"/>
                <w:szCs w:val="21"/>
              </w:rPr>
              <w:t>地区</w:t>
            </w:r>
          </w:p>
        </w:tc>
        <w:tc>
          <w:tcPr>
            <w:tcW w:w="3969" w:type="dxa"/>
          </w:tcPr>
          <w:p w:rsidR="00783631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广东省下辖</w:t>
            </w:r>
            <w:r w:rsidRPr="009B59D7">
              <w:rPr>
                <w:rFonts w:hint="eastAsia"/>
                <w:szCs w:val="21"/>
              </w:rPr>
              <w:t>21</w:t>
            </w:r>
            <w:r w:rsidRPr="009B59D7">
              <w:rPr>
                <w:rFonts w:hint="eastAsia"/>
                <w:szCs w:val="21"/>
              </w:rPr>
              <w:t>个地级市，划分为珠三角、粤东、粤西和粤北四个区域，</w:t>
            </w:r>
            <w:proofErr w:type="gramStart"/>
            <w:r w:rsidRPr="009B59D7">
              <w:rPr>
                <w:rFonts w:hint="eastAsia"/>
                <w:szCs w:val="21"/>
              </w:rPr>
              <w:t>其中珠</w:t>
            </w:r>
            <w:proofErr w:type="gramEnd"/>
            <w:r w:rsidRPr="009B59D7">
              <w:rPr>
                <w:rFonts w:hint="eastAsia"/>
                <w:szCs w:val="21"/>
              </w:rPr>
              <w:t>三角：广州、深圳、佛山、东莞、中山、珠海、江门、肇庆、惠州；粤东：汕头、潮州、揭阳、汕尾；粤西：湛江、茂名、阳江；粤北：韶关、清远、云浮、梅州、河源。在这个基础上提供自动增加区功能</w:t>
            </w:r>
            <w:r>
              <w:rPr>
                <w:rFonts w:hint="eastAsia"/>
                <w:szCs w:val="21"/>
              </w:rPr>
              <w:t>。</w:t>
            </w:r>
            <w:r w:rsidR="00B305DC">
              <w:rPr>
                <w:rFonts w:hint="eastAsia"/>
                <w:szCs w:val="21"/>
              </w:rPr>
              <w:t>人工选择。</w:t>
            </w:r>
          </w:p>
        </w:tc>
        <w:tc>
          <w:tcPr>
            <w:tcW w:w="2205" w:type="dxa"/>
          </w:tcPr>
          <w:p w:rsidR="00783631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有地行政区会再细分成多个区。如广州南沙</w:t>
            </w:r>
            <w:r>
              <w:rPr>
                <w:rFonts w:hint="eastAsia"/>
                <w:szCs w:val="21"/>
              </w:rPr>
              <w:t>、</w:t>
            </w:r>
            <w:r w:rsidRPr="009B59D7">
              <w:rPr>
                <w:rFonts w:hint="eastAsia"/>
                <w:szCs w:val="21"/>
              </w:rPr>
              <w:t>惠州大亚湾</w:t>
            </w:r>
            <w:r>
              <w:rPr>
                <w:rFonts w:hint="eastAsia"/>
                <w:szCs w:val="21"/>
              </w:rPr>
              <w:t>、</w:t>
            </w:r>
            <w:r w:rsidRPr="009B59D7">
              <w:rPr>
                <w:rFonts w:hint="eastAsia"/>
                <w:szCs w:val="21"/>
              </w:rPr>
              <w:t>珠海横琴</w:t>
            </w:r>
            <w:r>
              <w:rPr>
                <w:rFonts w:hint="eastAsia"/>
                <w:szCs w:val="21"/>
              </w:rPr>
              <w:t>、佛山顺德、佛山南海等。</w:t>
            </w:r>
          </w:p>
        </w:tc>
      </w:tr>
      <w:tr w:rsidR="00783631" w:rsidRPr="009B59D7" w:rsidTr="00B305DC">
        <w:tc>
          <w:tcPr>
            <w:tcW w:w="846" w:type="dxa"/>
          </w:tcPr>
          <w:p w:rsidR="00783631" w:rsidRPr="009B59D7" w:rsidRDefault="00783631" w:rsidP="009B59D7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783631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合同编号</w:t>
            </w:r>
          </w:p>
        </w:tc>
        <w:tc>
          <w:tcPr>
            <w:tcW w:w="3969" w:type="dxa"/>
          </w:tcPr>
          <w:p w:rsidR="00783631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唯一，一个合同编号只能属于一个工程编号，关联之前先识别是否已经录入了，避免重复登记。</w:t>
            </w:r>
            <w:r w:rsidR="00B305DC">
              <w:rPr>
                <w:rFonts w:hint="eastAsia"/>
                <w:szCs w:val="21"/>
              </w:rPr>
              <w:t>并可区分已结与未结</w:t>
            </w:r>
          </w:p>
        </w:tc>
        <w:tc>
          <w:tcPr>
            <w:tcW w:w="2205" w:type="dxa"/>
          </w:tcPr>
          <w:p w:rsidR="00783631" w:rsidRPr="009B59D7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合同编号生成二维码</w:t>
            </w:r>
            <w:r w:rsidR="00F813AA">
              <w:rPr>
                <w:rFonts w:hint="eastAsia"/>
                <w:szCs w:val="21"/>
              </w:rPr>
              <w:t>，以供查询</w:t>
            </w:r>
          </w:p>
        </w:tc>
      </w:tr>
      <w:tr w:rsidR="00B305DC" w:rsidRPr="009B59D7" w:rsidTr="00B305DC">
        <w:tc>
          <w:tcPr>
            <w:tcW w:w="846" w:type="dxa"/>
          </w:tcPr>
          <w:p w:rsidR="00B305DC" w:rsidRPr="009B59D7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B305DC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969" w:type="dxa"/>
          </w:tcPr>
          <w:p w:rsidR="00B305DC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名项目负责人中选</w:t>
            </w:r>
          </w:p>
        </w:tc>
        <w:tc>
          <w:tcPr>
            <w:tcW w:w="2205" w:type="dxa"/>
          </w:tcPr>
          <w:p w:rsidR="00B305DC" w:rsidRDefault="00B305DC" w:rsidP="009B59D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B59D7" w:rsidRPr="009B59D7" w:rsidTr="00B305DC">
        <w:tc>
          <w:tcPr>
            <w:tcW w:w="846" w:type="dxa"/>
          </w:tcPr>
          <w:p w:rsidR="009B59D7" w:rsidRPr="009B59D7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276" w:type="dxa"/>
          </w:tcPr>
          <w:p w:rsidR="009B59D7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合同名称</w:t>
            </w:r>
          </w:p>
        </w:tc>
        <w:tc>
          <w:tcPr>
            <w:tcW w:w="3969" w:type="dxa"/>
          </w:tcPr>
          <w:p w:rsidR="009B59D7" w:rsidRPr="009B59D7" w:rsidRDefault="00B305DC" w:rsidP="00B305DC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手动录入</w:t>
            </w:r>
          </w:p>
        </w:tc>
        <w:tc>
          <w:tcPr>
            <w:tcW w:w="2205" w:type="dxa"/>
          </w:tcPr>
          <w:p w:rsidR="009B59D7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B59D7" w:rsidRPr="009B59D7" w:rsidTr="00B305DC">
        <w:tc>
          <w:tcPr>
            <w:tcW w:w="846" w:type="dxa"/>
          </w:tcPr>
          <w:p w:rsidR="009B59D7" w:rsidRPr="009B59D7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276" w:type="dxa"/>
          </w:tcPr>
          <w:p w:rsidR="009B59D7" w:rsidRPr="009B59D7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委托方</w:t>
            </w:r>
          </w:p>
        </w:tc>
        <w:tc>
          <w:tcPr>
            <w:tcW w:w="3969" w:type="dxa"/>
          </w:tcPr>
          <w:p w:rsidR="009B59D7" w:rsidRPr="009B59D7" w:rsidRDefault="00B305DC" w:rsidP="009B59D7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手动录入</w:t>
            </w:r>
          </w:p>
        </w:tc>
        <w:tc>
          <w:tcPr>
            <w:tcW w:w="2205" w:type="dxa"/>
          </w:tcPr>
          <w:p w:rsidR="009B59D7" w:rsidRPr="009B59D7" w:rsidRDefault="009B59D7" w:rsidP="009B59D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B305DC" w:rsidRPr="009B59D7" w:rsidTr="00B305DC">
        <w:tc>
          <w:tcPr>
            <w:tcW w:w="846" w:type="dxa"/>
          </w:tcPr>
          <w:p w:rsidR="00B305DC" w:rsidRDefault="00F813AA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276" w:type="dxa"/>
          </w:tcPr>
          <w:p w:rsidR="00B305DC" w:rsidRDefault="00B305DC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合同工作量</w:t>
            </w:r>
          </w:p>
        </w:tc>
        <w:tc>
          <w:tcPr>
            <w:tcW w:w="3969" w:type="dxa"/>
          </w:tcPr>
          <w:p w:rsidR="00B305DC" w:rsidRPr="009B59D7" w:rsidRDefault="00B305DC" w:rsidP="00B305D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试验方法，试验数量，</w:t>
            </w:r>
            <w:r w:rsidR="00F813AA">
              <w:rPr>
                <w:rFonts w:hint="eastAsia"/>
                <w:szCs w:val="21"/>
              </w:rPr>
              <w:t>单价，</w:t>
            </w:r>
            <w:r>
              <w:rPr>
                <w:rFonts w:hint="eastAsia"/>
                <w:szCs w:val="21"/>
              </w:rPr>
              <w:t>试验荷载</w:t>
            </w:r>
            <w:r w:rsidR="00F813AA">
              <w:rPr>
                <w:rFonts w:hint="eastAsia"/>
                <w:szCs w:val="21"/>
              </w:rPr>
              <w:t>小计，详见表</w:t>
            </w:r>
            <w:r w:rsidR="00F813AA">
              <w:rPr>
                <w:rFonts w:hint="eastAsia"/>
                <w:szCs w:val="21"/>
              </w:rPr>
              <w:t>2</w:t>
            </w:r>
          </w:p>
        </w:tc>
        <w:tc>
          <w:tcPr>
            <w:tcW w:w="2205" w:type="dxa"/>
          </w:tcPr>
          <w:p w:rsidR="00B305DC" w:rsidRPr="009B59D7" w:rsidRDefault="00B305DC" w:rsidP="009B59D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F813AA" w:rsidRPr="009B59D7" w:rsidTr="00B305DC">
        <w:tc>
          <w:tcPr>
            <w:tcW w:w="846" w:type="dxa"/>
          </w:tcPr>
          <w:p w:rsidR="00F813AA" w:rsidRDefault="00F813AA" w:rsidP="009B59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276" w:type="dxa"/>
          </w:tcPr>
          <w:p w:rsidR="00F813AA" w:rsidRDefault="00F813AA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实际工作量</w:t>
            </w:r>
          </w:p>
        </w:tc>
        <w:tc>
          <w:tcPr>
            <w:tcW w:w="3969" w:type="dxa"/>
          </w:tcPr>
          <w:p w:rsidR="00F813AA" w:rsidRDefault="00F813AA" w:rsidP="00B305D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详见表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05" w:type="dxa"/>
          </w:tcPr>
          <w:p w:rsidR="00F813AA" w:rsidRPr="009B59D7" w:rsidRDefault="00F813AA" w:rsidP="009B59D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F813AA" w:rsidRPr="009B59D7" w:rsidTr="00F813AA">
        <w:trPr>
          <w:trHeight w:val="480"/>
        </w:trPr>
        <w:tc>
          <w:tcPr>
            <w:tcW w:w="846" w:type="dxa"/>
          </w:tcPr>
          <w:p w:rsidR="00F813AA" w:rsidRDefault="00F813AA" w:rsidP="00F813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76" w:type="dxa"/>
          </w:tcPr>
          <w:p w:rsidR="00F813AA" w:rsidRDefault="00F813AA" w:rsidP="00F813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报告编号</w:t>
            </w:r>
          </w:p>
        </w:tc>
        <w:tc>
          <w:tcPr>
            <w:tcW w:w="3969" w:type="dxa"/>
          </w:tcPr>
          <w:p w:rsidR="00F813AA" w:rsidRPr="009B59D7" w:rsidRDefault="00F813AA" w:rsidP="00F813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唯一，手动录入</w:t>
            </w:r>
          </w:p>
        </w:tc>
        <w:tc>
          <w:tcPr>
            <w:tcW w:w="2205" w:type="dxa"/>
          </w:tcPr>
          <w:p w:rsidR="00F813AA" w:rsidRPr="009B59D7" w:rsidRDefault="00F813AA" w:rsidP="00F813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编号生成二维码</w:t>
            </w:r>
            <w:r>
              <w:rPr>
                <w:rFonts w:hint="eastAsia"/>
                <w:szCs w:val="21"/>
              </w:rPr>
              <w:t>，以供查询</w:t>
            </w:r>
          </w:p>
        </w:tc>
      </w:tr>
      <w:tr w:rsidR="00F813AA" w:rsidRPr="009B59D7" w:rsidTr="00B305DC">
        <w:tc>
          <w:tcPr>
            <w:tcW w:w="846" w:type="dxa"/>
          </w:tcPr>
          <w:p w:rsidR="00F813AA" w:rsidRDefault="00F813AA" w:rsidP="00F813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276" w:type="dxa"/>
          </w:tcPr>
          <w:p w:rsidR="00F813AA" w:rsidRDefault="00F813AA" w:rsidP="00F813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报告信息</w:t>
            </w:r>
          </w:p>
        </w:tc>
        <w:tc>
          <w:tcPr>
            <w:tcW w:w="3969" w:type="dxa"/>
          </w:tcPr>
          <w:p w:rsidR="00F813AA" w:rsidRPr="009B59D7" w:rsidRDefault="00435FE9" w:rsidP="00F813A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报告信息先留一个口，先不加内容</w:t>
            </w:r>
          </w:p>
        </w:tc>
        <w:tc>
          <w:tcPr>
            <w:tcW w:w="2205" w:type="dxa"/>
          </w:tcPr>
          <w:p w:rsidR="00F813AA" w:rsidRDefault="00F813AA" w:rsidP="00F813AA">
            <w:pPr>
              <w:jc w:val="center"/>
              <w:rPr>
                <w:rFonts w:hint="eastAsia"/>
                <w:szCs w:val="21"/>
              </w:rPr>
            </w:pPr>
          </w:p>
        </w:tc>
      </w:tr>
      <w:tr w:rsidR="00F813AA" w:rsidRPr="009B59D7" w:rsidTr="00B305DC">
        <w:tc>
          <w:tcPr>
            <w:tcW w:w="846" w:type="dxa"/>
          </w:tcPr>
          <w:p w:rsidR="00F813AA" w:rsidRDefault="00435FE9" w:rsidP="009B59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276" w:type="dxa"/>
          </w:tcPr>
          <w:p w:rsidR="00F813AA" w:rsidRDefault="00435FE9" w:rsidP="009B59D7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桩信息</w:t>
            </w:r>
            <w:proofErr w:type="gramEnd"/>
          </w:p>
        </w:tc>
        <w:tc>
          <w:tcPr>
            <w:tcW w:w="3969" w:type="dxa"/>
          </w:tcPr>
          <w:p w:rsidR="00F813AA" w:rsidRDefault="00435FE9" w:rsidP="00B305D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桩号，桩号对应的图片</w:t>
            </w:r>
          </w:p>
        </w:tc>
        <w:tc>
          <w:tcPr>
            <w:tcW w:w="2205" w:type="dxa"/>
          </w:tcPr>
          <w:p w:rsidR="00F813AA" w:rsidRPr="009B59D7" w:rsidRDefault="00F813AA" w:rsidP="009B59D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35FE9" w:rsidRPr="009B59D7" w:rsidTr="00B305DC">
        <w:tc>
          <w:tcPr>
            <w:tcW w:w="846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1276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合同金额</w:t>
            </w:r>
          </w:p>
        </w:tc>
        <w:tc>
          <w:tcPr>
            <w:tcW w:w="3969" w:type="dxa"/>
          </w:tcPr>
          <w:p w:rsidR="00435FE9" w:rsidRPr="009B59D7" w:rsidRDefault="00435FE9" w:rsidP="00435FE9">
            <w:pPr>
              <w:jc w:val="center"/>
              <w:rPr>
                <w:rFonts w:hint="eastAsia"/>
                <w:szCs w:val="21"/>
              </w:rPr>
            </w:pPr>
            <w:r w:rsidRPr="009B59D7">
              <w:rPr>
                <w:rFonts w:hint="eastAsia"/>
                <w:szCs w:val="21"/>
              </w:rPr>
              <w:t>手动录入</w:t>
            </w:r>
          </w:p>
        </w:tc>
        <w:tc>
          <w:tcPr>
            <w:tcW w:w="2205" w:type="dxa"/>
          </w:tcPr>
          <w:p w:rsidR="00435FE9" w:rsidRPr="009B59D7" w:rsidRDefault="00435FE9" w:rsidP="00435FE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35FE9" w:rsidRPr="009B59D7" w:rsidTr="00B305DC">
        <w:tc>
          <w:tcPr>
            <w:tcW w:w="846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1276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应收款</w:t>
            </w:r>
          </w:p>
        </w:tc>
        <w:tc>
          <w:tcPr>
            <w:tcW w:w="3969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详见表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05" w:type="dxa"/>
          </w:tcPr>
          <w:p w:rsidR="00435FE9" w:rsidRPr="009B59D7" w:rsidRDefault="00435FE9" w:rsidP="00435FE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35FE9" w:rsidRPr="009B59D7" w:rsidTr="00B305DC">
        <w:tc>
          <w:tcPr>
            <w:tcW w:w="846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276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已收款</w:t>
            </w:r>
          </w:p>
        </w:tc>
        <w:tc>
          <w:tcPr>
            <w:tcW w:w="3969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详见表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05" w:type="dxa"/>
          </w:tcPr>
          <w:p w:rsidR="00435FE9" w:rsidRPr="009B59D7" w:rsidRDefault="00435FE9" w:rsidP="00435FE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35FE9" w:rsidRPr="009B59D7" w:rsidTr="00B305DC">
        <w:tc>
          <w:tcPr>
            <w:tcW w:w="846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276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未收款</w:t>
            </w:r>
          </w:p>
        </w:tc>
        <w:tc>
          <w:tcPr>
            <w:tcW w:w="3969" w:type="dxa"/>
          </w:tcPr>
          <w:p w:rsidR="00435FE9" w:rsidRDefault="00435FE9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详见表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05" w:type="dxa"/>
          </w:tcPr>
          <w:p w:rsidR="00435FE9" w:rsidRPr="009B59D7" w:rsidRDefault="00435FE9" w:rsidP="00435FE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05F12" w:rsidRPr="009B59D7" w:rsidTr="00B305DC">
        <w:tc>
          <w:tcPr>
            <w:tcW w:w="846" w:type="dxa"/>
          </w:tcPr>
          <w:p w:rsidR="00405F12" w:rsidRDefault="00405F12" w:rsidP="00435F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276" w:type="dxa"/>
          </w:tcPr>
          <w:p w:rsidR="00405F12" w:rsidRDefault="00405F12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项目进度信息</w:t>
            </w:r>
          </w:p>
        </w:tc>
        <w:tc>
          <w:tcPr>
            <w:tcW w:w="3969" w:type="dxa"/>
          </w:tcPr>
          <w:p w:rsidR="00405F12" w:rsidRDefault="00405F12" w:rsidP="00435FE9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手填</w:t>
            </w:r>
            <w:proofErr w:type="gramEnd"/>
          </w:p>
        </w:tc>
        <w:tc>
          <w:tcPr>
            <w:tcW w:w="2205" w:type="dxa"/>
          </w:tcPr>
          <w:p w:rsidR="00405F12" w:rsidRPr="009B59D7" w:rsidRDefault="00405F12" w:rsidP="00435FE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55006" w:rsidRPr="009B59D7" w:rsidTr="00B305DC">
        <w:tc>
          <w:tcPr>
            <w:tcW w:w="846" w:type="dxa"/>
          </w:tcPr>
          <w:p w:rsidR="00A55006" w:rsidRDefault="00A55006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276" w:type="dxa"/>
          </w:tcPr>
          <w:p w:rsidR="00A55006" w:rsidRDefault="00A55006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收款属于哪一年</w:t>
            </w:r>
          </w:p>
        </w:tc>
        <w:tc>
          <w:tcPr>
            <w:tcW w:w="3969" w:type="dxa"/>
          </w:tcPr>
          <w:p w:rsidR="00A55006" w:rsidRDefault="00A55006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 w:rsidR="00077D46">
              <w:rPr>
                <w:rFonts w:hint="eastAsia"/>
                <w:szCs w:val="21"/>
              </w:rPr>
              <w:t>（如</w:t>
            </w:r>
            <w:r w:rsidR="00077D46">
              <w:rPr>
                <w:rFonts w:hint="eastAsia"/>
                <w:szCs w:val="21"/>
              </w:rPr>
              <w:t>2015</w:t>
            </w:r>
            <w:r w:rsidR="00077D46">
              <w:rPr>
                <w:rFonts w:hint="eastAsia"/>
                <w:szCs w:val="21"/>
              </w:rPr>
              <w:t>、</w:t>
            </w:r>
            <w:r w:rsidR="00077D46">
              <w:rPr>
                <w:rFonts w:hint="eastAsia"/>
                <w:szCs w:val="21"/>
              </w:rPr>
              <w:t>2016</w:t>
            </w:r>
            <w:r w:rsidR="00077D46">
              <w:rPr>
                <w:rFonts w:hint="eastAsia"/>
                <w:szCs w:val="21"/>
              </w:rPr>
              <w:t>或者不区分）</w:t>
            </w:r>
          </w:p>
        </w:tc>
        <w:tc>
          <w:tcPr>
            <w:tcW w:w="2205" w:type="dxa"/>
          </w:tcPr>
          <w:p w:rsidR="00A55006" w:rsidRPr="009B59D7" w:rsidRDefault="00A55006" w:rsidP="00435FE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77D46" w:rsidRPr="009B59D7" w:rsidTr="00B305DC">
        <w:tc>
          <w:tcPr>
            <w:tcW w:w="846" w:type="dxa"/>
          </w:tcPr>
          <w:p w:rsidR="00077D46" w:rsidRDefault="00077D46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276" w:type="dxa"/>
          </w:tcPr>
          <w:p w:rsidR="00077D46" w:rsidRDefault="00077D46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是否属于</w:t>
            </w:r>
            <w:proofErr w:type="gramStart"/>
            <w:r>
              <w:rPr>
                <w:rFonts w:hint="eastAsia"/>
                <w:szCs w:val="21"/>
              </w:rPr>
              <w:t>招公开</w:t>
            </w:r>
            <w:proofErr w:type="gramEnd"/>
            <w:r>
              <w:rPr>
                <w:rFonts w:hint="eastAsia"/>
                <w:szCs w:val="21"/>
              </w:rPr>
              <w:t>投标项目</w:t>
            </w:r>
          </w:p>
        </w:tc>
        <w:tc>
          <w:tcPr>
            <w:tcW w:w="3969" w:type="dxa"/>
          </w:tcPr>
          <w:p w:rsidR="00077D46" w:rsidRDefault="00077D46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选择（是或不是）</w:t>
            </w:r>
          </w:p>
        </w:tc>
        <w:tc>
          <w:tcPr>
            <w:tcW w:w="2205" w:type="dxa"/>
          </w:tcPr>
          <w:p w:rsidR="00077D46" w:rsidRPr="009B59D7" w:rsidRDefault="00077D46" w:rsidP="00435F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加有个备注栏</w:t>
            </w:r>
          </w:p>
        </w:tc>
      </w:tr>
    </w:tbl>
    <w:p w:rsidR="00405F12" w:rsidRDefault="00405F12" w:rsidP="0078363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总的框架就是</w:t>
      </w:r>
      <w:proofErr w:type="gramStart"/>
      <w:r>
        <w:rPr>
          <w:rFonts w:hint="eastAsia"/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信息</w:t>
      </w:r>
      <w:proofErr w:type="gramStart"/>
      <w:r>
        <w:rPr>
          <w:rFonts w:hint="eastAsia"/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包括了“合同信息”和“检测报告”</w:t>
      </w:r>
    </w:p>
    <w:p w:rsidR="00783631" w:rsidRDefault="00405F12" w:rsidP="00145E20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lastRenderedPageBreak/>
        <w:t>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435FE9">
        <w:rPr>
          <w:sz w:val="28"/>
          <w:szCs w:val="28"/>
        </w:rPr>
        <w:t>工作量和金额统计表格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"/>
        <w:gridCol w:w="1019"/>
        <w:gridCol w:w="265"/>
        <w:gridCol w:w="1078"/>
        <w:gridCol w:w="1148"/>
        <w:gridCol w:w="1155"/>
        <w:gridCol w:w="1103"/>
        <w:gridCol w:w="953"/>
        <w:gridCol w:w="1110"/>
      </w:tblGrid>
      <w:tr w:rsidR="00077D46" w:rsidRPr="00405F12" w:rsidTr="00077D46">
        <w:tc>
          <w:tcPr>
            <w:tcW w:w="465" w:type="dxa"/>
          </w:tcPr>
          <w:bookmarkEnd w:id="0"/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 w:rsidRPr="00405F12">
              <w:rPr>
                <w:rFonts w:hint="eastAsia"/>
                <w:szCs w:val="21"/>
              </w:rPr>
              <w:t>序号</w:t>
            </w:r>
          </w:p>
        </w:tc>
        <w:tc>
          <w:tcPr>
            <w:tcW w:w="1284" w:type="dxa"/>
            <w:gridSpan w:val="2"/>
          </w:tcPr>
          <w:p w:rsidR="00077D46" w:rsidRDefault="00077D46" w:rsidP="00077D46">
            <w:pPr>
              <w:jc w:val="left"/>
              <w:rPr>
                <w:szCs w:val="21"/>
              </w:rPr>
            </w:pPr>
            <w:r w:rsidRPr="00405F12">
              <w:rPr>
                <w:rFonts w:hint="eastAsia"/>
                <w:szCs w:val="21"/>
              </w:rPr>
              <w:t>检测方法</w:t>
            </w:r>
          </w:p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 w:rsidRPr="00405F12">
              <w:rPr>
                <w:rFonts w:hint="eastAsia"/>
                <w:szCs w:val="21"/>
              </w:rPr>
              <w:t>（见备注）</w:t>
            </w:r>
          </w:p>
        </w:tc>
        <w:tc>
          <w:tcPr>
            <w:tcW w:w="1078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合同检测数量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根或点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148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 w:rsidRPr="00405F12">
              <w:rPr>
                <w:rFonts w:hint="eastAsia"/>
                <w:szCs w:val="21"/>
              </w:rPr>
              <w:t>检测数量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根或点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155" w:type="dxa"/>
          </w:tcPr>
          <w:p w:rsidR="00077D46" w:rsidRDefault="00077D46" w:rsidP="00077D46">
            <w:pPr>
              <w:jc w:val="left"/>
              <w:rPr>
                <w:szCs w:val="21"/>
              </w:rPr>
            </w:pPr>
            <w:r w:rsidRPr="00405F12">
              <w:rPr>
                <w:rFonts w:hint="eastAsia"/>
                <w:szCs w:val="21"/>
              </w:rPr>
              <w:t>试验荷载</w:t>
            </w:r>
          </w:p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kN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03" w:type="dxa"/>
          </w:tcPr>
          <w:p w:rsidR="00077D46" w:rsidRDefault="00077D46" w:rsidP="00077D46">
            <w:pPr>
              <w:jc w:val="left"/>
              <w:rPr>
                <w:rFonts w:hint="eastAsia"/>
                <w:szCs w:val="21"/>
              </w:rPr>
            </w:pPr>
            <w:r w:rsidRPr="00405F12">
              <w:rPr>
                <w:rFonts w:hint="eastAsia"/>
                <w:szCs w:val="21"/>
              </w:rPr>
              <w:t>单价</w:t>
            </w:r>
          </w:p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根）</w:t>
            </w:r>
          </w:p>
        </w:tc>
        <w:tc>
          <w:tcPr>
            <w:tcW w:w="953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合同合价</w:t>
            </w:r>
            <w:r>
              <w:rPr>
                <w:rFonts w:hint="eastAsia"/>
                <w:szCs w:val="21"/>
              </w:rPr>
              <w:t>（元）</w:t>
            </w:r>
          </w:p>
        </w:tc>
        <w:tc>
          <w:tcPr>
            <w:tcW w:w="1110" w:type="dxa"/>
          </w:tcPr>
          <w:p w:rsidR="00077D46" w:rsidRDefault="00077D46" w:rsidP="00077D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 w:rsidRPr="00405F12">
              <w:rPr>
                <w:rFonts w:hint="eastAsia"/>
                <w:szCs w:val="21"/>
              </w:rPr>
              <w:t>合价</w:t>
            </w:r>
          </w:p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（元）</w:t>
            </w:r>
          </w:p>
        </w:tc>
      </w:tr>
      <w:tr w:rsidR="00077D46" w:rsidRPr="00405F12" w:rsidTr="00077D46">
        <w:tc>
          <w:tcPr>
            <w:tcW w:w="465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 w:rsidRPr="00405F12">
              <w:rPr>
                <w:rFonts w:hint="eastAsia"/>
                <w:szCs w:val="21"/>
              </w:rPr>
              <w:t>1</w:t>
            </w:r>
          </w:p>
        </w:tc>
        <w:tc>
          <w:tcPr>
            <w:tcW w:w="1284" w:type="dxa"/>
            <w:gridSpan w:val="2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复合地基单桩载荷试验</w:t>
            </w:r>
          </w:p>
        </w:tc>
        <w:tc>
          <w:tcPr>
            <w:tcW w:w="1078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48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55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103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000</w:t>
            </w:r>
          </w:p>
        </w:tc>
        <w:tc>
          <w:tcPr>
            <w:tcW w:w="953" w:type="dxa"/>
          </w:tcPr>
          <w:p w:rsidR="00077D46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36000</w:t>
            </w:r>
          </w:p>
        </w:tc>
        <w:tc>
          <w:tcPr>
            <w:tcW w:w="1110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3000</w:t>
            </w:r>
            <w:r>
              <w:rPr>
                <w:szCs w:val="21"/>
              </w:rPr>
              <w:t>0</w:t>
            </w:r>
          </w:p>
        </w:tc>
      </w:tr>
      <w:tr w:rsidR="00077D46" w:rsidRPr="00405F12" w:rsidTr="00077D46">
        <w:tc>
          <w:tcPr>
            <w:tcW w:w="465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84" w:type="dxa"/>
            <w:gridSpan w:val="2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单桩竖向抗压静载试验</w:t>
            </w:r>
          </w:p>
        </w:tc>
        <w:tc>
          <w:tcPr>
            <w:tcW w:w="1078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55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1103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10000</w:t>
            </w:r>
          </w:p>
        </w:tc>
        <w:tc>
          <w:tcPr>
            <w:tcW w:w="953" w:type="dxa"/>
          </w:tcPr>
          <w:p w:rsidR="00077D46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10000</w:t>
            </w:r>
          </w:p>
        </w:tc>
        <w:tc>
          <w:tcPr>
            <w:tcW w:w="1110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20000</w:t>
            </w:r>
          </w:p>
        </w:tc>
      </w:tr>
      <w:tr w:rsidR="00077D46" w:rsidRPr="00405F12" w:rsidTr="00077D46">
        <w:tc>
          <w:tcPr>
            <w:tcW w:w="465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84" w:type="dxa"/>
            <w:gridSpan w:val="2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单桩竖向抗拔静载试验</w:t>
            </w:r>
          </w:p>
        </w:tc>
        <w:tc>
          <w:tcPr>
            <w:tcW w:w="1078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48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55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  <w:tc>
          <w:tcPr>
            <w:tcW w:w="1103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6000</w:t>
            </w:r>
          </w:p>
        </w:tc>
        <w:tc>
          <w:tcPr>
            <w:tcW w:w="953" w:type="dxa"/>
          </w:tcPr>
          <w:p w:rsidR="00077D46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12000</w:t>
            </w:r>
          </w:p>
        </w:tc>
        <w:tc>
          <w:tcPr>
            <w:tcW w:w="1110" w:type="dxa"/>
          </w:tcPr>
          <w:p w:rsidR="00077D46" w:rsidRPr="00405F12" w:rsidRDefault="00077D46" w:rsidP="00077D4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18000</w:t>
            </w:r>
          </w:p>
        </w:tc>
      </w:tr>
      <w:tr w:rsidR="00077D46" w:rsidRPr="00405F12" w:rsidTr="00077D46">
        <w:tc>
          <w:tcPr>
            <w:tcW w:w="465" w:type="dxa"/>
          </w:tcPr>
          <w:p w:rsidR="00077D46" w:rsidRPr="00405F12" w:rsidRDefault="00077D46" w:rsidP="0078363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19" w:type="dxa"/>
          </w:tcPr>
          <w:p w:rsidR="00077D46" w:rsidRPr="00405F12" w:rsidRDefault="00077D46" w:rsidP="00405F1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749" w:type="dxa"/>
            <w:gridSpan w:val="5"/>
          </w:tcPr>
          <w:p w:rsidR="00077D46" w:rsidRPr="00405F12" w:rsidRDefault="00077D46" w:rsidP="00405F12">
            <w:pPr>
              <w:jc w:val="center"/>
              <w:rPr>
                <w:rFonts w:hint="eastAsia"/>
                <w:szCs w:val="21"/>
              </w:rPr>
            </w:pPr>
            <w:r w:rsidRPr="00405F12">
              <w:rPr>
                <w:rFonts w:hint="eastAsia"/>
                <w:szCs w:val="21"/>
              </w:rPr>
              <w:t>合计</w:t>
            </w:r>
          </w:p>
        </w:tc>
        <w:tc>
          <w:tcPr>
            <w:tcW w:w="953" w:type="dxa"/>
          </w:tcPr>
          <w:p w:rsidR="00077D46" w:rsidRDefault="00077D46" w:rsidP="0078363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58000</w:t>
            </w:r>
          </w:p>
        </w:tc>
        <w:tc>
          <w:tcPr>
            <w:tcW w:w="1110" w:type="dxa"/>
          </w:tcPr>
          <w:p w:rsidR="00077D46" w:rsidRPr="00405F12" w:rsidRDefault="00077D46" w:rsidP="0078363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68000</w:t>
            </w:r>
          </w:p>
        </w:tc>
      </w:tr>
    </w:tbl>
    <w:p w:rsidR="00F329C5" w:rsidRPr="00077D46" w:rsidRDefault="00435FE9" w:rsidP="00783631">
      <w:pPr>
        <w:jc w:val="left"/>
        <w:rPr>
          <w:sz w:val="24"/>
          <w:szCs w:val="24"/>
        </w:rPr>
      </w:pPr>
      <w:r w:rsidRPr="00077D46">
        <w:rPr>
          <w:rFonts w:hint="eastAsia"/>
          <w:sz w:val="24"/>
          <w:szCs w:val="24"/>
        </w:rPr>
        <w:t>检测方法分</w:t>
      </w:r>
      <w:r w:rsidRPr="00077D46">
        <w:rPr>
          <w:rFonts w:hint="eastAsia"/>
          <w:sz w:val="24"/>
          <w:szCs w:val="24"/>
        </w:rPr>
        <w:t>12</w:t>
      </w:r>
      <w:r w:rsidRPr="00077D46">
        <w:rPr>
          <w:rFonts w:hint="eastAsia"/>
          <w:sz w:val="24"/>
          <w:szCs w:val="24"/>
        </w:rPr>
        <w:t>种：</w:t>
      </w:r>
    </w:p>
    <w:p w:rsidR="00435FE9" w:rsidRPr="00077D46" w:rsidRDefault="00435FE9" w:rsidP="00783631">
      <w:pPr>
        <w:jc w:val="left"/>
        <w:rPr>
          <w:sz w:val="24"/>
          <w:szCs w:val="24"/>
        </w:rPr>
      </w:pPr>
      <w:r w:rsidRPr="00077D46">
        <w:rPr>
          <w:rFonts w:hint="eastAsia"/>
          <w:sz w:val="24"/>
          <w:szCs w:val="24"/>
        </w:rPr>
        <w:t xml:space="preserve">201001 </w:t>
      </w:r>
      <w:r w:rsidR="00405F12" w:rsidRPr="00077D46">
        <w:rPr>
          <w:sz w:val="24"/>
          <w:szCs w:val="24"/>
        </w:rPr>
        <w:t xml:space="preserve"> </w:t>
      </w:r>
      <w:r w:rsidRPr="00077D46">
        <w:rPr>
          <w:rFonts w:hint="eastAsia"/>
          <w:sz w:val="24"/>
          <w:szCs w:val="24"/>
        </w:rPr>
        <w:t>单（群）桩竖向抗压静载试验</w:t>
      </w:r>
    </w:p>
    <w:p w:rsidR="00435FE9" w:rsidRPr="00077D46" w:rsidRDefault="00435FE9" w:rsidP="00783631">
      <w:pPr>
        <w:jc w:val="left"/>
        <w:rPr>
          <w:sz w:val="24"/>
          <w:szCs w:val="24"/>
        </w:rPr>
      </w:pPr>
      <w:r w:rsidRPr="00077D46">
        <w:rPr>
          <w:rFonts w:hint="eastAsia"/>
          <w:sz w:val="24"/>
          <w:szCs w:val="24"/>
        </w:rPr>
        <w:t>201002</w:t>
      </w:r>
      <w:r w:rsidR="00405F12" w:rsidRPr="00077D46">
        <w:rPr>
          <w:sz w:val="24"/>
          <w:szCs w:val="24"/>
        </w:rPr>
        <w:t xml:space="preserve">  </w:t>
      </w:r>
      <w:r w:rsidRPr="00077D46">
        <w:rPr>
          <w:rFonts w:hint="eastAsia"/>
          <w:sz w:val="24"/>
          <w:szCs w:val="24"/>
        </w:rPr>
        <w:t>单（群）桩竖向抗</w:t>
      </w:r>
      <w:r w:rsidRPr="00077D46">
        <w:rPr>
          <w:rFonts w:hint="eastAsia"/>
          <w:sz w:val="24"/>
          <w:szCs w:val="24"/>
        </w:rPr>
        <w:t>拔</w:t>
      </w:r>
      <w:r w:rsidRPr="00077D46">
        <w:rPr>
          <w:rFonts w:hint="eastAsia"/>
          <w:sz w:val="24"/>
          <w:szCs w:val="24"/>
        </w:rPr>
        <w:t>静载试验</w:t>
      </w:r>
    </w:p>
    <w:p w:rsidR="00F329C5" w:rsidRPr="00077D46" w:rsidRDefault="00F329C5" w:rsidP="00783631">
      <w:pPr>
        <w:jc w:val="left"/>
        <w:rPr>
          <w:sz w:val="24"/>
          <w:szCs w:val="24"/>
        </w:rPr>
      </w:pPr>
      <w:r w:rsidRPr="00077D46">
        <w:rPr>
          <w:rFonts w:hint="eastAsia"/>
          <w:sz w:val="24"/>
          <w:szCs w:val="24"/>
        </w:rPr>
        <w:t>20100</w:t>
      </w:r>
      <w:r w:rsidRPr="00077D46">
        <w:rPr>
          <w:sz w:val="24"/>
          <w:szCs w:val="24"/>
        </w:rPr>
        <w:t>3</w:t>
      </w:r>
      <w:r w:rsidR="00405F12" w:rsidRPr="00077D46">
        <w:rPr>
          <w:sz w:val="24"/>
          <w:szCs w:val="24"/>
        </w:rPr>
        <w:t xml:space="preserve">  </w:t>
      </w:r>
      <w:r w:rsidR="00405F12" w:rsidRPr="00077D46">
        <w:rPr>
          <w:sz w:val="24"/>
          <w:szCs w:val="24"/>
        </w:rPr>
        <w:t>单桩水平静载试验</w:t>
      </w:r>
    </w:p>
    <w:p w:rsidR="00F329C5" w:rsidRPr="00077D46" w:rsidRDefault="00F329C5" w:rsidP="00783631">
      <w:pPr>
        <w:jc w:val="left"/>
        <w:rPr>
          <w:sz w:val="24"/>
          <w:szCs w:val="24"/>
        </w:rPr>
      </w:pPr>
      <w:r w:rsidRPr="00077D46">
        <w:rPr>
          <w:rFonts w:hint="eastAsia"/>
          <w:sz w:val="24"/>
          <w:szCs w:val="24"/>
        </w:rPr>
        <w:t>20100</w:t>
      </w:r>
      <w:r w:rsidRPr="00077D46">
        <w:rPr>
          <w:sz w:val="24"/>
          <w:szCs w:val="24"/>
        </w:rPr>
        <w:t>4</w:t>
      </w:r>
      <w:r w:rsidR="00405F12" w:rsidRPr="00077D46">
        <w:rPr>
          <w:sz w:val="24"/>
          <w:szCs w:val="24"/>
        </w:rPr>
        <w:t xml:space="preserve">  </w:t>
      </w:r>
      <w:r w:rsidR="00405F12" w:rsidRPr="00077D46">
        <w:rPr>
          <w:sz w:val="24"/>
          <w:szCs w:val="24"/>
        </w:rPr>
        <w:t>地基</w:t>
      </w:r>
      <w:r w:rsidR="00405F12" w:rsidRPr="00077D46">
        <w:rPr>
          <w:rFonts w:hint="eastAsia"/>
          <w:sz w:val="24"/>
          <w:szCs w:val="24"/>
        </w:rPr>
        <w:t>、</w:t>
      </w:r>
      <w:r w:rsidR="00405F12" w:rsidRPr="00077D46">
        <w:rPr>
          <w:sz w:val="24"/>
          <w:szCs w:val="24"/>
        </w:rPr>
        <w:t>复合地基</w:t>
      </w:r>
      <w:r w:rsidR="00405F12" w:rsidRPr="00077D46">
        <w:rPr>
          <w:rFonts w:hint="eastAsia"/>
          <w:sz w:val="24"/>
          <w:szCs w:val="24"/>
        </w:rPr>
        <w:t>（浅层）平板载荷试验</w:t>
      </w:r>
    </w:p>
    <w:p w:rsidR="00F329C5" w:rsidRPr="00077D46" w:rsidRDefault="00F329C5" w:rsidP="00783631">
      <w:pPr>
        <w:jc w:val="left"/>
        <w:rPr>
          <w:sz w:val="24"/>
          <w:szCs w:val="24"/>
        </w:rPr>
      </w:pPr>
      <w:r w:rsidRPr="00077D46">
        <w:rPr>
          <w:rFonts w:hint="eastAsia"/>
          <w:sz w:val="24"/>
          <w:szCs w:val="24"/>
        </w:rPr>
        <w:t>20100</w:t>
      </w:r>
      <w:r w:rsidRPr="00077D46">
        <w:rPr>
          <w:sz w:val="24"/>
          <w:szCs w:val="24"/>
        </w:rPr>
        <w:t>5</w:t>
      </w:r>
      <w:r w:rsidR="00405F12" w:rsidRPr="00077D46">
        <w:rPr>
          <w:sz w:val="24"/>
          <w:szCs w:val="24"/>
        </w:rPr>
        <w:t xml:space="preserve">  </w:t>
      </w:r>
      <w:r w:rsidR="00405F12" w:rsidRPr="00077D46">
        <w:rPr>
          <w:sz w:val="24"/>
          <w:szCs w:val="24"/>
        </w:rPr>
        <w:t>深层平板载荷试验</w:t>
      </w:r>
    </w:p>
    <w:p w:rsidR="00F329C5" w:rsidRPr="00077D46" w:rsidRDefault="00F329C5" w:rsidP="00783631">
      <w:pPr>
        <w:jc w:val="left"/>
        <w:rPr>
          <w:rFonts w:hint="eastAsia"/>
          <w:sz w:val="24"/>
          <w:szCs w:val="24"/>
        </w:rPr>
      </w:pPr>
      <w:r w:rsidRPr="00077D46">
        <w:rPr>
          <w:rFonts w:hint="eastAsia"/>
          <w:sz w:val="24"/>
          <w:szCs w:val="24"/>
        </w:rPr>
        <w:t>20100</w:t>
      </w:r>
      <w:r w:rsidRPr="00077D46">
        <w:rPr>
          <w:sz w:val="24"/>
          <w:szCs w:val="24"/>
        </w:rPr>
        <w:t>6</w:t>
      </w:r>
      <w:r w:rsidR="00405F12" w:rsidRPr="00077D46">
        <w:rPr>
          <w:sz w:val="24"/>
          <w:szCs w:val="24"/>
        </w:rPr>
        <w:t xml:space="preserve">  </w:t>
      </w:r>
      <w:r w:rsidR="00405F12" w:rsidRPr="00077D46">
        <w:rPr>
          <w:sz w:val="24"/>
          <w:szCs w:val="24"/>
        </w:rPr>
        <w:t>复合地基单桩</w:t>
      </w:r>
      <w:r w:rsidR="00405F12" w:rsidRPr="00077D46">
        <w:rPr>
          <w:rFonts w:hint="eastAsia"/>
          <w:sz w:val="24"/>
          <w:szCs w:val="24"/>
        </w:rPr>
        <w:t>载荷</w:t>
      </w:r>
      <w:r w:rsidR="00405F12" w:rsidRPr="00077D46">
        <w:rPr>
          <w:sz w:val="24"/>
          <w:szCs w:val="24"/>
        </w:rPr>
        <w:t>试验</w:t>
      </w:r>
    </w:p>
    <w:p w:rsidR="00F329C5" w:rsidRPr="00077D46" w:rsidRDefault="00F329C5" w:rsidP="00783631">
      <w:pPr>
        <w:jc w:val="left"/>
        <w:rPr>
          <w:rFonts w:hint="eastAsia"/>
          <w:sz w:val="24"/>
          <w:szCs w:val="24"/>
        </w:rPr>
      </w:pPr>
      <w:r w:rsidRPr="00077D46">
        <w:rPr>
          <w:rFonts w:hint="eastAsia"/>
          <w:sz w:val="24"/>
          <w:szCs w:val="24"/>
        </w:rPr>
        <w:t>20100</w:t>
      </w:r>
      <w:r w:rsidRPr="00077D46">
        <w:rPr>
          <w:sz w:val="24"/>
          <w:szCs w:val="24"/>
        </w:rPr>
        <w:t>7</w:t>
      </w:r>
      <w:r w:rsidR="00405F12" w:rsidRPr="00077D46">
        <w:rPr>
          <w:sz w:val="24"/>
          <w:szCs w:val="24"/>
        </w:rPr>
        <w:t xml:space="preserve">  </w:t>
      </w:r>
      <w:r w:rsidR="00405F12" w:rsidRPr="00077D46">
        <w:rPr>
          <w:sz w:val="24"/>
          <w:szCs w:val="24"/>
        </w:rPr>
        <w:t>岩基载荷</w:t>
      </w:r>
      <w:r w:rsidR="00405F12" w:rsidRPr="00077D46">
        <w:rPr>
          <w:rFonts w:hint="eastAsia"/>
          <w:sz w:val="24"/>
          <w:szCs w:val="24"/>
        </w:rPr>
        <w:t>、</w:t>
      </w:r>
      <w:r w:rsidR="00405F12" w:rsidRPr="00077D46">
        <w:rPr>
          <w:sz w:val="24"/>
          <w:szCs w:val="24"/>
        </w:rPr>
        <w:t>工程岩体试验</w:t>
      </w:r>
    </w:p>
    <w:p w:rsidR="00F329C5" w:rsidRPr="00077D46" w:rsidRDefault="00F329C5" w:rsidP="00783631">
      <w:pPr>
        <w:jc w:val="left"/>
        <w:rPr>
          <w:rFonts w:hint="eastAsia"/>
          <w:sz w:val="24"/>
          <w:szCs w:val="24"/>
        </w:rPr>
      </w:pPr>
      <w:r w:rsidRPr="00077D46">
        <w:rPr>
          <w:rFonts w:hint="eastAsia"/>
          <w:sz w:val="24"/>
          <w:szCs w:val="24"/>
        </w:rPr>
        <w:t>20100</w:t>
      </w:r>
      <w:r w:rsidRPr="00077D46">
        <w:rPr>
          <w:sz w:val="24"/>
          <w:szCs w:val="24"/>
        </w:rPr>
        <w:t>8</w:t>
      </w:r>
      <w:r w:rsidR="00405F12" w:rsidRPr="00077D46">
        <w:rPr>
          <w:sz w:val="24"/>
          <w:szCs w:val="24"/>
        </w:rPr>
        <w:t xml:space="preserve">  </w:t>
      </w:r>
      <w:r w:rsidR="00405F12" w:rsidRPr="00077D46">
        <w:rPr>
          <w:sz w:val="24"/>
          <w:szCs w:val="24"/>
        </w:rPr>
        <w:t>支护锚杆抗拔试验</w:t>
      </w:r>
    </w:p>
    <w:p w:rsidR="00F329C5" w:rsidRPr="00077D46" w:rsidRDefault="00F329C5" w:rsidP="00783631">
      <w:pPr>
        <w:jc w:val="left"/>
        <w:rPr>
          <w:sz w:val="24"/>
          <w:szCs w:val="24"/>
        </w:rPr>
      </w:pPr>
      <w:r w:rsidRPr="00077D46">
        <w:rPr>
          <w:rFonts w:hint="eastAsia"/>
          <w:sz w:val="24"/>
          <w:szCs w:val="24"/>
        </w:rPr>
        <w:t>20100</w:t>
      </w:r>
      <w:r w:rsidRPr="00077D46">
        <w:rPr>
          <w:sz w:val="24"/>
          <w:szCs w:val="24"/>
        </w:rPr>
        <w:t>9</w:t>
      </w:r>
      <w:r w:rsidR="00405F12" w:rsidRPr="00077D46">
        <w:rPr>
          <w:sz w:val="24"/>
          <w:szCs w:val="24"/>
        </w:rPr>
        <w:t xml:space="preserve">  </w:t>
      </w:r>
      <w:proofErr w:type="gramStart"/>
      <w:r w:rsidR="00405F12" w:rsidRPr="00077D46">
        <w:rPr>
          <w:sz w:val="24"/>
          <w:szCs w:val="24"/>
        </w:rPr>
        <w:t>土钉抗拔</w:t>
      </w:r>
      <w:proofErr w:type="gramEnd"/>
      <w:r w:rsidR="00405F12" w:rsidRPr="00077D46">
        <w:rPr>
          <w:sz w:val="24"/>
          <w:szCs w:val="24"/>
        </w:rPr>
        <w:t>试验</w:t>
      </w:r>
    </w:p>
    <w:p w:rsidR="00F329C5" w:rsidRPr="00077D46" w:rsidRDefault="00F329C5" w:rsidP="00783631">
      <w:pPr>
        <w:jc w:val="left"/>
        <w:rPr>
          <w:sz w:val="24"/>
          <w:szCs w:val="24"/>
        </w:rPr>
      </w:pPr>
      <w:r w:rsidRPr="00077D46">
        <w:rPr>
          <w:sz w:val="24"/>
          <w:szCs w:val="24"/>
        </w:rPr>
        <w:t>201010</w:t>
      </w:r>
      <w:r w:rsidR="00405F12" w:rsidRPr="00077D46">
        <w:rPr>
          <w:sz w:val="24"/>
          <w:szCs w:val="24"/>
        </w:rPr>
        <w:t xml:space="preserve">  </w:t>
      </w:r>
      <w:r w:rsidR="00405F12" w:rsidRPr="00077D46">
        <w:rPr>
          <w:sz w:val="24"/>
          <w:szCs w:val="24"/>
        </w:rPr>
        <w:t>基础锚杆抗拔试验</w:t>
      </w:r>
    </w:p>
    <w:p w:rsidR="00F329C5" w:rsidRPr="00077D46" w:rsidRDefault="00F329C5" w:rsidP="00783631">
      <w:pPr>
        <w:jc w:val="left"/>
        <w:rPr>
          <w:rFonts w:hint="eastAsia"/>
          <w:sz w:val="24"/>
          <w:szCs w:val="24"/>
        </w:rPr>
      </w:pPr>
      <w:r w:rsidRPr="00077D46">
        <w:rPr>
          <w:sz w:val="24"/>
          <w:szCs w:val="24"/>
        </w:rPr>
        <w:t xml:space="preserve">201011  </w:t>
      </w:r>
      <w:r w:rsidR="00405F12" w:rsidRPr="00077D46">
        <w:rPr>
          <w:sz w:val="24"/>
          <w:szCs w:val="24"/>
        </w:rPr>
        <w:t>原位测试</w:t>
      </w:r>
    </w:p>
    <w:p w:rsidR="00F329C5" w:rsidRPr="00077D46" w:rsidRDefault="00F329C5" w:rsidP="00783631">
      <w:pPr>
        <w:jc w:val="left"/>
        <w:rPr>
          <w:sz w:val="24"/>
          <w:szCs w:val="24"/>
        </w:rPr>
      </w:pPr>
      <w:r w:rsidRPr="00077D46">
        <w:rPr>
          <w:sz w:val="24"/>
          <w:szCs w:val="24"/>
        </w:rPr>
        <w:t xml:space="preserve">201999 </w:t>
      </w:r>
      <w:r w:rsidR="00405F12" w:rsidRPr="00077D46">
        <w:rPr>
          <w:sz w:val="24"/>
          <w:szCs w:val="24"/>
        </w:rPr>
        <w:t xml:space="preserve"> </w:t>
      </w:r>
      <w:r w:rsidRPr="00077D46">
        <w:rPr>
          <w:sz w:val="24"/>
          <w:szCs w:val="24"/>
        </w:rPr>
        <w:t>地基一所其他</w:t>
      </w:r>
    </w:p>
    <w:p w:rsidR="00405F12" w:rsidRDefault="00405F12" w:rsidP="00783631">
      <w:pPr>
        <w:jc w:val="left"/>
        <w:rPr>
          <w:sz w:val="28"/>
          <w:szCs w:val="28"/>
        </w:rPr>
      </w:pPr>
    </w:p>
    <w:p w:rsidR="00405F12" w:rsidRDefault="00405F12" w:rsidP="00783631">
      <w:pPr>
        <w:jc w:val="left"/>
        <w:rPr>
          <w:sz w:val="28"/>
          <w:szCs w:val="28"/>
        </w:rPr>
      </w:pPr>
      <w:r>
        <w:rPr>
          <w:sz w:val="28"/>
          <w:szCs w:val="28"/>
        </w:rPr>
        <w:t>合计</w:t>
      </w:r>
      <w:r>
        <w:rPr>
          <w:rFonts w:hint="eastAsia"/>
          <w:sz w:val="28"/>
          <w:szCs w:val="28"/>
        </w:rPr>
        <w:t>就是应收款</w:t>
      </w:r>
    </w:p>
    <w:p w:rsidR="00405F12" w:rsidRDefault="00405F12" w:rsidP="007836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已</w:t>
      </w:r>
      <w:proofErr w:type="gramStart"/>
      <w:r>
        <w:rPr>
          <w:rFonts w:hint="eastAsia"/>
          <w:sz w:val="28"/>
          <w:szCs w:val="28"/>
        </w:rPr>
        <w:t>收款手填</w:t>
      </w:r>
      <w:proofErr w:type="gramEnd"/>
    </w:p>
    <w:p w:rsidR="00A55006" w:rsidRDefault="00405F12" w:rsidP="00783631">
      <w:pPr>
        <w:jc w:val="left"/>
        <w:rPr>
          <w:sz w:val="28"/>
          <w:szCs w:val="28"/>
        </w:rPr>
      </w:pPr>
      <w:r>
        <w:rPr>
          <w:sz w:val="28"/>
          <w:szCs w:val="28"/>
        </w:rPr>
        <w:t>未收款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应收款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已收款</w:t>
      </w:r>
    </w:p>
    <w:p w:rsidR="00A55006" w:rsidRDefault="00A5500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5006" w:rsidRDefault="00A55006" w:rsidP="00A55006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在这个数据库的基础上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要提供多种查询功能</w:t>
      </w:r>
      <w:r>
        <w:rPr>
          <w:rFonts w:hint="eastAsia"/>
          <w:sz w:val="28"/>
          <w:szCs w:val="28"/>
        </w:rPr>
        <w:t>，</w:t>
      </w:r>
    </w:p>
    <w:p w:rsidR="00A55006" w:rsidRDefault="00A55006" w:rsidP="00A55006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按地区列出一个应收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已收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欠收</w:t>
      </w:r>
      <w:proofErr w:type="gramEnd"/>
      <w:r>
        <w:rPr>
          <w:sz w:val="28"/>
          <w:szCs w:val="28"/>
        </w:rPr>
        <w:t>款</w:t>
      </w:r>
      <w:r w:rsidR="00077D46">
        <w:rPr>
          <w:sz w:val="28"/>
          <w:szCs w:val="28"/>
        </w:rPr>
        <w:t>的表格</w:t>
      </w:r>
      <w:r>
        <w:rPr>
          <w:rFonts w:hint="eastAsia"/>
          <w:sz w:val="28"/>
          <w:szCs w:val="28"/>
        </w:rPr>
        <w:t>。</w:t>
      </w:r>
    </w:p>
    <w:p w:rsidR="00A55006" w:rsidRDefault="00A55006" w:rsidP="00A55006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按项目负责人，列出每个人每年的收款情况。</w:t>
      </w:r>
    </w:p>
    <w:p w:rsidR="00A55006" w:rsidRDefault="00077D46" w:rsidP="00A5500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按地或项目负责人统计未结项目情况</w:t>
      </w:r>
    </w:p>
    <w:p w:rsidR="00077D46" w:rsidRDefault="00077D46" w:rsidP="00A5500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145E20">
        <w:rPr>
          <w:rFonts w:hint="eastAsia"/>
          <w:sz w:val="28"/>
          <w:szCs w:val="28"/>
        </w:rPr>
        <w:t>按地或项目负责人</w:t>
      </w:r>
      <w:r>
        <w:rPr>
          <w:rFonts w:hint="eastAsia"/>
          <w:sz w:val="28"/>
          <w:szCs w:val="28"/>
        </w:rPr>
        <w:t>统计已</w:t>
      </w:r>
      <w:proofErr w:type="gramStart"/>
      <w:r>
        <w:rPr>
          <w:rFonts w:hint="eastAsia"/>
          <w:sz w:val="28"/>
          <w:szCs w:val="28"/>
        </w:rPr>
        <w:t>结项目</w:t>
      </w:r>
      <w:proofErr w:type="gramEnd"/>
      <w:r>
        <w:rPr>
          <w:rFonts w:hint="eastAsia"/>
          <w:sz w:val="28"/>
          <w:szCs w:val="28"/>
        </w:rPr>
        <w:t>情况</w:t>
      </w:r>
    </w:p>
    <w:p w:rsidR="00077D46" w:rsidRDefault="00077D46" w:rsidP="00A5500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等等</w:t>
      </w:r>
    </w:p>
    <w:p w:rsidR="00077D46" w:rsidRDefault="00077D46" w:rsidP="00A55006">
      <w:pPr>
        <w:ind w:firstLine="420"/>
        <w:jc w:val="left"/>
        <w:rPr>
          <w:sz w:val="28"/>
          <w:szCs w:val="28"/>
        </w:rPr>
      </w:pPr>
    </w:p>
    <w:p w:rsidR="00077D46" w:rsidRDefault="00077D46" w:rsidP="00A55006">
      <w:pPr>
        <w:ind w:firstLine="420"/>
        <w:jc w:val="left"/>
        <w:rPr>
          <w:sz w:val="28"/>
          <w:szCs w:val="28"/>
        </w:rPr>
      </w:pPr>
    </w:p>
    <w:p w:rsidR="00077D46" w:rsidRDefault="00077D46" w:rsidP="00A55006">
      <w:pPr>
        <w:ind w:firstLine="420"/>
        <w:jc w:val="left"/>
        <w:rPr>
          <w:rFonts w:hint="eastAsia"/>
          <w:sz w:val="28"/>
          <w:szCs w:val="28"/>
        </w:rPr>
      </w:pPr>
    </w:p>
    <w:p w:rsidR="00405F12" w:rsidRDefault="00A55006" w:rsidP="00A5500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报告和合同暂时不知道怎么对应，有的有一一对应，有的没有，比如一个报告属于几个合同，或者一个合同出多份报告，或者有的报告根本没有合同。</w:t>
      </w:r>
    </w:p>
    <w:p w:rsidR="00A55006" w:rsidRDefault="00A55006" w:rsidP="00783631">
      <w:pPr>
        <w:jc w:val="left"/>
        <w:rPr>
          <w:sz w:val="28"/>
          <w:szCs w:val="28"/>
        </w:rPr>
      </w:pPr>
    </w:p>
    <w:p w:rsidR="00A55006" w:rsidRPr="00783631" w:rsidRDefault="00A55006" w:rsidP="0078363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只是粗略的写这个需求分析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可以根据编写人员的专业背景自由发挥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好商量</w:t>
      </w:r>
      <w:r>
        <w:rPr>
          <w:rFonts w:hint="eastAsia"/>
          <w:sz w:val="28"/>
          <w:szCs w:val="28"/>
        </w:rPr>
        <w:t>。</w:t>
      </w:r>
    </w:p>
    <w:sectPr w:rsidR="00A55006" w:rsidRPr="0078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71"/>
    <w:rsid w:val="00077D46"/>
    <w:rsid w:val="00145E20"/>
    <w:rsid w:val="00405F12"/>
    <w:rsid w:val="00435FE9"/>
    <w:rsid w:val="00602928"/>
    <w:rsid w:val="00783631"/>
    <w:rsid w:val="009B59D7"/>
    <w:rsid w:val="00A55006"/>
    <w:rsid w:val="00B305DC"/>
    <w:rsid w:val="00E44C71"/>
    <w:rsid w:val="00F329C5"/>
    <w:rsid w:val="00F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4D6DB-17AE-4899-89D4-63216391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fbx</dc:creator>
  <cp:keywords/>
  <dc:description/>
  <cp:lastModifiedBy>fbx</cp:lastModifiedBy>
  <cp:revision>2</cp:revision>
  <dcterms:created xsi:type="dcterms:W3CDTF">2016-10-31T08:51:00Z</dcterms:created>
  <dcterms:modified xsi:type="dcterms:W3CDTF">2016-10-31T11:17:00Z</dcterms:modified>
</cp:coreProperties>
</file>