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-431799</wp:posOffset>
                </wp:positionH>
                <wp:positionV relativeFrom="paragraph">
                  <wp:posOffset>25400</wp:posOffset>
                </wp:positionV>
                <wp:extent cx="6580505" cy="148653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55725" y="3036725"/>
                          <a:ext cx="6580505" cy="1486535"/>
                          <a:chOff x="2055725" y="3036725"/>
                          <a:chExt cx="6580550" cy="1486550"/>
                        </a:xfrm>
                      </wpg:grpSpPr>
                      <wpg:grpSp>
                        <wpg:cNvGrpSpPr/>
                        <wpg:grpSpPr>
                          <a:xfrm>
                            <a:off x="2055748" y="3036733"/>
                            <a:ext cx="6580505" cy="1486535"/>
                            <a:chOff x="0" y="0"/>
                            <a:chExt cx="5903463" cy="148689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03450" cy="1486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758" y="239160"/>
                              <a:ext cx="4878705" cy="12363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Guía1. Definición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-431799</wp:posOffset>
                </wp:positionH>
                <wp:positionV relativeFrom="paragraph">
                  <wp:posOffset>25400</wp:posOffset>
                </wp:positionV>
                <wp:extent cx="6580505" cy="1486535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80505" cy="14865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2"/>
          <w:szCs w:val="32"/>
          <w:u w:val="none"/>
          <w:shd w:fill="auto" w:val="clear"/>
          <w:vertAlign w:val="baseline"/>
          <w:rtl w:val="0"/>
        </w:rPr>
        <w:t xml:space="preserve">PARTE I</w:t>
      </w:r>
      <w:r w:rsidDel="00000000" w:rsidR="00000000" w:rsidRPr="00000000">
        <w:rPr>
          <w:rtl w:val="0"/>
        </w:rPr>
      </w:r>
    </w:p>
    <w:tbl>
      <w:tblPr>
        <w:tblStyle w:val="Table1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34"/>
        <w:gridCol w:w="6964"/>
        <w:tblGridChange w:id="0">
          <w:tblGrid>
            <w:gridCol w:w="2534"/>
            <w:gridCol w:w="6964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estudiante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Ariel Silva, Jenniffer Coñuel, Mattias Gonzalez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20.919.721-9, 21.144.450-9, 20.257.750-4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Ingeniería Informática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Sede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San Andrés de Concepción</w:t>
            </w:r>
          </w:p>
        </w:tc>
      </w:tr>
    </w:tbl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87"/>
        <w:gridCol w:w="6911"/>
        <w:tblGridChange w:id="0">
          <w:tblGrid>
            <w:gridCol w:w="2587"/>
            <w:gridCol w:w="691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SignAI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Área (s) de desempeño(s)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widowControl w:val="1"/>
              <w:spacing w:after="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de Proyectos</w:t>
            </w:r>
          </w:p>
          <w:p w:rsidR="00000000" w:rsidDel="00000000" w:rsidP="00000000" w:rsidRDefault="00000000" w:rsidRPr="00000000" w14:paraId="00000016">
            <w:pPr>
              <w:widowControl w:val="1"/>
              <w:spacing w:after="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Análisis y Evaluación de Soluciones Informáticas</w:t>
            </w:r>
          </w:p>
          <w:p w:rsidR="00000000" w:rsidDel="00000000" w:rsidP="00000000" w:rsidRDefault="00000000" w:rsidRPr="00000000" w14:paraId="00000017">
            <w:pPr>
              <w:widowControl w:val="1"/>
              <w:spacing w:after="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Desarrollo de Software</w:t>
            </w:r>
          </w:p>
          <w:p w:rsidR="00000000" w:rsidDel="00000000" w:rsidP="00000000" w:rsidRDefault="00000000" w:rsidRPr="00000000" w14:paraId="00000018">
            <w:pPr>
              <w:widowControl w:val="1"/>
              <w:spacing w:after="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Machine Learning</w:t>
            </w:r>
          </w:p>
          <w:p w:rsidR="00000000" w:rsidDel="00000000" w:rsidP="00000000" w:rsidRDefault="00000000" w:rsidRPr="00000000" w14:paraId="00000019">
            <w:pPr>
              <w:widowControl w:val="1"/>
              <w:spacing w:after="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Deep Learning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Competencias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Construir o Integrar un modelo </w:t>
            </w:r>
            <w:r w:rsidDel="00000000" w:rsidR="00000000" w:rsidRPr="00000000">
              <w:rPr>
                <w:b w:val="1"/>
                <w:rtl w:val="0"/>
              </w:rPr>
              <w:t xml:space="preserve">Speech to Text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Desarrollar un Intérprete de Voz </w:t>
            </w:r>
            <w:r w:rsidDel="00000000" w:rsidR="00000000" w:rsidRPr="00000000">
              <w:rPr>
                <w:rtl w:val="0"/>
              </w:rPr>
              <w:t xml:space="preserve">a Imagen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Construir una Red Neuronal capaz de </w:t>
            </w:r>
            <w:r w:rsidDel="00000000" w:rsidR="00000000" w:rsidRPr="00000000">
              <w:rPr>
                <w:b w:val="1"/>
                <w:rtl w:val="0"/>
              </w:rPr>
              <w:t xml:space="preserve">clasificar imágenes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Desarrollar una Plataforma de Prueba para integrar los artefactos.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Realizar pruebas de certificación.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386"/>
        <w:gridCol w:w="7112"/>
        <w:tblGridChange w:id="0">
          <w:tblGrid>
            <w:gridCol w:w="2386"/>
            <w:gridCol w:w="7112"/>
          </w:tblGrid>
        </w:tblGridChange>
      </w:tblGrid>
      <w:tr>
        <w:trPr>
          <w:cantSplit w:val="0"/>
          <w:trHeight w:val="244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Relevancia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Desde tiempos remotos, ser sordomudo ha representado un desafío complejo en términos de comunicación. Se han observado casos de instituciones médicas y educativas que no cuentan con una preparación adecuada ni con protocolos bien definidos para atender a personas con esta discapacidad. Esto ha generado un problema de exclusión significativa, y actualmente no existe una alternativa efectiva con relación a los avances tecnológicos contemporáneos.</w:t>
            </w:r>
          </w:p>
          <w:p w:rsidR="00000000" w:rsidDel="00000000" w:rsidP="00000000" w:rsidRDefault="00000000" w:rsidRPr="00000000" w14:paraId="00000025">
            <w:pPr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 este contexto, hemos decidido desarrollar la </w:t>
            </w:r>
            <w:r w:rsidDel="00000000" w:rsidR="00000000" w:rsidRPr="00000000">
              <w:rPr>
                <w:b w:val="1"/>
                <w:rtl w:val="0"/>
              </w:rPr>
              <w:t xml:space="preserve">base</w:t>
            </w:r>
            <w:r w:rsidDel="00000000" w:rsidR="00000000" w:rsidRPr="00000000">
              <w:rPr>
                <w:rtl w:val="0"/>
              </w:rPr>
              <w:t xml:space="preserve"> de un algoritmo que funcione como intérprete para la comunidad sordomuda, con el objetivo de ser utilizado en arquitecturas de microservicios como una API/servicio consumible.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Descripción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Construir la Base de un Servicio Intérprete. Cómo requisitos de Alto Nivel se espera que el Servicio cumpla con las siguientes Funciones: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Detección de Voz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Interpretación Gráfica de Voz a Lengua de Señas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Detección de Lengua de Señas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Interpretación de Lengua de Señas a Texto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Ser consumida por aplicaciones externas.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Pertinencia del proyecto con el perfil de egreso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Proyecto se alinea con el perfil de egreso de la Carrera debido a la naturaleza de éste, en el cual se incluye: La Gestión de Proyectos, Desarrollo de Software, Integración y Bases de Datos.</w:t>
            </w:r>
          </w:p>
          <w:p w:rsidR="00000000" w:rsidDel="00000000" w:rsidP="00000000" w:rsidRDefault="00000000" w:rsidRPr="00000000" w14:paraId="0000002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 respecto a las competencias que mencionamos anteriormente, el proyecto se alinea debido a las tecnologías que utilizaremos, en las cuales se incluyen: Python, Desarrollo Web, Machine Learning y Deep Learning, APIs y Bases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Relación con los intereses profesionales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Nuestros intereses como grupo se dividen entre la Gestión de Proyectos, Desarrollo de Software y la Ciencia de Datos. La naturaleza del proyecto se relaciona bastante con nuestros intereses profesionales y también nos aporta significativamente al desarrollo profesional debido a que se trata de una problemática real y un proyecto que, fácilmente, puede ser uno comercial.</w:t>
            </w:r>
          </w:p>
        </w:tc>
      </w:tr>
      <w:tr>
        <w:trPr>
          <w:cantSplit w:val="0"/>
          <w:trHeight w:val="3796.621093749999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Factibilidad de desarrollo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 posible desarrollar el Proyecto debido a que existen algoritmos independientes los cuales podemos utilizar de base tanto para aprender cómo para integrarlos. También debido a que nosotros antes de iniciar con el ramo, hemos avanzado con la mitad del proyecto (Voz-a-Seña) tenemos un poco de tiempo a favor.</w:t>
            </w:r>
          </w:p>
          <w:p w:rsidR="00000000" w:rsidDel="00000000" w:rsidP="00000000" w:rsidRDefault="00000000" w:rsidRPr="00000000" w14:paraId="0000003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factores externos que podrían facilitar el desarrollo son: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spacing w:after="0" w:afterAutospacing="0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Existen Redes Neuronales que hacen una tarea similar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Hay cursos gratuitos sobre Deep Learning.</w:t>
            </w:r>
          </w:p>
          <w:p w:rsidR="00000000" w:rsidDel="00000000" w:rsidP="00000000" w:rsidRDefault="00000000" w:rsidRPr="00000000" w14:paraId="00000037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factores externos que podrían dificultar el desarrollo son: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Una nula cooperación con interesados externos en caso de querer probar alguna funcionalidad del sistema. Esto podríamos arreglarlo ofreciendo algún incentivo o yendo a instituciones que realmente estén interesadas en una herramienta así.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b w:val="1"/>
          <w:color w:val="4472c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2"/>
          <w:szCs w:val="32"/>
          <w:u w:val="none"/>
          <w:shd w:fill="auto" w:val="clear"/>
          <w:vertAlign w:val="baseline"/>
          <w:rtl w:val="0"/>
        </w:rPr>
        <w:t xml:space="preserve">PARTE II </w:t>
      </w: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638"/>
        <w:gridCol w:w="6860"/>
        <w:tblGridChange w:id="0">
          <w:tblGrid>
            <w:gridCol w:w="2638"/>
            <w:gridCol w:w="6860"/>
          </w:tblGrid>
        </w:tblGridChange>
      </w:tblGrid>
      <w:tr>
        <w:trPr>
          <w:cantSplit w:val="0"/>
          <w:trHeight w:val="12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 general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Desarrollar un servicio consumible que traduzca e interprete lengua de señas.</w:t>
            </w:r>
          </w:p>
        </w:tc>
      </w:tr>
      <w:tr>
        <w:trPr>
          <w:cantSplit w:val="0"/>
          <w:trHeight w:val="8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 específicos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6"/>
              </w:numPr>
              <w:spacing w:after="0" w:afterAutospacing="0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Desarrollar o implementar un modelo Speech-to-Text.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6"/>
              </w:numPr>
              <w:spacing w:after="0" w:afterAutospacing="0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Desarrollar o implementar una Red Neuronal para la detección de señas.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6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Desarrollar un software de prueba para consumir nuestro servicio.</w:t>
            </w:r>
          </w:p>
        </w:tc>
      </w:tr>
    </w:tbl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Descripción de la Metodología</w:t>
            </w:r>
          </w:p>
        </w:tc>
      </w:tr>
      <w:tr>
        <w:trPr>
          <w:cantSplit w:val="0"/>
          <w:trHeight w:val="1920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Aplicaremos la Metodología Ágil SCRUM para desarrollar el Proyecto.</w:t>
            </w:r>
          </w:p>
          <w:p w:rsidR="00000000" w:rsidDel="00000000" w:rsidP="00000000" w:rsidRDefault="00000000" w:rsidRPr="00000000" w14:paraId="0000004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asignación de Roles son:</w:t>
            </w:r>
          </w:p>
          <w:tbl>
            <w:tblPr>
              <w:tblStyle w:val="Table6"/>
              <w:tblW w:w="9298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4649"/>
              <w:gridCol w:w="4649"/>
              <w:tblGridChange w:id="0">
                <w:tblGrid>
                  <w:gridCol w:w="4649"/>
                  <w:gridCol w:w="464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Rol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Integrante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SCRUM Master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Ariel Silva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Project Owner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Jenniffer Coñuel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Dev Team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Ariel Silva, Jenniffer Coñuel y Mattías Gonzalez.</w:t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7"/>
        <w:tblW w:w="9640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6. Evidencias</w:t>
            </w:r>
          </w:p>
        </w:tc>
      </w:tr>
    </w:tbl>
    <w:p w:rsidR="00000000" w:rsidDel="00000000" w:rsidP="00000000" w:rsidRDefault="00000000" w:rsidRPr="00000000" w14:paraId="0000005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62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843"/>
        <w:gridCol w:w="1843"/>
        <w:gridCol w:w="3825"/>
        <w:gridCol w:w="2551"/>
        <w:tblGridChange w:id="0">
          <w:tblGrid>
            <w:gridCol w:w="1843"/>
            <w:gridCol w:w="1843"/>
            <w:gridCol w:w="3825"/>
            <w:gridCol w:w="2551"/>
          </w:tblGrid>
        </w:tblGridChange>
      </w:tblGrid>
      <w:tr>
        <w:trPr>
          <w:cantSplit w:val="0"/>
          <w:trHeight w:val="3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de evidencia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(avance o final)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 la evidencia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Justificación</w:t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Plataforma para la carga del diccionario de lengua de señas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Código Fuente de la Plataforma desarrollada para la carga del diccionario de Lengua de Señas Chilena.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Para poder subir nuevas palabras al vocabulario.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 Neuronal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Jupyter Notebook con el código de la Red Neuronal junto con su informe de rendimiento y pruebas.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Es el núcleo de nuestro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Documentos relacionados a la gestión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Documentación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Para el entendimiento del proceso de desarrollo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Código Fuente y Documentación (endpoints, cómo funciona, etc) de nuestra API.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Permitir la implementación de nuestro Servicio en otros Sistemas.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de datos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Un archivo comprimido con los documentos de la base de datos MongoDB de nuestra plataforma de carga.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Para poder migrar la Base de Datos en caso de ser necesario o tener un respaldo de los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 de datos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Un archivo comprimido con las imágenes correspondientes a nuestro Set de Datos.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Para poder re-entrenar el Modelo en algún otro momento.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40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7. Plan de Trabajo</w:t>
            </w:r>
          </w:p>
        </w:tc>
      </w:tr>
    </w:tbl>
    <w:p w:rsidR="00000000" w:rsidDel="00000000" w:rsidP="00000000" w:rsidRDefault="00000000" w:rsidRPr="00000000" w14:paraId="0000007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1061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580"/>
        <w:gridCol w:w="1580"/>
        <w:gridCol w:w="1580"/>
        <w:gridCol w:w="1580"/>
        <w:gridCol w:w="1580"/>
        <w:gridCol w:w="1580"/>
        <w:gridCol w:w="1581"/>
        <w:tblGridChange w:id="0">
          <w:tblGrid>
            <w:gridCol w:w="1580"/>
            <w:gridCol w:w="1580"/>
            <w:gridCol w:w="1580"/>
            <w:gridCol w:w="1580"/>
            <w:gridCol w:w="1580"/>
            <w:gridCol w:w="1580"/>
            <w:gridCol w:w="1581"/>
          </w:tblGrid>
        </w:tblGridChange>
      </w:tblGrid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rtl w:val="0"/>
              </w:rPr>
              <w:t xml:space="preserve">Plan de Trabajo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de  Actividades/Tareas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Descripción Actividades/Tareas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Recursos</w:t>
            </w:r>
          </w:p>
        </w:tc>
        <w:tc>
          <w:tcPr>
            <w:tcBorders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Duración de la actividad</w:t>
            </w:r>
          </w:p>
          <w:p w:rsidR="00000000" w:rsidDel="00000000" w:rsidP="00000000" w:rsidRDefault="00000000" w:rsidRPr="00000000" w14:paraId="0000007E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Responsable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1)Planteamiento del problema</w:t>
            </w:r>
          </w:p>
          <w:p w:rsidR="00000000" w:rsidDel="00000000" w:rsidP="00000000" w:rsidRDefault="00000000" w:rsidRPr="00000000" w14:paraId="00000083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2)Toma de Requerimientos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1)Creación del planteamiento del problema</w:t>
            </w:r>
          </w:p>
          <w:p w:rsidR="00000000" w:rsidDel="00000000" w:rsidP="00000000" w:rsidRDefault="00000000" w:rsidRPr="00000000" w14:paraId="00000085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2)Ver como nuestro problema afecta a la sociedad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- Notebook/PC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3 semanas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88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Jenniffer Coñuel</w:t>
            </w:r>
          </w:p>
          <w:p w:rsidR="00000000" w:rsidDel="00000000" w:rsidP="00000000" w:rsidRDefault="00000000" w:rsidRPr="00000000" w14:paraId="00000089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Mattias Gonzalez</w:t>
            </w:r>
          </w:p>
          <w:p w:rsidR="00000000" w:rsidDel="00000000" w:rsidP="00000000" w:rsidRDefault="00000000" w:rsidRPr="00000000" w14:paraId="0000008A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Ariel Silva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  <w:p w:rsidR="00000000" w:rsidDel="00000000" w:rsidP="00000000" w:rsidRDefault="00000000" w:rsidRPr="00000000" w14:paraId="0000008D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1)Llenar la base de datos</w:t>
            </w:r>
          </w:p>
          <w:p w:rsidR="00000000" w:rsidDel="00000000" w:rsidP="00000000" w:rsidRDefault="00000000" w:rsidRPr="00000000" w14:paraId="00000097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2)Obtener datos para el entrenamiento de la red neuronal</w:t>
            </w:r>
          </w:p>
          <w:p w:rsidR="00000000" w:rsidDel="00000000" w:rsidP="00000000" w:rsidRDefault="00000000" w:rsidRPr="00000000" w14:paraId="00000098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1)Carga del diccionario de Lengua de Señas chilena.</w:t>
            </w:r>
          </w:p>
          <w:p w:rsidR="00000000" w:rsidDel="00000000" w:rsidP="00000000" w:rsidRDefault="00000000" w:rsidRPr="00000000" w14:paraId="0000009B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2) Toma de Fotos y Grabaciones de Lengua de Señas para el set de datos.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-Intérprete de señas para que nuestras señas tengan la mejor claridad y entendimiento para la comunidad sorda.</w:t>
            </w:r>
          </w:p>
          <w:p w:rsidR="00000000" w:rsidDel="00000000" w:rsidP="00000000" w:rsidRDefault="00000000" w:rsidRPr="00000000" w14:paraId="0000009D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-Notebook/PC</w:t>
            </w:r>
          </w:p>
          <w:p w:rsidR="00000000" w:rsidDel="00000000" w:rsidP="00000000" w:rsidRDefault="00000000" w:rsidRPr="00000000" w14:paraId="0000009E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-Celular Iphone por la función “SLOW MOW”</w:t>
            </w:r>
          </w:p>
          <w:p w:rsidR="00000000" w:rsidDel="00000000" w:rsidP="00000000" w:rsidRDefault="00000000" w:rsidRPr="00000000" w14:paraId="0000009F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A0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2 meses y medio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A1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Jenniffer Coñuel</w:t>
            </w:r>
          </w:p>
          <w:p w:rsidR="00000000" w:rsidDel="00000000" w:rsidP="00000000" w:rsidRDefault="00000000" w:rsidRPr="00000000" w14:paraId="000000A2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Mattias Gonzalez</w:t>
            </w:r>
          </w:p>
          <w:p w:rsidR="00000000" w:rsidDel="00000000" w:rsidP="00000000" w:rsidRDefault="00000000" w:rsidRPr="00000000" w14:paraId="000000A3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Ariel Silva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1) Elección de Metodología</w:t>
            </w:r>
          </w:p>
          <w:p w:rsidR="00000000" w:rsidDel="00000000" w:rsidP="00000000" w:rsidRDefault="00000000" w:rsidRPr="00000000" w14:paraId="000000A7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2) Gestión del Proyecto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1)Para la Creación de documentos que abarque la gestión de este proyecto</w:t>
            </w:r>
          </w:p>
          <w:p w:rsidR="00000000" w:rsidDel="00000000" w:rsidP="00000000" w:rsidRDefault="00000000" w:rsidRPr="00000000" w14:paraId="000000A9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2) Para tener un proyecto organizado y transparente.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-Notebook/PC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AB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5 Semanas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AC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Jenniffer Coñuel</w:t>
            </w:r>
          </w:p>
          <w:p w:rsidR="00000000" w:rsidDel="00000000" w:rsidP="00000000" w:rsidRDefault="00000000" w:rsidRPr="00000000" w14:paraId="000000AD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Mattias Gonzalez</w:t>
            </w:r>
          </w:p>
          <w:p w:rsidR="00000000" w:rsidDel="00000000" w:rsidP="00000000" w:rsidRDefault="00000000" w:rsidRPr="00000000" w14:paraId="000000AE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Ariel Silva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640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2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8. Carta Gantt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LINK: </w:t>
            </w:r>
            <w:hyperlink r:id="rId8">
              <w:r w:rsidDel="00000000" w:rsidR="00000000" w:rsidRPr="00000000">
                <w:rPr>
                  <w:b w:val="1"/>
                  <w:u w:val="single"/>
                  <w:rtl w:val="0"/>
                </w:rPr>
                <w:t xml:space="preserve">Canva Carta Gantt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3035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D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2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9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Definición Proyecto APT </w:t>
          </w:r>
        </w:p>
        <w:p w:rsidR="00000000" w:rsidDel="00000000" w:rsidP="00000000" w:rsidRDefault="00000000" w:rsidRPr="00000000" w14:paraId="000000BA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3.png"/><Relationship Id="rId8" Type="http://schemas.openxmlformats.org/officeDocument/2006/relationships/hyperlink" Target="https://www.canva.com/design/DAGPdl9zGms/ISNmvWbi_Am3zWfyQX4NWQ/edit?utm_content=DAGPdl9zGms&amp;utm_campaign=designshare&amp;utm_medium=link2&amp;utm_source=sharebutt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>MediaServiceImageTags</vt:lpwstr>
  </property>
</Properties>
</file>