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0371457" w:rsidR="00AC4D77" w:rsidRDefault="00952AC1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Jenniffer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Constanza </w:t>
            </w:r>
            <w:proofErr w:type="spellStart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Coñuel</w:t>
            </w:r>
            <w:proofErr w:type="spellEnd"/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Ramos 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20DDC9A" w:rsidR="00AC4D77" w:rsidRDefault="00C95D4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Informático – Código Plan de Estudio: 1446114 - ID: 2131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69B0C7A8" w:rsidR="00AC4D77" w:rsidRDefault="00C95D4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469"/>
        <w:gridCol w:w="937"/>
        <w:gridCol w:w="910"/>
        <w:gridCol w:w="1036"/>
        <w:gridCol w:w="1165"/>
        <w:gridCol w:w="1416"/>
        <w:gridCol w:w="1990"/>
      </w:tblGrid>
      <w:tr w:rsidR="00E43678" w:rsidRPr="00045D87" w14:paraId="02E8FF2F" w14:textId="77777777" w:rsidTr="00952AC1">
        <w:trPr>
          <w:trHeight w:val="288"/>
          <w:jc w:val="center"/>
        </w:trPr>
        <w:tc>
          <w:tcPr>
            <w:tcW w:w="2469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64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1990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952AC1">
        <w:trPr>
          <w:trHeight w:val="870"/>
          <w:jc w:val="center"/>
        </w:trPr>
        <w:tc>
          <w:tcPr>
            <w:tcW w:w="2469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1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36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65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416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1990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952AC1">
        <w:trPr>
          <w:trHeight w:val="591"/>
          <w:jc w:val="center"/>
        </w:trPr>
        <w:tc>
          <w:tcPr>
            <w:tcW w:w="2469" w:type="dxa"/>
          </w:tcPr>
          <w:p w14:paraId="53E45F52" w14:textId="4EB9D983" w:rsidR="00E43678" w:rsidRPr="001A179D" w:rsidRDefault="00C30EA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 xml:space="preserve">Ofrecer propuestas de solución informática analizando de forma integral los procesos </w:t>
            </w:r>
            <w:r w:rsidR="00952AC1">
              <w:t>de acuerdo con</w:t>
            </w:r>
            <w:r>
              <w:t xml:space="preserve"> los requerimientos de la organización.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9497191" w14:textId="48BBB3E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1196BA05" w14:textId="63F20507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3F20C944" w14:textId="7DEEAEFA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1FD76F12" w14:textId="77777777" w:rsidTr="00952AC1">
        <w:trPr>
          <w:trHeight w:val="576"/>
          <w:jc w:val="center"/>
        </w:trPr>
        <w:tc>
          <w:tcPr>
            <w:tcW w:w="2469" w:type="dxa"/>
          </w:tcPr>
          <w:p w14:paraId="28A60675" w14:textId="0D7722DB" w:rsidR="00E43678" w:rsidRPr="001A179D" w:rsidRDefault="00C30EA3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AB98D2F" w14:textId="7DA62F0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B6A2003" w14:textId="5F73EF0A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2D566DA" w14:textId="5EE7BB8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8B14194" w14:textId="77777777" w:rsidTr="00952AC1">
        <w:trPr>
          <w:trHeight w:val="591"/>
          <w:jc w:val="center"/>
        </w:trPr>
        <w:tc>
          <w:tcPr>
            <w:tcW w:w="2469" w:type="dxa"/>
          </w:tcPr>
          <w:p w14:paraId="1A55186D" w14:textId="2C32B219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Modelos de datos para soportar los requerimientos de la organización acuerdo a un diseño definido y escalable en el tiempo.</w:t>
            </w:r>
          </w:p>
        </w:tc>
        <w:tc>
          <w:tcPr>
            <w:tcW w:w="937" w:type="dxa"/>
          </w:tcPr>
          <w:p w14:paraId="2B8826EE" w14:textId="4ADA4BA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381C69FC" w14:textId="339465E9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6B213E0" w14:textId="7B11190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4D5593D" w14:textId="77777777" w:rsidTr="00952AC1">
        <w:trPr>
          <w:trHeight w:val="591"/>
          <w:jc w:val="center"/>
        </w:trPr>
        <w:tc>
          <w:tcPr>
            <w:tcW w:w="2469" w:type="dxa"/>
          </w:tcPr>
          <w:p w14:paraId="0E02994D" w14:textId="0877190D" w:rsidR="00E43678" w:rsidRDefault="00C30EA3" w:rsidP="6C71971D">
            <w:pPr>
              <w:jc w:val="center"/>
            </w:pPr>
            <w:r>
              <w:t xml:space="preserve">Programar consultas o rutinas para manipular información de una base de datos </w:t>
            </w:r>
            <w:r w:rsidR="00952AC1">
              <w:t>de acuerdo con</w:t>
            </w:r>
            <w:r>
              <w:t xml:space="preserve"> los requerimientos de la organización</w:t>
            </w:r>
          </w:p>
          <w:p w14:paraId="1EF08C54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EC2214A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0102B76D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1BB9E155" w14:textId="13EC1DBB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1C11CAB0" w14:textId="5F16703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5BC2F010" w14:textId="7ADCB0C5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416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3BCC39E2" w14:textId="59FB1C14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458E2370" w14:textId="77777777" w:rsidTr="00952AC1">
        <w:trPr>
          <w:trHeight w:val="591"/>
          <w:jc w:val="center"/>
        </w:trPr>
        <w:tc>
          <w:tcPr>
            <w:tcW w:w="2469" w:type="dxa"/>
          </w:tcPr>
          <w:p w14:paraId="054D39DB" w14:textId="3F486404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lastRenderedPageBreak/>
              <w:t>Construir programas y rutinas de variada complejidad para dar solución a requerimientos de la organización, acordes a tecnologías de mercado y utilizando buenas prácticas de codificación.</w:t>
            </w:r>
          </w:p>
        </w:tc>
        <w:tc>
          <w:tcPr>
            <w:tcW w:w="93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0EB20FBA" w14:textId="5C08C72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6012133B" w14:textId="57CE5082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B9BDD86" w14:textId="11711DF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2FAC7AC0" w14:textId="77777777" w:rsidTr="00952AC1">
        <w:trPr>
          <w:trHeight w:val="576"/>
          <w:jc w:val="center"/>
        </w:trPr>
        <w:tc>
          <w:tcPr>
            <w:tcW w:w="2469" w:type="dxa"/>
          </w:tcPr>
          <w:p w14:paraId="04FF7A9B" w14:textId="26F408B1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Realizar pruebas de certificación tanto de los productos como de los procesos utilizando buenas prácticas definidas por la industria</w:t>
            </w:r>
          </w:p>
        </w:tc>
        <w:tc>
          <w:tcPr>
            <w:tcW w:w="93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7374964A" w14:textId="20F35D6D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5AB69828" w14:textId="3353DC0A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990" w:type="dxa"/>
          </w:tcPr>
          <w:p w14:paraId="29F824E7" w14:textId="3B98038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D34DA12" w14:textId="77777777" w:rsidTr="00952AC1">
        <w:trPr>
          <w:trHeight w:val="591"/>
          <w:jc w:val="center"/>
        </w:trPr>
        <w:tc>
          <w:tcPr>
            <w:tcW w:w="2469" w:type="dxa"/>
          </w:tcPr>
          <w:p w14:paraId="6ECA9D03" w14:textId="64C6F552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Construir el modelo arquitectónico de una solución sistémica que soporte los procesos de negocio de acuerdo los requerimientos de la organización y estándares industria.</w:t>
            </w:r>
          </w:p>
        </w:tc>
        <w:tc>
          <w:tcPr>
            <w:tcW w:w="937" w:type="dxa"/>
          </w:tcPr>
          <w:p w14:paraId="210E7D65" w14:textId="332D4360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03E734E5" w14:textId="6A7E883F" w:rsidR="00E43678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70508CC2" w14:textId="51CCD1C6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00952AC1">
        <w:trPr>
          <w:trHeight w:val="576"/>
          <w:jc w:val="center"/>
        </w:trPr>
        <w:tc>
          <w:tcPr>
            <w:tcW w:w="2469" w:type="dxa"/>
          </w:tcPr>
          <w:p w14:paraId="1CC8A990" w14:textId="29462727" w:rsidR="00E43678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 xml:space="preserve">Implementar soluciones sistémicas integrales para automatizar u optimizar procesos de negocio </w:t>
            </w:r>
            <w:r w:rsidR="00952AC1">
              <w:t>de acuerdo con</w:t>
            </w:r>
            <w:r>
              <w:t xml:space="preserve"> las necesidades de la organización</w:t>
            </w: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90ED4D2" w14:textId="4964F152" w:rsidR="00E43678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36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65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1B8B88E7" w14:textId="3AB647F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0EA3" w:rsidRPr="00045D87" w14:paraId="40091974" w14:textId="77777777" w:rsidTr="00952AC1">
        <w:trPr>
          <w:trHeight w:val="576"/>
          <w:jc w:val="center"/>
        </w:trPr>
        <w:tc>
          <w:tcPr>
            <w:tcW w:w="2469" w:type="dxa"/>
          </w:tcPr>
          <w:p w14:paraId="5D131CC5" w14:textId="0D479CE0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Resolver las vulnerabilidades sistémicas para asegurar que el software construido cumple las normas de seguridad exigidas por la industria.</w:t>
            </w:r>
          </w:p>
        </w:tc>
        <w:tc>
          <w:tcPr>
            <w:tcW w:w="937" w:type="dxa"/>
          </w:tcPr>
          <w:p w14:paraId="4143A4A8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5B109ADE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7122EAF" w14:textId="01491CBE" w:rsidR="00C30EA3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7F95C8F6" w14:textId="0358D0A6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304B79F5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5A9277C1" w14:textId="281EA540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0EA3" w:rsidRPr="00045D87" w14:paraId="6A492351" w14:textId="77777777" w:rsidTr="00952AC1">
        <w:trPr>
          <w:trHeight w:val="576"/>
          <w:jc w:val="center"/>
        </w:trPr>
        <w:tc>
          <w:tcPr>
            <w:tcW w:w="2469" w:type="dxa"/>
          </w:tcPr>
          <w:p w14:paraId="1B62053B" w14:textId="2861C710" w:rsidR="00C30EA3" w:rsidRDefault="00C30EA3" w:rsidP="6C71971D">
            <w:pPr>
              <w:jc w:val="center"/>
            </w:pPr>
            <w:r>
              <w:t xml:space="preserve">Gestionar proyectos informáticos, ofreciendo alternativas para la toma de decisiones </w:t>
            </w:r>
            <w:r w:rsidR="00952AC1">
              <w:t>de acuerdo con</w:t>
            </w:r>
            <w:r>
              <w:t xml:space="preserve"> los requerimientos de la organización.</w:t>
            </w:r>
          </w:p>
          <w:p w14:paraId="3E7BDBED" w14:textId="77777777" w:rsidR="00C30EA3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A462FA9" w14:textId="7AF89A7A" w:rsidR="00C30EA3" w:rsidRPr="00045D87" w:rsidRDefault="00C30EA3" w:rsidP="00937DB5">
            <w:pPr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319F2B7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4253D34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24DDB446" w14:textId="2378E43B" w:rsidR="00C30EA3" w:rsidRPr="00045D87" w:rsidRDefault="00937D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6859949B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4FA6DA78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4F181778" w14:textId="39987072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C30EA3" w:rsidRPr="00045D87" w14:paraId="2F1037D3" w14:textId="77777777" w:rsidTr="00952AC1">
        <w:trPr>
          <w:trHeight w:val="576"/>
          <w:jc w:val="center"/>
        </w:trPr>
        <w:tc>
          <w:tcPr>
            <w:tcW w:w="2469" w:type="dxa"/>
          </w:tcPr>
          <w:p w14:paraId="0AE2397B" w14:textId="5DCC08B2" w:rsidR="00C30EA3" w:rsidRDefault="00C30EA3" w:rsidP="6C71971D">
            <w:pPr>
              <w:jc w:val="center"/>
            </w:pPr>
            <w:r>
              <w:lastRenderedPageBreak/>
              <w:t xml:space="preserve">Desarrollar la transformación de grandes volúmenes de datos para la obtención de información y conocimiento de la organización a fin de apoyar la toma de decisiones y la mejora de los procesos de negocio, </w:t>
            </w:r>
            <w:r w:rsidR="00952AC1">
              <w:t>de acuerdo con</w:t>
            </w:r>
            <w:r>
              <w:t xml:space="preserve"> las necesidades de la organización.</w:t>
            </w:r>
          </w:p>
        </w:tc>
        <w:tc>
          <w:tcPr>
            <w:tcW w:w="937" w:type="dxa"/>
          </w:tcPr>
          <w:p w14:paraId="23C3E506" w14:textId="4A1E7453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10" w:type="dxa"/>
          </w:tcPr>
          <w:p w14:paraId="2D35D9A4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36" w:type="dxa"/>
          </w:tcPr>
          <w:p w14:paraId="05EB46D7" w14:textId="0D6160E2" w:rsidR="00C30EA3" w:rsidRPr="00045D87" w:rsidRDefault="00952AC1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65" w:type="dxa"/>
          </w:tcPr>
          <w:p w14:paraId="2E096CEA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416" w:type="dxa"/>
          </w:tcPr>
          <w:p w14:paraId="3AA4196F" w14:textId="77777777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990" w:type="dxa"/>
          </w:tcPr>
          <w:p w14:paraId="44709BA7" w14:textId="7DF2AB29" w:rsidR="00C30EA3" w:rsidRPr="00045D87" w:rsidRDefault="00C30EA3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67F430" w14:textId="77777777" w:rsidR="002E2709" w:rsidRDefault="002E2709" w:rsidP="00DF38AE">
      <w:pPr>
        <w:spacing w:after="0" w:line="240" w:lineRule="auto"/>
      </w:pPr>
      <w:r>
        <w:separator/>
      </w:r>
    </w:p>
  </w:endnote>
  <w:endnote w:type="continuationSeparator" w:id="0">
    <w:p w14:paraId="1395B384" w14:textId="77777777" w:rsidR="002E2709" w:rsidRDefault="002E2709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="http://schemas.openxmlformats.org/drawingml/2006/main" xmlns:a14="http://schemas.microsoft.com/office/drawing/2010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C5F974" w14:textId="77777777" w:rsidR="002E2709" w:rsidRDefault="002E2709" w:rsidP="00DF38AE">
      <w:pPr>
        <w:spacing w:after="0" w:line="240" w:lineRule="auto"/>
      </w:pPr>
      <w:r>
        <w:separator/>
      </w:r>
    </w:p>
  </w:footnote>
  <w:footnote w:type="continuationSeparator" w:id="0">
    <w:p w14:paraId="4E4FC039" w14:textId="77777777" w:rsidR="002E2709" w:rsidRDefault="002E2709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850949">
    <w:abstractNumId w:val="3"/>
  </w:num>
  <w:num w:numId="2" w16cid:durableId="1365599291">
    <w:abstractNumId w:val="9"/>
  </w:num>
  <w:num w:numId="3" w16cid:durableId="1391074992">
    <w:abstractNumId w:val="13"/>
  </w:num>
  <w:num w:numId="4" w16cid:durableId="1987467128">
    <w:abstractNumId w:val="29"/>
  </w:num>
  <w:num w:numId="5" w16cid:durableId="1005937817">
    <w:abstractNumId w:val="31"/>
  </w:num>
  <w:num w:numId="6" w16cid:durableId="1976792255">
    <w:abstractNumId w:val="4"/>
  </w:num>
  <w:num w:numId="7" w16cid:durableId="770052774">
    <w:abstractNumId w:val="12"/>
  </w:num>
  <w:num w:numId="8" w16cid:durableId="758452080">
    <w:abstractNumId w:val="20"/>
  </w:num>
  <w:num w:numId="9" w16cid:durableId="962540452">
    <w:abstractNumId w:val="16"/>
  </w:num>
  <w:num w:numId="10" w16cid:durableId="1785886397">
    <w:abstractNumId w:val="10"/>
  </w:num>
  <w:num w:numId="11" w16cid:durableId="775368452">
    <w:abstractNumId w:val="25"/>
  </w:num>
  <w:num w:numId="12" w16cid:durableId="1272859535">
    <w:abstractNumId w:val="36"/>
  </w:num>
  <w:num w:numId="13" w16cid:durableId="583879241">
    <w:abstractNumId w:val="30"/>
  </w:num>
  <w:num w:numId="14" w16cid:durableId="1829784942">
    <w:abstractNumId w:val="1"/>
  </w:num>
  <w:num w:numId="15" w16cid:durableId="2028828668">
    <w:abstractNumId w:val="37"/>
  </w:num>
  <w:num w:numId="16" w16cid:durableId="320044995">
    <w:abstractNumId w:val="22"/>
  </w:num>
  <w:num w:numId="17" w16cid:durableId="1899126340">
    <w:abstractNumId w:val="18"/>
  </w:num>
  <w:num w:numId="18" w16cid:durableId="1569342701">
    <w:abstractNumId w:val="32"/>
  </w:num>
  <w:num w:numId="19" w16cid:durableId="1758670127">
    <w:abstractNumId w:val="11"/>
  </w:num>
  <w:num w:numId="20" w16cid:durableId="265771773">
    <w:abstractNumId w:val="40"/>
  </w:num>
  <w:num w:numId="21" w16cid:durableId="345837874">
    <w:abstractNumId w:val="35"/>
  </w:num>
  <w:num w:numId="22" w16cid:durableId="1934972475">
    <w:abstractNumId w:val="14"/>
  </w:num>
  <w:num w:numId="23" w16cid:durableId="41489976">
    <w:abstractNumId w:val="15"/>
  </w:num>
  <w:num w:numId="24" w16cid:durableId="1686008510">
    <w:abstractNumId w:val="5"/>
  </w:num>
  <w:num w:numId="25" w16cid:durableId="824511407">
    <w:abstractNumId w:val="17"/>
  </w:num>
  <w:num w:numId="26" w16cid:durableId="1672024193">
    <w:abstractNumId w:val="21"/>
  </w:num>
  <w:num w:numId="27" w16cid:durableId="499393895">
    <w:abstractNumId w:val="24"/>
  </w:num>
  <w:num w:numId="28" w16cid:durableId="2067142327">
    <w:abstractNumId w:val="0"/>
  </w:num>
  <w:num w:numId="29" w16cid:durableId="1625430127">
    <w:abstractNumId w:val="19"/>
  </w:num>
  <w:num w:numId="30" w16cid:durableId="934097523">
    <w:abstractNumId w:val="23"/>
  </w:num>
  <w:num w:numId="31" w16cid:durableId="1372028649">
    <w:abstractNumId w:val="2"/>
  </w:num>
  <w:num w:numId="32" w16cid:durableId="1116634345">
    <w:abstractNumId w:val="7"/>
  </w:num>
  <w:num w:numId="33" w16cid:durableId="1865711336">
    <w:abstractNumId w:val="33"/>
  </w:num>
  <w:num w:numId="34" w16cid:durableId="2133203756">
    <w:abstractNumId w:val="39"/>
  </w:num>
  <w:num w:numId="35" w16cid:durableId="1401728">
    <w:abstractNumId w:val="6"/>
  </w:num>
  <w:num w:numId="36" w16cid:durableId="1385520188">
    <w:abstractNumId w:val="26"/>
  </w:num>
  <w:num w:numId="37" w16cid:durableId="1109012059">
    <w:abstractNumId w:val="38"/>
  </w:num>
  <w:num w:numId="38" w16cid:durableId="1774398605">
    <w:abstractNumId w:val="28"/>
  </w:num>
  <w:num w:numId="39" w16cid:durableId="1574582934">
    <w:abstractNumId w:val="27"/>
  </w:num>
  <w:num w:numId="40" w16cid:durableId="789665838">
    <w:abstractNumId w:val="34"/>
  </w:num>
  <w:num w:numId="41" w16cid:durableId="8563877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2553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2709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37DB5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AC1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AAF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0EA3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5D4B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51C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</Words>
  <Characters>3223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JENNIFFER . Constanza</cp:lastModifiedBy>
  <cp:revision>2</cp:revision>
  <cp:lastPrinted>2019-12-16T20:10:00Z</cp:lastPrinted>
  <dcterms:created xsi:type="dcterms:W3CDTF">2024-09-01T03:02:00Z</dcterms:created>
  <dcterms:modified xsi:type="dcterms:W3CDTF">2024-09-01T03:02:00Z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