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enfocándote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 especialmente en la columna de estado de avance y ajustes.</w:t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1)Planteamiento del problema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2)Toma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Notebook/PC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 semanas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Jenniffer Coñuel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Mattias Gonzalez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Ariel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Ningún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1)Llenar la base de datos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2)Obtener datos para el entrenamiento de la red neuronal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-Intérprete de señas para que nuestras señas tengan la mejor claridad y entendimiento para la comunidad sorda.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-Notebook/PC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-Celular Iphone por la función “SLOW MOW”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meses y medio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Jenniffer Coñuel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Mattias Gonzalez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Ariel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1) Elección de Metodología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2) Gestión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-Notebook/PC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5 Semanas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Jenniffer Coñuel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Mattias Gonzalez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Ariel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fVi7nDf0Rjy6wO8IN+Q7MzyFLA==">CgMxLjAyCGguZ2pkZ3hzOAByITFOMm9fZXhvNVUxcFV1LWRDblhCNEc3UWxfTDBfMFp2cw==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