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0E02C" w14:textId="77777777" w:rsidR="00257A26" w:rsidRDefault="00000000">
      <w:r>
        <w:rPr>
          <w:noProof/>
        </w:rPr>
        <mc:AlternateContent>
          <mc:Choice Requires="wpg">
            <w:drawing>
              <wp:anchor distT="0" distB="0" distL="114300" distR="114300" simplePos="0" relativeHeight="251658240" behindDoc="0" locked="0" layoutInCell="1" hidden="0" allowOverlap="1" wp14:anchorId="38657F50" wp14:editId="28D1E825">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2032863561" name="Grupo 2032863561"/>
                        <wpg:cNvGrpSpPr/>
                        <wpg:grpSpPr>
                          <a:xfrm>
                            <a:off x="2226563" y="2998950"/>
                            <a:ext cx="6238875" cy="1562100"/>
                            <a:chOff x="0" y="0"/>
                            <a:chExt cx="5991225" cy="1562100"/>
                          </a:xfrm>
                        </wpg:grpSpPr>
                        <wps:wsp>
                          <wps:cNvPr id="1144128690" name="Rectángulo 1144128690"/>
                          <wps:cNvSpPr/>
                          <wps:spPr>
                            <a:xfrm>
                              <a:off x="0" y="0"/>
                              <a:ext cx="5991225" cy="1562100"/>
                            </a:xfrm>
                            <a:prstGeom prst="rect">
                              <a:avLst/>
                            </a:prstGeom>
                            <a:noFill/>
                            <a:ln>
                              <a:noFill/>
                            </a:ln>
                          </wps:spPr>
                          <wps:txbx>
                            <w:txbxContent>
                              <w:p w14:paraId="467959FA" w14:textId="77777777" w:rsidR="00257A26" w:rsidRDefault="00257A26">
                                <w:pPr>
                                  <w:spacing w:after="0" w:line="240" w:lineRule="auto"/>
                                  <w:textDirection w:val="btLr"/>
                                </w:pPr>
                              </w:p>
                            </w:txbxContent>
                          </wps:txbx>
                          <wps:bodyPr spcFirstLastPara="1" wrap="square" lIns="91425" tIns="91425" rIns="91425" bIns="91425" anchor="ctr" anchorCtr="0">
                            <a:noAutofit/>
                          </wps:bodyPr>
                        </wps:wsp>
                        <wps:wsp>
                          <wps:cNvPr id="1877074950" name="Rectángulo 1877074950"/>
                          <wps:cNvSpPr/>
                          <wps:spPr>
                            <a:xfrm>
                              <a:off x="1024671" y="299473"/>
                              <a:ext cx="4966554" cy="1262627"/>
                            </a:xfrm>
                            <a:prstGeom prst="rect">
                              <a:avLst/>
                            </a:prstGeom>
                            <a:noFill/>
                            <a:ln>
                              <a:noFill/>
                            </a:ln>
                          </wps:spPr>
                          <wps:txbx>
                            <w:txbxContent>
                              <w:p w14:paraId="49292078" w14:textId="77777777" w:rsidR="00257A26" w:rsidRDefault="00257A26">
                                <w:pPr>
                                  <w:spacing w:after="0" w:line="240" w:lineRule="auto"/>
                                  <w:textDirection w:val="btLr"/>
                                </w:pPr>
                              </w:p>
                              <w:p w14:paraId="49CF774E" w14:textId="77777777" w:rsidR="00257A26" w:rsidRDefault="00000000">
                                <w:pPr>
                                  <w:spacing w:after="0" w:line="240" w:lineRule="auto"/>
                                  <w:textDirection w:val="btLr"/>
                                </w:pPr>
                                <w:r>
                                  <w:rPr>
                                    <w:b/>
                                    <w:color w:val="1F3864"/>
                                    <w:sz w:val="48"/>
                                  </w:rPr>
                                  <w:t xml:space="preserve">Guía3. Informe final Proyecto APT </w:t>
                                </w:r>
                              </w:p>
                              <w:p w14:paraId="3720D1C4" w14:textId="77777777" w:rsidR="00257A26"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911607850" name="Rectángulo 1911607850"/>
                          <wps:cNvSpPr/>
                          <wps:spPr>
                            <a:xfrm>
                              <a:off x="0" y="0"/>
                              <a:ext cx="993140" cy="1486894"/>
                            </a:xfrm>
                            <a:prstGeom prst="rect">
                              <a:avLst/>
                            </a:prstGeom>
                            <a:solidFill>
                              <a:srgbClr val="1F3864"/>
                            </a:solidFill>
                            <a:ln>
                              <a:noFill/>
                            </a:ln>
                          </wps:spPr>
                          <wps:txbx>
                            <w:txbxContent>
                              <w:p w14:paraId="2BEA13D7" w14:textId="77777777" w:rsidR="00257A26" w:rsidRDefault="00257A2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8657F50"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">
                <v:group id="Grupo 2032863561"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">
                  <v:rect id="Rectángulo 1144128690"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" filled="f" stroked="f">
                    <v:textbox inset="2.53958mm,2.53958mm,2.53958mm,2.53958mm">
                      <w:txbxContent>
                        <w:p w14:paraId="467959FA" w14:textId="77777777" w:rsidR="00257A26" w:rsidRDefault="00257A26">
                          <w:pPr>
                            <w:spacing w:after="0" w:line="240" w:lineRule="auto"/>
                            <w:textDirection w:val="btLr"/>
                          </w:pPr>
                        </w:p>
                      </w:txbxContent>
                    </v:textbox>
                  </v:rect>
                  <v:rect id="Rectángulo 1877074950"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" filled="f" stroked="f">
                    <v:textbox inset="2.53958mm,1.2694mm,2.53958mm,1.2694mm">
                      <w:txbxContent>
                        <w:p w14:paraId="49292078" w14:textId="77777777" w:rsidR="00257A26" w:rsidRDefault="00257A26">
                          <w:pPr>
                            <w:spacing w:after="0" w:line="240" w:lineRule="auto"/>
                            <w:textDirection w:val="btLr"/>
                          </w:pPr>
                        </w:p>
                        <w:p w14:paraId="49CF774E" w14:textId="77777777" w:rsidR="00257A26" w:rsidRDefault="00000000">
                          <w:pPr>
                            <w:spacing w:after="0" w:line="240" w:lineRule="auto"/>
                            <w:textDirection w:val="btLr"/>
                          </w:pPr>
                          <w:r>
                            <w:rPr>
                              <w:b/>
                              <w:color w:val="1F3864"/>
                              <w:sz w:val="48"/>
                            </w:rPr>
                            <w:t xml:space="preserve">Guía3. Informe final Proyecto APT </w:t>
                          </w:r>
                        </w:p>
                        <w:p w14:paraId="3720D1C4" w14:textId="77777777" w:rsidR="00257A26"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911607850"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" fillcolor="#1f3864" stroked="f">
                    <v:textbox inset="2.53958mm,2.53958mm,2.53958mm,2.53958mm">
                      <w:txbxContent>
                        <w:p w14:paraId="2BEA13D7" w14:textId="77777777" w:rsidR="00257A26" w:rsidRDefault="00257A26">
                          <w:pPr>
                            <w:spacing w:after="0" w:line="240" w:lineRule="auto"/>
                            <w:textDirection w:val="btLr"/>
                          </w:pPr>
                        </w:p>
                      </w:txbxContent>
                    </v:textbox>
                  </v:rect>
                </v:group>
              </v:group>
            </w:pict>
          </mc:Fallback>
        </mc:AlternateContent>
      </w:r>
    </w:p>
    <w:p w14:paraId="5814EE72" w14:textId="77777777" w:rsidR="00257A26" w:rsidRDefault="00257A26"/>
    <w:p w14:paraId="360C6BFF" w14:textId="77777777" w:rsidR="00257A26" w:rsidRDefault="00257A26"/>
    <w:p w14:paraId="1597F4A6" w14:textId="77777777" w:rsidR="00257A26" w:rsidRDefault="00257A26"/>
    <w:p w14:paraId="01914413" w14:textId="77777777" w:rsidR="00257A26" w:rsidRDefault="00257A26"/>
    <w:p w14:paraId="3CED301F" w14:textId="77777777" w:rsidR="00257A26" w:rsidRDefault="00257A26">
      <w:pPr>
        <w:rPr>
          <w:b/>
          <w:color w:val="2F5496"/>
          <w:sz w:val="26"/>
          <w:szCs w:val="26"/>
        </w:rPr>
      </w:pPr>
    </w:p>
    <w:p w14:paraId="725BD6F9" w14:textId="77777777" w:rsidR="00257A26" w:rsidRDefault="00257A26">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257A26" w14:paraId="331615C9" w14:textId="77777777">
        <w:trPr>
          <w:trHeight w:val="440"/>
        </w:trPr>
        <w:tc>
          <w:tcPr>
            <w:tcW w:w="9781" w:type="dxa"/>
            <w:vAlign w:val="center"/>
          </w:tcPr>
          <w:p w14:paraId="4852FF39" w14:textId="77777777" w:rsidR="00257A26" w:rsidRDefault="00000000">
            <w:pPr>
              <w:rPr>
                <w:b/>
                <w:color w:val="1F3864"/>
                <w:sz w:val="28"/>
                <w:szCs w:val="28"/>
              </w:rPr>
            </w:pPr>
            <w:r>
              <w:rPr>
                <w:b/>
                <w:color w:val="1F3864"/>
                <w:sz w:val="28"/>
                <w:szCs w:val="28"/>
              </w:rPr>
              <w:t>1. Informe final Proyecto APT</w:t>
            </w:r>
          </w:p>
        </w:tc>
      </w:tr>
    </w:tbl>
    <w:p w14:paraId="714E7EF5" w14:textId="77777777" w:rsidR="00257A26" w:rsidRDefault="00257A26">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257A26" w14:paraId="753C840C" w14:textId="77777777">
        <w:trPr>
          <w:trHeight w:val="440"/>
        </w:trPr>
        <w:tc>
          <w:tcPr>
            <w:tcW w:w="3159" w:type="dxa"/>
            <w:vAlign w:val="center"/>
          </w:tcPr>
          <w:p w14:paraId="6B696D05" w14:textId="77777777" w:rsidR="00257A26" w:rsidRDefault="00000000">
            <w:pPr>
              <w:rPr>
                <w:color w:val="1F3864"/>
              </w:rPr>
            </w:pPr>
            <w:r>
              <w:rPr>
                <w:color w:val="1F3864"/>
              </w:rPr>
              <w:t>Nombre del proyecto</w:t>
            </w:r>
          </w:p>
        </w:tc>
        <w:tc>
          <w:tcPr>
            <w:tcW w:w="6622" w:type="dxa"/>
            <w:vAlign w:val="center"/>
          </w:tcPr>
          <w:p w14:paraId="468847EF" w14:textId="77777777" w:rsidR="00257A26" w:rsidRDefault="00000000">
            <w:pPr>
              <w:rPr>
                <w:b/>
                <w:sz w:val="24"/>
                <w:szCs w:val="24"/>
              </w:rPr>
            </w:pPr>
            <w:proofErr w:type="spellStart"/>
            <w:r>
              <w:rPr>
                <w:b/>
              </w:rPr>
              <w:t>SignAI</w:t>
            </w:r>
            <w:proofErr w:type="spellEnd"/>
          </w:p>
        </w:tc>
      </w:tr>
      <w:tr w:rsidR="00257A26" w14:paraId="66480DD4" w14:textId="77777777">
        <w:trPr>
          <w:trHeight w:val="418"/>
        </w:trPr>
        <w:tc>
          <w:tcPr>
            <w:tcW w:w="3159" w:type="dxa"/>
            <w:vAlign w:val="center"/>
          </w:tcPr>
          <w:p w14:paraId="2DA2B39A" w14:textId="77777777" w:rsidR="00257A26" w:rsidRDefault="00000000">
            <w:pPr>
              <w:rPr>
                <w:color w:val="1F3864"/>
              </w:rPr>
            </w:pPr>
            <w:r>
              <w:rPr>
                <w:color w:val="1F3864"/>
              </w:rPr>
              <w:t>Área (s) de desempeño(s)</w:t>
            </w:r>
          </w:p>
        </w:tc>
        <w:tc>
          <w:tcPr>
            <w:tcW w:w="6622" w:type="dxa"/>
            <w:vAlign w:val="center"/>
          </w:tcPr>
          <w:p w14:paraId="55D0DC82" w14:textId="77777777" w:rsidR="00257A26" w:rsidRDefault="00000000">
            <w:pPr>
              <w:spacing w:after="40" w:line="240" w:lineRule="auto"/>
              <w:rPr>
                <w:sz w:val="18"/>
                <w:szCs w:val="18"/>
              </w:rPr>
            </w:pPr>
            <w:r>
              <w:rPr>
                <w:sz w:val="18"/>
                <w:szCs w:val="18"/>
              </w:rPr>
              <w:t>Gestión de Proyectos</w:t>
            </w:r>
          </w:p>
          <w:p w14:paraId="48A83E98" w14:textId="77777777" w:rsidR="00257A26" w:rsidRDefault="00000000">
            <w:pPr>
              <w:spacing w:after="40" w:line="240" w:lineRule="auto"/>
              <w:rPr>
                <w:sz w:val="18"/>
                <w:szCs w:val="18"/>
              </w:rPr>
            </w:pPr>
            <w:r>
              <w:rPr>
                <w:sz w:val="18"/>
                <w:szCs w:val="18"/>
              </w:rPr>
              <w:t>Análisis y Evaluación de Soluciones Informáticas</w:t>
            </w:r>
          </w:p>
          <w:p w14:paraId="79761F1D" w14:textId="77777777" w:rsidR="00257A26" w:rsidRPr="00D04FE5" w:rsidRDefault="00000000">
            <w:pPr>
              <w:spacing w:after="40" w:line="240" w:lineRule="auto"/>
              <w:rPr>
                <w:sz w:val="18"/>
                <w:szCs w:val="18"/>
                <w:lang w:val="en-US"/>
              </w:rPr>
            </w:pPr>
            <w:r w:rsidRPr="00D04FE5">
              <w:rPr>
                <w:sz w:val="18"/>
                <w:szCs w:val="18"/>
                <w:lang w:val="en-US"/>
              </w:rPr>
              <w:t>Desarrollo de Software</w:t>
            </w:r>
          </w:p>
          <w:p w14:paraId="439489D4" w14:textId="77777777" w:rsidR="00257A26" w:rsidRPr="00D04FE5" w:rsidRDefault="00000000">
            <w:pPr>
              <w:spacing w:after="40" w:line="240" w:lineRule="auto"/>
              <w:rPr>
                <w:sz w:val="18"/>
                <w:szCs w:val="18"/>
                <w:lang w:val="en-US"/>
              </w:rPr>
            </w:pPr>
            <w:r w:rsidRPr="00D04FE5">
              <w:rPr>
                <w:sz w:val="18"/>
                <w:szCs w:val="18"/>
                <w:lang w:val="en-US"/>
              </w:rPr>
              <w:t>Machine Learning</w:t>
            </w:r>
          </w:p>
          <w:p w14:paraId="3478723E" w14:textId="77777777" w:rsidR="00257A26" w:rsidRPr="00D04FE5" w:rsidRDefault="00000000">
            <w:pPr>
              <w:spacing w:after="40" w:line="240" w:lineRule="auto"/>
              <w:rPr>
                <w:sz w:val="18"/>
                <w:szCs w:val="18"/>
                <w:lang w:val="en-US"/>
              </w:rPr>
            </w:pPr>
            <w:r w:rsidRPr="00D04FE5">
              <w:rPr>
                <w:sz w:val="18"/>
                <w:szCs w:val="18"/>
                <w:lang w:val="en-US"/>
              </w:rPr>
              <w:t>Deep Learning</w:t>
            </w:r>
          </w:p>
          <w:p w14:paraId="0BC38167" w14:textId="77777777" w:rsidR="00257A26" w:rsidRDefault="00000000">
            <w:pPr>
              <w:spacing w:after="40" w:line="240" w:lineRule="auto"/>
              <w:rPr>
                <w:sz w:val="18"/>
                <w:szCs w:val="18"/>
              </w:rPr>
            </w:pPr>
            <w:r>
              <w:rPr>
                <w:sz w:val="18"/>
                <w:szCs w:val="18"/>
              </w:rPr>
              <w:t>Arquitectura de Software</w:t>
            </w:r>
          </w:p>
        </w:tc>
      </w:tr>
      <w:tr w:rsidR="00257A26" w14:paraId="2EBE24BF" w14:textId="77777777">
        <w:trPr>
          <w:trHeight w:val="425"/>
        </w:trPr>
        <w:tc>
          <w:tcPr>
            <w:tcW w:w="3159" w:type="dxa"/>
            <w:vAlign w:val="center"/>
          </w:tcPr>
          <w:p w14:paraId="75476DCE" w14:textId="77777777" w:rsidR="00257A26" w:rsidRDefault="00000000">
            <w:pPr>
              <w:rPr>
                <w:color w:val="1F3864"/>
              </w:rPr>
            </w:pPr>
            <w:r>
              <w:rPr>
                <w:color w:val="1F3864"/>
              </w:rPr>
              <w:t xml:space="preserve">Competencias </w:t>
            </w:r>
          </w:p>
          <w:p w14:paraId="504C7856" w14:textId="77777777" w:rsidR="00257A26" w:rsidRDefault="00257A26">
            <w:pPr>
              <w:rPr>
                <w:color w:val="1F3864"/>
              </w:rPr>
            </w:pPr>
          </w:p>
        </w:tc>
        <w:tc>
          <w:tcPr>
            <w:tcW w:w="6622" w:type="dxa"/>
            <w:vAlign w:val="center"/>
          </w:tcPr>
          <w:p w14:paraId="20B168DD" w14:textId="77777777" w:rsidR="00257A26" w:rsidRDefault="00000000">
            <w:pPr>
              <w:numPr>
                <w:ilvl w:val="0"/>
                <w:numId w:val="1"/>
              </w:numPr>
              <w:spacing w:after="0"/>
              <w:rPr>
                <w:sz w:val="18"/>
                <w:szCs w:val="18"/>
              </w:rPr>
            </w:pPr>
            <w:r>
              <w:rPr>
                <w:sz w:val="18"/>
                <w:szCs w:val="18"/>
              </w:rPr>
              <w:t xml:space="preserve">Construir o integrar un modelo </w:t>
            </w:r>
            <w:proofErr w:type="spellStart"/>
            <w:r>
              <w:rPr>
                <w:b/>
                <w:sz w:val="18"/>
                <w:szCs w:val="18"/>
              </w:rPr>
              <w:t>Speech</w:t>
            </w:r>
            <w:proofErr w:type="spellEnd"/>
            <w:r>
              <w:rPr>
                <w:b/>
                <w:sz w:val="18"/>
                <w:szCs w:val="18"/>
              </w:rPr>
              <w:t xml:space="preserve"> </w:t>
            </w:r>
            <w:proofErr w:type="spellStart"/>
            <w:r>
              <w:rPr>
                <w:b/>
                <w:sz w:val="18"/>
                <w:szCs w:val="18"/>
              </w:rPr>
              <w:t>to</w:t>
            </w:r>
            <w:proofErr w:type="spellEnd"/>
            <w:r>
              <w:rPr>
                <w:b/>
                <w:sz w:val="18"/>
                <w:szCs w:val="18"/>
              </w:rPr>
              <w:t xml:space="preserve"> Text</w:t>
            </w:r>
            <w:r>
              <w:rPr>
                <w:sz w:val="18"/>
                <w:szCs w:val="18"/>
              </w:rPr>
              <w:t>.</w:t>
            </w:r>
          </w:p>
          <w:p w14:paraId="5110B628" w14:textId="77777777" w:rsidR="00257A26" w:rsidRDefault="00000000">
            <w:pPr>
              <w:numPr>
                <w:ilvl w:val="0"/>
                <w:numId w:val="1"/>
              </w:numPr>
              <w:spacing w:after="0"/>
              <w:rPr>
                <w:sz w:val="18"/>
                <w:szCs w:val="18"/>
              </w:rPr>
            </w:pPr>
            <w:r>
              <w:rPr>
                <w:sz w:val="18"/>
                <w:szCs w:val="18"/>
              </w:rPr>
              <w:t>Desarrollar un intérprete de voz a Imagen</w:t>
            </w:r>
          </w:p>
          <w:p w14:paraId="09290E80" w14:textId="77777777" w:rsidR="00257A26" w:rsidRDefault="00000000">
            <w:pPr>
              <w:numPr>
                <w:ilvl w:val="0"/>
                <w:numId w:val="1"/>
              </w:numPr>
              <w:spacing w:after="0"/>
              <w:rPr>
                <w:sz w:val="18"/>
                <w:szCs w:val="18"/>
              </w:rPr>
            </w:pPr>
            <w:r>
              <w:rPr>
                <w:sz w:val="18"/>
                <w:szCs w:val="18"/>
              </w:rPr>
              <w:t xml:space="preserve">Construir una Red Neuronal capaz de </w:t>
            </w:r>
            <w:r>
              <w:rPr>
                <w:b/>
                <w:sz w:val="18"/>
                <w:szCs w:val="18"/>
              </w:rPr>
              <w:t>clasificar imágenes</w:t>
            </w:r>
            <w:r>
              <w:rPr>
                <w:sz w:val="18"/>
                <w:szCs w:val="18"/>
              </w:rPr>
              <w:t>.</w:t>
            </w:r>
          </w:p>
          <w:p w14:paraId="77E8FD60" w14:textId="07EFD0A1" w:rsidR="00D04FE5" w:rsidRDefault="00D04FE5">
            <w:pPr>
              <w:numPr>
                <w:ilvl w:val="0"/>
                <w:numId w:val="1"/>
              </w:numPr>
              <w:rPr>
                <w:sz w:val="18"/>
                <w:szCs w:val="18"/>
              </w:rPr>
            </w:pPr>
            <w:r>
              <w:rPr>
                <w:sz w:val="18"/>
                <w:szCs w:val="18"/>
              </w:rPr>
              <w:t xml:space="preserve">Desarrollar un </w:t>
            </w:r>
            <w:proofErr w:type="spellStart"/>
            <w:r w:rsidRPr="00D04FE5">
              <w:rPr>
                <w:b/>
                <w:bCs/>
                <w:sz w:val="18"/>
                <w:szCs w:val="18"/>
              </w:rPr>
              <w:t>Developer</w:t>
            </w:r>
            <w:proofErr w:type="spellEnd"/>
            <w:r w:rsidRPr="00D04FE5">
              <w:rPr>
                <w:b/>
                <w:bCs/>
                <w:sz w:val="18"/>
                <w:szCs w:val="18"/>
              </w:rPr>
              <w:t xml:space="preserve"> Portal</w:t>
            </w:r>
            <w:r>
              <w:rPr>
                <w:sz w:val="18"/>
                <w:szCs w:val="18"/>
              </w:rPr>
              <w:t>.</w:t>
            </w:r>
          </w:p>
          <w:p w14:paraId="25545142" w14:textId="1518EA80" w:rsidR="00257A26" w:rsidRDefault="00000000">
            <w:pPr>
              <w:numPr>
                <w:ilvl w:val="0"/>
                <w:numId w:val="1"/>
              </w:numPr>
              <w:rPr>
                <w:sz w:val="18"/>
                <w:szCs w:val="18"/>
              </w:rPr>
            </w:pPr>
            <w:r>
              <w:rPr>
                <w:sz w:val="18"/>
                <w:szCs w:val="18"/>
              </w:rPr>
              <w:t xml:space="preserve">Realizar pruebas de certificación. </w:t>
            </w:r>
          </w:p>
        </w:tc>
      </w:tr>
    </w:tbl>
    <w:p w14:paraId="4F949013" w14:textId="77777777" w:rsidR="00257A26" w:rsidRDefault="00257A26">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257A26" w14:paraId="5C74F942" w14:textId="77777777">
        <w:trPr>
          <w:trHeight w:val="388"/>
        </w:trPr>
        <w:tc>
          <w:tcPr>
            <w:tcW w:w="9781" w:type="dxa"/>
            <w:gridSpan w:val="2"/>
            <w:shd w:val="clear" w:color="auto" w:fill="D9D9D9"/>
            <w:vAlign w:val="center"/>
          </w:tcPr>
          <w:p w14:paraId="1167F6D5" w14:textId="77777777" w:rsidR="00257A26" w:rsidRDefault="00000000">
            <w:pPr>
              <w:rPr>
                <w:b/>
              </w:rPr>
            </w:pPr>
            <w:r>
              <w:rPr>
                <w:b/>
                <w:color w:val="1F3864"/>
                <w:sz w:val="18"/>
                <w:szCs w:val="18"/>
              </w:rPr>
              <w:t>Contenidos del informe final</w:t>
            </w:r>
          </w:p>
        </w:tc>
      </w:tr>
      <w:tr w:rsidR="00257A26" w14:paraId="4408543E" w14:textId="77777777">
        <w:trPr>
          <w:trHeight w:val="2266"/>
        </w:trPr>
        <w:tc>
          <w:tcPr>
            <w:tcW w:w="3001" w:type="dxa"/>
            <w:vAlign w:val="center"/>
          </w:tcPr>
          <w:p w14:paraId="0E8B3571" w14:textId="77777777" w:rsidR="00257A26" w:rsidRDefault="00000000">
            <w:pPr>
              <w:rPr>
                <w:color w:val="1F3864"/>
                <w:sz w:val="18"/>
                <w:szCs w:val="18"/>
              </w:rPr>
            </w:pPr>
            <w:r>
              <w:rPr>
                <w:color w:val="1F3864"/>
                <w:sz w:val="18"/>
                <w:szCs w:val="18"/>
              </w:rPr>
              <w:t>1. Relevancia del proyecto APT</w:t>
            </w:r>
          </w:p>
        </w:tc>
        <w:tc>
          <w:tcPr>
            <w:tcW w:w="6780" w:type="dxa"/>
            <w:vAlign w:val="center"/>
          </w:tcPr>
          <w:p w14:paraId="0D8DE913" w14:textId="77777777" w:rsidR="00257A26" w:rsidRDefault="00000000">
            <w:pPr>
              <w:rPr>
                <w:sz w:val="18"/>
                <w:szCs w:val="18"/>
              </w:rPr>
            </w:pPr>
            <w:r>
              <w:rPr>
                <w:sz w:val="18"/>
                <w:szCs w:val="18"/>
              </w:rPr>
              <w:t>Desde tiempos remotos, ser sordo o mudo ha representado un desafío complejo en términos de comunicación. Se han observado casos de instituciones médicas y educativas que no cuentan con una preparación adecuada ni con protocolos bien definidos para atender a personas con esta discapacidad. Esto ha generado un problema de exclusión significativa, y actualmente no existe una alternativa efectiva con relación a los avances tecnológicos contemporáneos.</w:t>
            </w:r>
          </w:p>
          <w:p w14:paraId="18333A26" w14:textId="77777777" w:rsidR="00257A26" w:rsidRDefault="00000000">
            <w:pPr>
              <w:rPr>
                <w:color w:val="0070C0"/>
                <w:sz w:val="14"/>
                <w:szCs w:val="14"/>
              </w:rPr>
            </w:pPr>
            <w:r>
              <w:rPr>
                <w:sz w:val="18"/>
                <w:szCs w:val="18"/>
              </w:rPr>
              <w:t xml:space="preserve">En este contexto, se ha decidido desarrollar la </w:t>
            </w:r>
            <w:r>
              <w:rPr>
                <w:b/>
                <w:sz w:val="18"/>
                <w:szCs w:val="18"/>
              </w:rPr>
              <w:t>base</w:t>
            </w:r>
            <w:r>
              <w:rPr>
                <w:sz w:val="18"/>
                <w:szCs w:val="18"/>
              </w:rPr>
              <w:t xml:space="preserve"> de un algoritmo que funcione como intérprete para la comunidad sordomuda, con el objetivo de ser utilizado en arquitecturas de microservicios como una API/servicio consumible.</w:t>
            </w:r>
          </w:p>
          <w:p w14:paraId="004A78C9" w14:textId="77777777" w:rsidR="00257A26" w:rsidRDefault="00257A26">
            <w:pPr>
              <w:pBdr>
                <w:top w:val="nil"/>
                <w:left w:val="nil"/>
                <w:bottom w:val="nil"/>
                <w:right w:val="nil"/>
                <w:between w:val="nil"/>
              </w:pBdr>
              <w:spacing w:after="0" w:line="240" w:lineRule="auto"/>
              <w:ind w:left="720"/>
              <w:jc w:val="both"/>
              <w:rPr>
                <w:i/>
                <w:color w:val="0070C0"/>
                <w:sz w:val="18"/>
                <w:szCs w:val="18"/>
              </w:rPr>
            </w:pPr>
          </w:p>
        </w:tc>
      </w:tr>
      <w:tr w:rsidR="00257A26" w14:paraId="4AC2415D" w14:textId="77777777">
        <w:trPr>
          <w:trHeight w:val="838"/>
        </w:trPr>
        <w:tc>
          <w:tcPr>
            <w:tcW w:w="3001" w:type="dxa"/>
            <w:vAlign w:val="center"/>
          </w:tcPr>
          <w:p w14:paraId="0E94A239" w14:textId="77777777" w:rsidR="00257A26" w:rsidRDefault="00000000">
            <w:pPr>
              <w:rPr>
                <w:color w:val="1F3864"/>
                <w:sz w:val="18"/>
                <w:szCs w:val="18"/>
              </w:rPr>
            </w:pPr>
            <w:r>
              <w:rPr>
                <w:color w:val="1F3864"/>
                <w:sz w:val="18"/>
                <w:szCs w:val="18"/>
              </w:rPr>
              <w:t xml:space="preserve">2. Objetivos </w:t>
            </w:r>
          </w:p>
        </w:tc>
        <w:tc>
          <w:tcPr>
            <w:tcW w:w="6780" w:type="dxa"/>
            <w:vAlign w:val="center"/>
          </w:tcPr>
          <w:p w14:paraId="77202272" w14:textId="77777777" w:rsidR="00257A26" w:rsidRDefault="00000000">
            <w:pPr>
              <w:tabs>
                <w:tab w:val="center" w:pos="4320"/>
                <w:tab w:val="right" w:pos="8640"/>
              </w:tabs>
              <w:spacing w:before="60" w:after="60" w:line="240" w:lineRule="auto"/>
              <w:rPr>
                <w:b/>
                <w:sz w:val="18"/>
                <w:szCs w:val="18"/>
              </w:rPr>
            </w:pPr>
            <w:r>
              <w:rPr>
                <w:b/>
                <w:sz w:val="18"/>
                <w:szCs w:val="18"/>
              </w:rPr>
              <w:t>Objetivo General del Proyecto:</w:t>
            </w:r>
          </w:p>
          <w:p w14:paraId="26D66308" w14:textId="77777777" w:rsidR="00257A26" w:rsidRDefault="00000000">
            <w:pPr>
              <w:jc w:val="both"/>
              <w:rPr>
                <w:sz w:val="18"/>
                <w:szCs w:val="18"/>
              </w:rPr>
            </w:pPr>
            <w:r>
              <w:rPr>
                <w:sz w:val="18"/>
                <w:szCs w:val="18"/>
              </w:rPr>
              <w:t>Desarrollar un servicio consumible que traduzca e interprete lengua de señas.</w:t>
            </w:r>
          </w:p>
          <w:p w14:paraId="09A1E7E0" w14:textId="77777777" w:rsidR="00257A26" w:rsidRDefault="00000000">
            <w:pPr>
              <w:tabs>
                <w:tab w:val="center" w:pos="4320"/>
                <w:tab w:val="right" w:pos="8640"/>
              </w:tabs>
              <w:spacing w:before="60" w:after="60" w:line="240" w:lineRule="auto"/>
              <w:rPr>
                <w:b/>
                <w:sz w:val="18"/>
                <w:szCs w:val="18"/>
              </w:rPr>
            </w:pPr>
            <w:r>
              <w:rPr>
                <w:b/>
                <w:sz w:val="18"/>
                <w:szCs w:val="18"/>
              </w:rPr>
              <w:t>Objetivos Específicos del Proyecto:</w:t>
            </w:r>
          </w:p>
          <w:p w14:paraId="2349382B" w14:textId="77777777" w:rsidR="00257A26" w:rsidRDefault="00000000">
            <w:pPr>
              <w:numPr>
                <w:ilvl w:val="0"/>
                <w:numId w:val="2"/>
              </w:numPr>
              <w:spacing w:after="0"/>
              <w:jc w:val="both"/>
              <w:rPr>
                <w:sz w:val="18"/>
                <w:szCs w:val="18"/>
              </w:rPr>
            </w:pPr>
            <w:r>
              <w:rPr>
                <w:sz w:val="18"/>
                <w:szCs w:val="18"/>
              </w:rPr>
              <w:t>Lograr una precisión de un 75% de la Red Neuronal dentro de las primeras mil interacciones.</w:t>
            </w:r>
          </w:p>
          <w:p w14:paraId="4AFCA183" w14:textId="77777777" w:rsidR="00257A26" w:rsidRDefault="00000000">
            <w:pPr>
              <w:numPr>
                <w:ilvl w:val="0"/>
                <w:numId w:val="2"/>
              </w:numPr>
              <w:spacing w:after="0"/>
              <w:jc w:val="both"/>
              <w:rPr>
                <w:sz w:val="18"/>
                <w:szCs w:val="18"/>
              </w:rPr>
            </w:pPr>
            <w:r>
              <w:rPr>
                <w:sz w:val="18"/>
                <w:szCs w:val="18"/>
              </w:rPr>
              <w:lastRenderedPageBreak/>
              <w:t>Lograr una precisión de un 75% de las palabras en Lengua de Señas durante las primeras 500 interacciones.</w:t>
            </w:r>
          </w:p>
          <w:p w14:paraId="58CCFAE6" w14:textId="77777777" w:rsidR="00257A26" w:rsidRDefault="00000000">
            <w:pPr>
              <w:numPr>
                <w:ilvl w:val="0"/>
                <w:numId w:val="2"/>
              </w:numPr>
              <w:tabs>
                <w:tab w:val="center" w:pos="4320"/>
                <w:tab w:val="right" w:pos="8640"/>
              </w:tabs>
              <w:spacing w:after="60" w:line="240" w:lineRule="auto"/>
              <w:rPr>
                <w:sz w:val="18"/>
                <w:szCs w:val="18"/>
              </w:rPr>
            </w:pPr>
            <w:r>
              <w:rPr>
                <w:sz w:val="18"/>
                <w:szCs w:val="18"/>
              </w:rPr>
              <w:t>Superar el umbral de 20 integraciones de nuestro servicio dentro de 5 meses.</w:t>
            </w:r>
          </w:p>
        </w:tc>
      </w:tr>
      <w:tr w:rsidR="00257A26" w14:paraId="071B25AF" w14:textId="77777777">
        <w:tc>
          <w:tcPr>
            <w:tcW w:w="3001" w:type="dxa"/>
            <w:vAlign w:val="center"/>
          </w:tcPr>
          <w:p w14:paraId="195277A3" w14:textId="77777777" w:rsidR="00257A26" w:rsidRDefault="00000000">
            <w:pPr>
              <w:rPr>
                <w:color w:val="1F3864"/>
                <w:sz w:val="18"/>
                <w:szCs w:val="18"/>
              </w:rPr>
            </w:pPr>
            <w:r>
              <w:rPr>
                <w:color w:val="1F3864"/>
                <w:sz w:val="18"/>
                <w:szCs w:val="18"/>
              </w:rPr>
              <w:lastRenderedPageBreak/>
              <w:t>3. Metodología</w:t>
            </w:r>
          </w:p>
        </w:tc>
        <w:tc>
          <w:tcPr>
            <w:tcW w:w="6780" w:type="dxa"/>
            <w:vAlign w:val="center"/>
          </w:tcPr>
          <w:p w14:paraId="0BC45C72" w14:textId="77777777" w:rsidR="00257A26" w:rsidRDefault="00000000">
            <w:pPr>
              <w:rPr>
                <w:sz w:val="18"/>
                <w:szCs w:val="18"/>
              </w:rPr>
            </w:pPr>
            <w:r>
              <w:rPr>
                <w:sz w:val="18"/>
                <w:szCs w:val="18"/>
              </w:rPr>
              <w:t>Se utilizará la metodología tradicional de Cascada, ya que el proyecto no alcanza el tiempo para metodologías ágiles debido a la cantidad de documentos que conlleva estas</w:t>
            </w:r>
          </w:p>
        </w:tc>
      </w:tr>
      <w:tr w:rsidR="00257A26" w14:paraId="3F4A680B" w14:textId="77777777">
        <w:trPr>
          <w:trHeight w:val="2117"/>
        </w:trPr>
        <w:tc>
          <w:tcPr>
            <w:tcW w:w="3001" w:type="dxa"/>
            <w:vAlign w:val="center"/>
          </w:tcPr>
          <w:p w14:paraId="37815AC1" w14:textId="77777777" w:rsidR="00257A26" w:rsidRDefault="00000000">
            <w:pPr>
              <w:rPr>
                <w:color w:val="1F3864"/>
                <w:sz w:val="18"/>
                <w:szCs w:val="18"/>
              </w:rPr>
            </w:pPr>
            <w:r>
              <w:rPr>
                <w:color w:val="1F3864"/>
                <w:sz w:val="18"/>
                <w:szCs w:val="18"/>
              </w:rPr>
              <w:t>4. Desarrollo</w:t>
            </w:r>
          </w:p>
        </w:tc>
        <w:tc>
          <w:tcPr>
            <w:tcW w:w="6780" w:type="dxa"/>
            <w:vAlign w:val="center"/>
          </w:tcPr>
          <w:p w14:paraId="78837015" w14:textId="77777777" w:rsidR="00257A26" w:rsidRDefault="00000000">
            <w:pPr>
              <w:pBdr>
                <w:top w:val="nil"/>
                <w:left w:val="nil"/>
                <w:bottom w:val="nil"/>
                <w:right w:val="nil"/>
                <w:between w:val="nil"/>
              </w:pBdr>
              <w:spacing w:after="0" w:line="240" w:lineRule="auto"/>
              <w:jc w:val="both"/>
              <w:rPr>
                <w:sz w:val="18"/>
                <w:szCs w:val="18"/>
              </w:rPr>
            </w:pPr>
            <w:r>
              <w:rPr>
                <w:sz w:val="18"/>
                <w:szCs w:val="18"/>
              </w:rPr>
              <w:t>Cada uno de nosotros tuvo que participar en las tres fases de nuestro proyecto:</w:t>
            </w:r>
          </w:p>
          <w:p w14:paraId="656FCAE4" w14:textId="77777777" w:rsidR="00257A26" w:rsidRDefault="00000000">
            <w:pPr>
              <w:numPr>
                <w:ilvl w:val="0"/>
                <w:numId w:val="3"/>
              </w:numPr>
              <w:pBdr>
                <w:top w:val="nil"/>
                <w:left w:val="nil"/>
                <w:bottom w:val="nil"/>
                <w:right w:val="nil"/>
                <w:between w:val="nil"/>
              </w:pBdr>
              <w:spacing w:after="0" w:line="240" w:lineRule="auto"/>
              <w:jc w:val="both"/>
              <w:rPr>
                <w:sz w:val="18"/>
                <w:szCs w:val="18"/>
              </w:rPr>
            </w:pPr>
            <w:r>
              <w:rPr>
                <w:sz w:val="18"/>
                <w:szCs w:val="18"/>
              </w:rPr>
              <w:t xml:space="preserve">Plataforma gestora de datos: Lugar en donde se almacena la digitalización del </w:t>
            </w:r>
            <w:proofErr w:type="spellStart"/>
            <w:r>
              <w:rPr>
                <w:sz w:val="18"/>
                <w:szCs w:val="18"/>
              </w:rPr>
              <w:t>LSCh</w:t>
            </w:r>
            <w:proofErr w:type="spellEnd"/>
          </w:p>
          <w:p w14:paraId="0CC77103" w14:textId="77777777" w:rsidR="00257A26" w:rsidRDefault="00000000">
            <w:pPr>
              <w:numPr>
                <w:ilvl w:val="0"/>
                <w:numId w:val="3"/>
              </w:numPr>
              <w:pBdr>
                <w:top w:val="nil"/>
                <w:left w:val="nil"/>
                <w:bottom w:val="nil"/>
                <w:right w:val="nil"/>
                <w:between w:val="nil"/>
              </w:pBdr>
              <w:spacing w:after="0" w:line="240" w:lineRule="auto"/>
              <w:jc w:val="both"/>
              <w:rPr>
                <w:sz w:val="18"/>
                <w:szCs w:val="18"/>
              </w:rPr>
            </w:pPr>
            <w:r>
              <w:rPr>
                <w:sz w:val="18"/>
                <w:szCs w:val="18"/>
              </w:rPr>
              <w:t>Módulo Voz a Señas: Módulo encargado de interpretar voz a señas.</w:t>
            </w:r>
          </w:p>
          <w:p w14:paraId="5A472DF2" w14:textId="77777777" w:rsidR="00257A26" w:rsidRDefault="00000000">
            <w:pPr>
              <w:numPr>
                <w:ilvl w:val="0"/>
                <w:numId w:val="3"/>
              </w:numPr>
              <w:pBdr>
                <w:top w:val="nil"/>
                <w:left w:val="nil"/>
                <w:bottom w:val="nil"/>
                <w:right w:val="nil"/>
                <w:between w:val="nil"/>
              </w:pBdr>
              <w:spacing w:after="0" w:line="240" w:lineRule="auto"/>
              <w:jc w:val="both"/>
              <w:rPr>
                <w:sz w:val="18"/>
                <w:szCs w:val="18"/>
              </w:rPr>
            </w:pPr>
            <w:r>
              <w:rPr>
                <w:sz w:val="18"/>
                <w:szCs w:val="18"/>
              </w:rPr>
              <w:t>Señas a Texto: Módulo encargado de interpretar señas a texto.</w:t>
            </w:r>
          </w:p>
          <w:p w14:paraId="0FE93A0A" w14:textId="1221811C" w:rsidR="00D04FE5" w:rsidRDefault="00D04FE5">
            <w:pPr>
              <w:numPr>
                <w:ilvl w:val="0"/>
                <w:numId w:val="3"/>
              </w:numPr>
              <w:pBdr>
                <w:top w:val="nil"/>
                <w:left w:val="nil"/>
                <w:bottom w:val="nil"/>
                <w:right w:val="nil"/>
                <w:between w:val="nil"/>
              </w:pBdr>
              <w:spacing w:after="0" w:line="240" w:lineRule="auto"/>
              <w:jc w:val="both"/>
              <w:rPr>
                <w:sz w:val="18"/>
                <w:szCs w:val="18"/>
              </w:rPr>
            </w:pPr>
            <w:proofErr w:type="spellStart"/>
            <w:r>
              <w:rPr>
                <w:sz w:val="18"/>
                <w:szCs w:val="18"/>
              </w:rPr>
              <w:t>Developer</w:t>
            </w:r>
            <w:proofErr w:type="spellEnd"/>
            <w:r>
              <w:rPr>
                <w:sz w:val="18"/>
                <w:szCs w:val="18"/>
              </w:rPr>
              <w:t xml:space="preserve"> Portal: Plataforma para generar </w:t>
            </w:r>
            <w:proofErr w:type="spellStart"/>
            <w:r>
              <w:rPr>
                <w:sz w:val="18"/>
                <w:szCs w:val="18"/>
              </w:rPr>
              <w:t>APIKeys</w:t>
            </w:r>
            <w:proofErr w:type="spellEnd"/>
            <w:r>
              <w:rPr>
                <w:sz w:val="18"/>
                <w:szCs w:val="18"/>
              </w:rPr>
              <w:t xml:space="preserve"> y con información centralizada del proyecto.</w:t>
            </w:r>
          </w:p>
          <w:p w14:paraId="77BA7D0B" w14:textId="77777777" w:rsidR="00257A26" w:rsidRDefault="00257A26">
            <w:pPr>
              <w:pBdr>
                <w:top w:val="nil"/>
                <w:left w:val="nil"/>
                <w:bottom w:val="nil"/>
                <w:right w:val="nil"/>
                <w:between w:val="nil"/>
              </w:pBdr>
              <w:spacing w:after="0" w:line="240" w:lineRule="auto"/>
              <w:jc w:val="both"/>
              <w:rPr>
                <w:sz w:val="18"/>
                <w:szCs w:val="18"/>
              </w:rPr>
            </w:pPr>
          </w:p>
          <w:p w14:paraId="485C10EC" w14:textId="77777777" w:rsidR="00257A26" w:rsidRDefault="00000000">
            <w:pPr>
              <w:pBdr>
                <w:top w:val="nil"/>
                <w:left w:val="nil"/>
                <w:bottom w:val="nil"/>
                <w:right w:val="nil"/>
                <w:between w:val="nil"/>
              </w:pBdr>
              <w:spacing w:after="0" w:line="240" w:lineRule="auto"/>
              <w:jc w:val="both"/>
              <w:rPr>
                <w:sz w:val="18"/>
                <w:szCs w:val="18"/>
              </w:rPr>
            </w:pPr>
            <w:r>
              <w:rPr>
                <w:sz w:val="18"/>
                <w:szCs w:val="18"/>
              </w:rPr>
              <w:t>Tuvimos varias facilitaciones y dificultades en el desarrollo del proyecto. Las facilitaciones fueron que teníamos conocimientos previos sobre el área que, quizá no eran los mejores o más seguros, nos ayudó en algo, también el hecho de tener una Profesora Certificada en el Área que pudiese atender nuestras dudas. Las dificultades fueron con lo material, nuestro proyecto fue enfocado en un área que demanda mucho en cuanto a Hardware y tiempo.</w:t>
            </w:r>
          </w:p>
          <w:p w14:paraId="0F020661" w14:textId="77777777" w:rsidR="00257A26" w:rsidRDefault="00257A26">
            <w:pPr>
              <w:pBdr>
                <w:top w:val="nil"/>
                <w:left w:val="nil"/>
                <w:bottom w:val="nil"/>
                <w:right w:val="nil"/>
                <w:between w:val="nil"/>
              </w:pBdr>
              <w:spacing w:after="0" w:line="240" w:lineRule="auto"/>
              <w:jc w:val="both"/>
              <w:rPr>
                <w:sz w:val="18"/>
                <w:szCs w:val="18"/>
              </w:rPr>
            </w:pPr>
          </w:p>
          <w:p w14:paraId="5BBB6624" w14:textId="77777777" w:rsidR="00257A26" w:rsidRDefault="00000000">
            <w:pPr>
              <w:pBdr>
                <w:top w:val="nil"/>
                <w:left w:val="nil"/>
                <w:bottom w:val="nil"/>
                <w:right w:val="nil"/>
                <w:between w:val="nil"/>
              </w:pBdr>
              <w:spacing w:after="0" w:line="240" w:lineRule="auto"/>
              <w:jc w:val="both"/>
              <w:rPr>
                <w:sz w:val="18"/>
                <w:szCs w:val="18"/>
              </w:rPr>
            </w:pPr>
            <w:r>
              <w:rPr>
                <w:sz w:val="18"/>
                <w:szCs w:val="18"/>
              </w:rPr>
              <w:t xml:space="preserve">Las dificultades las abordamos de buena forma, intentamos buscar soluciones que las pudiesen aliviar un poco, como el adquirir una suscripción en </w:t>
            </w:r>
            <w:proofErr w:type="spellStart"/>
            <w:r>
              <w:rPr>
                <w:sz w:val="18"/>
                <w:szCs w:val="18"/>
              </w:rPr>
              <w:t>Colab</w:t>
            </w:r>
            <w:proofErr w:type="spellEnd"/>
            <w:r>
              <w:rPr>
                <w:sz w:val="18"/>
                <w:szCs w:val="18"/>
              </w:rPr>
              <w:t xml:space="preserve"> para el entrenamiento de nuestros modelos o el hecho de adaptar nuestros equipos para poder utilizarlos. No tuvimos que hacer ningún ajuste.</w:t>
            </w:r>
          </w:p>
        </w:tc>
      </w:tr>
      <w:tr w:rsidR="00257A26" w14:paraId="698AC630" w14:textId="77777777">
        <w:trPr>
          <w:trHeight w:val="1112"/>
        </w:trPr>
        <w:tc>
          <w:tcPr>
            <w:tcW w:w="3001" w:type="dxa"/>
            <w:vAlign w:val="center"/>
          </w:tcPr>
          <w:p w14:paraId="2486363B" w14:textId="77777777" w:rsidR="00257A26" w:rsidRDefault="00000000">
            <w:pPr>
              <w:rPr>
                <w:color w:val="1F3864"/>
                <w:sz w:val="18"/>
                <w:szCs w:val="18"/>
              </w:rPr>
            </w:pPr>
            <w:r>
              <w:rPr>
                <w:color w:val="1F3864"/>
                <w:sz w:val="18"/>
                <w:szCs w:val="18"/>
              </w:rPr>
              <w:t>5. Evidencias</w:t>
            </w:r>
          </w:p>
        </w:tc>
        <w:tc>
          <w:tcPr>
            <w:tcW w:w="6780" w:type="dxa"/>
            <w:vAlign w:val="center"/>
          </w:tcPr>
          <w:p w14:paraId="4BDB2CCE" w14:textId="77777777" w:rsidR="00257A26" w:rsidRDefault="00000000">
            <w:pPr>
              <w:jc w:val="both"/>
              <w:rPr>
                <w:sz w:val="18"/>
                <w:szCs w:val="18"/>
              </w:rPr>
            </w:pPr>
            <w:r>
              <w:rPr>
                <w:sz w:val="18"/>
                <w:szCs w:val="18"/>
              </w:rPr>
              <w:t>- Documento de requisitos del sistema (Funcionales/No funcionales)</w:t>
            </w:r>
          </w:p>
          <w:p w14:paraId="3252BD98" w14:textId="77777777" w:rsidR="00257A26" w:rsidRDefault="00000000">
            <w:pPr>
              <w:jc w:val="both"/>
              <w:rPr>
                <w:sz w:val="18"/>
                <w:szCs w:val="18"/>
              </w:rPr>
            </w:pPr>
            <w:r>
              <w:rPr>
                <w:sz w:val="18"/>
                <w:szCs w:val="18"/>
              </w:rPr>
              <w:t xml:space="preserve">- Especificación del diseño del sistema (Diagramas, </w:t>
            </w:r>
            <w:proofErr w:type="spellStart"/>
            <w:r>
              <w:rPr>
                <w:sz w:val="18"/>
                <w:szCs w:val="18"/>
              </w:rPr>
              <w:t>etc</w:t>
            </w:r>
            <w:proofErr w:type="spellEnd"/>
            <w:r>
              <w:rPr>
                <w:sz w:val="18"/>
                <w:szCs w:val="18"/>
              </w:rPr>
              <w:t>)</w:t>
            </w:r>
          </w:p>
          <w:p w14:paraId="2B403322" w14:textId="77777777" w:rsidR="00257A26" w:rsidRDefault="00000000">
            <w:pPr>
              <w:jc w:val="both"/>
              <w:rPr>
                <w:sz w:val="18"/>
                <w:szCs w:val="18"/>
              </w:rPr>
            </w:pPr>
            <w:r>
              <w:rPr>
                <w:sz w:val="18"/>
                <w:szCs w:val="18"/>
              </w:rPr>
              <w:t>- Cronograma</w:t>
            </w:r>
          </w:p>
          <w:p w14:paraId="58F65AB2" w14:textId="77777777" w:rsidR="00257A26" w:rsidRDefault="00000000">
            <w:pPr>
              <w:jc w:val="both"/>
              <w:rPr>
                <w:sz w:val="18"/>
                <w:szCs w:val="18"/>
              </w:rPr>
            </w:pPr>
            <w:r>
              <w:rPr>
                <w:sz w:val="18"/>
                <w:szCs w:val="18"/>
              </w:rPr>
              <w:t xml:space="preserve">- ⁠Enunciado del alcance </w:t>
            </w:r>
          </w:p>
          <w:p w14:paraId="7E02331B" w14:textId="77777777" w:rsidR="00257A26" w:rsidRDefault="00000000">
            <w:pPr>
              <w:jc w:val="both"/>
              <w:rPr>
                <w:sz w:val="18"/>
                <w:szCs w:val="18"/>
              </w:rPr>
            </w:pPr>
            <w:r>
              <w:rPr>
                <w:sz w:val="18"/>
                <w:szCs w:val="18"/>
              </w:rPr>
              <w:t>- Documentación del Sistema (como un manual)</w:t>
            </w:r>
          </w:p>
          <w:p w14:paraId="356F87D9" w14:textId="77777777" w:rsidR="00257A26" w:rsidRDefault="00000000">
            <w:pPr>
              <w:jc w:val="both"/>
              <w:rPr>
                <w:sz w:val="18"/>
                <w:szCs w:val="18"/>
              </w:rPr>
            </w:pPr>
            <w:r>
              <w:rPr>
                <w:sz w:val="18"/>
                <w:szCs w:val="18"/>
              </w:rPr>
              <w:t xml:space="preserve">- ⁠Acta de constitución </w:t>
            </w:r>
          </w:p>
          <w:p w14:paraId="12BB5F2F" w14:textId="77777777" w:rsidR="00257A26" w:rsidRDefault="00000000">
            <w:pPr>
              <w:jc w:val="both"/>
              <w:rPr>
                <w:sz w:val="18"/>
                <w:szCs w:val="18"/>
              </w:rPr>
            </w:pPr>
            <w:r>
              <w:rPr>
                <w:sz w:val="18"/>
                <w:szCs w:val="18"/>
              </w:rPr>
              <w:t xml:space="preserve">- ⁠Tecnología utilizadas </w:t>
            </w:r>
          </w:p>
          <w:p w14:paraId="393F4F43" w14:textId="77777777" w:rsidR="00257A26" w:rsidRDefault="00000000">
            <w:pPr>
              <w:jc w:val="both"/>
              <w:rPr>
                <w:sz w:val="18"/>
                <w:szCs w:val="18"/>
              </w:rPr>
            </w:pPr>
            <w:r>
              <w:rPr>
                <w:sz w:val="18"/>
                <w:szCs w:val="18"/>
              </w:rPr>
              <w:t xml:space="preserve">- ⁠Diseño de la </w:t>
            </w:r>
            <w:proofErr w:type="gramStart"/>
            <w:r>
              <w:rPr>
                <w:sz w:val="18"/>
                <w:szCs w:val="18"/>
              </w:rPr>
              <w:t>Api(</w:t>
            </w:r>
            <w:proofErr w:type="spellStart"/>
            <w:proofErr w:type="gramEnd"/>
            <w:r>
              <w:rPr>
                <w:sz w:val="18"/>
                <w:szCs w:val="18"/>
              </w:rPr>
              <w:t>Endpoint</w:t>
            </w:r>
            <w:proofErr w:type="spellEnd"/>
            <w:r>
              <w:rPr>
                <w:sz w:val="18"/>
                <w:szCs w:val="18"/>
              </w:rPr>
              <w:t xml:space="preserve">, </w:t>
            </w:r>
            <w:proofErr w:type="spellStart"/>
            <w:r>
              <w:rPr>
                <w:sz w:val="18"/>
                <w:szCs w:val="18"/>
              </w:rPr>
              <w:t>etc</w:t>
            </w:r>
            <w:proofErr w:type="spellEnd"/>
            <w:r>
              <w:rPr>
                <w:sz w:val="18"/>
                <w:szCs w:val="18"/>
              </w:rPr>
              <w:t xml:space="preserve">) </w:t>
            </w:r>
          </w:p>
          <w:p w14:paraId="4CD0983A" w14:textId="77777777" w:rsidR="00257A26" w:rsidRDefault="00000000">
            <w:pPr>
              <w:pBdr>
                <w:top w:val="nil"/>
                <w:left w:val="nil"/>
                <w:bottom w:val="nil"/>
                <w:right w:val="nil"/>
                <w:between w:val="nil"/>
              </w:pBdr>
              <w:jc w:val="both"/>
              <w:rPr>
                <w:sz w:val="18"/>
                <w:szCs w:val="18"/>
              </w:rPr>
            </w:pPr>
            <w:r>
              <w:rPr>
                <w:sz w:val="18"/>
                <w:szCs w:val="18"/>
              </w:rPr>
              <w:t xml:space="preserve">- ⁠Plan de gestión de riesgos </w:t>
            </w:r>
          </w:p>
          <w:p w14:paraId="796CCF92" w14:textId="77777777" w:rsidR="00257A26" w:rsidRDefault="00000000">
            <w:pPr>
              <w:pBdr>
                <w:top w:val="nil"/>
                <w:left w:val="nil"/>
                <w:bottom w:val="nil"/>
                <w:right w:val="nil"/>
                <w:between w:val="nil"/>
              </w:pBdr>
              <w:jc w:val="both"/>
              <w:rPr>
                <w:sz w:val="18"/>
                <w:szCs w:val="18"/>
              </w:rPr>
            </w:pPr>
            <w:r>
              <w:rPr>
                <w:sz w:val="18"/>
                <w:szCs w:val="18"/>
              </w:rPr>
              <w:t xml:space="preserve">- ⁠Documentación de la API </w:t>
            </w:r>
          </w:p>
          <w:p w14:paraId="5E640075" w14:textId="77777777" w:rsidR="00257A26" w:rsidRDefault="00000000">
            <w:pPr>
              <w:pBdr>
                <w:top w:val="nil"/>
                <w:left w:val="nil"/>
                <w:bottom w:val="nil"/>
                <w:right w:val="nil"/>
                <w:between w:val="nil"/>
              </w:pBdr>
              <w:jc w:val="both"/>
              <w:rPr>
                <w:sz w:val="18"/>
                <w:szCs w:val="18"/>
              </w:rPr>
            </w:pPr>
            <w:r>
              <w:rPr>
                <w:sz w:val="18"/>
                <w:szCs w:val="18"/>
              </w:rPr>
              <w:t>- ⁠EDT</w:t>
            </w:r>
          </w:p>
          <w:p w14:paraId="3D72826A" w14:textId="77777777" w:rsidR="00257A26" w:rsidRDefault="00000000">
            <w:pPr>
              <w:pBdr>
                <w:top w:val="nil"/>
                <w:left w:val="nil"/>
                <w:bottom w:val="nil"/>
                <w:right w:val="nil"/>
                <w:between w:val="nil"/>
              </w:pBdr>
              <w:jc w:val="both"/>
              <w:rPr>
                <w:sz w:val="18"/>
                <w:szCs w:val="18"/>
              </w:rPr>
            </w:pPr>
            <w:r>
              <w:rPr>
                <w:sz w:val="18"/>
                <w:szCs w:val="18"/>
              </w:rPr>
              <w:t>-Prueba de arquitectura de la red</w:t>
            </w:r>
          </w:p>
          <w:p w14:paraId="6D01E449" w14:textId="77777777" w:rsidR="00257A26" w:rsidRDefault="00000000">
            <w:pPr>
              <w:pBdr>
                <w:top w:val="nil"/>
                <w:left w:val="nil"/>
                <w:bottom w:val="nil"/>
                <w:right w:val="nil"/>
                <w:between w:val="nil"/>
              </w:pBdr>
              <w:jc w:val="both"/>
              <w:rPr>
                <w:sz w:val="18"/>
                <w:szCs w:val="18"/>
              </w:rPr>
            </w:pPr>
            <w:r>
              <w:rPr>
                <w:sz w:val="18"/>
                <w:szCs w:val="18"/>
              </w:rPr>
              <w:t xml:space="preserve">Para la organización de la documentación se trabajó con Trello, este permite crear </w:t>
            </w:r>
            <w:proofErr w:type="spellStart"/>
            <w:r>
              <w:rPr>
                <w:sz w:val="18"/>
                <w:szCs w:val="18"/>
              </w:rPr>
              <w:t>checklists</w:t>
            </w:r>
            <w:proofErr w:type="spellEnd"/>
            <w:r>
              <w:rPr>
                <w:sz w:val="18"/>
                <w:szCs w:val="18"/>
              </w:rPr>
              <w:t xml:space="preserve"> y revisión de estados de avance y </w:t>
            </w:r>
            <w:proofErr w:type="spellStart"/>
            <w:r>
              <w:rPr>
                <w:sz w:val="18"/>
                <w:szCs w:val="18"/>
              </w:rPr>
              <w:t>completación</w:t>
            </w:r>
            <w:proofErr w:type="spellEnd"/>
            <w:r>
              <w:rPr>
                <w:sz w:val="18"/>
                <w:szCs w:val="18"/>
              </w:rPr>
              <w:t>.</w:t>
            </w:r>
          </w:p>
          <w:p w14:paraId="7C9FC52B" w14:textId="77777777" w:rsidR="00257A26" w:rsidRDefault="00000000">
            <w:pPr>
              <w:pBdr>
                <w:top w:val="nil"/>
                <w:left w:val="nil"/>
                <w:bottom w:val="nil"/>
                <w:right w:val="nil"/>
                <w:between w:val="nil"/>
              </w:pBdr>
              <w:jc w:val="both"/>
              <w:rPr>
                <w:sz w:val="18"/>
                <w:szCs w:val="18"/>
              </w:rPr>
            </w:pPr>
            <w:r>
              <w:rPr>
                <w:sz w:val="18"/>
                <w:szCs w:val="18"/>
              </w:rPr>
              <w:t>Para el Cronograma, se utilizó Microsoft Project para la creación de este.</w:t>
            </w:r>
          </w:p>
          <w:p w14:paraId="185BFE2E" w14:textId="77777777" w:rsidR="00257A26" w:rsidRDefault="00000000">
            <w:pPr>
              <w:pBdr>
                <w:top w:val="nil"/>
                <w:left w:val="nil"/>
                <w:bottom w:val="nil"/>
                <w:right w:val="nil"/>
                <w:between w:val="nil"/>
              </w:pBdr>
              <w:jc w:val="both"/>
              <w:rPr>
                <w:sz w:val="18"/>
                <w:szCs w:val="18"/>
              </w:rPr>
            </w:pPr>
            <w:r>
              <w:rPr>
                <w:sz w:val="18"/>
                <w:szCs w:val="18"/>
              </w:rPr>
              <w:t xml:space="preserve">El diseño de la API se manifestó con Python y </w:t>
            </w:r>
            <w:proofErr w:type="spellStart"/>
            <w:r>
              <w:rPr>
                <w:sz w:val="18"/>
                <w:szCs w:val="18"/>
              </w:rPr>
              <w:t>NodeJS</w:t>
            </w:r>
            <w:proofErr w:type="spellEnd"/>
            <w:r>
              <w:rPr>
                <w:sz w:val="18"/>
                <w:szCs w:val="18"/>
              </w:rPr>
              <w:t xml:space="preserve">; y la documentación de esta con </w:t>
            </w:r>
            <w:proofErr w:type="spellStart"/>
            <w:r>
              <w:rPr>
                <w:sz w:val="18"/>
                <w:szCs w:val="18"/>
              </w:rPr>
              <w:t>Swagger</w:t>
            </w:r>
            <w:proofErr w:type="spellEnd"/>
            <w:r>
              <w:rPr>
                <w:sz w:val="18"/>
                <w:szCs w:val="18"/>
              </w:rPr>
              <w:t>.</w:t>
            </w:r>
          </w:p>
          <w:p w14:paraId="1C32F26B" w14:textId="77777777" w:rsidR="00257A26" w:rsidRDefault="00000000">
            <w:pPr>
              <w:pBdr>
                <w:top w:val="nil"/>
                <w:left w:val="nil"/>
                <w:bottom w:val="nil"/>
                <w:right w:val="nil"/>
                <w:between w:val="nil"/>
              </w:pBdr>
              <w:jc w:val="both"/>
              <w:rPr>
                <w:sz w:val="18"/>
                <w:szCs w:val="18"/>
              </w:rPr>
            </w:pPr>
            <w:r>
              <w:rPr>
                <w:sz w:val="18"/>
                <w:szCs w:val="18"/>
              </w:rPr>
              <w:t xml:space="preserve">Sobre la arquitectura de la red, se tuvo que recurrir a cursos privados de Udemy sobre Deep </w:t>
            </w:r>
            <w:proofErr w:type="spellStart"/>
            <w:r>
              <w:rPr>
                <w:sz w:val="18"/>
                <w:szCs w:val="18"/>
              </w:rPr>
              <w:t>Learning</w:t>
            </w:r>
            <w:proofErr w:type="spellEnd"/>
            <w:r>
              <w:rPr>
                <w:sz w:val="18"/>
                <w:szCs w:val="18"/>
              </w:rPr>
              <w:t xml:space="preserve"> y redes neuronales para la capacitación del equipo.</w:t>
            </w:r>
          </w:p>
        </w:tc>
      </w:tr>
      <w:tr w:rsidR="00257A26" w14:paraId="62B0220B" w14:textId="77777777">
        <w:trPr>
          <w:trHeight w:val="2547"/>
        </w:trPr>
        <w:tc>
          <w:tcPr>
            <w:tcW w:w="3001" w:type="dxa"/>
            <w:vAlign w:val="center"/>
          </w:tcPr>
          <w:p w14:paraId="0BE21F0B" w14:textId="77777777" w:rsidR="00257A26" w:rsidRDefault="00000000">
            <w:pPr>
              <w:rPr>
                <w:color w:val="1F3864"/>
                <w:sz w:val="18"/>
                <w:szCs w:val="18"/>
              </w:rPr>
            </w:pPr>
            <w:r>
              <w:rPr>
                <w:color w:val="1F3864"/>
                <w:sz w:val="18"/>
                <w:szCs w:val="18"/>
              </w:rPr>
              <w:lastRenderedPageBreak/>
              <w:t>6. Intereses y proyecciones profesionales</w:t>
            </w:r>
          </w:p>
        </w:tc>
        <w:tc>
          <w:tcPr>
            <w:tcW w:w="6780" w:type="dxa"/>
            <w:vAlign w:val="center"/>
          </w:tcPr>
          <w:p w14:paraId="7CCDA948" w14:textId="77777777" w:rsidR="00257A26" w:rsidRDefault="00000000">
            <w:pPr>
              <w:pBdr>
                <w:top w:val="nil"/>
                <w:left w:val="nil"/>
                <w:bottom w:val="nil"/>
                <w:right w:val="nil"/>
                <w:between w:val="nil"/>
              </w:pBdr>
              <w:spacing w:after="0" w:line="240" w:lineRule="auto"/>
              <w:jc w:val="both"/>
              <w:rPr>
                <w:sz w:val="18"/>
                <w:szCs w:val="18"/>
              </w:rPr>
            </w:pPr>
            <w:r>
              <w:rPr>
                <w:sz w:val="18"/>
                <w:szCs w:val="18"/>
              </w:rPr>
              <w:t xml:space="preserve">El proyecto nos sirvió para tener conocimientos con respecto a la Gestión de Proyectos informáticos, debido a que tuvimos que tomar este proyecto desde 0 y comenzar una nueva gestión y organización, durante esta experiencia y ejecución logramos hacer que el proyecto participará de eventos externos, como lo es la </w:t>
            </w:r>
            <w:proofErr w:type="spellStart"/>
            <w:r>
              <w:rPr>
                <w:sz w:val="18"/>
                <w:szCs w:val="18"/>
              </w:rPr>
              <w:t>Demoday</w:t>
            </w:r>
            <w:proofErr w:type="spellEnd"/>
            <w:r>
              <w:rPr>
                <w:sz w:val="18"/>
                <w:szCs w:val="18"/>
              </w:rPr>
              <w:t>.</w:t>
            </w:r>
          </w:p>
          <w:p w14:paraId="78E42983" w14:textId="77777777" w:rsidR="00257A26" w:rsidRDefault="00000000">
            <w:pPr>
              <w:pBdr>
                <w:top w:val="nil"/>
                <w:left w:val="nil"/>
                <w:bottom w:val="nil"/>
                <w:right w:val="nil"/>
                <w:between w:val="nil"/>
              </w:pBdr>
              <w:spacing w:after="0" w:line="240" w:lineRule="auto"/>
              <w:jc w:val="both"/>
              <w:rPr>
                <w:sz w:val="18"/>
                <w:szCs w:val="18"/>
              </w:rPr>
            </w:pPr>
            <w:r>
              <w:rPr>
                <w:sz w:val="18"/>
                <w:szCs w:val="18"/>
              </w:rPr>
              <w:t xml:space="preserve">Con respecto a Deep </w:t>
            </w:r>
            <w:proofErr w:type="spellStart"/>
            <w:r>
              <w:rPr>
                <w:sz w:val="18"/>
                <w:szCs w:val="18"/>
              </w:rPr>
              <w:t>Learning</w:t>
            </w:r>
            <w:proofErr w:type="spellEnd"/>
            <w:r>
              <w:rPr>
                <w:sz w:val="18"/>
                <w:szCs w:val="18"/>
              </w:rPr>
              <w:t xml:space="preserve">, el proyecto nos ayudó en gran medida a comprender las bases del Deep </w:t>
            </w:r>
            <w:proofErr w:type="spellStart"/>
            <w:r>
              <w:rPr>
                <w:sz w:val="18"/>
                <w:szCs w:val="18"/>
              </w:rPr>
              <w:t>Learning</w:t>
            </w:r>
            <w:proofErr w:type="spellEnd"/>
            <w:r>
              <w:rPr>
                <w:sz w:val="18"/>
                <w:szCs w:val="18"/>
              </w:rPr>
              <w:t>, que era una materia que nos interesaba a cada uno de nosotros.</w:t>
            </w:r>
          </w:p>
          <w:p w14:paraId="64197841" w14:textId="77777777" w:rsidR="00257A26" w:rsidRDefault="00257A26">
            <w:pPr>
              <w:pBdr>
                <w:top w:val="nil"/>
                <w:left w:val="nil"/>
                <w:bottom w:val="nil"/>
                <w:right w:val="nil"/>
                <w:between w:val="nil"/>
              </w:pBdr>
              <w:spacing w:after="0" w:line="240" w:lineRule="auto"/>
              <w:jc w:val="both"/>
              <w:rPr>
                <w:sz w:val="18"/>
                <w:szCs w:val="18"/>
              </w:rPr>
            </w:pPr>
          </w:p>
          <w:p w14:paraId="40274495" w14:textId="77777777" w:rsidR="00257A26" w:rsidRDefault="00000000">
            <w:pPr>
              <w:pBdr>
                <w:top w:val="nil"/>
                <w:left w:val="nil"/>
                <w:bottom w:val="nil"/>
                <w:right w:val="nil"/>
                <w:between w:val="nil"/>
              </w:pBdr>
              <w:spacing w:after="0" w:line="240" w:lineRule="auto"/>
              <w:jc w:val="both"/>
              <w:rPr>
                <w:sz w:val="18"/>
                <w:szCs w:val="18"/>
              </w:rPr>
            </w:pPr>
            <w:r>
              <w:rPr>
                <w:sz w:val="18"/>
                <w:szCs w:val="18"/>
              </w:rPr>
              <w:t>Creemos que nuestros intereses profesionales seguirán siendo los mismos planteados una vez terminemos nuestro proyecto APT.</w:t>
            </w:r>
          </w:p>
          <w:p w14:paraId="3D7EE258" w14:textId="77777777" w:rsidR="00257A26" w:rsidRDefault="00257A26">
            <w:pPr>
              <w:pBdr>
                <w:top w:val="nil"/>
                <w:left w:val="nil"/>
                <w:bottom w:val="nil"/>
                <w:right w:val="nil"/>
                <w:between w:val="nil"/>
              </w:pBdr>
              <w:spacing w:after="0" w:line="240" w:lineRule="auto"/>
              <w:jc w:val="both"/>
              <w:rPr>
                <w:sz w:val="18"/>
                <w:szCs w:val="18"/>
              </w:rPr>
            </w:pPr>
          </w:p>
          <w:p w14:paraId="47BE181E" w14:textId="77777777" w:rsidR="00257A26" w:rsidRDefault="00000000">
            <w:pPr>
              <w:pBdr>
                <w:top w:val="nil"/>
                <w:left w:val="nil"/>
                <w:bottom w:val="nil"/>
                <w:right w:val="nil"/>
                <w:between w:val="nil"/>
              </w:pBdr>
              <w:spacing w:after="0" w:line="240" w:lineRule="auto"/>
              <w:jc w:val="both"/>
              <w:rPr>
                <w:sz w:val="18"/>
                <w:szCs w:val="18"/>
              </w:rPr>
            </w:pPr>
            <w:r>
              <w:rPr>
                <w:sz w:val="18"/>
                <w:szCs w:val="18"/>
              </w:rPr>
              <w:t>Los tres queremos explorar más a profundidad la gestión de proyectos, ya que es un área clave en nuestra carrera.  Y nos proyectamos laboralmente luego del proyecto APT siendo partes de una empresa informática, en departamentos de gestión de proyectos, ciencia de datos o desarrollo de software.</w:t>
            </w:r>
          </w:p>
        </w:tc>
      </w:tr>
    </w:tbl>
    <w:p w14:paraId="1A16F676" w14:textId="77777777" w:rsidR="00257A26" w:rsidRDefault="00257A26">
      <w:pPr>
        <w:rPr>
          <w:b/>
        </w:rPr>
      </w:pPr>
    </w:p>
    <w:p w14:paraId="7DF9C702" w14:textId="77777777" w:rsidR="00257A26" w:rsidRDefault="00257A26">
      <w:pPr>
        <w:spacing w:after="0" w:line="276" w:lineRule="auto"/>
        <w:ind w:left="-426" w:right="-568"/>
        <w:jc w:val="both"/>
        <w:rPr>
          <w:color w:val="767171"/>
          <w:sz w:val="24"/>
          <w:szCs w:val="24"/>
        </w:rPr>
      </w:pPr>
    </w:p>
    <w:p w14:paraId="72549621" w14:textId="77777777" w:rsidR="00257A26" w:rsidRDefault="00257A26">
      <w:pPr>
        <w:spacing w:after="0" w:line="276" w:lineRule="auto"/>
        <w:ind w:left="-426" w:right="-568"/>
        <w:jc w:val="both"/>
        <w:rPr>
          <w:color w:val="767171"/>
          <w:sz w:val="24"/>
          <w:szCs w:val="24"/>
        </w:rPr>
      </w:pPr>
    </w:p>
    <w:p w14:paraId="32105A50" w14:textId="77777777" w:rsidR="00257A26" w:rsidRDefault="00257A26"/>
    <w:sectPr w:rsidR="00257A26">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F2E9C" w14:textId="77777777" w:rsidR="00C65B4A" w:rsidRDefault="00C65B4A">
      <w:pPr>
        <w:spacing w:after="0" w:line="240" w:lineRule="auto"/>
      </w:pPr>
      <w:r>
        <w:separator/>
      </w:r>
    </w:p>
  </w:endnote>
  <w:endnote w:type="continuationSeparator" w:id="0">
    <w:p w14:paraId="76CA09E9" w14:textId="77777777" w:rsidR="00C65B4A" w:rsidRDefault="00C65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3675331-04FD-46A9-9057-923EE53BEDEB}"/>
    <w:embedBold r:id="rId2" w:fontKey="{EBF0901D-9AB4-4F0F-AA07-FAD335AB491D}"/>
    <w:embedItalic r:id="rId3" w:fontKey="{97197102-10B0-4D02-B097-16D1761EDD7B}"/>
  </w:font>
  <w:font w:name="Calibri Light">
    <w:panose1 w:val="020F0302020204030204"/>
    <w:charset w:val="00"/>
    <w:family w:val="swiss"/>
    <w:pitch w:val="variable"/>
    <w:sig w:usb0="E4002EFF" w:usb1="C000247B" w:usb2="00000009" w:usb3="00000000" w:csb0="000001FF" w:csb1="00000000"/>
    <w:embedRegular r:id="rId4" w:fontKey="{C6A0FDD5-D6B6-48A4-9238-F55D8C9801F5}"/>
  </w:font>
  <w:font w:name="Segoe UI">
    <w:panose1 w:val="020B0502040204020203"/>
    <w:charset w:val="00"/>
    <w:family w:val="roman"/>
    <w:notTrueType/>
    <w:pitch w:val="default"/>
    <w:embedRegular r:id="rId5" w:fontKey="{B8092DDF-4067-4514-B405-4342631947A8}"/>
  </w:font>
  <w:font w:name="Georgia">
    <w:panose1 w:val="02040502050405020303"/>
    <w:charset w:val="00"/>
    <w:family w:val="auto"/>
    <w:pitch w:val="default"/>
    <w:embedRegular r:id="rId6" w:fontKey="{85DADD28-C73C-4408-8915-A5655AB5D38A}"/>
    <w:embedItalic r:id="rId7" w:fontKey="{4A9488B1-751A-45B2-B93E-FF96BED42229}"/>
  </w:font>
  <w:font w:name="Century Gothic">
    <w:panose1 w:val="020B0502020202020204"/>
    <w:charset w:val="00"/>
    <w:family w:val="swiss"/>
    <w:pitch w:val="variable"/>
    <w:sig w:usb0="00000287" w:usb1="00000000" w:usb2="00000000" w:usb3="00000000" w:csb0="0000009F" w:csb1="00000000"/>
    <w:embedRegular r:id="rId8" w:fontKey="{AA934B66-3333-4282-916D-493F78BFBA88}"/>
    <w:embedBold r:id="rId9" w:fontKey="{FAE8F20D-950A-4016-9FB9-074383E74E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AE9F8" w14:textId="77777777" w:rsidR="00C65B4A" w:rsidRDefault="00C65B4A">
      <w:pPr>
        <w:spacing w:after="0" w:line="240" w:lineRule="auto"/>
      </w:pPr>
      <w:r>
        <w:separator/>
      </w:r>
    </w:p>
  </w:footnote>
  <w:footnote w:type="continuationSeparator" w:id="0">
    <w:p w14:paraId="79A93893" w14:textId="77777777" w:rsidR="00C65B4A" w:rsidRDefault="00C65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42EF1" w14:textId="77777777" w:rsidR="00257A26" w:rsidRDefault="00257A26">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257A26" w14:paraId="3A4AF738" w14:textId="77777777">
      <w:trPr>
        <w:trHeight w:val="697"/>
      </w:trPr>
      <w:tc>
        <w:tcPr>
          <w:tcW w:w="5707" w:type="dxa"/>
          <w:tcBorders>
            <w:top w:val="nil"/>
            <w:left w:val="nil"/>
            <w:bottom w:val="nil"/>
            <w:right w:val="nil"/>
          </w:tcBorders>
        </w:tcPr>
        <w:p w14:paraId="25699EDB" w14:textId="77777777" w:rsidR="00257A2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60000016" w14:textId="77777777" w:rsidR="00257A2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7B104599" w14:textId="77777777" w:rsidR="00257A26" w:rsidRDefault="00000000">
          <w:pPr>
            <w:jc w:val="right"/>
            <w:rPr>
              <w:rFonts w:ascii="Century Gothic" w:eastAsia="Century Gothic" w:hAnsi="Century Gothic" w:cs="Century Gothic"/>
              <w:b/>
              <w:sz w:val="30"/>
              <w:szCs w:val="30"/>
            </w:rPr>
          </w:pPr>
          <w:r>
            <w:rPr>
              <w:noProof/>
            </w:rPr>
            <w:drawing>
              <wp:inline distT="0" distB="0" distL="0" distR="0" wp14:anchorId="62D4D801" wp14:editId="1A6F9A26">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8FAE3E7" w14:textId="77777777" w:rsidR="00257A26" w:rsidRDefault="00257A2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F2D26"/>
    <w:multiLevelType w:val="multilevel"/>
    <w:tmpl w:val="7AC0B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8445F8"/>
    <w:multiLevelType w:val="multilevel"/>
    <w:tmpl w:val="E4D44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1B3718"/>
    <w:multiLevelType w:val="multilevel"/>
    <w:tmpl w:val="A3603DCA"/>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846402144">
    <w:abstractNumId w:val="1"/>
  </w:num>
  <w:num w:numId="2" w16cid:durableId="1717505288">
    <w:abstractNumId w:val="2"/>
  </w:num>
  <w:num w:numId="3" w16cid:durableId="1818524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A26"/>
    <w:rsid w:val="00257A26"/>
    <w:rsid w:val="00C65B4A"/>
    <w:rsid w:val="00D04FE5"/>
    <w:rsid w:val="00D97EE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3E1BD"/>
  <w15:docId w15:val="{546FF1E3-F574-4269-A1E3-91D539BD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3No3YUmTn3iEfAmreT0jH7RFqQ==">CgMxLjA4AHIhMTBDWGJlY2VOamtlN2p3OVhzcVpRMk8xWDRDMUktempE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741</Words>
  <Characters>4079</Characters>
  <Application>Microsoft Office Word</Application>
  <DocSecurity>0</DocSecurity>
  <Lines>33</Lines>
  <Paragraphs>9</Paragraphs>
  <ScaleCrop>false</ScaleCrop>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Ariel Silva</cp:lastModifiedBy>
  <cp:revision>2</cp:revision>
  <dcterms:created xsi:type="dcterms:W3CDTF">2022-08-24T18:22:00Z</dcterms:created>
  <dcterms:modified xsi:type="dcterms:W3CDTF">2024-11-16T00:00:00Z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