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D5F8D" w14:textId="77777777" w:rsidR="003C666C" w:rsidRPr="003C666C" w:rsidRDefault="003C666C" w:rsidP="003C666C">
      <w:pPr>
        <w:spacing w:line="360" w:lineRule="auto"/>
        <w:rPr>
          <w:rFonts w:ascii="Times New Roman" w:hAnsi="Times New Roman" w:cs="Times New Roman"/>
          <w:b/>
          <w:bCs/>
          <w:sz w:val="24"/>
          <w:szCs w:val="24"/>
        </w:rPr>
      </w:pPr>
      <w:r w:rsidRPr="003C666C">
        <w:rPr>
          <w:rFonts w:ascii="Times New Roman" w:hAnsi="Times New Roman" w:cs="Times New Roman"/>
          <w:b/>
          <w:bCs/>
          <w:sz w:val="24"/>
          <w:szCs w:val="24"/>
        </w:rPr>
        <w:t xml:space="preserve">Q3: Analyze the impact of Fukushima’s wastewater to the environment, the social perception of the company/country. What are the alternatives? </w:t>
      </w:r>
    </w:p>
    <w:p w14:paraId="36BD8D38" w14:textId="608FEA9A" w:rsidR="00966E03" w:rsidRDefault="00F41379" w:rsidP="003C666C">
      <w:pPr>
        <w:spacing w:line="360" w:lineRule="auto"/>
        <w:rPr>
          <w:rFonts w:ascii="Times New Roman" w:hAnsi="Times New Roman" w:cs="Times New Roman"/>
          <w:sz w:val="24"/>
          <w:szCs w:val="24"/>
        </w:rPr>
      </w:pPr>
      <w:r>
        <w:rPr>
          <w:rFonts w:ascii="Times New Roman" w:hAnsi="Times New Roman" w:cs="Times New Roman"/>
          <w:sz w:val="24"/>
          <w:szCs w:val="24"/>
        </w:rPr>
        <w:t>On 13</w:t>
      </w:r>
      <w:r w:rsidRPr="00F41379">
        <w:rPr>
          <w:rFonts w:ascii="Times New Roman" w:hAnsi="Times New Roman" w:cs="Times New Roman"/>
          <w:sz w:val="24"/>
          <w:szCs w:val="24"/>
          <w:vertAlign w:val="superscript"/>
        </w:rPr>
        <w:t>th</w:t>
      </w:r>
      <w:r>
        <w:rPr>
          <w:rFonts w:ascii="Times New Roman" w:hAnsi="Times New Roman" w:cs="Times New Roman"/>
          <w:sz w:val="24"/>
          <w:szCs w:val="24"/>
        </w:rPr>
        <w:t xml:space="preserve"> April 2021, the Japanese government has </w:t>
      </w:r>
      <w:r w:rsidR="00914E83">
        <w:rPr>
          <w:rFonts w:ascii="Times New Roman" w:hAnsi="Times New Roman" w:cs="Times New Roman"/>
          <w:sz w:val="24"/>
          <w:szCs w:val="24"/>
        </w:rPr>
        <w:t>announced</w:t>
      </w:r>
      <w:r>
        <w:rPr>
          <w:rFonts w:ascii="Times New Roman" w:hAnsi="Times New Roman" w:cs="Times New Roman"/>
          <w:sz w:val="24"/>
          <w:szCs w:val="24"/>
        </w:rPr>
        <w:t xml:space="preserve"> to release more than 1.37 million tons of nuclear wastewater generated from the</w:t>
      </w:r>
      <w:r w:rsidR="00A80376">
        <w:rPr>
          <w:rFonts w:ascii="Times New Roman" w:hAnsi="Times New Roman" w:cs="Times New Roman"/>
          <w:sz w:val="24"/>
          <w:szCs w:val="24"/>
        </w:rPr>
        <w:t xml:space="preserve"> destroyed</w:t>
      </w:r>
      <w:r>
        <w:rPr>
          <w:rFonts w:ascii="Times New Roman" w:hAnsi="Times New Roman" w:cs="Times New Roman"/>
          <w:sz w:val="24"/>
          <w:szCs w:val="24"/>
        </w:rPr>
        <w:t xml:space="preserve"> Fukushima Daiichi Nuclear Power Plant (FNDPP) </w:t>
      </w:r>
      <w:r w:rsidR="00A80376">
        <w:rPr>
          <w:rFonts w:ascii="Times New Roman" w:hAnsi="Times New Roman" w:cs="Times New Roman"/>
          <w:sz w:val="24"/>
          <w:szCs w:val="24"/>
        </w:rPr>
        <w:t xml:space="preserve">into the Pacific Ocean over a period of thirty years. </w:t>
      </w:r>
      <w:r w:rsidR="00966FAA">
        <w:rPr>
          <w:rFonts w:ascii="Times New Roman" w:hAnsi="Times New Roman" w:cs="Times New Roman"/>
          <w:sz w:val="24"/>
          <w:szCs w:val="24"/>
        </w:rPr>
        <w:t xml:space="preserve">Although the wastewater </w:t>
      </w:r>
      <w:r w:rsidR="00482549">
        <w:rPr>
          <w:rFonts w:ascii="Times New Roman" w:hAnsi="Times New Roman" w:cs="Times New Roman"/>
          <w:sz w:val="24"/>
          <w:szCs w:val="24"/>
        </w:rPr>
        <w:t xml:space="preserve">has been processed through the Multi-nuclide removal equipment (ALPS) and the Japanese government has promised its radiation level to be at lower standards than that of normal drinking water, </w:t>
      </w:r>
      <w:r w:rsidR="00FC5289">
        <w:rPr>
          <w:rFonts w:ascii="Times New Roman" w:hAnsi="Times New Roman" w:cs="Times New Roman"/>
          <w:sz w:val="24"/>
          <w:szCs w:val="24"/>
        </w:rPr>
        <w:t>it would still be</w:t>
      </w:r>
      <w:r w:rsidR="00D96AD5">
        <w:rPr>
          <w:rFonts w:ascii="Times New Roman" w:hAnsi="Times New Roman" w:cs="Times New Roman"/>
          <w:sz w:val="24"/>
          <w:szCs w:val="24"/>
        </w:rPr>
        <w:t xml:space="preserve"> an</w:t>
      </w:r>
      <w:r w:rsidR="00FC5289">
        <w:rPr>
          <w:rFonts w:ascii="Times New Roman" w:hAnsi="Times New Roman" w:cs="Times New Roman"/>
          <w:sz w:val="24"/>
          <w:szCs w:val="24"/>
        </w:rPr>
        <w:t xml:space="preserve"> irresponsible behavior which could cause unpredictable effects to the marine ecological cycle and human lives.</w:t>
      </w:r>
    </w:p>
    <w:p w14:paraId="2B3E5B2D" w14:textId="002E41FB" w:rsidR="008F0268" w:rsidRDefault="0065092D" w:rsidP="0065092D">
      <w:pPr>
        <w:spacing w:line="360" w:lineRule="auto"/>
        <w:jc w:val="center"/>
        <w:rPr>
          <w:rFonts w:ascii="Times New Roman" w:hAnsi="Times New Roman" w:cs="Times New Roman"/>
          <w:sz w:val="24"/>
          <w:szCs w:val="24"/>
        </w:rPr>
      </w:pPr>
      <w:r>
        <w:rPr>
          <w:noProof/>
        </w:rPr>
        <w:drawing>
          <wp:inline distT="0" distB="0" distL="0" distR="0" wp14:anchorId="5B185C1E" wp14:editId="6BD5B283">
            <wp:extent cx="3596153" cy="2629357"/>
            <wp:effectExtent l="0" t="0" r="4445" b="0"/>
            <wp:docPr id="2" name="图片 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示&#10;&#10;描述已自动生成"/>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19122" cy="2646151"/>
                    </a:xfrm>
                    <a:prstGeom prst="rect">
                      <a:avLst/>
                    </a:prstGeom>
                    <a:noFill/>
                    <a:ln>
                      <a:noFill/>
                    </a:ln>
                  </pic:spPr>
                </pic:pic>
              </a:graphicData>
            </a:graphic>
          </wp:inline>
        </w:drawing>
      </w:r>
    </w:p>
    <w:p w14:paraId="09A5ED5D" w14:textId="55409265" w:rsidR="0065092D" w:rsidRDefault="0065092D" w:rsidP="0065092D">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 xml:space="preserve">ig 1. </w:t>
      </w:r>
      <w:r w:rsidRPr="0065092D">
        <w:rPr>
          <w:rFonts w:ascii="Times New Roman" w:hAnsi="Times New Roman" w:cs="Times New Roman"/>
          <w:sz w:val="24"/>
          <w:szCs w:val="24"/>
        </w:rPr>
        <w:t>Radionuclide transport</w:t>
      </w:r>
      <w:r>
        <w:rPr>
          <w:rFonts w:ascii="Times New Roman" w:hAnsi="Times New Roman" w:cs="Times New Roman"/>
          <w:sz w:val="24"/>
          <w:szCs w:val="24"/>
        </w:rPr>
        <w:t>ing</w:t>
      </w:r>
      <w:r w:rsidRPr="0065092D">
        <w:rPr>
          <w:rFonts w:ascii="Times New Roman" w:hAnsi="Times New Roman" w:cs="Times New Roman"/>
          <w:sz w:val="24"/>
          <w:szCs w:val="24"/>
        </w:rPr>
        <w:t xml:space="preserve"> routes in the ecosystem</w:t>
      </w:r>
      <w:r>
        <w:rPr>
          <w:rFonts w:ascii="Times New Roman" w:hAnsi="Times New Roman" w:cs="Times New Roman"/>
          <w:sz w:val="24"/>
          <w:szCs w:val="24"/>
        </w:rPr>
        <w:t xml:space="preserve"> [1]</w:t>
      </w:r>
    </w:p>
    <w:p w14:paraId="5E5BE8CB" w14:textId="63095642" w:rsidR="00094EDB" w:rsidRDefault="00731B49" w:rsidP="0065092D">
      <w:pPr>
        <w:spacing w:line="360" w:lineRule="auto"/>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ig 1 shows the routes of the radionuclides’ transmission</w:t>
      </w:r>
      <w:r w:rsidR="005F4CBC">
        <w:rPr>
          <w:rFonts w:ascii="Times New Roman" w:hAnsi="Times New Roman" w:cs="Times New Roman"/>
          <w:sz w:val="24"/>
          <w:szCs w:val="24"/>
        </w:rPr>
        <w:t xml:space="preserve"> in the ecosystem</w:t>
      </w:r>
      <w:r>
        <w:rPr>
          <w:rFonts w:ascii="Times New Roman" w:hAnsi="Times New Roman" w:cs="Times New Roman"/>
          <w:sz w:val="24"/>
          <w:szCs w:val="24"/>
        </w:rPr>
        <w:t xml:space="preserve">, </w:t>
      </w:r>
      <w:r w:rsidR="00F5109C">
        <w:rPr>
          <w:rFonts w:ascii="Times New Roman" w:hAnsi="Times New Roman" w:cs="Times New Roman"/>
          <w:sz w:val="24"/>
          <w:szCs w:val="24"/>
        </w:rPr>
        <w:t>through which the pollution</w:t>
      </w:r>
      <w:r w:rsidR="00865D43">
        <w:rPr>
          <w:rFonts w:ascii="Times New Roman" w:hAnsi="Times New Roman" w:cs="Times New Roman"/>
          <w:sz w:val="24"/>
          <w:szCs w:val="24"/>
        </w:rPr>
        <w:t xml:space="preserve"> could </w:t>
      </w:r>
      <w:r w:rsidR="00462F02">
        <w:rPr>
          <w:rFonts w:ascii="Times New Roman" w:hAnsi="Times New Roman" w:cs="Times New Roman"/>
          <w:sz w:val="24"/>
          <w:szCs w:val="24"/>
        </w:rPr>
        <w:t xml:space="preserve">spread into the atmosphere, biosphere, hydrosphere and pedosphere from the FDNPP </w:t>
      </w:r>
      <w:r w:rsidR="00C047DF">
        <w:rPr>
          <w:rFonts w:ascii="Times New Roman" w:hAnsi="Times New Roman" w:cs="Times New Roman"/>
          <w:sz w:val="24"/>
          <w:szCs w:val="24"/>
        </w:rPr>
        <w:t xml:space="preserve">area </w:t>
      </w:r>
      <w:r w:rsidR="00462F02">
        <w:rPr>
          <w:rFonts w:ascii="Times New Roman" w:hAnsi="Times New Roman" w:cs="Times New Roman"/>
          <w:sz w:val="24"/>
          <w:szCs w:val="24"/>
        </w:rPr>
        <w:t>to even the entire northern hemisphere [</w:t>
      </w:r>
      <w:r w:rsidR="00F5109C">
        <w:rPr>
          <w:rFonts w:ascii="Times New Roman" w:hAnsi="Times New Roman" w:cs="Times New Roman"/>
          <w:sz w:val="24"/>
          <w:szCs w:val="24"/>
        </w:rPr>
        <w:t>1</w:t>
      </w:r>
      <w:r w:rsidR="00462F02">
        <w:rPr>
          <w:rFonts w:ascii="Times New Roman" w:hAnsi="Times New Roman" w:cs="Times New Roman"/>
          <w:sz w:val="24"/>
          <w:szCs w:val="24"/>
        </w:rPr>
        <w:t xml:space="preserve">]. </w:t>
      </w:r>
      <w:r w:rsidR="008846B5">
        <w:rPr>
          <w:rFonts w:ascii="Times New Roman" w:hAnsi="Times New Roman" w:cs="Times New Roman"/>
          <w:sz w:val="24"/>
          <w:szCs w:val="24"/>
        </w:rPr>
        <w:t xml:space="preserve">Through the wet/dry deposition or precipitation in the atmosphere, some radioactive substances could be </w:t>
      </w:r>
      <w:r w:rsidR="002E7E8D">
        <w:rPr>
          <w:rFonts w:ascii="Times New Roman" w:hAnsi="Times New Roman" w:cs="Times New Roman"/>
          <w:sz w:val="24"/>
          <w:szCs w:val="24"/>
        </w:rPr>
        <w:t xml:space="preserve">attached onto the surfaces of </w:t>
      </w:r>
      <w:r w:rsidR="000F065C">
        <w:rPr>
          <w:rFonts w:ascii="Times New Roman" w:hAnsi="Times New Roman" w:cs="Times New Roman"/>
          <w:sz w:val="24"/>
          <w:szCs w:val="24"/>
        </w:rPr>
        <w:t xml:space="preserve">the agricultural products such as </w:t>
      </w:r>
      <w:r w:rsidR="002E7E8D">
        <w:rPr>
          <w:rFonts w:ascii="Times New Roman" w:hAnsi="Times New Roman" w:cs="Times New Roman"/>
          <w:sz w:val="24"/>
          <w:szCs w:val="24"/>
        </w:rPr>
        <w:t>vegetables, grains and</w:t>
      </w:r>
      <w:r w:rsidR="000F065C">
        <w:rPr>
          <w:rFonts w:ascii="Times New Roman" w:hAnsi="Times New Roman" w:cs="Times New Roman"/>
          <w:sz w:val="24"/>
          <w:szCs w:val="24"/>
        </w:rPr>
        <w:t xml:space="preserve"> some </w:t>
      </w:r>
      <w:r w:rsidR="00603C24">
        <w:rPr>
          <w:rFonts w:ascii="Times New Roman" w:hAnsi="Times New Roman" w:cs="Times New Roman"/>
          <w:sz w:val="24"/>
          <w:szCs w:val="24"/>
        </w:rPr>
        <w:t xml:space="preserve">of the </w:t>
      </w:r>
      <w:r w:rsidR="002E7E8D">
        <w:rPr>
          <w:rFonts w:ascii="Times New Roman" w:hAnsi="Times New Roman" w:cs="Times New Roman"/>
          <w:sz w:val="24"/>
          <w:szCs w:val="24"/>
        </w:rPr>
        <w:t>animal feed</w:t>
      </w:r>
      <w:r w:rsidR="000F065C">
        <w:rPr>
          <w:rFonts w:ascii="Times New Roman" w:hAnsi="Times New Roman" w:cs="Times New Roman"/>
          <w:sz w:val="24"/>
          <w:szCs w:val="24"/>
        </w:rPr>
        <w:t xml:space="preserve">. </w:t>
      </w:r>
      <w:r w:rsidR="00653628">
        <w:rPr>
          <w:rFonts w:ascii="Times New Roman" w:hAnsi="Times New Roman" w:cs="Times New Roman"/>
          <w:sz w:val="24"/>
          <w:szCs w:val="24"/>
        </w:rPr>
        <w:t xml:space="preserve">Moreover, the </w:t>
      </w:r>
      <w:r w:rsidR="00410C33">
        <w:rPr>
          <w:rFonts w:ascii="Times New Roman" w:hAnsi="Times New Roman" w:cs="Times New Roman"/>
          <w:sz w:val="24"/>
          <w:szCs w:val="24"/>
        </w:rPr>
        <w:t xml:space="preserve">cooling water </w:t>
      </w:r>
      <w:r w:rsidR="00165552">
        <w:rPr>
          <w:rFonts w:ascii="Times New Roman" w:hAnsi="Times New Roman" w:cs="Times New Roman"/>
          <w:sz w:val="24"/>
          <w:szCs w:val="24"/>
        </w:rPr>
        <w:t xml:space="preserve">generated from the molten damaged cores may also sink down into the ground water, thus bringing the pollutants into the sea gradually. </w:t>
      </w:r>
      <w:r w:rsidR="00FB08A6">
        <w:rPr>
          <w:rFonts w:ascii="Times New Roman" w:hAnsi="Times New Roman" w:cs="Times New Roman"/>
          <w:sz w:val="24"/>
          <w:szCs w:val="24"/>
        </w:rPr>
        <w:t xml:space="preserve">With the paths of ocean current, it can be transmitted to the remote regions including the US and Canada through the breeding migration of </w:t>
      </w:r>
      <w:r w:rsidR="00FB08A6">
        <w:rPr>
          <w:rFonts w:ascii="Times New Roman" w:hAnsi="Times New Roman" w:cs="Times New Roman"/>
          <w:sz w:val="24"/>
          <w:szCs w:val="24"/>
        </w:rPr>
        <w:lastRenderedPageBreak/>
        <w:t xml:space="preserve">various marine animals. </w:t>
      </w:r>
      <w:r w:rsidR="00603C24">
        <w:rPr>
          <w:rFonts w:ascii="Times New Roman" w:hAnsi="Times New Roman" w:cs="Times New Roman"/>
          <w:sz w:val="24"/>
          <w:szCs w:val="24"/>
        </w:rPr>
        <w:t>Among those animals, as</w:t>
      </w:r>
      <w:r w:rsidR="00226067">
        <w:rPr>
          <w:rFonts w:ascii="Times New Roman" w:hAnsi="Times New Roman" w:cs="Times New Roman"/>
          <w:sz w:val="24"/>
          <w:szCs w:val="24"/>
        </w:rPr>
        <w:t xml:space="preserve"> the</w:t>
      </w:r>
      <w:r w:rsidR="00603C24">
        <w:rPr>
          <w:rFonts w:ascii="Times New Roman" w:hAnsi="Times New Roman" w:cs="Times New Roman"/>
          <w:sz w:val="24"/>
          <w:szCs w:val="24"/>
        </w:rPr>
        <w:t>ir</w:t>
      </w:r>
      <w:r w:rsidR="00226067">
        <w:rPr>
          <w:rFonts w:ascii="Times New Roman" w:hAnsi="Times New Roman" w:cs="Times New Roman"/>
          <w:sz w:val="24"/>
          <w:szCs w:val="24"/>
        </w:rPr>
        <w:t xml:space="preserve"> trophic level</w:t>
      </w:r>
      <w:r w:rsidR="00603C24">
        <w:rPr>
          <w:rFonts w:ascii="Times New Roman" w:hAnsi="Times New Roman" w:cs="Times New Roman"/>
          <w:sz w:val="24"/>
          <w:szCs w:val="24"/>
        </w:rPr>
        <w:t xml:space="preserve"> increases</w:t>
      </w:r>
      <w:r w:rsidR="00226067">
        <w:rPr>
          <w:rFonts w:ascii="Times New Roman" w:hAnsi="Times New Roman" w:cs="Times New Roman"/>
          <w:sz w:val="24"/>
          <w:szCs w:val="24"/>
        </w:rPr>
        <w:t xml:space="preserve">, </w:t>
      </w:r>
      <w:r w:rsidR="00B1560A">
        <w:rPr>
          <w:rFonts w:ascii="Times New Roman" w:hAnsi="Times New Roman" w:cs="Times New Roman"/>
          <w:sz w:val="24"/>
          <w:szCs w:val="24"/>
        </w:rPr>
        <w:t>the ingestion of radioactive contaminants would also rise accordingly,</w:t>
      </w:r>
      <w:r w:rsidR="00603C24">
        <w:rPr>
          <w:rFonts w:ascii="Times New Roman" w:hAnsi="Times New Roman" w:cs="Times New Roman"/>
          <w:sz w:val="24"/>
          <w:szCs w:val="24"/>
        </w:rPr>
        <w:t xml:space="preserve"> which could be eventually eaten by humans,</w:t>
      </w:r>
      <w:r w:rsidR="00B1560A">
        <w:rPr>
          <w:rFonts w:ascii="Times New Roman" w:hAnsi="Times New Roman" w:cs="Times New Roman"/>
          <w:sz w:val="24"/>
          <w:szCs w:val="24"/>
        </w:rPr>
        <w:t xml:space="preserve"> leading to high rates of chromosome aberration </w:t>
      </w:r>
      <w:r w:rsidR="00B06AFA">
        <w:rPr>
          <w:rFonts w:ascii="Times New Roman" w:hAnsi="Times New Roman" w:cs="Times New Roman"/>
          <w:sz w:val="24"/>
          <w:szCs w:val="24"/>
        </w:rPr>
        <w:t xml:space="preserve">and physical deformity to both human and </w:t>
      </w:r>
      <w:r w:rsidR="001014FF">
        <w:rPr>
          <w:rFonts w:ascii="Times New Roman" w:hAnsi="Times New Roman" w:cs="Times New Roman"/>
          <w:sz w:val="24"/>
          <w:szCs w:val="24"/>
        </w:rPr>
        <w:t xml:space="preserve">the wild </w:t>
      </w:r>
      <w:r w:rsidR="00B06AFA">
        <w:rPr>
          <w:rFonts w:ascii="Times New Roman" w:hAnsi="Times New Roman" w:cs="Times New Roman"/>
          <w:sz w:val="24"/>
          <w:szCs w:val="24"/>
        </w:rPr>
        <w:t>animals.</w:t>
      </w:r>
      <w:r w:rsidR="00094EDB">
        <w:rPr>
          <w:rFonts w:ascii="Times New Roman" w:hAnsi="Times New Roman" w:cs="Times New Roman" w:hint="eastAsia"/>
          <w:sz w:val="24"/>
          <w:szCs w:val="24"/>
        </w:rPr>
        <w:t xml:space="preserve"> </w:t>
      </w:r>
      <w:r w:rsidR="0063017C">
        <w:rPr>
          <w:rFonts w:ascii="Times New Roman" w:hAnsi="Times New Roman" w:cs="Times New Roman"/>
          <w:sz w:val="24"/>
          <w:szCs w:val="24"/>
        </w:rPr>
        <w:t xml:space="preserve">Additionally, for the radionuclides that could not be ingested by animals but attached onto the seafloor sediments, </w:t>
      </w:r>
      <w:r w:rsidR="00AF7087">
        <w:rPr>
          <w:rFonts w:ascii="Times New Roman" w:hAnsi="Times New Roman" w:cs="Times New Roman"/>
          <w:sz w:val="24"/>
          <w:szCs w:val="24"/>
        </w:rPr>
        <w:t xml:space="preserve">the degradation is also time-consuming, which is </w:t>
      </w:r>
      <w:r w:rsidR="00464DE5">
        <w:rPr>
          <w:rFonts w:ascii="Times New Roman" w:hAnsi="Times New Roman" w:cs="Times New Roman"/>
          <w:sz w:val="24"/>
          <w:szCs w:val="24"/>
        </w:rPr>
        <w:t xml:space="preserve">closely </w:t>
      </w:r>
      <w:r w:rsidR="00AF7087">
        <w:rPr>
          <w:rFonts w:ascii="Times New Roman" w:hAnsi="Times New Roman" w:cs="Times New Roman"/>
          <w:sz w:val="24"/>
          <w:szCs w:val="24"/>
        </w:rPr>
        <w:t xml:space="preserve">related to the half-life of the substances. </w:t>
      </w:r>
      <w:r w:rsidR="00464DE5">
        <w:rPr>
          <w:rFonts w:ascii="Times New Roman" w:hAnsi="Times New Roman" w:cs="Times New Roman"/>
          <w:sz w:val="24"/>
          <w:szCs w:val="24"/>
        </w:rPr>
        <w:t xml:space="preserve">This means that if the </w:t>
      </w:r>
      <w:r w:rsidR="00655949">
        <w:rPr>
          <w:rFonts w:ascii="Times New Roman" w:hAnsi="Times New Roman" w:cs="Times New Roman"/>
          <w:sz w:val="24"/>
          <w:szCs w:val="24"/>
        </w:rPr>
        <w:t>radionuclide</w:t>
      </w:r>
      <w:r w:rsidR="00464DE5">
        <w:rPr>
          <w:rFonts w:ascii="Times New Roman" w:hAnsi="Times New Roman" w:cs="Times New Roman"/>
          <w:sz w:val="24"/>
          <w:szCs w:val="24"/>
        </w:rPr>
        <w:t xml:space="preserve"> with longer half-life is released into the ocean, the radioactivity would </w:t>
      </w:r>
      <w:r w:rsidR="003E4295">
        <w:rPr>
          <w:rFonts w:ascii="Times New Roman" w:hAnsi="Times New Roman" w:cs="Times New Roman"/>
          <w:sz w:val="24"/>
          <w:szCs w:val="24"/>
        </w:rPr>
        <w:t xml:space="preserve">exist in the ecosystem chronically, leading to potential </w:t>
      </w:r>
      <w:r w:rsidR="00914E83">
        <w:rPr>
          <w:rFonts w:ascii="Times New Roman" w:hAnsi="Times New Roman" w:cs="Times New Roman"/>
          <w:sz w:val="24"/>
          <w:szCs w:val="24"/>
        </w:rPr>
        <w:t>hazards</w:t>
      </w:r>
      <w:r w:rsidR="003E4295">
        <w:rPr>
          <w:rFonts w:ascii="Times New Roman" w:hAnsi="Times New Roman" w:cs="Times New Roman"/>
          <w:sz w:val="24"/>
          <w:szCs w:val="24"/>
        </w:rPr>
        <w:t xml:space="preserve"> in the </w:t>
      </w:r>
      <w:r w:rsidR="00914E83">
        <w:rPr>
          <w:rFonts w:ascii="Times New Roman" w:hAnsi="Times New Roman" w:cs="Times New Roman"/>
          <w:sz w:val="24"/>
          <w:szCs w:val="24"/>
        </w:rPr>
        <w:t>following</w:t>
      </w:r>
      <w:r w:rsidR="003E4295">
        <w:rPr>
          <w:rFonts w:ascii="Times New Roman" w:hAnsi="Times New Roman" w:cs="Times New Roman"/>
          <w:sz w:val="24"/>
          <w:szCs w:val="24"/>
        </w:rPr>
        <w:t xml:space="preserve"> hundreds or even thousands of years, causing induced cancer </w:t>
      </w:r>
      <w:r w:rsidR="00FD222D">
        <w:rPr>
          <w:rFonts w:ascii="Times New Roman" w:hAnsi="Times New Roman" w:cs="Times New Roman"/>
          <w:sz w:val="24"/>
          <w:szCs w:val="24"/>
        </w:rPr>
        <w:t>or</w:t>
      </w:r>
      <w:r w:rsidR="003E4295">
        <w:rPr>
          <w:rFonts w:ascii="Times New Roman" w:hAnsi="Times New Roman" w:cs="Times New Roman"/>
          <w:sz w:val="24"/>
          <w:szCs w:val="24"/>
        </w:rPr>
        <w:t xml:space="preserve"> mutations to the creatures in the </w:t>
      </w:r>
      <w:r w:rsidR="00AD09C9">
        <w:rPr>
          <w:rFonts w:ascii="Times New Roman" w:hAnsi="Times New Roman" w:cs="Times New Roman"/>
          <w:sz w:val="24"/>
          <w:szCs w:val="24"/>
        </w:rPr>
        <w:t>polluted environment</w:t>
      </w:r>
      <w:r w:rsidR="003E4295">
        <w:rPr>
          <w:rFonts w:ascii="Times New Roman" w:hAnsi="Times New Roman" w:cs="Times New Roman"/>
          <w:sz w:val="24"/>
          <w:szCs w:val="24"/>
        </w:rPr>
        <w:t>.</w:t>
      </w:r>
    </w:p>
    <w:p w14:paraId="203B30BB" w14:textId="66367BA0" w:rsidR="00AD09C9" w:rsidRDefault="00655949" w:rsidP="0065092D">
      <w:pPr>
        <w:spacing w:line="360" w:lineRule="auto"/>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lthough the International Atomic Energy Agency has declared that the wastewater released reached a normal standard, and the Japanese government</w:t>
      </w:r>
      <w:r w:rsidR="00DC12FF">
        <w:rPr>
          <w:rFonts w:ascii="Times New Roman" w:hAnsi="Times New Roman" w:cs="Times New Roman"/>
          <w:sz w:val="24"/>
          <w:szCs w:val="24"/>
        </w:rPr>
        <w:t xml:space="preserve"> has</w:t>
      </w:r>
      <w:r>
        <w:rPr>
          <w:rFonts w:ascii="Times New Roman" w:hAnsi="Times New Roman" w:cs="Times New Roman"/>
          <w:sz w:val="24"/>
          <w:szCs w:val="24"/>
        </w:rPr>
        <w:t xml:space="preserve"> also announced to be responsible for its decisions </w:t>
      </w:r>
      <w:r w:rsidR="00DC12FF">
        <w:rPr>
          <w:rFonts w:ascii="Times New Roman" w:hAnsi="Times New Roman" w:cs="Times New Roman"/>
          <w:sz w:val="24"/>
          <w:szCs w:val="24"/>
        </w:rPr>
        <w:t>to determine the final discharge plan</w:t>
      </w:r>
      <w:r w:rsidR="00D64016">
        <w:rPr>
          <w:rFonts w:ascii="Times New Roman" w:hAnsi="Times New Roman" w:cs="Times New Roman"/>
          <w:sz w:val="24"/>
          <w:szCs w:val="24"/>
        </w:rPr>
        <w:t xml:space="preserve"> [2]</w:t>
      </w:r>
      <w:r w:rsidR="00DC12FF">
        <w:rPr>
          <w:rFonts w:ascii="Times New Roman" w:hAnsi="Times New Roman" w:cs="Times New Roman"/>
          <w:sz w:val="24"/>
          <w:szCs w:val="24"/>
        </w:rPr>
        <w:t>, it is still a depressing</w:t>
      </w:r>
      <w:r w:rsidR="00B7724B">
        <w:rPr>
          <w:rFonts w:ascii="Times New Roman" w:hAnsi="Times New Roman" w:cs="Times New Roman"/>
          <w:sz w:val="24"/>
          <w:szCs w:val="24"/>
        </w:rPr>
        <w:t xml:space="preserve"> and irresponsible</w:t>
      </w:r>
      <w:r w:rsidR="00DC12FF">
        <w:rPr>
          <w:rFonts w:ascii="Times New Roman" w:hAnsi="Times New Roman" w:cs="Times New Roman"/>
          <w:sz w:val="24"/>
          <w:szCs w:val="24"/>
        </w:rPr>
        <w:t xml:space="preserve"> </w:t>
      </w:r>
      <w:r w:rsidR="00DC12FF" w:rsidRPr="00DC12FF">
        <w:rPr>
          <w:rFonts w:ascii="Times New Roman" w:hAnsi="Times New Roman" w:cs="Times New Roman"/>
          <w:sz w:val="24"/>
          <w:szCs w:val="24"/>
        </w:rPr>
        <w:t>behavior that will have a huge impact on human life and health as well as the marine natural ecosystem</w:t>
      </w:r>
      <w:r w:rsidR="008C3831">
        <w:rPr>
          <w:rFonts w:ascii="Times New Roman" w:hAnsi="Times New Roman" w:cs="Times New Roman"/>
          <w:sz w:val="24"/>
          <w:szCs w:val="24"/>
        </w:rPr>
        <w:t xml:space="preserve">, </w:t>
      </w:r>
      <w:r w:rsidR="00E65830" w:rsidRPr="00E65830">
        <w:rPr>
          <w:rFonts w:ascii="Times New Roman" w:hAnsi="Times New Roman" w:cs="Times New Roman"/>
          <w:sz w:val="24"/>
          <w:szCs w:val="24"/>
        </w:rPr>
        <w:t>arousing intense discontent</w:t>
      </w:r>
      <w:r w:rsidR="00DC578F">
        <w:rPr>
          <w:rFonts w:ascii="Times New Roman" w:hAnsi="Times New Roman" w:cs="Times New Roman"/>
          <w:sz w:val="24"/>
          <w:szCs w:val="24"/>
        </w:rPr>
        <w:t>s</w:t>
      </w:r>
      <w:r w:rsidR="00583F79">
        <w:rPr>
          <w:rFonts w:ascii="Times New Roman" w:hAnsi="Times New Roman" w:cs="Times New Roman"/>
          <w:sz w:val="24"/>
          <w:szCs w:val="24"/>
        </w:rPr>
        <w:t xml:space="preserve"> from the world community, especially for </w:t>
      </w:r>
      <w:r w:rsidR="00DC578F">
        <w:rPr>
          <w:rFonts w:ascii="Times New Roman" w:hAnsi="Times New Roman" w:cs="Times New Roman"/>
          <w:sz w:val="24"/>
          <w:szCs w:val="24"/>
        </w:rPr>
        <w:t>its</w:t>
      </w:r>
      <w:r w:rsidR="00583F79">
        <w:rPr>
          <w:rFonts w:ascii="Times New Roman" w:hAnsi="Times New Roman" w:cs="Times New Roman"/>
          <w:sz w:val="24"/>
          <w:szCs w:val="24"/>
        </w:rPr>
        <w:t xml:space="preserve"> neighboring countries. </w:t>
      </w:r>
      <w:r w:rsidR="00A43D7F">
        <w:rPr>
          <w:rFonts w:ascii="Times New Roman" w:hAnsi="Times New Roman" w:cs="Times New Roman"/>
          <w:sz w:val="24"/>
          <w:szCs w:val="24"/>
        </w:rPr>
        <w:t xml:space="preserve">Russian has insisted that this would significantly damage its fishery industry since the adjacent sea areas are contaminated to varying degrees. </w:t>
      </w:r>
      <w:r w:rsidR="00FA759F" w:rsidRPr="00FA759F">
        <w:rPr>
          <w:rFonts w:ascii="Times New Roman" w:hAnsi="Times New Roman" w:cs="Times New Roman"/>
          <w:sz w:val="24"/>
          <w:szCs w:val="24"/>
        </w:rPr>
        <w:t xml:space="preserve">The South Korean Foreign Ministry </w:t>
      </w:r>
      <w:r w:rsidR="00FA759F">
        <w:rPr>
          <w:rFonts w:ascii="Times New Roman" w:hAnsi="Times New Roman" w:cs="Times New Roman"/>
          <w:sz w:val="24"/>
          <w:szCs w:val="24"/>
        </w:rPr>
        <w:t>has</w:t>
      </w:r>
      <w:r w:rsidR="00FA759F" w:rsidRPr="00FA759F">
        <w:rPr>
          <w:rFonts w:ascii="Times New Roman" w:hAnsi="Times New Roman" w:cs="Times New Roman"/>
          <w:sz w:val="24"/>
          <w:szCs w:val="24"/>
        </w:rPr>
        <w:t xml:space="preserve"> publicly</w:t>
      </w:r>
      <w:r w:rsidR="00FA759F">
        <w:rPr>
          <w:rFonts w:ascii="Times New Roman" w:hAnsi="Times New Roman" w:cs="Times New Roman"/>
          <w:sz w:val="24"/>
          <w:szCs w:val="24"/>
        </w:rPr>
        <w:t xml:space="preserve"> declared</w:t>
      </w:r>
      <w:r w:rsidR="00FA759F" w:rsidRPr="00FA759F">
        <w:rPr>
          <w:rFonts w:ascii="Times New Roman" w:hAnsi="Times New Roman" w:cs="Times New Roman"/>
          <w:sz w:val="24"/>
          <w:szCs w:val="24"/>
        </w:rPr>
        <w:t xml:space="preserve"> that Japan's discharge of radioactive water into the sea may </w:t>
      </w:r>
      <w:r w:rsidR="00B50477">
        <w:rPr>
          <w:rFonts w:ascii="Times New Roman" w:hAnsi="Times New Roman" w:cs="Times New Roman"/>
          <w:sz w:val="24"/>
          <w:szCs w:val="24"/>
        </w:rPr>
        <w:t>break the</w:t>
      </w:r>
      <w:r w:rsidR="00FA759F" w:rsidRPr="00FA759F">
        <w:rPr>
          <w:rFonts w:ascii="Times New Roman" w:hAnsi="Times New Roman" w:cs="Times New Roman"/>
          <w:sz w:val="24"/>
          <w:szCs w:val="24"/>
        </w:rPr>
        <w:t xml:space="preserve"> international law, and demanded a response from the Japanese Foreign ministry</w:t>
      </w:r>
      <w:r w:rsidR="007B583D">
        <w:rPr>
          <w:rFonts w:ascii="Times New Roman" w:hAnsi="Times New Roman" w:cs="Times New Roman"/>
          <w:sz w:val="24"/>
          <w:szCs w:val="24"/>
        </w:rPr>
        <w:t xml:space="preserve"> [3]</w:t>
      </w:r>
      <w:r w:rsidR="00FA759F">
        <w:rPr>
          <w:rFonts w:ascii="Times New Roman" w:hAnsi="Times New Roman" w:cs="Times New Roman"/>
          <w:sz w:val="24"/>
          <w:szCs w:val="24"/>
        </w:rPr>
        <w:t>.</w:t>
      </w:r>
      <w:r w:rsidR="007B583D">
        <w:rPr>
          <w:rFonts w:ascii="Times New Roman" w:hAnsi="Times New Roman" w:cs="Times New Roman"/>
          <w:sz w:val="24"/>
          <w:szCs w:val="24"/>
        </w:rPr>
        <w:t xml:space="preserve"> </w:t>
      </w:r>
      <w:r w:rsidR="00F77958">
        <w:rPr>
          <w:rFonts w:ascii="Times New Roman" w:hAnsi="Times New Roman" w:cs="Times New Roman"/>
          <w:sz w:val="24"/>
          <w:szCs w:val="24"/>
        </w:rPr>
        <w:t xml:space="preserve">Both India and North Korea have also </w:t>
      </w:r>
      <w:r w:rsidR="006D757C">
        <w:rPr>
          <w:rFonts w:ascii="Times New Roman" w:hAnsi="Times New Roman" w:cs="Times New Roman"/>
          <w:sz w:val="24"/>
          <w:szCs w:val="24"/>
        </w:rPr>
        <w:t>brought up</w:t>
      </w:r>
      <w:r w:rsidR="00F77958">
        <w:rPr>
          <w:rFonts w:ascii="Times New Roman" w:hAnsi="Times New Roman" w:cs="Times New Roman"/>
          <w:sz w:val="24"/>
          <w:szCs w:val="24"/>
        </w:rPr>
        <w:t xml:space="preserve"> their </w:t>
      </w:r>
      <w:r w:rsidR="006D757C">
        <w:rPr>
          <w:rFonts w:ascii="Times New Roman" w:hAnsi="Times New Roman" w:cs="Times New Roman"/>
          <w:sz w:val="24"/>
          <w:szCs w:val="24"/>
        </w:rPr>
        <w:t>worries</w:t>
      </w:r>
      <w:r w:rsidR="00F77958">
        <w:rPr>
          <w:rFonts w:ascii="Times New Roman" w:hAnsi="Times New Roman" w:cs="Times New Roman"/>
          <w:sz w:val="24"/>
          <w:szCs w:val="24"/>
        </w:rPr>
        <w:t>, and the Chinese government has urged the Japanese</w:t>
      </w:r>
      <w:r w:rsidR="00D22F4E">
        <w:rPr>
          <w:rFonts w:ascii="Times New Roman" w:hAnsi="Times New Roman" w:cs="Times New Roman"/>
          <w:sz w:val="24"/>
          <w:szCs w:val="24"/>
        </w:rPr>
        <w:t xml:space="preserve"> authorities</w:t>
      </w:r>
      <w:r w:rsidR="00F77958">
        <w:rPr>
          <w:rFonts w:ascii="Times New Roman" w:hAnsi="Times New Roman" w:cs="Times New Roman"/>
          <w:sz w:val="24"/>
          <w:szCs w:val="24"/>
        </w:rPr>
        <w:t xml:space="preserve"> to pay more attention to the difficulties faced by the marine ecosystem</w:t>
      </w:r>
      <w:r w:rsidR="000C6F32">
        <w:rPr>
          <w:rFonts w:ascii="Times New Roman" w:hAnsi="Times New Roman" w:cs="Times New Roman"/>
          <w:sz w:val="24"/>
          <w:szCs w:val="24"/>
        </w:rPr>
        <w:t xml:space="preserve"> instead of those immediate benefits.</w:t>
      </w:r>
    </w:p>
    <w:p w14:paraId="6EBC9A62" w14:textId="3599EE69" w:rsidR="00F77958" w:rsidRDefault="00D54F14" w:rsidP="0065092D">
      <w:pPr>
        <w:spacing w:line="360" w:lineRule="auto"/>
        <w:rPr>
          <w:rFonts w:ascii="Times New Roman" w:hAnsi="Times New Roman" w:cs="Times New Roman"/>
          <w:sz w:val="24"/>
          <w:szCs w:val="24"/>
        </w:rPr>
      </w:pPr>
      <w:r>
        <w:rPr>
          <w:rFonts w:ascii="Times New Roman" w:hAnsi="Times New Roman" w:cs="Times New Roman"/>
          <w:sz w:val="24"/>
          <w:szCs w:val="24"/>
        </w:rPr>
        <w:t xml:space="preserve">The </w:t>
      </w:r>
      <w:r w:rsidR="006C0D61">
        <w:rPr>
          <w:rFonts w:ascii="Times New Roman" w:hAnsi="Times New Roman" w:cs="Times New Roman"/>
          <w:sz w:val="24"/>
          <w:szCs w:val="24"/>
        </w:rPr>
        <w:t xml:space="preserve">release of Fukushima’s wastewater also </w:t>
      </w:r>
      <w:r w:rsidR="00AA05F6">
        <w:rPr>
          <w:rFonts w:ascii="Times New Roman" w:hAnsi="Times New Roman" w:cs="Times New Roman"/>
          <w:sz w:val="24"/>
          <w:szCs w:val="24"/>
        </w:rPr>
        <w:t xml:space="preserve">brought troubles to Japan’s fishing and export industry. </w:t>
      </w:r>
      <w:r w:rsidR="0088470F">
        <w:rPr>
          <w:rFonts w:ascii="Times New Roman" w:hAnsi="Times New Roman" w:cs="Times New Roman"/>
          <w:sz w:val="24"/>
          <w:szCs w:val="24"/>
        </w:rPr>
        <w:t>After the nuclear accident in FDNPP in 2011, the U</w:t>
      </w:r>
      <w:r w:rsidR="00FA2EEF">
        <w:rPr>
          <w:rFonts w:ascii="Times New Roman" w:hAnsi="Times New Roman" w:cs="Times New Roman"/>
          <w:sz w:val="24"/>
          <w:szCs w:val="24"/>
        </w:rPr>
        <w:t xml:space="preserve">S Food and Drug Administration (FDA) has adopted import alert No.99-33 to restrict the import amount of Japanese food, especially </w:t>
      </w:r>
      <w:r w:rsidR="00FA2EEF" w:rsidRPr="00FA2EEF">
        <w:rPr>
          <w:rFonts w:ascii="Times New Roman" w:hAnsi="Times New Roman" w:cs="Times New Roman"/>
          <w:sz w:val="24"/>
          <w:szCs w:val="24"/>
        </w:rPr>
        <w:t>aquatic animals and</w:t>
      </w:r>
      <w:r w:rsidR="00FA2EEF">
        <w:rPr>
          <w:rFonts w:ascii="Times New Roman" w:hAnsi="Times New Roman" w:cs="Times New Roman"/>
          <w:sz w:val="24"/>
          <w:szCs w:val="24"/>
        </w:rPr>
        <w:t xml:space="preserve"> products, to avoid</w:t>
      </w:r>
      <w:r w:rsidR="00730E63">
        <w:rPr>
          <w:rFonts w:ascii="Times New Roman" w:hAnsi="Times New Roman" w:cs="Times New Roman"/>
          <w:sz w:val="24"/>
          <w:szCs w:val="24"/>
        </w:rPr>
        <w:t xml:space="preserve"> its</w:t>
      </w:r>
      <w:r w:rsidR="00FA2EEF">
        <w:rPr>
          <w:rFonts w:ascii="Times New Roman" w:hAnsi="Times New Roman" w:cs="Times New Roman"/>
          <w:sz w:val="24"/>
          <w:szCs w:val="24"/>
        </w:rPr>
        <w:t xml:space="preserve"> radiation contamination. </w:t>
      </w:r>
      <w:r w:rsidR="00730E63">
        <w:rPr>
          <w:rFonts w:ascii="Times New Roman" w:hAnsi="Times New Roman" w:cs="Times New Roman"/>
          <w:sz w:val="24"/>
          <w:szCs w:val="24"/>
        </w:rPr>
        <w:t xml:space="preserve">In March 2021, the policy was updated and covers other Japanese foods such as meat products, vegetables and kiwifruit which cannot be sent into the United States as import commodities. </w:t>
      </w:r>
      <w:r w:rsidR="00302C95">
        <w:rPr>
          <w:rFonts w:ascii="Times New Roman" w:hAnsi="Times New Roman" w:cs="Times New Roman"/>
          <w:sz w:val="24"/>
          <w:szCs w:val="24"/>
        </w:rPr>
        <w:t xml:space="preserve">This may generate negative effects to </w:t>
      </w:r>
      <w:r w:rsidR="0086495B">
        <w:rPr>
          <w:rFonts w:ascii="Times New Roman" w:hAnsi="Times New Roman" w:cs="Times New Roman"/>
          <w:sz w:val="24"/>
          <w:szCs w:val="24"/>
        </w:rPr>
        <w:t xml:space="preserve">the Japanese </w:t>
      </w:r>
      <w:r w:rsidR="0086495B">
        <w:rPr>
          <w:rFonts w:ascii="Times New Roman" w:hAnsi="Times New Roman" w:cs="Times New Roman"/>
          <w:sz w:val="24"/>
          <w:szCs w:val="24"/>
        </w:rPr>
        <w:lastRenderedPageBreak/>
        <w:t xml:space="preserve">economy since its food export is hard to trust and sell to other countries because of the radioactive pollution. </w:t>
      </w:r>
    </w:p>
    <w:p w14:paraId="6D5BF25B" w14:textId="406C7A8E" w:rsidR="00F2357A" w:rsidRDefault="006B6E0F" w:rsidP="0065092D">
      <w:pPr>
        <w:spacing w:line="360" w:lineRule="auto"/>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 xml:space="preserve">part from this, the nuclear wastewater discharged </w:t>
      </w:r>
      <w:r w:rsidR="0057329C">
        <w:rPr>
          <w:rFonts w:ascii="Times New Roman" w:hAnsi="Times New Roman" w:cs="Times New Roman"/>
          <w:sz w:val="24"/>
          <w:szCs w:val="24"/>
        </w:rPr>
        <w:t xml:space="preserve">to the ocean </w:t>
      </w:r>
      <w:r>
        <w:rPr>
          <w:rFonts w:ascii="Times New Roman" w:hAnsi="Times New Roman" w:cs="Times New Roman"/>
          <w:sz w:val="24"/>
          <w:szCs w:val="24"/>
        </w:rPr>
        <w:t xml:space="preserve">could also affect </w:t>
      </w:r>
      <w:r w:rsidR="0057329C">
        <w:rPr>
          <w:rFonts w:ascii="Times New Roman" w:hAnsi="Times New Roman" w:cs="Times New Roman"/>
          <w:sz w:val="24"/>
          <w:szCs w:val="24"/>
        </w:rPr>
        <w:t xml:space="preserve">the fishery industry of both local and its surrounding </w:t>
      </w:r>
      <w:r w:rsidR="00183AD3">
        <w:rPr>
          <w:rFonts w:ascii="Times New Roman" w:hAnsi="Times New Roman" w:cs="Times New Roman"/>
          <w:sz w:val="24"/>
          <w:szCs w:val="24"/>
        </w:rPr>
        <w:t>countries</w:t>
      </w:r>
      <w:r w:rsidR="0057329C">
        <w:rPr>
          <w:rFonts w:ascii="Times New Roman" w:hAnsi="Times New Roman" w:cs="Times New Roman"/>
          <w:sz w:val="24"/>
          <w:szCs w:val="24"/>
        </w:rPr>
        <w:t xml:space="preserve">. </w:t>
      </w:r>
      <w:r w:rsidR="00183AD3">
        <w:rPr>
          <w:rFonts w:ascii="Times New Roman" w:hAnsi="Times New Roman" w:cs="Times New Roman"/>
          <w:sz w:val="24"/>
          <w:szCs w:val="24"/>
        </w:rPr>
        <w:t xml:space="preserve">Since the radionuclides may </w:t>
      </w:r>
      <w:r w:rsidR="006B7158">
        <w:rPr>
          <w:rFonts w:ascii="Times New Roman" w:hAnsi="Times New Roman" w:cs="Times New Roman"/>
          <w:sz w:val="24"/>
          <w:szCs w:val="24"/>
        </w:rPr>
        <w:t>cause the mutation of marine lives, people are</w:t>
      </w:r>
      <w:r w:rsidR="00A53FC1">
        <w:rPr>
          <w:rFonts w:ascii="Times New Roman" w:hAnsi="Times New Roman" w:cs="Times New Roman"/>
          <w:sz w:val="24"/>
          <w:szCs w:val="24"/>
        </w:rPr>
        <w:t xml:space="preserve"> gradually</w:t>
      </w:r>
      <w:r w:rsidR="006B7158">
        <w:rPr>
          <w:rFonts w:ascii="Times New Roman" w:hAnsi="Times New Roman" w:cs="Times New Roman"/>
          <w:sz w:val="24"/>
          <w:szCs w:val="24"/>
        </w:rPr>
        <w:t xml:space="preserve"> losing their </w:t>
      </w:r>
      <w:r w:rsidR="00C926F2">
        <w:rPr>
          <w:rFonts w:ascii="Times New Roman" w:hAnsi="Times New Roman" w:cs="Times New Roman"/>
          <w:sz w:val="24"/>
          <w:szCs w:val="24"/>
        </w:rPr>
        <w:t>reliance</w:t>
      </w:r>
      <w:r w:rsidR="006B7158">
        <w:rPr>
          <w:rFonts w:ascii="Times New Roman" w:hAnsi="Times New Roman" w:cs="Times New Roman"/>
          <w:sz w:val="24"/>
          <w:szCs w:val="24"/>
        </w:rPr>
        <w:t xml:space="preserve"> </w:t>
      </w:r>
      <w:r w:rsidR="00C926F2">
        <w:rPr>
          <w:rFonts w:ascii="Times New Roman" w:hAnsi="Times New Roman" w:cs="Times New Roman"/>
          <w:sz w:val="24"/>
          <w:szCs w:val="24"/>
        </w:rPr>
        <w:t>to the seafood</w:t>
      </w:r>
      <w:r w:rsidR="00A53FC1">
        <w:rPr>
          <w:rFonts w:ascii="Times New Roman" w:hAnsi="Times New Roman" w:cs="Times New Roman"/>
          <w:sz w:val="24"/>
          <w:szCs w:val="24"/>
        </w:rPr>
        <w:t xml:space="preserve"> products, especially in the areas mentioned above. </w:t>
      </w:r>
      <w:r w:rsidR="00F46BD5">
        <w:rPr>
          <w:rFonts w:ascii="Times New Roman" w:hAnsi="Times New Roman" w:cs="Times New Roman"/>
          <w:sz w:val="24"/>
          <w:szCs w:val="24"/>
        </w:rPr>
        <w:t xml:space="preserve">Fig 2 shows </w:t>
      </w:r>
      <w:r w:rsidR="00F46BD5" w:rsidRPr="00F46BD5">
        <w:rPr>
          <w:rFonts w:ascii="Times New Roman" w:hAnsi="Times New Roman" w:cs="Times New Roman"/>
          <w:sz w:val="24"/>
          <w:szCs w:val="24"/>
        </w:rPr>
        <w:t>the top ten countries for fishery production in 2019 by percentages of marine area production, inland water production, and ocean production</w:t>
      </w:r>
      <w:r w:rsidR="00F46BD5">
        <w:rPr>
          <w:rFonts w:ascii="Times New Roman" w:hAnsi="Times New Roman" w:cs="Times New Roman"/>
          <w:sz w:val="24"/>
          <w:szCs w:val="24"/>
        </w:rPr>
        <w:t xml:space="preserve">, and it is obvious that in most of the countries, the ocean production counts for more than 60% among those industries, which means </w:t>
      </w:r>
      <w:r w:rsidR="00950916" w:rsidRPr="00950916">
        <w:rPr>
          <w:rFonts w:ascii="Times New Roman" w:hAnsi="Times New Roman" w:cs="Times New Roman"/>
          <w:sz w:val="24"/>
          <w:szCs w:val="24"/>
        </w:rPr>
        <w:t xml:space="preserve">that </w:t>
      </w:r>
      <w:r w:rsidR="00950916">
        <w:rPr>
          <w:rFonts w:ascii="Times New Roman" w:hAnsi="Times New Roman" w:cs="Times New Roman"/>
          <w:sz w:val="24"/>
          <w:szCs w:val="24"/>
        </w:rPr>
        <w:t>the ocean</w:t>
      </w:r>
      <w:r w:rsidR="00950916" w:rsidRPr="00950916">
        <w:rPr>
          <w:rFonts w:ascii="Times New Roman" w:hAnsi="Times New Roman" w:cs="Times New Roman"/>
          <w:sz w:val="24"/>
          <w:szCs w:val="24"/>
        </w:rPr>
        <w:t xml:space="preserve"> </w:t>
      </w:r>
      <w:r w:rsidR="00950916">
        <w:rPr>
          <w:rFonts w:ascii="Times New Roman" w:hAnsi="Times New Roman" w:cs="Times New Roman"/>
          <w:sz w:val="24"/>
          <w:szCs w:val="24"/>
        </w:rPr>
        <w:t>bears</w:t>
      </w:r>
      <w:r w:rsidR="00950916" w:rsidRPr="00950916">
        <w:rPr>
          <w:rFonts w:ascii="Times New Roman" w:hAnsi="Times New Roman" w:cs="Times New Roman"/>
          <w:sz w:val="24"/>
          <w:szCs w:val="24"/>
        </w:rPr>
        <w:t xml:space="preserve"> the majority of the fish</w:t>
      </w:r>
      <w:r w:rsidR="00950916">
        <w:rPr>
          <w:rFonts w:ascii="Times New Roman" w:hAnsi="Times New Roman" w:cs="Times New Roman"/>
          <w:sz w:val="24"/>
          <w:szCs w:val="24"/>
        </w:rPr>
        <w:t>ery industry</w:t>
      </w:r>
      <w:r w:rsidR="00950916" w:rsidRPr="00950916">
        <w:rPr>
          <w:rFonts w:ascii="Times New Roman" w:hAnsi="Times New Roman" w:cs="Times New Roman"/>
          <w:sz w:val="24"/>
          <w:szCs w:val="24"/>
        </w:rPr>
        <w:t xml:space="preserve"> overall</w:t>
      </w:r>
      <w:r w:rsidR="00F46BD5">
        <w:rPr>
          <w:rFonts w:ascii="Times New Roman" w:hAnsi="Times New Roman" w:cs="Times New Roman"/>
          <w:sz w:val="24"/>
          <w:szCs w:val="24"/>
        </w:rPr>
        <w:t xml:space="preserve"> [4]. </w:t>
      </w:r>
      <w:r w:rsidR="004C10B1">
        <w:rPr>
          <w:rFonts w:ascii="Times New Roman" w:hAnsi="Times New Roman" w:cs="Times New Roman"/>
          <w:sz w:val="24"/>
          <w:szCs w:val="24"/>
        </w:rPr>
        <w:t xml:space="preserve">This could significantly affect the </w:t>
      </w:r>
      <w:r w:rsidR="0092668D">
        <w:rPr>
          <w:rFonts w:ascii="Times New Roman" w:hAnsi="Times New Roman" w:cs="Times New Roman"/>
          <w:sz w:val="24"/>
          <w:szCs w:val="24"/>
        </w:rPr>
        <w:t>marine aquaculture and fishing industry, as well as further processed food industries.</w:t>
      </w:r>
      <w:r w:rsidR="00AA3AFC">
        <w:rPr>
          <w:rFonts w:ascii="Times New Roman" w:hAnsi="Times New Roman" w:cs="Times New Roman"/>
          <w:sz w:val="24"/>
          <w:szCs w:val="24"/>
        </w:rPr>
        <w:t xml:space="preserve"> </w:t>
      </w:r>
      <w:r w:rsidR="00886BC9" w:rsidRPr="00886BC9">
        <w:rPr>
          <w:rFonts w:ascii="Times New Roman" w:hAnsi="Times New Roman" w:cs="Times New Roman"/>
          <w:sz w:val="24"/>
          <w:szCs w:val="24"/>
        </w:rPr>
        <w:t>In addition, when Japanese nuclear waste is discharged into the ocean,</w:t>
      </w:r>
      <w:r w:rsidR="00AA3AFC" w:rsidRPr="00AA3AFC">
        <w:rPr>
          <w:rFonts w:ascii="Times New Roman" w:hAnsi="Times New Roman" w:cs="Times New Roman"/>
          <w:sz w:val="24"/>
          <w:szCs w:val="24"/>
        </w:rPr>
        <w:t xml:space="preserve"> it </w:t>
      </w:r>
      <w:r w:rsidR="00886BC9">
        <w:rPr>
          <w:rFonts w:ascii="Times New Roman" w:hAnsi="Times New Roman" w:cs="Times New Roman"/>
          <w:sz w:val="24"/>
          <w:szCs w:val="24"/>
        </w:rPr>
        <w:t>may</w:t>
      </w:r>
      <w:r w:rsidR="00AA3AFC" w:rsidRPr="00AA3AFC">
        <w:rPr>
          <w:rFonts w:ascii="Times New Roman" w:hAnsi="Times New Roman" w:cs="Times New Roman"/>
          <w:sz w:val="24"/>
          <w:szCs w:val="24"/>
        </w:rPr>
        <w:t xml:space="preserve"> serve as a terrible example for other nations with numerous nuclear power plants on how to handle nuclear wastewater, and other nations </w:t>
      </w:r>
      <w:r w:rsidR="00AA3AFC">
        <w:rPr>
          <w:rFonts w:ascii="Times New Roman" w:hAnsi="Times New Roman" w:cs="Times New Roman"/>
          <w:sz w:val="24"/>
          <w:szCs w:val="24"/>
        </w:rPr>
        <w:t>might</w:t>
      </w:r>
      <w:r w:rsidR="00AA3AFC" w:rsidRPr="00AA3AFC">
        <w:rPr>
          <w:rFonts w:ascii="Times New Roman" w:hAnsi="Times New Roman" w:cs="Times New Roman"/>
          <w:sz w:val="24"/>
          <w:szCs w:val="24"/>
        </w:rPr>
        <w:t xml:space="preserve"> release more nuclear wastewater into the ocean under the guise of financial constraints, leading to marine pollution on a global scale</w:t>
      </w:r>
      <w:r w:rsidR="00026190">
        <w:rPr>
          <w:rFonts w:ascii="Times New Roman" w:hAnsi="Times New Roman" w:cs="Times New Roman"/>
          <w:sz w:val="24"/>
          <w:szCs w:val="24"/>
        </w:rPr>
        <w:t xml:space="preserve"> [5]</w:t>
      </w:r>
      <w:r w:rsidR="00AA3AFC" w:rsidRPr="00AA3AFC">
        <w:rPr>
          <w:rFonts w:ascii="Times New Roman" w:hAnsi="Times New Roman" w:cs="Times New Roman"/>
          <w:sz w:val="24"/>
          <w:szCs w:val="24"/>
        </w:rPr>
        <w:t>.</w:t>
      </w:r>
      <w:r w:rsidR="00026190">
        <w:rPr>
          <w:rFonts w:ascii="Times New Roman" w:hAnsi="Times New Roman" w:cs="Times New Roman"/>
          <w:sz w:val="24"/>
          <w:szCs w:val="24"/>
        </w:rPr>
        <w:t xml:space="preserve"> In this case</w:t>
      </w:r>
      <w:r w:rsidR="00026190" w:rsidRPr="00026190">
        <w:rPr>
          <w:rFonts w:ascii="Times New Roman" w:hAnsi="Times New Roman" w:cs="Times New Roman"/>
          <w:sz w:val="24"/>
          <w:szCs w:val="24"/>
        </w:rPr>
        <w:t xml:space="preserve">, a crucial problem that needs to be resolved </w:t>
      </w:r>
      <w:r w:rsidR="00026190">
        <w:rPr>
          <w:rFonts w:ascii="Times New Roman" w:hAnsi="Times New Roman" w:cs="Times New Roman"/>
          <w:sz w:val="24"/>
          <w:szCs w:val="24"/>
        </w:rPr>
        <w:t>at this time</w:t>
      </w:r>
      <w:r w:rsidR="00026190" w:rsidRPr="00026190">
        <w:rPr>
          <w:rFonts w:ascii="Times New Roman" w:hAnsi="Times New Roman" w:cs="Times New Roman"/>
          <w:sz w:val="24"/>
          <w:szCs w:val="24"/>
        </w:rPr>
        <w:t xml:space="preserve"> is how to prevent the Japanese government and TEPCO from giving up on nuclear wastewater </w:t>
      </w:r>
      <w:r w:rsidR="00026190">
        <w:rPr>
          <w:rFonts w:ascii="Times New Roman" w:hAnsi="Times New Roman" w:cs="Times New Roman"/>
          <w:sz w:val="24"/>
          <w:szCs w:val="24"/>
        </w:rPr>
        <w:t>release</w:t>
      </w:r>
      <w:r w:rsidR="00026190" w:rsidRPr="00026190">
        <w:rPr>
          <w:rFonts w:ascii="Times New Roman" w:hAnsi="Times New Roman" w:cs="Times New Roman"/>
          <w:sz w:val="24"/>
          <w:szCs w:val="24"/>
        </w:rPr>
        <w:t>.</w:t>
      </w:r>
    </w:p>
    <w:p w14:paraId="4F97C17D" w14:textId="4720769F" w:rsidR="00AA3AFC" w:rsidRDefault="00AA3AFC" w:rsidP="00AA3AFC">
      <w:pPr>
        <w:spacing w:line="360" w:lineRule="auto"/>
        <w:jc w:val="center"/>
        <w:rPr>
          <w:rFonts w:ascii="Times New Roman" w:hAnsi="Times New Roman" w:cs="Times New Roman"/>
          <w:sz w:val="24"/>
          <w:szCs w:val="24"/>
        </w:rPr>
      </w:pPr>
      <w:r>
        <w:rPr>
          <w:noProof/>
        </w:rPr>
        <w:drawing>
          <wp:inline distT="0" distB="0" distL="0" distR="0" wp14:anchorId="4A056346" wp14:editId="6426FF63">
            <wp:extent cx="4112994" cy="2644775"/>
            <wp:effectExtent l="0" t="0" r="1905" b="3175"/>
            <wp:docPr id="1" name="图片 1"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表, 折线图&#10;&#10;描述已自动生成"/>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21574" cy="2650292"/>
                    </a:xfrm>
                    <a:prstGeom prst="rect">
                      <a:avLst/>
                    </a:prstGeom>
                    <a:noFill/>
                    <a:ln>
                      <a:noFill/>
                    </a:ln>
                  </pic:spPr>
                </pic:pic>
              </a:graphicData>
            </a:graphic>
          </wp:inline>
        </w:drawing>
      </w:r>
    </w:p>
    <w:p w14:paraId="43737CB1" w14:textId="67E0947B" w:rsidR="00AA3AFC" w:rsidRDefault="00AA3AFC" w:rsidP="00AA3AFC">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ig 2. T</w:t>
      </w:r>
      <w:r w:rsidRPr="00F46BD5">
        <w:rPr>
          <w:rFonts w:ascii="Times New Roman" w:hAnsi="Times New Roman" w:cs="Times New Roman"/>
          <w:sz w:val="24"/>
          <w:szCs w:val="24"/>
        </w:rPr>
        <w:t>he top ten countries for fishery production in 2019 by percentages of marine area production, inland water production, and ocean production</w:t>
      </w:r>
    </w:p>
    <w:p w14:paraId="2DAD0E3F" w14:textId="6F1D50A1" w:rsidR="00AA3AFC" w:rsidRDefault="00D13594" w:rsidP="00AA3AFC">
      <w:pPr>
        <w:spacing w:line="360" w:lineRule="auto"/>
        <w:rPr>
          <w:rFonts w:ascii="Times New Roman" w:hAnsi="Times New Roman" w:cs="Times New Roman"/>
          <w:sz w:val="24"/>
          <w:szCs w:val="24"/>
        </w:rPr>
      </w:pPr>
      <w:r w:rsidRPr="00D13594">
        <w:rPr>
          <w:rFonts w:ascii="Times New Roman" w:hAnsi="Times New Roman" w:cs="Times New Roman"/>
          <w:sz w:val="24"/>
          <w:szCs w:val="24"/>
        </w:rPr>
        <w:lastRenderedPageBreak/>
        <w:t>The ALPS (Multi-nuclide removal equipment) Subcommittee</w:t>
      </w:r>
      <w:r>
        <w:rPr>
          <w:rFonts w:ascii="Times New Roman" w:hAnsi="Times New Roman" w:cs="Times New Roman"/>
          <w:sz w:val="24"/>
          <w:szCs w:val="24"/>
        </w:rPr>
        <w:t xml:space="preserve"> has</w:t>
      </w:r>
      <w:r w:rsidRPr="00D13594">
        <w:rPr>
          <w:rFonts w:ascii="Times New Roman" w:hAnsi="Times New Roman" w:cs="Times New Roman"/>
          <w:sz w:val="24"/>
          <w:szCs w:val="24"/>
        </w:rPr>
        <w:t xml:space="preserve"> presented five possibilities for the treatment of nuclear wastewater: geosphere injection, discharge into the sea, vapor release, hydrogen release, and underground burial. </w:t>
      </w:r>
      <w:r w:rsidR="00E754DB">
        <w:rPr>
          <w:rFonts w:ascii="Times New Roman" w:hAnsi="Times New Roman" w:cs="Times New Roman"/>
          <w:sz w:val="24"/>
          <w:szCs w:val="24"/>
        </w:rPr>
        <w:t>Meanwhile</w:t>
      </w:r>
      <w:r w:rsidRPr="00D13594">
        <w:rPr>
          <w:rFonts w:ascii="Times New Roman" w:hAnsi="Times New Roman" w:cs="Times New Roman"/>
          <w:sz w:val="24"/>
          <w:szCs w:val="24"/>
        </w:rPr>
        <w:t>, each project's expenses and viability were taken into account. The cost of dumping into the ocean would be roughly 3.4 billion yen, whereas the costs of the Vapor release program and the Underground burial program, respectively, would be tens of billions and hundreds of billions of yen</w:t>
      </w:r>
      <w:r>
        <w:rPr>
          <w:rFonts w:ascii="Times New Roman" w:hAnsi="Times New Roman" w:cs="Times New Roman"/>
          <w:sz w:val="24"/>
          <w:szCs w:val="24"/>
        </w:rPr>
        <w:t xml:space="preserve"> [4]</w:t>
      </w:r>
      <w:r w:rsidRPr="00D13594">
        <w:rPr>
          <w:rFonts w:ascii="Times New Roman" w:hAnsi="Times New Roman" w:cs="Times New Roman"/>
          <w:sz w:val="24"/>
          <w:szCs w:val="24"/>
        </w:rPr>
        <w:t xml:space="preserve">. </w:t>
      </w:r>
      <w:r w:rsidR="004475B1">
        <w:rPr>
          <w:rFonts w:ascii="Times New Roman" w:hAnsi="Times New Roman" w:cs="Times New Roman"/>
          <w:sz w:val="24"/>
          <w:szCs w:val="24"/>
        </w:rPr>
        <w:t>Additionally, in 2016, some of the scientists have invented the first zero-power device for lead-based nuclear reactors, named as “Qiming”, which is applied</w:t>
      </w:r>
      <w:r w:rsidR="004475B1" w:rsidRPr="004475B1">
        <w:rPr>
          <w:rFonts w:ascii="Times New Roman" w:hAnsi="Times New Roman" w:cs="Times New Roman"/>
          <w:sz w:val="24"/>
          <w:szCs w:val="24"/>
        </w:rPr>
        <w:t xml:space="preserve"> to drastically minimize the quantity of nuclear waste accumulation</w:t>
      </w:r>
      <w:r w:rsidR="004475B1">
        <w:rPr>
          <w:rFonts w:ascii="Times New Roman" w:hAnsi="Times New Roman" w:cs="Times New Roman"/>
          <w:sz w:val="24"/>
          <w:szCs w:val="24"/>
        </w:rPr>
        <w:t xml:space="preserve"> [3]</w:t>
      </w:r>
      <w:r w:rsidR="004475B1" w:rsidRPr="004475B1">
        <w:rPr>
          <w:rFonts w:ascii="Times New Roman" w:hAnsi="Times New Roman" w:cs="Times New Roman"/>
          <w:sz w:val="24"/>
          <w:szCs w:val="24"/>
        </w:rPr>
        <w:t>.</w:t>
      </w:r>
      <w:r w:rsidR="004475B1">
        <w:rPr>
          <w:rFonts w:ascii="Times New Roman" w:hAnsi="Times New Roman" w:cs="Times New Roman"/>
          <w:sz w:val="24"/>
          <w:szCs w:val="24"/>
        </w:rPr>
        <w:t xml:space="preserve"> </w:t>
      </w:r>
      <w:r w:rsidRPr="00D13594">
        <w:rPr>
          <w:rFonts w:ascii="Times New Roman" w:hAnsi="Times New Roman" w:cs="Times New Roman"/>
          <w:sz w:val="24"/>
          <w:szCs w:val="24"/>
        </w:rPr>
        <w:t xml:space="preserve">Finally, </w:t>
      </w:r>
      <w:r w:rsidR="002133FA">
        <w:rPr>
          <w:rFonts w:ascii="Times New Roman" w:hAnsi="Times New Roman" w:cs="Times New Roman"/>
          <w:sz w:val="24"/>
          <w:szCs w:val="24"/>
        </w:rPr>
        <w:t>the Japanese government</w:t>
      </w:r>
      <w:r w:rsidRPr="00D13594">
        <w:rPr>
          <w:rFonts w:ascii="Times New Roman" w:hAnsi="Times New Roman" w:cs="Times New Roman"/>
          <w:sz w:val="24"/>
          <w:szCs w:val="24"/>
        </w:rPr>
        <w:t xml:space="preserve"> selected the least expensive, least risky, and most practical technique of discharge into the sea.</w:t>
      </w:r>
      <w:r w:rsidR="007B68B4">
        <w:rPr>
          <w:rFonts w:ascii="Times New Roman" w:hAnsi="Times New Roman" w:cs="Times New Roman"/>
          <w:sz w:val="24"/>
          <w:szCs w:val="24"/>
        </w:rPr>
        <w:t xml:space="preserve"> </w:t>
      </w:r>
    </w:p>
    <w:p w14:paraId="662AB7A8" w14:textId="0FD487DE" w:rsidR="00CF5BDC" w:rsidRDefault="00CF5BDC" w:rsidP="00AA3AFC">
      <w:pPr>
        <w:spacing w:line="360" w:lineRule="auto"/>
        <w:rPr>
          <w:rFonts w:ascii="Times New Roman" w:hAnsi="Times New Roman" w:cs="Times New Roman"/>
          <w:sz w:val="24"/>
          <w:szCs w:val="24"/>
        </w:rPr>
      </w:pPr>
    </w:p>
    <w:p w14:paraId="676D0F56" w14:textId="5DF23F37" w:rsidR="00CF5BDC" w:rsidRDefault="00CF5BDC" w:rsidP="00AA3AFC">
      <w:pPr>
        <w:spacing w:line="360" w:lineRule="auto"/>
        <w:rPr>
          <w:rFonts w:ascii="Times New Roman" w:hAnsi="Times New Roman" w:cs="Times New Roman"/>
          <w:sz w:val="24"/>
          <w:szCs w:val="24"/>
        </w:rPr>
      </w:pPr>
    </w:p>
    <w:p w14:paraId="31700D2E" w14:textId="32B65C47" w:rsidR="00CF5BDC" w:rsidRDefault="00CF5BDC" w:rsidP="00AA3AFC">
      <w:pPr>
        <w:spacing w:line="360" w:lineRule="auto"/>
        <w:rPr>
          <w:rFonts w:ascii="Times New Roman" w:hAnsi="Times New Roman" w:cs="Times New Roman"/>
          <w:sz w:val="24"/>
          <w:szCs w:val="24"/>
        </w:rPr>
      </w:pPr>
    </w:p>
    <w:p w14:paraId="18FEDCF9" w14:textId="046FF362" w:rsidR="00CF5BDC" w:rsidRDefault="00CF5BDC" w:rsidP="00AA3AFC">
      <w:pPr>
        <w:spacing w:line="360" w:lineRule="auto"/>
        <w:rPr>
          <w:rFonts w:ascii="Times New Roman" w:hAnsi="Times New Roman" w:cs="Times New Roman"/>
          <w:sz w:val="24"/>
          <w:szCs w:val="24"/>
        </w:rPr>
      </w:pPr>
    </w:p>
    <w:p w14:paraId="55D8AF8C" w14:textId="74D3697E" w:rsidR="00CF5BDC" w:rsidRDefault="00CF5BDC" w:rsidP="00AA3AFC">
      <w:pPr>
        <w:spacing w:line="360" w:lineRule="auto"/>
        <w:rPr>
          <w:rFonts w:ascii="Times New Roman" w:hAnsi="Times New Roman" w:cs="Times New Roman"/>
          <w:sz w:val="24"/>
          <w:szCs w:val="24"/>
        </w:rPr>
      </w:pPr>
    </w:p>
    <w:p w14:paraId="6D830C98" w14:textId="57870CF1" w:rsidR="00CF5BDC" w:rsidRDefault="00CF5BDC" w:rsidP="00AA3AFC">
      <w:pPr>
        <w:spacing w:line="360" w:lineRule="auto"/>
        <w:rPr>
          <w:rFonts w:ascii="Times New Roman" w:hAnsi="Times New Roman" w:cs="Times New Roman"/>
          <w:sz w:val="24"/>
          <w:szCs w:val="24"/>
        </w:rPr>
      </w:pPr>
    </w:p>
    <w:p w14:paraId="73085EC7" w14:textId="2328E158" w:rsidR="00CF5BDC" w:rsidRDefault="00CF5BDC" w:rsidP="00AA3AFC">
      <w:pPr>
        <w:spacing w:line="360" w:lineRule="auto"/>
        <w:rPr>
          <w:rFonts w:ascii="Times New Roman" w:hAnsi="Times New Roman" w:cs="Times New Roman"/>
          <w:sz w:val="24"/>
          <w:szCs w:val="24"/>
        </w:rPr>
      </w:pPr>
    </w:p>
    <w:p w14:paraId="7259B9EB" w14:textId="773E5B1D" w:rsidR="00CF5BDC" w:rsidRDefault="00CF5BDC" w:rsidP="00AA3AFC">
      <w:pPr>
        <w:spacing w:line="360" w:lineRule="auto"/>
        <w:rPr>
          <w:rFonts w:ascii="Times New Roman" w:hAnsi="Times New Roman" w:cs="Times New Roman"/>
          <w:sz w:val="24"/>
          <w:szCs w:val="24"/>
        </w:rPr>
      </w:pPr>
    </w:p>
    <w:p w14:paraId="2E3A535C" w14:textId="0E9CB296" w:rsidR="00CF5BDC" w:rsidRDefault="00CF5BDC" w:rsidP="00AA3AFC">
      <w:pPr>
        <w:spacing w:line="360" w:lineRule="auto"/>
        <w:rPr>
          <w:rFonts w:ascii="Times New Roman" w:hAnsi="Times New Roman" w:cs="Times New Roman"/>
          <w:sz w:val="24"/>
          <w:szCs w:val="24"/>
        </w:rPr>
      </w:pPr>
    </w:p>
    <w:p w14:paraId="2C7BE6E1" w14:textId="28551D08" w:rsidR="00CF5BDC" w:rsidRDefault="00CF5BDC" w:rsidP="00AA3AFC">
      <w:pPr>
        <w:spacing w:line="360" w:lineRule="auto"/>
        <w:rPr>
          <w:rFonts w:ascii="Times New Roman" w:hAnsi="Times New Roman" w:cs="Times New Roman"/>
          <w:sz w:val="24"/>
          <w:szCs w:val="24"/>
        </w:rPr>
      </w:pPr>
    </w:p>
    <w:p w14:paraId="644786D5" w14:textId="270C8BCC" w:rsidR="00CF5BDC" w:rsidRDefault="00CF5BDC" w:rsidP="00AA3AFC">
      <w:pPr>
        <w:spacing w:line="360" w:lineRule="auto"/>
        <w:rPr>
          <w:rFonts w:ascii="Times New Roman" w:hAnsi="Times New Roman" w:cs="Times New Roman"/>
          <w:sz w:val="24"/>
          <w:szCs w:val="24"/>
        </w:rPr>
      </w:pPr>
    </w:p>
    <w:p w14:paraId="275BD299" w14:textId="08AB07FC" w:rsidR="00CF5BDC" w:rsidRDefault="00CF5BDC" w:rsidP="00AA3AFC">
      <w:pPr>
        <w:spacing w:line="360" w:lineRule="auto"/>
        <w:rPr>
          <w:rFonts w:ascii="Times New Roman" w:hAnsi="Times New Roman" w:cs="Times New Roman"/>
          <w:sz w:val="24"/>
          <w:szCs w:val="24"/>
        </w:rPr>
      </w:pPr>
    </w:p>
    <w:p w14:paraId="245DFE34" w14:textId="44EDD872" w:rsidR="00CF5BDC" w:rsidRDefault="00CF5BDC" w:rsidP="00AA3AFC">
      <w:pPr>
        <w:spacing w:line="360" w:lineRule="auto"/>
        <w:rPr>
          <w:rFonts w:ascii="Times New Roman" w:hAnsi="Times New Roman" w:cs="Times New Roman"/>
          <w:sz w:val="24"/>
          <w:szCs w:val="24"/>
        </w:rPr>
      </w:pPr>
    </w:p>
    <w:p w14:paraId="73957928" w14:textId="4855FB60" w:rsidR="00CF5BDC" w:rsidRDefault="00CF5BDC" w:rsidP="00AA3AFC">
      <w:pPr>
        <w:spacing w:line="360" w:lineRule="auto"/>
        <w:rPr>
          <w:rFonts w:ascii="Times New Roman" w:hAnsi="Times New Roman" w:cs="Times New Roman"/>
          <w:sz w:val="24"/>
          <w:szCs w:val="24"/>
        </w:rPr>
      </w:pPr>
    </w:p>
    <w:p w14:paraId="259977DB" w14:textId="0B97C834" w:rsidR="00CF5BDC" w:rsidRDefault="00CF5BDC" w:rsidP="00AA3AFC">
      <w:pPr>
        <w:spacing w:line="360" w:lineRule="auto"/>
        <w:rPr>
          <w:rFonts w:ascii="Times New Roman" w:hAnsi="Times New Roman" w:cs="Times New Roman"/>
          <w:sz w:val="24"/>
          <w:szCs w:val="24"/>
        </w:rPr>
      </w:pPr>
    </w:p>
    <w:p w14:paraId="58E83CD8" w14:textId="60730F05" w:rsidR="00CF5BDC" w:rsidRDefault="00CF5BDC" w:rsidP="00AA3AFC">
      <w:pPr>
        <w:spacing w:line="360" w:lineRule="auto"/>
        <w:rPr>
          <w:rFonts w:ascii="Times New Roman" w:hAnsi="Times New Roman" w:cs="Times New Roman"/>
          <w:sz w:val="24"/>
          <w:szCs w:val="24"/>
        </w:rPr>
      </w:pPr>
    </w:p>
    <w:p w14:paraId="391429E1" w14:textId="55976844" w:rsidR="00CF5BDC" w:rsidRDefault="00CF5BDC" w:rsidP="00AA3AFC">
      <w:pPr>
        <w:spacing w:line="360" w:lineRule="auto"/>
        <w:rPr>
          <w:rFonts w:ascii="Times New Roman" w:hAnsi="Times New Roman" w:cs="Times New Roman"/>
          <w:sz w:val="24"/>
          <w:szCs w:val="24"/>
        </w:rPr>
      </w:pPr>
    </w:p>
    <w:p w14:paraId="2C87D624" w14:textId="722EE9F5" w:rsidR="00CF5BDC" w:rsidRDefault="00CF5BDC" w:rsidP="00AA3AFC">
      <w:pPr>
        <w:spacing w:line="360" w:lineRule="auto"/>
        <w:rPr>
          <w:rFonts w:ascii="Times New Roman" w:hAnsi="Times New Roman" w:cs="Times New Roman"/>
          <w:sz w:val="24"/>
          <w:szCs w:val="24"/>
        </w:rPr>
      </w:pPr>
    </w:p>
    <w:p w14:paraId="0CD255C4" w14:textId="7C30FA1F" w:rsidR="00CF5BDC" w:rsidRDefault="00CF5BDC" w:rsidP="00AA3AFC">
      <w:pPr>
        <w:spacing w:line="360" w:lineRule="auto"/>
        <w:rPr>
          <w:rFonts w:ascii="Times New Roman" w:hAnsi="Times New Roman" w:cs="Times New Roman"/>
          <w:sz w:val="24"/>
          <w:szCs w:val="24"/>
        </w:rPr>
      </w:pPr>
    </w:p>
    <w:p w14:paraId="7DF860C2" w14:textId="7B90A0E4" w:rsidR="00CF5BDC" w:rsidRDefault="00CF5BDC" w:rsidP="00AA3AFC">
      <w:pPr>
        <w:spacing w:line="360" w:lineRule="auto"/>
        <w:rPr>
          <w:rFonts w:ascii="Times New Roman" w:hAnsi="Times New Roman" w:cs="Times New Roman"/>
          <w:sz w:val="24"/>
          <w:szCs w:val="24"/>
        </w:rPr>
      </w:pPr>
      <w:r>
        <w:rPr>
          <w:rFonts w:ascii="Times New Roman" w:hAnsi="Times New Roman" w:cs="Times New Roman" w:hint="eastAsia"/>
          <w:sz w:val="24"/>
          <w:szCs w:val="24"/>
        </w:rPr>
        <w:lastRenderedPageBreak/>
        <w:t>R</w:t>
      </w:r>
      <w:r>
        <w:rPr>
          <w:rFonts w:ascii="Times New Roman" w:hAnsi="Times New Roman" w:cs="Times New Roman"/>
          <w:sz w:val="24"/>
          <w:szCs w:val="24"/>
        </w:rPr>
        <w:t>eferences:</w:t>
      </w:r>
    </w:p>
    <w:p w14:paraId="6B08D5DE" w14:textId="4796F3E9" w:rsidR="00CF5BDC" w:rsidRPr="00CF5BDC" w:rsidRDefault="00CF5BDC" w:rsidP="00CF5BDC">
      <w:pPr>
        <w:spacing w:line="360" w:lineRule="auto"/>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 xml:space="preserve">1] </w:t>
      </w:r>
      <w:r w:rsidRPr="00CF5BDC">
        <w:rPr>
          <w:rFonts w:ascii="Times New Roman" w:hAnsi="Times New Roman" w:cs="Times New Roman"/>
          <w:sz w:val="24"/>
          <w:szCs w:val="24"/>
        </w:rPr>
        <w:t>Y</w:t>
      </w:r>
      <w:r>
        <w:rPr>
          <w:rFonts w:ascii="Times New Roman" w:hAnsi="Times New Roman" w:cs="Times New Roman"/>
          <w:sz w:val="24"/>
          <w:szCs w:val="24"/>
        </w:rPr>
        <w:t>.</w:t>
      </w:r>
      <w:r w:rsidRPr="00CF5BDC">
        <w:rPr>
          <w:rFonts w:ascii="Times New Roman" w:hAnsi="Times New Roman" w:cs="Times New Roman"/>
          <w:sz w:val="24"/>
          <w:szCs w:val="24"/>
        </w:rPr>
        <w:t xml:space="preserve"> Lu, J</w:t>
      </w:r>
      <w:r>
        <w:rPr>
          <w:rFonts w:ascii="Times New Roman" w:hAnsi="Times New Roman" w:cs="Times New Roman"/>
          <w:sz w:val="24"/>
          <w:szCs w:val="24"/>
        </w:rPr>
        <w:t>.</w:t>
      </w:r>
      <w:r w:rsidRPr="00CF5BDC">
        <w:rPr>
          <w:rFonts w:ascii="Times New Roman" w:hAnsi="Times New Roman" w:cs="Times New Roman"/>
          <w:sz w:val="24"/>
          <w:szCs w:val="24"/>
        </w:rPr>
        <w:t xml:space="preserve"> Yuan, D</w:t>
      </w:r>
      <w:r>
        <w:rPr>
          <w:rFonts w:ascii="Times New Roman" w:hAnsi="Times New Roman" w:cs="Times New Roman"/>
          <w:sz w:val="24"/>
          <w:szCs w:val="24"/>
        </w:rPr>
        <w:t>.</w:t>
      </w:r>
      <w:r w:rsidRPr="00CF5BDC">
        <w:rPr>
          <w:rFonts w:ascii="Times New Roman" w:hAnsi="Times New Roman" w:cs="Times New Roman"/>
          <w:sz w:val="24"/>
          <w:szCs w:val="24"/>
        </w:rPr>
        <w:t xml:space="preserve"> Du, B</w:t>
      </w:r>
      <w:r>
        <w:rPr>
          <w:rFonts w:ascii="Times New Roman" w:hAnsi="Times New Roman" w:cs="Times New Roman"/>
          <w:sz w:val="24"/>
          <w:szCs w:val="24"/>
        </w:rPr>
        <w:t>.</w:t>
      </w:r>
      <w:r w:rsidRPr="00CF5BDC">
        <w:rPr>
          <w:rFonts w:ascii="Times New Roman" w:hAnsi="Times New Roman" w:cs="Times New Roman"/>
          <w:sz w:val="24"/>
          <w:szCs w:val="24"/>
        </w:rPr>
        <w:t xml:space="preserve"> Sun, </w:t>
      </w:r>
      <w:r>
        <w:rPr>
          <w:rFonts w:ascii="Times New Roman" w:hAnsi="Times New Roman" w:cs="Times New Roman"/>
          <w:sz w:val="24"/>
          <w:szCs w:val="24"/>
        </w:rPr>
        <w:t xml:space="preserve">and </w:t>
      </w:r>
      <w:r w:rsidRPr="00CF5BDC">
        <w:rPr>
          <w:rFonts w:ascii="Times New Roman" w:hAnsi="Times New Roman" w:cs="Times New Roman"/>
          <w:sz w:val="24"/>
          <w:szCs w:val="24"/>
        </w:rPr>
        <w:t>X</w:t>
      </w:r>
      <w:r>
        <w:rPr>
          <w:rFonts w:ascii="Times New Roman" w:hAnsi="Times New Roman" w:cs="Times New Roman"/>
          <w:sz w:val="24"/>
          <w:szCs w:val="24"/>
        </w:rPr>
        <w:t>.</w:t>
      </w:r>
      <w:r w:rsidRPr="00CF5BDC">
        <w:rPr>
          <w:rFonts w:ascii="Times New Roman" w:hAnsi="Times New Roman" w:cs="Times New Roman"/>
          <w:sz w:val="24"/>
          <w:szCs w:val="24"/>
        </w:rPr>
        <w:t xml:space="preserve"> Yi,</w:t>
      </w:r>
      <w:r>
        <w:rPr>
          <w:rFonts w:ascii="Times New Roman" w:hAnsi="Times New Roman" w:cs="Times New Roman"/>
          <w:sz w:val="24"/>
          <w:szCs w:val="24"/>
        </w:rPr>
        <w:t xml:space="preserve"> </w:t>
      </w:r>
      <w:r w:rsidRPr="00CF5BDC">
        <w:rPr>
          <w:rFonts w:ascii="Times New Roman" w:hAnsi="Times New Roman" w:cs="Times New Roman"/>
          <w:sz w:val="24"/>
          <w:szCs w:val="24"/>
        </w:rPr>
        <w:t>Monitoring long-term ecological impacts from release of Fukushima radiation water into ocean,</w:t>
      </w:r>
      <w:r>
        <w:rPr>
          <w:rFonts w:ascii="Times New Roman" w:hAnsi="Times New Roman" w:cs="Times New Roman"/>
          <w:sz w:val="24"/>
          <w:szCs w:val="24"/>
        </w:rPr>
        <w:t xml:space="preserve"> </w:t>
      </w:r>
      <w:r w:rsidRPr="00CF5BDC">
        <w:rPr>
          <w:rFonts w:ascii="Times New Roman" w:hAnsi="Times New Roman" w:cs="Times New Roman"/>
          <w:sz w:val="24"/>
          <w:szCs w:val="24"/>
        </w:rPr>
        <w:t>Geography and Sustainability,</w:t>
      </w:r>
    </w:p>
    <w:p w14:paraId="76794EB3" w14:textId="0707E258" w:rsidR="00CF5BDC" w:rsidRDefault="00CF5BDC" w:rsidP="00CF5BDC">
      <w:pPr>
        <w:spacing w:line="360" w:lineRule="auto"/>
        <w:rPr>
          <w:rFonts w:ascii="Times New Roman" w:hAnsi="Times New Roman" w:cs="Times New Roman"/>
          <w:sz w:val="24"/>
          <w:szCs w:val="24"/>
        </w:rPr>
      </w:pPr>
      <w:r w:rsidRPr="00CF5BDC">
        <w:rPr>
          <w:rFonts w:ascii="Times New Roman" w:hAnsi="Times New Roman" w:cs="Times New Roman"/>
          <w:sz w:val="24"/>
          <w:szCs w:val="24"/>
        </w:rPr>
        <w:t>Volume 2, Issue 2,</w:t>
      </w:r>
      <w:r>
        <w:rPr>
          <w:rFonts w:ascii="Times New Roman" w:hAnsi="Times New Roman" w:cs="Times New Roman"/>
          <w:sz w:val="24"/>
          <w:szCs w:val="24"/>
        </w:rPr>
        <w:t xml:space="preserve"> </w:t>
      </w:r>
      <w:r w:rsidRPr="00CF5BDC">
        <w:rPr>
          <w:rFonts w:ascii="Times New Roman" w:hAnsi="Times New Roman" w:cs="Times New Roman"/>
          <w:sz w:val="24"/>
          <w:szCs w:val="24"/>
        </w:rPr>
        <w:t>2021,</w:t>
      </w:r>
      <w:r>
        <w:rPr>
          <w:rFonts w:ascii="Times New Roman" w:hAnsi="Times New Roman" w:cs="Times New Roman"/>
          <w:sz w:val="24"/>
          <w:szCs w:val="24"/>
        </w:rPr>
        <w:t xml:space="preserve"> </w:t>
      </w:r>
      <w:r w:rsidRPr="00CF5BDC">
        <w:rPr>
          <w:rFonts w:ascii="Times New Roman" w:hAnsi="Times New Roman" w:cs="Times New Roman"/>
          <w:sz w:val="24"/>
          <w:szCs w:val="24"/>
        </w:rPr>
        <w:t>Pages 95-98,</w:t>
      </w:r>
      <w:r>
        <w:rPr>
          <w:rFonts w:ascii="Times New Roman" w:hAnsi="Times New Roman" w:cs="Times New Roman"/>
          <w:sz w:val="24"/>
          <w:szCs w:val="24"/>
        </w:rPr>
        <w:t xml:space="preserve"> </w:t>
      </w:r>
      <w:r w:rsidRPr="00CF5BDC">
        <w:rPr>
          <w:rFonts w:ascii="Times New Roman" w:hAnsi="Times New Roman" w:cs="Times New Roman"/>
          <w:sz w:val="24"/>
          <w:szCs w:val="24"/>
        </w:rPr>
        <w:t>ISSN 2666-6839,</w:t>
      </w:r>
      <w:r>
        <w:rPr>
          <w:rFonts w:ascii="Times New Roman" w:hAnsi="Times New Roman" w:cs="Times New Roman"/>
          <w:sz w:val="24"/>
          <w:szCs w:val="24"/>
        </w:rPr>
        <w:t xml:space="preserve"> </w:t>
      </w:r>
      <w:hyperlink r:id="rId8" w:history="1">
        <w:r w:rsidRPr="000736F4">
          <w:rPr>
            <w:rStyle w:val="a7"/>
            <w:rFonts w:ascii="Times New Roman" w:hAnsi="Times New Roman" w:cs="Times New Roman"/>
            <w:sz w:val="24"/>
            <w:szCs w:val="24"/>
          </w:rPr>
          <w:t>https://doi.org/10.1016/j.geosus.2021.04.002</w:t>
        </w:r>
      </w:hyperlink>
      <w:r w:rsidRPr="00CF5BDC">
        <w:rPr>
          <w:rFonts w:ascii="Times New Roman" w:hAnsi="Times New Roman" w:cs="Times New Roman"/>
          <w:sz w:val="24"/>
          <w:szCs w:val="24"/>
        </w:rPr>
        <w:t>.</w:t>
      </w:r>
    </w:p>
    <w:p w14:paraId="231637C8" w14:textId="4B5FA063" w:rsidR="00CF5BDC" w:rsidRDefault="00CF5BDC" w:rsidP="008A01C6">
      <w:pPr>
        <w:spacing w:line="360" w:lineRule="auto"/>
        <w:rPr>
          <w:rFonts w:ascii="Times New Roman" w:hAnsi="Times New Roman" w:cs="Times New Roman"/>
          <w:sz w:val="24"/>
          <w:szCs w:val="24"/>
        </w:rPr>
      </w:pPr>
      <w:r>
        <w:rPr>
          <w:rFonts w:ascii="Times New Roman" w:hAnsi="Times New Roman" w:cs="Times New Roman"/>
          <w:sz w:val="24"/>
          <w:szCs w:val="24"/>
        </w:rPr>
        <w:t xml:space="preserve">[2] </w:t>
      </w:r>
      <w:r w:rsidR="008A01C6" w:rsidRPr="008A01C6">
        <w:rPr>
          <w:rFonts w:ascii="Times New Roman" w:hAnsi="Times New Roman" w:cs="Times New Roman"/>
          <w:sz w:val="24"/>
          <w:szCs w:val="24"/>
        </w:rPr>
        <w:t>L</w:t>
      </w:r>
      <w:r w:rsidR="008A01C6">
        <w:rPr>
          <w:rFonts w:ascii="Times New Roman" w:hAnsi="Times New Roman" w:cs="Times New Roman"/>
          <w:sz w:val="24"/>
          <w:szCs w:val="24"/>
        </w:rPr>
        <w:t>.</w:t>
      </w:r>
      <w:r w:rsidR="008A01C6" w:rsidRPr="008A01C6">
        <w:rPr>
          <w:rFonts w:ascii="Times New Roman" w:hAnsi="Times New Roman" w:cs="Times New Roman"/>
          <w:sz w:val="24"/>
          <w:szCs w:val="24"/>
        </w:rPr>
        <w:t xml:space="preserve"> Xu, X</w:t>
      </w:r>
      <w:r w:rsidR="008A01C6">
        <w:rPr>
          <w:rFonts w:ascii="Times New Roman" w:hAnsi="Times New Roman" w:cs="Times New Roman"/>
          <w:sz w:val="24"/>
          <w:szCs w:val="24"/>
        </w:rPr>
        <w:t>.</w:t>
      </w:r>
      <w:r w:rsidR="008A01C6" w:rsidRPr="008A01C6">
        <w:rPr>
          <w:rFonts w:ascii="Times New Roman" w:hAnsi="Times New Roman" w:cs="Times New Roman"/>
          <w:sz w:val="24"/>
          <w:szCs w:val="24"/>
        </w:rPr>
        <w:t xml:space="preserve"> Zhao, </w:t>
      </w:r>
      <w:r w:rsidR="008A01C6">
        <w:rPr>
          <w:rFonts w:ascii="Times New Roman" w:hAnsi="Times New Roman" w:cs="Times New Roman"/>
          <w:sz w:val="24"/>
          <w:szCs w:val="24"/>
        </w:rPr>
        <w:t xml:space="preserve">and </w:t>
      </w:r>
      <w:r w:rsidR="008A01C6" w:rsidRPr="008A01C6">
        <w:rPr>
          <w:rFonts w:ascii="Times New Roman" w:hAnsi="Times New Roman" w:cs="Times New Roman"/>
          <w:sz w:val="24"/>
          <w:szCs w:val="24"/>
        </w:rPr>
        <w:t>J</w:t>
      </w:r>
      <w:r w:rsidR="008A01C6">
        <w:rPr>
          <w:rFonts w:ascii="Times New Roman" w:hAnsi="Times New Roman" w:cs="Times New Roman"/>
          <w:sz w:val="24"/>
          <w:szCs w:val="24"/>
        </w:rPr>
        <w:t>.</w:t>
      </w:r>
      <w:r w:rsidR="008A01C6" w:rsidRPr="008A01C6">
        <w:rPr>
          <w:rFonts w:ascii="Times New Roman" w:hAnsi="Times New Roman" w:cs="Times New Roman"/>
          <w:sz w:val="24"/>
          <w:szCs w:val="24"/>
        </w:rPr>
        <w:t xml:space="preserve"> Chen,</w:t>
      </w:r>
      <w:r w:rsidR="008A01C6">
        <w:rPr>
          <w:rFonts w:ascii="Times New Roman" w:hAnsi="Times New Roman" w:cs="Times New Roman"/>
          <w:sz w:val="24"/>
          <w:szCs w:val="24"/>
        </w:rPr>
        <w:t xml:space="preserve"> </w:t>
      </w:r>
      <w:r w:rsidR="008A01C6" w:rsidRPr="008A01C6">
        <w:rPr>
          <w:rFonts w:ascii="Times New Roman" w:hAnsi="Times New Roman" w:cs="Times New Roman"/>
          <w:sz w:val="24"/>
          <w:szCs w:val="24"/>
        </w:rPr>
        <w:t>Exploring the governance dilemma of nuclear wastewater in Fukushima: A tripartite evolutionary game model,</w:t>
      </w:r>
      <w:r w:rsidR="008A01C6">
        <w:rPr>
          <w:rFonts w:ascii="Times New Roman" w:hAnsi="Times New Roman" w:cs="Times New Roman"/>
          <w:sz w:val="24"/>
          <w:szCs w:val="24"/>
        </w:rPr>
        <w:t xml:space="preserve"> </w:t>
      </w:r>
      <w:r w:rsidR="008A01C6" w:rsidRPr="008A01C6">
        <w:rPr>
          <w:rFonts w:ascii="Times New Roman" w:hAnsi="Times New Roman" w:cs="Times New Roman"/>
          <w:sz w:val="24"/>
          <w:szCs w:val="24"/>
        </w:rPr>
        <w:t>Ocean &amp; Coastal Management,</w:t>
      </w:r>
      <w:r w:rsidR="008A01C6">
        <w:rPr>
          <w:rFonts w:ascii="Times New Roman" w:hAnsi="Times New Roman" w:cs="Times New Roman"/>
          <w:sz w:val="24"/>
          <w:szCs w:val="24"/>
        </w:rPr>
        <w:t xml:space="preserve"> </w:t>
      </w:r>
      <w:r w:rsidR="008A01C6" w:rsidRPr="008A01C6">
        <w:rPr>
          <w:rFonts w:ascii="Times New Roman" w:hAnsi="Times New Roman" w:cs="Times New Roman"/>
          <w:sz w:val="24"/>
          <w:szCs w:val="24"/>
        </w:rPr>
        <w:t>Volume 225,</w:t>
      </w:r>
      <w:r w:rsidR="008A01C6">
        <w:rPr>
          <w:rFonts w:ascii="Times New Roman" w:hAnsi="Times New Roman" w:cs="Times New Roman"/>
          <w:sz w:val="24"/>
          <w:szCs w:val="24"/>
        </w:rPr>
        <w:t xml:space="preserve"> </w:t>
      </w:r>
      <w:r w:rsidR="008A01C6" w:rsidRPr="008A01C6">
        <w:rPr>
          <w:rFonts w:ascii="Times New Roman" w:hAnsi="Times New Roman" w:cs="Times New Roman"/>
          <w:sz w:val="24"/>
          <w:szCs w:val="24"/>
        </w:rPr>
        <w:t>2022,</w:t>
      </w:r>
      <w:r w:rsidR="008A01C6">
        <w:rPr>
          <w:rFonts w:ascii="Times New Roman" w:hAnsi="Times New Roman" w:cs="Times New Roman"/>
          <w:sz w:val="24"/>
          <w:szCs w:val="24"/>
        </w:rPr>
        <w:t xml:space="preserve"> </w:t>
      </w:r>
      <w:r w:rsidR="008A01C6" w:rsidRPr="008A01C6">
        <w:rPr>
          <w:rFonts w:ascii="Times New Roman" w:hAnsi="Times New Roman" w:cs="Times New Roman"/>
          <w:sz w:val="24"/>
          <w:szCs w:val="24"/>
        </w:rPr>
        <w:t>106220,</w:t>
      </w:r>
      <w:r w:rsidR="008A01C6">
        <w:rPr>
          <w:rFonts w:ascii="Times New Roman" w:hAnsi="Times New Roman" w:cs="Times New Roman"/>
          <w:sz w:val="24"/>
          <w:szCs w:val="24"/>
        </w:rPr>
        <w:t xml:space="preserve"> </w:t>
      </w:r>
      <w:r w:rsidR="008A01C6" w:rsidRPr="008A01C6">
        <w:rPr>
          <w:rFonts w:ascii="Times New Roman" w:hAnsi="Times New Roman" w:cs="Times New Roman"/>
          <w:sz w:val="24"/>
          <w:szCs w:val="24"/>
        </w:rPr>
        <w:t>ISSN 0964-5691,</w:t>
      </w:r>
      <w:r w:rsidR="008A01C6">
        <w:rPr>
          <w:rFonts w:ascii="Times New Roman" w:hAnsi="Times New Roman" w:cs="Times New Roman"/>
          <w:sz w:val="24"/>
          <w:szCs w:val="24"/>
        </w:rPr>
        <w:t xml:space="preserve"> </w:t>
      </w:r>
      <w:hyperlink r:id="rId9" w:history="1">
        <w:r w:rsidR="008A01C6" w:rsidRPr="000736F4">
          <w:rPr>
            <w:rStyle w:val="a7"/>
            <w:rFonts w:ascii="Times New Roman" w:hAnsi="Times New Roman" w:cs="Times New Roman"/>
            <w:sz w:val="24"/>
            <w:szCs w:val="24"/>
          </w:rPr>
          <w:t>https://doi.org/10.1016/j.ocecoaman.2022.106220</w:t>
        </w:r>
      </w:hyperlink>
      <w:r w:rsidR="008A01C6" w:rsidRPr="008A01C6">
        <w:rPr>
          <w:rFonts w:ascii="Times New Roman" w:hAnsi="Times New Roman" w:cs="Times New Roman"/>
          <w:sz w:val="24"/>
          <w:szCs w:val="24"/>
        </w:rPr>
        <w:t>.</w:t>
      </w:r>
    </w:p>
    <w:p w14:paraId="1B1E0124" w14:textId="2B802D40" w:rsidR="008A01C6" w:rsidRDefault="008A01C6" w:rsidP="00F720BC">
      <w:pPr>
        <w:spacing w:line="360" w:lineRule="auto"/>
        <w:rPr>
          <w:rFonts w:ascii="Times New Roman" w:hAnsi="Times New Roman" w:cs="Times New Roman"/>
          <w:sz w:val="24"/>
          <w:szCs w:val="24"/>
        </w:rPr>
      </w:pPr>
      <w:r>
        <w:rPr>
          <w:rFonts w:ascii="Times New Roman" w:hAnsi="Times New Roman" w:cs="Times New Roman"/>
          <w:sz w:val="24"/>
          <w:szCs w:val="24"/>
        </w:rPr>
        <w:t xml:space="preserve">[3] </w:t>
      </w:r>
      <w:r w:rsidR="00F720BC">
        <w:rPr>
          <w:rFonts w:ascii="Times New Roman" w:hAnsi="Times New Roman" w:cs="Times New Roman"/>
          <w:sz w:val="24"/>
          <w:szCs w:val="24"/>
        </w:rPr>
        <w:t xml:space="preserve">X. </w:t>
      </w:r>
      <w:r w:rsidR="00F720BC" w:rsidRPr="00F720BC">
        <w:rPr>
          <w:rFonts w:ascii="Times New Roman" w:hAnsi="Times New Roman" w:cs="Times New Roman"/>
          <w:sz w:val="24"/>
          <w:szCs w:val="24"/>
        </w:rPr>
        <w:t xml:space="preserve">Zhang, </w:t>
      </w:r>
      <w:r w:rsidR="00F720BC">
        <w:rPr>
          <w:rFonts w:ascii="Times New Roman" w:hAnsi="Times New Roman" w:cs="Times New Roman"/>
          <w:sz w:val="24"/>
          <w:szCs w:val="24"/>
        </w:rPr>
        <w:t>T. Qu</w:t>
      </w:r>
      <w:r w:rsidR="00F720BC" w:rsidRPr="00F720BC">
        <w:rPr>
          <w:rFonts w:ascii="Times New Roman" w:hAnsi="Times New Roman" w:cs="Times New Roman"/>
          <w:sz w:val="24"/>
          <w:szCs w:val="24"/>
        </w:rPr>
        <w:t>,</w:t>
      </w:r>
      <w:r w:rsidR="00F720BC">
        <w:rPr>
          <w:rFonts w:ascii="Times New Roman" w:hAnsi="Times New Roman" w:cs="Times New Roman"/>
          <w:sz w:val="24"/>
          <w:szCs w:val="24"/>
        </w:rPr>
        <w:t xml:space="preserve"> and Y.</w:t>
      </w:r>
      <w:r w:rsidR="00F720BC" w:rsidRPr="00F720BC">
        <w:rPr>
          <w:rFonts w:ascii="Times New Roman" w:hAnsi="Times New Roman" w:cs="Times New Roman"/>
          <w:sz w:val="24"/>
          <w:szCs w:val="24"/>
        </w:rPr>
        <w:t xml:space="preserve"> Wang,</w:t>
      </w:r>
      <w:r w:rsidR="00030F3E">
        <w:rPr>
          <w:rFonts w:ascii="Times New Roman" w:hAnsi="Times New Roman" w:cs="Times New Roman"/>
          <w:sz w:val="24"/>
          <w:szCs w:val="24"/>
        </w:rPr>
        <w:t xml:space="preserve"> </w:t>
      </w:r>
      <w:r w:rsidR="00F720BC" w:rsidRPr="00F720BC">
        <w:rPr>
          <w:rFonts w:ascii="Times New Roman" w:hAnsi="Times New Roman" w:cs="Times New Roman"/>
          <w:sz w:val="24"/>
          <w:szCs w:val="24"/>
        </w:rPr>
        <w:t>Optimal strategies for stakeholders of Fukushima nuclear waste water discharge in Japan,</w:t>
      </w:r>
      <w:r w:rsidR="00030F3E">
        <w:rPr>
          <w:rFonts w:ascii="Times New Roman" w:hAnsi="Times New Roman" w:cs="Times New Roman"/>
          <w:sz w:val="24"/>
          <w:szCs w:val="24"/>
        </w:rPr>
        <w:t xml:space="preserve"> </w:t>
      </w:r>
      <w:r w:rsidR="00F720BC" w:rsidRPr="00F720BC">
        <w:rPr>
          <w:rFonts w:ascii="Times New Roman" w:hAnsi="Times New Roman" w:cs="Times New Roman"/>
          <w:sz w:val="24"/>
          <w:szCs w:val="24"/>
        </w:rPr>
        <w:t>Marine Policy,</w:t>
      </w:r>
      <w:r w:rsidR="00030F3E">
        <w:rPr>
          <w:rFonts w:ascii="Times New Roman" w:hAnsi="Times New Roman" w:cs="Times New Roman"/>
          <w:sz w:val="24"/>
          <w:szCs w:val="24"/>
        </w:rPr>
        <w:t xml:space="preserve"> </w:t>
      </w:r>
      <w:r w:rsidR="00F720BC" w:rsidRPr="00F720BC">
        <w:rPr>
          <w:rFonts w:ascii="Times New Roman" w:hAnsi="Times New Roman" w:cs="Times New Roman"/>
          <w:sz w:val="24"/>
          <w:szCs w:val="24"/>
        </w:rPr>
        <w:t>Volume 135,</w:t>
      </w:r>
      <w:r w:rsidR="00030F3E">
        <w:rPr>
          <w:rFonts w:ascii="Times New Roman" w:hAnsi="Times New Roman" w:cs="Times New Roman"/>
          <w:sz w:val="24"/>
          <w:szCs w:val="24"/>
        </w:rPr>
        <w:t xml:space="preserve"> </w:t>
      </w:r>
      <w:r w:rsidR="00F720BC" w:rsidRPr="00F720BC">
        <w:rPr>
          <w:rFonts w:ascii="Times New Roman" w:hAnsi="Times New Roman" w:cs="Times New Roman"/>
          <w:sz w:val="24"/>
          <w:szCs w:val="24"/>
        </w:rPr>
        <w:t>2022,</w:t>
      </w:r>
      <w:r w:rsidR="00030F3E">
        <w:rPr>
          <w:rFonts w:ascii="Times New Roman" w:hAnsi="Times New Roman" w:cs="Times New Roman"/>
          <w:sz w:val="24"/>
          <w:szCs w:val="24"/>
        </w:rPr>
        <w:t xml:space="preserve"> </w:t>
      </w:r>
      <w:r w:rsidR="00F720BC" w:rsidRPr="00F720BC">
        <w:rPr>
          <w:rFonts w:ascii="Times New Roman" w:hAnsi="Times New Roman" w:cs="Times New Roman"/>
          <w:sz w:val="24"/>
          <w:szCs w:val="24"/>
        </w:rPr>
        <w:t>104881,</w:t>
      </w:r>
      <w:r w:rsidR="00030F3E">
        <w:rPr>
          <w:rFonts w:ascii="Times New Roman" w:hAnsi="Times New Roman" w:cs="Times New Roman"/>
          <w:sz w:val="24"/>
          <w:szCs w:val="24"/>
        </w:rPr>
        <w:t xml:space="preserve"> </w:t>
      </w:r>
      <w:r w:rsidR="00F720BC" w:rsidRPr="00F720BC">
        <w:rPr>
          <w:rFonts w:ascii="Times New Roman" w:hAnsi="Times New Roman" w:cs="Times New Roman"/>
          <w:sz w:val="24"/>
          <w:szCs w:val="24"/>
        </w:rPr>
        <w:t>ISSN 0308-597X,</w:t>
      </w:r>
      <w:r w:rsidR="00030F3E">
        <w:rPr>
          <w:rFonts w:ascii="Times New Roman" w:hAnsi="Times New Roman" w:cs="Times New Roman"/>
          <w:sz w:val="24"/>
          <w:szCs w:val="24"/>
        </w:rPr>
        <w:t xml:space="preserve"> </w:t>
      </w:r>
      <w:hyperlink r:id="rId10" w:history="1">
        <w:r w:rsidR="00030F3E" w:rsidRPr="000736F4">
          <w:rPr>
            <w:rStyle w:val="a7"/>
            <w:rFonts w:ascii="Times New Roman" w:hAnsi="Times New Roman" w:cs="Times New Roman"/>
            <w:sz w:val="24"/>
            <w:szCs w:val="24"/>
          </w:rPr>
          <w:t>https://doi.org/10.1016/j.marpol.2021.104881</w:t>
        </w:r>
      </w:hyperlink>
      <w:r w:rsidR="00F720BC" w:rsidRPr="00F720BC">
        <w:rPr>
          <w:rFonts w:ascii="Times New Roman" w:hAnsi="Times New Roman" w:cs="Times New Roman"/>
          <w:sz w:val="24"/>
          <w:szCs w:val="24"/>
        </w:rPr>
        <w:t>.</w:t>
      </w:r>
    </w:p>
    <w:p w14:paraId="4EA67328" w14:textId="30B8CA7D" w:rsidR="00030F3E" w:rsidRDefault="00030F3E" w:rsidP="006C3200">
      <w:pPr>
        <w:spacing w:line="360" w:lineRule="auto"/>
        <w:rPr>
          <w:rFonts w:ascii="Times New Roman" w:hAnsi="Times New Roman" w:cs="Times New Roman"/>
          <w:sz w:val="24"/>
          <w:szCs w:val="24"/>
        </w:rPr>
      </w:pPr>
      <w:r>
        <w:rPr>
          <w:rFonts w:ascii="Times New Roman" w:hAnsi="Times New Roman" w:cs="Times New Roman"/>
          <w:sz w:val="24"/>
          <w:szCs w:val="24"/>
        </w:rPr>
        <w:t xml:space="preserve">[4] </w:t>
      </w:r>
      <w:r w:rsidR="006C3200" w:rsidRPr="006C3200">
        <w:rPr>
          <w:rFonts w:ascii="Times New Roman" w:hAnsi="Times New Roman" w:cs="Times New Roman"/>
          <w:sz w:val="24"/>
          <w:szCs w:val="24"/>
        </w:rPr>
        <w:t>J</w:t>
      </w:r>
      <w:r w:rsidR="006C3200">
        <w:rPr>
          <w:rFonts w:ascii="Times New Roman" w:hAnsi="Times New Roman" w:cs="Times New Roman"/>
          <w:sz w:val="24"/>
          <w:szCs w:val="24"/>
        </w:rPr>
        <w:t>.</w:t>
      </w:r>
      <w:r w:rsidR="006C3200" w:rsidRPr="006C3200">
        <w:rPr>
          <w:rFonts w:ascii="Times New Roman" w:hAnsi="Times New Roman" w:cs="Times New Roman"/>
          <w:sz w:val="24"/>
          <w:szCs w:val="24"/>
        </w:rPr>
        <w:t xml:space="preserve"> Guo, Y</w:t>
      </w:r>
      <w:r w:rsidR="006C3200">
        <w:rPr>
          <w:rFonts w:ascii="Times New Roman" w:hAnsi="Times New Roman" w:cs="Times New Roman"/>
          <w:sz w:val="24"/>
          <w:szCs w:val="24"/>
        </w:rPr>
        <w:t>.</w:t>
      </w:r>
      <w:r w:rsidR="006C3200" w:rsidRPr="006C3200">
        <w:rPr>
          <w:rFonts w:ascii="Times New Roman" w:hAnsi="Times New Roman" w:cs="Times New Roman"/>
          <w:sz w:val="24"/>
          <w:szCs w:val="24"/>
        </w:rPr>
        <w:t xml:space="preserve"> Liu, X</w:t>
      </w:r>
      <w:r w:rsidR="006C3200">
        <w:rPr>
          <w:rFonts w:ascii="Times New Roman" w:hAnsi="Times New Roman" w:cs="Times New Roman"/>
          <w:sz w:val="24"/>
          <w:szCs w:val="24"/>
        </w:rPr>
        <w:t>.</w:t>
      </w:r>
      <w:r w:rsidR="006C3200" w:rsidRPr="006C3200">
        <w:rPr>
          <w:rFonts w:ascii="Times New Roman" w:hAnsi="Times New Roman" w:cs="Times New Roman"/>
          <w:sz w:val="24"/>
          <w:szCs w:val="24"/>
        </w:rPr>
        <w:t xml:space="preserve"> Wu, </w:t>
      </w:r>
      <w:r w:rsidR="006C3200">
        <w:rPr>
          <w:rFonts w:ascii="Times New Roman" w:hAnsi="Times New Roman" w:cs="Times New Roman"/>
          <w:sz w:val="24"/>
          <w:szCs w:val="24"/>
        </w:rPr>
        <w:t xml:space="preserve">and </w:t>
      </w:r>
      <w:r w:rsidR="006C3200" w:rsidRPr="006C3200">
        <w:rPr>
          <w:rFonts w:ascii="Times New Roman" w:hAnsi="Times New Roman" w:cs="Times New Roman"/>
          <w:sz w:val="24"/>
          <w:szCs w:val="24"/>
        </w:rPr>
        <w:t>J</w:t>
      </w:r>
      <w:r w:rsidR="006C3200">
        <w:rPr>
          <w:rFonts w:ascii="Times New Roman" w:hAnsi="Times New Roman" w:cs="Times New Roman"/>
          <w:sz w:val="24"/>
          <w:szCs w:val="24"/>
        </w:rPr>
        <w:t>.</w:t>
      </w:r>
      <w:r w:rsidR="006C3200" w:rsidRPr="006C3200">
        <w:rPr>
          <w:rFonts w:ascii="Times New Roman" w:hAnsi="Times New Roman" w:cs="Times New Roman"/>
          <w:sz w:val="24"/>
          <w:szCs w:val="24"/>
        </w:rPr>
        <w:t xml:space="preserve"> Chen,</w:t>
      </w:r>
      <w:r w:rsidR="006C3200">
        <w:rPr>
          <w:rFonts w:ascii="Times New Roman" w:hAnsi="Times New Roman" w:cs="Times New Roman"/>
          <w:sz w:val="24"/>
          <w:szCs w:val="24"/>
        </w:rPr>
        <w:t xml:space="preserve"> </w:t>
      </w:r>
      <w:r w:rsidR="006C3200" w:rsidRPr="006C3200">
        <w:rPr>
          <w:rFonts w:ascii="Times New Roman" w:hAnsi="Times New Roman" w:cs="Times New Roman"/>
          <w:sz w:val="24"/>
          <w:szCs w:val="24"/>
        </w:rPr>
        <w:t>Assessment of the impact of fukushima nuclear wastewater discharge on the global economy based on GTAP,</w:t>
      </w:r>
      <w:r w:rsidR="006C3200">
        <w:rPr>
          <w:rFonts w:ascii="Times New Roman" w:hAnsi="Times New Roman" w:cs="Times New Roman"/>
          <w:sz w:val="24"/>
          <w:szCs w:val="24"/>
        </w:rPr>
        <w:t xml:space="preserve"> </w:t>
      </w:r>
      <w:r w:rsidR="006C3200" w:rsidRPr="006C3200">
        <w:rPr>
          <w:rFonts w:ascii="Times New Roman" w:hAnsi="Times New Roman" w:cs="Times New Roman"/>
          <w:sz w:val="24"/>
          <w:szCs w:val="24"/>
        </w:rPr>
        <w:t>Ocean &amp; Coastal Management,</w:t>
      </w:r>
      <w:r w:rsidR="006C3200">
        <w:rPr>
          <w:rFonts w:ascii="Times New Roman" w:hAnsi="Times New Roman" w:cs="Times New Roman"/>
          <w:sz w:val="24"/>
          <w:szCs w:val="24"/>
        </w:rPr>
        <w:t xml:space="preserve"> </w:t>
      </w:r>
      <w:r w:rsidR="006C3200" w:rsidRPr="006C3200">
        <w:rPr>
          <w:rFonts w:ascii="Times New Roman" w:hAnsi="Times New Roman" w:cs="Times New Roman"/>
          <w:sz w:val="24"/>
          <w:szCs w:val="24"/>
        </w:rPr>
        <w:t>Volume 228,</w:t>
      </w:r>
      <w:r w:rsidR="006C3200">
        <w:rPr>
          <w:rFonts w:ascii="Times New Roman" w:hAnsi="Times New Roman" w:cs="Times New Roman"/>
          <w:sz w:val="24"/>
          <w:szCs w:val="24"/>
        </w:rPr>
        <w:t xml:space="preserve"> </w:t>
      </w:r>
      <w:r w:rsidR="006C3200" w:rsidRPr="006C3200">
        <w:rPr>
          <w:rFonts w:ascii="Times New Roman" w:hAnsi="Times New Roman" w:cs="Times New Roman"/>
          <w:sz w:val="24"/>
          <w:szCs w:val="24"/>
        </w:rPr>
        <w:t>2022,</w:t>
      </w:r>
      <w:r w:rsidR="006C3200">
        <w:rPr>
          <w:rFonts w:ascii="Times New Roman" w:hAnsi="Times New Roman" w:cs="Times New Roman"/>
          <w:sz w:val="24"/>
          <w:szCs w:val="24"/>
        </w:rPr>
        <w:t xml:space="preserve"> </w:t>
      </w:r>
      <w:r w:rsidR="006C3200" w:rsidRPr="006C3200">
        <w:rPr>
          <w:rFonts w:ascii="Times New Roman" w:hAnsi="Times New Roman" w:cs="Times New Roman"/>
          <w:sz w:val="24"/>
          <w:szCs w:val="24"/>
        </w:rPr>
        <w:t>106296,</w:t>
      </w:r>
      <w:r w:rsidR="006C3200">
        <w:rPr>
          <w:rFonts w:ascii="Times New Roman" w:hAnsi="Times New Roman" w:cs="Times New Roman"/>
          <w:sz w:val="24"/>
          <w:szCs w:val="24"/>
        </w:rPr>
        <w:t xml:space="preserve"> </w:t>
      </w:r>
      <w:r w:rsidR="006C3200" w:rsidRPr="006C3200">
        <w:rPr>
          <w:rFonts w:ascii="Times New Roman" w:hAnsi="Times New Roman" w:cs="Times New Roman"/>
          <w:sz w:val="24"/>
          <w:szCs w:val="24"/>
        </w:rPr>
        <w:t>ISSN 0964-5691,</w:t>
      </w:r>
      <w:r w:rsidR="006C3200">
        <w:rPr>
          <w:rFonts w:ascii="Times New Roman" w:hAnsi="Times New Roman" w:cs="Times New Roman"/>
          <w:sz w:val="24"/>
          <w:szCs w:val="24"/>
        </w:rPr>
        <w:t xml:space="preserve"> </w:t>
      </w:r>
      <w:hyperlink r:id="rId11" w:history="1">
        <w:r w:rsidR="006C3200" w:rsidRPr="000736F4">
          <w:rPr>
            <w:rStyle w:val="a7"/>
            <w:rFonts w:ascii="Times New Roman" w:hAnsi="Times New Roman" w:cs="Times New Roman"/>
            <w:sz w:val="24"/>
            <w:szCs w:val="24"/>
          </w:rPr>
          <w:t>https://doi.org/10.1016/j.ocecoaman.2022.106296</w:t>
        </w:r>
      </w:hyperlink>
      <w:r w:rsidR="006C3200" w:rsidRPr="006C3200">
        <w:rPr>
          <w:rFonts w:ascii="Times New Roman" w:hAnsi="Times New Roman" w:cs="Times New Roman"/>
          <w:sz w:val="24"/>
          <w:szCs w:val="24"/>
        </w:rPr>
        <w:t>.</w:t>
      </w:r>
    </w:p>
    <w:p w14:paraId="1F2138F9" w14:textId="6EB0C71E" w:rsidR="00AE74A9" w:rsidRPr="00AE74A9" w:rsidRDefault="00B607E7" w:rsidP="00AE74A9">
      <w:pPr>
        <w:spacing w:line="360" w:lineRule="auto"/>
        <w:rPr>
          <w:rFonts w:ascii="Times New Roman" w:hAnsi="Times New Roman" w:cs="Times New Roman"/>
          <w:sz w:val="24"/>
          <w:szCs w:val="24"/>
        </w:rPr>
      </w:pPr>
      <w:r>
        <w:rPr>
          <w:rFonts w:ascii="Times New Roman" w:hAnsi="Times New Roman" w:cs="Times New Roman"/>
          <w:sz w:val="24"/>
          <w:szCs w:val="24"/>
        </w:rPr>
        <w:t xml:space="preserve">[5] </w:t>
      </w:r>
      <w:r w:rsidR="00AE74A9" w:rsidRPr="00AE74A9">
        <w:rPr>
          <w:rFonts w:ascii="Times New Roman" w:hAnsi="Times New Roman" w:cs="Times New Roman"/>
          <w:sz w:val="24"/>
          <w:szCs w:val="24"/>
        </w:rPr>
        <w:t>B</w:t>
      </w:r>
      <w:r w:rsidR="00AE74A9">
        <w:rPr>
          <w:rFonts w:ascii="Times New Roman" w:hAnsi="Times New Roman" w:cs="Times New Roman"/>
          <w:sz w:val="24"/>
          <w:szCs w:val="24"/>
        </w:rPr>
        <w:t>.</w:t>
      </w:r>
      <w:r w:rsidR="00AE74A9" w:rsidRPr="00AE74A9">
        <w:rPr>
          <w:rFonts w:ascii="Times New Roman" w:hAnsi="Times New Roman" w:cs="Times New Roman"/>
          <w:sz w:val="24"/>
          <w:szCs w:val="24"/>
        </w:rPr>
        <w:t xml:space="preserve"> Yang, K</w:t>
      </w:r>
      <w:r w:rsidR="00AE74A9">
        <w:rPr>
          <w:rFonts w:ascii="Times New Roman" w:hAnsi="Times New Roman" w:cs="Times New Roman"/>
          <w:sz w:val="24"/>
          <w:szCs w:val="24"/>
        </w:rPr>
        <w:t>.</w:t>
      </w:r>
      <w:r w:rsidR="00AE74A9" w:rsidRPr="00AE74A9">
        <w:rPr>
          <w:rFonts w:ascii="Times New Roman" w:hAnsi="Times New Roman" w:cs="Times New Roman"/>
          <w:sz w:val="24"/>
          <w:szCs w:val="24"/>
        </w:rPr>
        <w:t xml:space="preserve"> Yin, X</w:t>
      </w:r>
      <w:r w:rsidR="00AE74A9">
        <w:rPr>
          <w:rFonts w:ascii="Times New Roman" w:hAnsi="Times New Roman" w:cs="Times New Roman"/>
          <w:sz w:val="24"/>
          <w:szCs w:val="24"/>
        </w:rPr>
        <w:t xml:space="preserve">. </w:t>
      </w:r>
      <w:r w:rsidR="00AE74A9" w:rsidRPr="00AE74A9">
        <w:rPr>
          <w:rFonts w:ascii="Times New Roman" w:hAnsi="Times New Roman" w:cs="Times New Roman"/>
          <w:sz w:val="24"/>
          <w:szCs w:val="24"/>
        </w:rPr>
        <w:t xml:space="preserve">Li, </w:t>
      </w:r>
      <w:r w:rsidR="00AE74A9">
        <w:rPr>
          <w:rFonts w:ascii="Times New Roman" w:hAnsi="Times New Roman" w:cs="Times New Roman"/>
          <w:sz w:val="24"/>
          <w:szCs w:val="24"/>
        </w:rPr>
        <w:t xml:space="preserve">and </w:t>
      </w:r>
      <w:r w:rsidR="00AE74A9" w:rsidRPr="00AE74A9">
        <w:rPr>
          <w:rFonts w:ascii="Times New Roman" w:hAnsi="Times New Roman" w:cs="Times New Roman"/>
          <w:sz w:val="24"/>
          <w:szCs w:val="24"/>
        </w:rPr>
        <w:t>Z</w:t>
      </w:r>
      <w:r w:rsidR="00AE74A9">
        <w:rPr>
          <w:rFonts w:ascii="Times New Roman" w:hAnsi="Times New Roman" w:cs="Times New Roman"/>
          <w:sz w:val="24"/>
          <w:szCs w:val="24"/>
        </w:rPr>
        <w:t>.</w:t>
      </w:r>
      <w:r w:rsidR="00AE74A9" w:rsidRPr="00AE74A9">
        <w:rPr>
          <w:rFonts w:ascii="Times New Roman" w:hAnsi="Times New Roman" w:cs="Times New Roman"/>
          <w:sz w:val="24"/>
          <w:szCs w:val="24"/>
        </w:rPr>
        <w:t xml:space="preserve"> Liu,</w:t>
      </w:r>
      <w:r w:rsidR="00AE74A9">
        <w:rPr>
          <w:rFonts w:ascii="Times New Roman" w:hAnsi="Times New Roman" w:cs="Times New Roman"/>
          <w:sz w:val="24"/>
          <w:szCs w:val="24"/>
        </w:rPr>
        <w:t xml:space="preserve"> </w:t>
      </w:r>
      <w:r w:rsidR="00AE74A9" w:rsidRPr="00AE74A9">
        <w:rPr>
          <w:rFonts w:ascii="Times New Roman" w:hAnsi="Times New Roman" w:cs="Times New Roman"/>
          <w:sz w:val="24"/>
          <w:szCs w:val="24"/>
        </w:rPr>
        <w:t>Graph model under grey and unknown preferences for resolving conflicts on discharging Fukushima nuclear wastewater into the ocean,</w:t>
      </w:r>
      <w:r w:rsidR="00AE74A9">
        <w:rPr>
          <w:rFonts w:ascii="Times New Roman" w:hAnsi="Times New Roman" w:cs="Times New Roman"/>
          <w:sz w:val="24"/>
          <w:szCs w:val="24"/>
        </w:rPr>
        <w:t xml:space="preserve"> </w:t>
      </w:r>
      <w:r w:rsidR="00AE74A9" w:rsidRPr="00AE74A9">
        <w:rPr>
          <w:rFonts w:ascii="Times New Roman" w:hAnsi="Times New Roman" w:cs="Times New Roman"/>
          <w:sz w:val="24"/>
          <w:szCs w:val="24"/>
        </w:rPr>
        <w:t>Journal of Cleaner Production,</w:t>
      </w:r>
      <w:r w:rsidR="00AE74A9">
        <w:rPr>
          <w:rFonts w:ascii="Times New Roman" w:hAnsi="Times New Roman" w:cs="Times New Roman"/>
          <w:sz w:val="24"/>
          <w:szCs w:val="24"/>
        </w:rPr>
        <w:t xml:space="preserve"> </w:t>
      </w:r>
      <w:r w:rsidR="00AE74A9" w:rsidRPr="00AE74A9">
        <w:rPr>
          <w:rFonts w:ascii="Times New Roman" w:hAnsi="Times New Roman" w:cs="Times New Roman"/>
          <w:sz w:val="24"/>
          <w:szCs w:val="24"/>
        </w:rPr>
        <w:t>Volume 332,</w:t>
      </w:r>
      <w:r w:rsidR="00AE74A9">
        <w:rPr>
          <w:rFonts w:ascii="Times New Roman" w:hAnsi="Times New Roman" w:cs="Times New Roman"/>
          <w:sz w:val="24"/>
          <w:szCs w:val="24"/>
        </w:rPr>
        <w:t xml:space="preserve"> </w:t>
      </w:r>
      <w:r w:rsidR="00AE74A9" w:rsidRPr="00AE74A9">
        <w:rPr>
          <w:rFonts w:ascii="Times New Roman" w:hAnsi="Times New Roman" w:cs="Times New Roman"/>
          <w:sz w:val="24"/>
          <w:szCs w:val="24"/>
        </w:rPr>
        <w:t>2022,</w:t>
      </w:r>
      <w:r w:rsidR="00AE74A9">
        <w:rPr>
          <w:rFonts w:ascii="Times New Roman" w:hAnsi="Times New Roman" w:cs="Times New Roman"/>
          <w:sz w:val="24"/>
          <w:szCs w:val="24"/>
        </w:rPr>
        <w:t xml:space="preserve"> </w:t>
      </w:r>
      <w:r w:rsidR="00AE74A9" w:rsidRPr="00AE74A9">
        <w:rPr>
          <w:rFonts w:ascii="Times New Roman" w:hAnsi="Times New Roman" w:cs="Times New Roman"/>
          <w:sz w:val="24"/>
          <w:szCs w:val="24"/>
        </w:rPr>
        <w:t>130019,</w:t>
      </w:r>
      <w:r w:rsidR="00AE74A9">
        <w:rPr>
          <w:rFonts w:ascii="Times New Roman" w:hAnsi="Times New Roman" w:cs="Times New Roman"/>
          <w:sz w:val="24"/>
          <w:szCs w:val="24"/>
        </w:rPr>
        <w:t xml:space="preserve"> </w:t>
      </w:r>
      <w:r w:rsidR="00AE74A9" w:rsidRPr="00AE74A9">
        <w:rPr>
          <w:rFonts w:ascii="Times New Roman" w:hAnsi="Times New Roman" w:cs="Times New Roman"/>
          <w:sz w:val="24"/>
          <w:szCs w:val="24"/>
        </w:rPr>
        <w:t>ISSN 0959-6526,</w:t>
      </w:r>
    </w:p>
    <w:p w14:paraId="42E0FAA5" w14:textId="0EB1D1B7" w:rsidR="006C3200" w:rsidRDefault="00AE74A9" w:rsidP="00AE74A9">
      <w:pPr>
        <w:spacing w:line="360" w:lineRule="auto"/>
        <w:rPr>
          <w:rFonts w:ascii="Times New Roman" w:hAnsi="Times New Roman" w:cs="Times New Roman"/>
          <w:sz w:val="24"/>
          <w:szCs w:val="24"/>
        </w:rPr>
      </w:pPr>
      <w:hyperlink r:id="rId12" w:history="1">
        <w:r w:rsidRPr="000736F4">
          <w:rPr>
            <w:rStyle w:val="a7"/>
            <w:rFonts w:ascii="Times New Roman" w:hAnsi="Times New Roman" w:cs="Times New Roman"/>
            <w:sz w:val="24"/>
            <w:szCs w:val="24"/>
          </w:rPr>
          <w:t>https://doi.org/10.1016/j.jclepro.2021.130019</w:t>
        </w:r>
      </w:hyperlink>
      <w:r w:rsidRPr="00AE74A9">
        <w:rPr>
          <w:rFonts w:ascii="Times New Roman" w:hAnsi="Times New Roman" w:cs="Times New Roman"/>
          <w:sz w:val="24"/>
          <w:szCs w:val="24"/>
        </w:rPr>
        <w:t>.</w:t>
      </w:r>
    </w:p>
    <w:p w14:paraId="6C7ECA77" w14:textId="77777777" w:rsidR="00AE74A9" w:rsidRPr="00AE74A9" w:rsidRDefault="00AE74A9" w:rsidP="00AE74A9">
      <w:pPr>
        <w:spacing w:line="360" w:lineRule="auto"/>
        <w:rPr>
          <w:rFonts w:ascii="Times New Roman" w:hAnsi="Times New Roman" w:cs="Times New Roman" w:hint="eastAsia"/>
          <w:sz w:val="24"/>
          <w:szCs w:val="24"/>
        </w:rPr>
      </w:pPr>
    </w:p>
    <w:sectPr w:rsidR="00AE74A9" w:rsidRPr="00AE74A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61600B" w14:textId="77777777" w:rsidR="00097C15" w:rsidRDefault="00097C15" w:rsidP="003C666C">
      <w:r>
        <w:separator/>
      </w:r>
    </w:p>
  </w:endnote>
  <w:endnote w:type="continuationSeparator" w:id="0">
    <w:p w14:paraId="6DC4F03E" w14:textId="77777777" w:rsidR="00097C15" w:rsidRDefault="00097C15" w:rsidP="003C66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BC5EA2" w14:textId="77777777" w:rsidR="00097C15" w:rsidRDefault="00097C15" w:rsidP="003C666C">
      <w:r>
        <w:separator/>
      </w:r>
    </w:p>
  </w:footnote>
  <w:footnote w:type="continuationSeparator" w:id="0">
    <w:p w14:paraId="5D521ACF" w14:textId="77777777" w:rsidR="00097C15" w:rsidRDefault="00097C15" w:rsidP="003C666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687"/>
    <w:rsid w:val="00026190"/>
    <w:rsid w:val="00030F3E"/>
    <w:rsid w:val="00094EDB"/>
    <w:rsid w:val="00097C15"/>
    <w:rsid w:val="000C6F32"/>
    <w:rsid w:val="000F065C"/>
    <w:rsid w:val="001014FF"/>
    <w:rsid w:val="00165552"/>
    <w:rsid w:val="00183AD3"/>
    <w:rsid w:val="002133FA"/>
    <w:rsid w:val="00226067"/>
    <w:rsid w:val="002E7E8D"/>
    <w:rsid w:val="00302C95"/>
    <w:rsid w:val="00310C2E"/>
    <w:rsid w:val="003C666C"/>
    <w:rsid w:val="003E2086"/>
    <w:rsid w:val="003E4295"/>
    <w:rsid w:val="00410C33"/>
    <w:rsid w:val="004475B1"/>
    <w:rsid w:val="00462F02"/>
    <w:rsid w:val="00464DE5"/>
    <w:rsid w:val="00482549"/>
    <w:rsid w:val="0048324B"/>
    <w:rsid w:val="004C10B1"/>
    <w:rsid w:val="0057329C"/>
    <w:rsid w:val="00583F79"/>
    <w:rsid w:val="00597AC1"/>
    <w:rsid w:val="005E0962"/>
    <w:rsid w:val="005F4CBC"/>
    <w:rsid w:val="00603C24"/>
    <w:rsid w:val="0063017C"/>
    <w:rsid w:val="0065092D"/>
    <w:rsid w:val="00653628"/>
    <w:rsid w:val="00655949"/>
    <w:rsid w:val="00677EB6"/>
    <w:rsid w:val="006B6E0F"/>
    <w:rsid w:val="006B7158"/>
    <w:rsid w:val="006C0D61"/>
    <w:rsid w:val="006C3200"/>
    <w:rsid w:val="006D757C"/>
    <w:rsid w:val="00730E63"/>
    <w:rsid w:val="00731B49"/>
    <w:rsid w:val="007B583D"/>
    <w:rsid w:val="007B68B4"/>
    <w:rsid w:val="0086495B"/>
    <w:rsid w:val="00865D43"/>
    <w:rsid w:val="008846B5"/>
    <w:rsid w:val="0088470F"/>
    <w:rsid w:val="00886BC9"/>
    <w:rsid w:val="008A01C6"/>
    <w:rsid w:val="008C3831"/>
    <w:rsid w:val="008F0268"/>
    <w:rsid w:val="00914E83"/>
    <w:rsid w:val="0092668D"/>
    <w:rsid w:val="00950916"/>
    <w:rsid w:val="00966E03"/>
    <w:rsid w:val="00966FAA"/>
    <w:rsid w:val="00A43D7F"/>
    <w:rsid w:val="00A53FC1"/>
    <w:rsid w:val="00A80376"/>
    <w:rsid w:val="00AA05F6"/>
    <w:rsid w:val="00AA3AFC"/>
    <w:rsid w:val="00AD09C9"/>
    <w:rsid w:val="00AE74A9"/>
    <w:rsid w:val="00AF7087"/>
    <w:rsid w:val="00B06AFA"/>
    <w:rsid w:val="00B1560A"/>
    <w:rsid w:val="00B50477"/>
    <w:rsid w:val="00B607E7"/>
    <w:rsid w:val="00B7724B"/>
    <w:rsid w:val="00BA6B75"/>
    <w:rsid w:val="00C047DF"/>
    <w:rsid w:val="00C926F2"/>
    <w:rsid w:val="00CF5BDC"/>
    <w:rsid w:val="00CF7D69"/>
    <w:rsid w:val="00D13594"/>
    <w:rsid w:val="00D22F4E"/>
    <w:rsid w:val="00D54F14"/>
    <w:rsid w:val="00D64016"/>
    <w:rsid w:val="00D96AD5"/>
    <w:rsid w:val="00DC12FF"/>
    <w:rsid w:val="00DC578F"/>
    <w:rsid w:val="00DF3687"/>
    <w:rsid w:val="00E65830"/>
    <w:rsid w:val="00E754DB"/>
    <w:rsid w:val="00F2357A"/>
    <w:rsid w:val="00F41379"/>
    <w:rsid w:val="00F46BD5"/>
    <w:rsid w:val="00F5109C"/>
    <w:rsid w:val="00F720BC"/>
    <w:rsid w:val="00F77958"/>
    <w:rsid w:val="00FA2EEF"/>
    <w:rsid w:val="00FA759F"/>
    <w:rsid w:val="00FB08A6"/>
    <w:rsid w:val="00FC5289"/>
    <w:rsid w:val="00FD22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FCEDC9"/>
  <w15:chartTrackingRefBased/>
  <w15:docId w15:val="{079FD7E5-61D0-43A6-A96A-546C3E147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C666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C666C"/>
    <w:rPr>
      <w:sz w:val="18"/>
      <w:szCs w:val="18"/>
    </w:rPr>
  </w:style>
  <w:style w:type="paragraph" w:styleId="a5">
    <w:name w:val="footer"/>
    <w:basedOn w:val="a"/>
    <w:link w:val="a6"/>
    <w:uiPriority w:val="99"/>
    <w:unhideWhenUsed/>
    <w:rsid w:val="003C666C"/>
    <w:pPr>
      <w:tabs>
        <w:tab w:val="center" w:pos="4153"/>
        <w:tab w:val="right" w:pos="8306"/>
      </w:tabs>
      <w:snapToGrid w:val="0"/>
      <w:jc w:val="left"/>
    </w:pPr>
    <w:rPr>
      <w:sz w:val="18"/>
      <w:szCs w:val="18"/>
    </w:rPr>
  </w:style>
  <w:style w:type="character" w:customStyle="1" w:styleId="a6">
    <w:name w:val="页脚 字符"/>
    <w:basedOn w:val="a0"/>
    <w:link w:val="a5"/>
    <w:uiPriority w:val="99"/>
    <w:rsid w:val="003C666C"/>
    <w:rPr>
      <w:sz w:val="18"/>
      <w:szCs w:val="18"/>
    </w:rPr>
  </w:style>
  <w:style w:type="character" w:styleId="a7">
    <w:name w:val="Hyperlink"/>
    <w:basedOn w:val="a0"/>
    <w:uiPriority w:val="99"/>
    <w:unhideWhenUsed/>
    <w:rsid w:val="00CF5BDC"/>
    <w:rPr>
      <w:color w:val="0563C1" w:themeColor="hyperlink"/>
      <w:u w:val="single"/>
    </w:rPr>
  </w:style>
  <w:style w:type="character" w:styleId="a8">
    <w:name w:val="Unresolved Mention"/>
    <w:basedOn w:val="a0"/>
    <w:uiPriority w:val="99"/>
    <w:semiHidden/>
    <w:unhideWhenUsed/>
    <w:rsid w:val="00CF5B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5335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geosus.2021.04.002"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yperlink" Target="https://doi.org/10.1016/j.jclepro.2021.130019"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doi.org/10.1016/j.ocecoaman.2022.106296" TargetMode="External"/><Relationship Id="rId5" Type="http://schemas.openxmlformats.org/officeDocument/2006/relationships/endnotes" Target="endnotes.xml"/><Relationship Id="rId10" Type="http://schemas.openxmlformats.org/officeDocument/2006/relationships/hyperlink" Target="https://doi.org/10.1016/j.marpol.2021.104881" TargetMode="External"/><Relationship Id="rId4" Type="http://schemas.openxmlformats.org/officeDocument/2006/relationships/footnotes" Target="footnotes.xml"/><Relationship Id="rId9" Type="http://schemas.openxmlformats.org/officeDocument/2006/relationships/hyperlink" Target="https://doi.org/10.1016/j.ocecoaman.2022.106220"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3962</TotalTime>
  <Pages>5</Pages>
  <Words>1222</Words>
  <Characters>6968</Characters>
  <Application>Microsoft Office Word</Application>
  <DocSecurity>0</DocSecurity>
  <Lines>58</Lines>
  <Paragraphs>16</Paragraphs>
  <ScaleCrop>false</ScaleCrop>
  <Company/>
  <LinksUpToDate>false</LinksUpToDate>
  <CharactersWithSpaces>8174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Xin Yue [Student]</dc:creator>
  <cp:keywords/>
  <dc:description/>
  <cp:lastModifiedBy>HUANG, Xin Yue [Student]</cp:lastModifiedBy>
  <cp:revision>86</cp:revision>
  <dcterms:created xsi:type="dcterms:W3CDTF">2023-02-05T11:47:00Z</dcterms:created>
  <dcterms:modified xsi:type="dcterms:W3CDTF">2023-02-09T06:48:00Z</dcterms:modified>
</cp:coreProperties>
</file>