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3FAB" w14:textId="77777777" w:rsidR="00FB6242" w:rsidRDefault="00FB6242" w:rsidP="002300FD">
      <w:pPr>
        <w:jc w:val="center"/>
        <w:rPr>
          <w:rFonts w:ascii="Times New Roman" w:hAnsi="Times New Roman" w:cs="Times New Roman"/>
          <w:b/>
          <w:sz w:val="28"/>
          <w:szCs w:val="24"/>
        </w:rPr>
      </w:pPr>
    </w:p>
    <w:p w14:paraId="662E3BFB" w14:textId="505017B8" w:rsidR="005C5166" w:rsidRPr="002300FD" w:rsidRDefault="004876AC" w:rsidP="002300FD">
      <w:pPr>
        <w:jc w:val="center"/>
        <w:rPr>
          <w:rFonts w:ascii="Times New Roman" w:hAnsi="Times New Roman" w:cs="Times New Roman"/>
          <w:b/>
          <w:sz w:val="28"/>
          <w:szCs w:val="24"/>
        </w:rPr>
      </w:pPr>
      <w:r w:rsidRPr="002300FD">
        <w:rPr>
          <w:rFonts w:ascii="Times New Roman" w:hAnsi="Times New Roman" w:cs="Times New Roman"/>
          <w:b/>
          <w:sz w:val="28"/>
          <w:szCs w:val="24"/>
        </w:rPr>
        <w:t xml:space="preserve">Assignment 2 </w:t>
      </w:r>
      <w:r w:rsidR="002300FD" w:rsidRPr="002300FD">
        <w:rPr>
          <w:rFonts w:ascii="Times New Roman" w:hAnsi="Times New Roman" w:cs="Times New Roman"/>
          <w:b/>
          <w:sz w:val="28"/>
          <w:szCs w:val="24"/>
        </w:rPr>
        <w:t>- The short piling case</w:t>
      </w:r>
      <w:r w:rsidR="002300FD">
        <w:rPr>
          <w:rFonts w:ascii="Times New Roman" w:hAnsi="Times New Roman" w:cs="Times New Roman"/>
          <w:b/>
          <w:sz w:val="28"/>
          <w:szCs w:val="24"/>
        </w:rPr>
        <w:t xml:space="preserve"> (Q1)</w:t>
      </w:r>
    </w:p>
    <w:p w14:paraId="3613462F" w14:textId="50CC8331" w:rsidR="00F9262C" w:rsidRDefault="00F9262C" w:rsidP="002300FD">
      <w:pPr>
        <w:jc w:val="center"/>
        <w:rPr>
          <w:rFonts w:ascii="Times New Roman" w:eastAsia="DengXian" w:hAnsi="Times New Roman" w:cs="Times New Roman"/>
          <w:b/>
          <w:sz w:val="20"/>
          <w:szCs w:val="24"/>
          <w:lang w:eastAsia="zh-CN"/>
        </w:rPr>
      </w:pPr>
      <w:r w:rsidRPr="002300FD">
        <w:rPr>
          <w:rFonts w:ascii="Times New Roman" w:eastAsia="DengXian" w:hAnsi="Times New Roman" w:cs="Times New Roman" w:hint="eastAsia"/>
          <w:b/>
          <w:sz w:val="20"/>
          <w:szCs w:val="24"/>
          <w:lang w:eastAsia="zh-CN"/>
        </w:rPr>
        <w:t>D</w:t>
      </w:r>
      <w:r w:rsidRPr="002300FD">
        <w:rPr>
          <w:rFonts w:ascii="Times New Roman" w:eastAsia="DengXian" w:hAnsi="Times New Roman" w:cs="Times New Roman"/>
          <w:b/>
          <w:sz w:val="20"/>
          <w:szCs w:val="24"/>
          <w:lang w:eastAsia="zh-CN"/>
        </w:rPr>
        <w:t>one by Leung Cornelius 19001284d</w:t>
      </w:r>
    </w:p>
    <w:p w14:paraId="50D1E14A" w14:textId="77777777" w:rsidR="00FB6242" w:rsidRPr="002300FD" w:rsidRDefault="00FB6242" w:rsidP="002300FD">
      <w:pPr>
        <w:jc w:val="center"/>
        <w:rPr>
          <w:rFonts w:ascii="Times New Roman" w:eastAsia="DengXian" w:hAnsi="Times New Roman" w:cs="Times New Roman"/>
          <w:b/>
          <w:sz w:val="20"/>
          <w:szCs w:val="24"/>
          <w:lang w:eastAsia="zh-CN"/>
        </w:rPr>
      </w:pPr>
    </w:p>
    <w:p w14:paraId="0C4796FC" w14:textId="157BFE03" w:rsidR="00FB6242" w:rsidRDefault="00FB6242" w:rsidP="002300FD">
      <w:pPr>
        <w:spacing w:line="360" w:lineRule="auto"/>
        <w:rPr>
          <w:rFonts w:ascii="Times New Roman" w:hAnsi="Times New Roman" w:cs="Times New Roman"/>
          <w:sz w:val="24"/>
          <w:szCs w:val="24"/>
        </w:rPr>
      </w:pPr>
      <w:r>
        <w:rPr>
          <w:rFonts w:ascii="DengXian" w:eastAsia="DengXian" w:hAnsi="DengXian" w:cs="Times New Roman" w:hint="eastAsia"/>
          <w:sz w:val="24"/>
          <w:szCs w:val="24"/>
          <w:lang w:eastAsia="zh-CN"/>
        </w:rPr>
        <w:t>———————————————————————————————————————</w:t>
      </w:r>
    </w:p>
    <w:p w14:paraId="214C848C" w14:textId="2DD1B734" w:rsidR="00F75453" w:rsidRDefault="002300FD" w:rsidP="00FB6242">
      <w:pPr>
        <w:spacing w:line="360" w:lineRule="auto"/>
        <w:ind w:firstLine="720"/>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Two decades ago, danger was found in building foundations due to the short pilings, this incident raises alarms to </w:t>
      </w:r>
      <w:proofErr w:type="spellStart"/>
      <w:r>
        <w:rPr>
          <w:rFonts w:ascii="Times New Roman" w:eastAsia="DengXian" w:hAnsi="Times New Roman" w:cs="Times New Roman"/>
          <w:sz w:val="24"/>
          <w:szCs w:val="24"/>
          <w:lang w:eastAsia="zh-CN"/>
        </w:rPr>
        <w:t>enginnering</w:t>
      </w:r>
      <w:proofErr w:type="spellEnd"/>
      <w:r>
        <w:rPr>
          <w:rFonts w:ascii="Times New Roman" w:eastAsia="DengXian" w:hAnsi="Times New Roman" w:cs="Times New Roman"/>
          <w:sz w:val="24"/>
          <w:szCs w:val="24"/>
          <w:lang w:eastAsia="zh-CN"/>
        </w:rPr>
        <w:t xml:space="preserve"> projects and its integrity level</w:t>
      </w:r>
      <w:r w:rsidR="006131AD">
        <w:rPr>
          <w:rFonts w:ascii="Times New Roman" w:eastAsia="DengXian" w:hAnsi="Times New Roman" w:cs="Times New Roman"/>
          <w:sz w:val="24"/>
          <w:szCs w:val="24"/>
          <w:lang w:eastAsia="zh-CN"/>
        </w:rPr>
        <w:t xml:space="preserve"> </w:t>
      </w:r>
      <w:r w:rsidR="006131AD" w:rsidRPr="006131AD">
        <w:rPr>
          <w:rFonts w:ascii="Times New Roman" w:eastAsia="DengXian" w:hAnsi="Times New Roman" w:cs="Times New Roman"/>
          <w:sz w:val="24"/>
          <w:szCs w:val="24"/>
          <w:lang w:eastAsia="zh-CN"/>
        </w:rPr>
        <w:t>(</w:t>
      </w:r>
      <w:proofErr w:type="spellStart"/>
      <w:r w:rsidR="006131AD" w:rsidRPr="006131AD">
        <w:rPr>
          <w:rFonts w:ascii="Times New Roman" w:eastAsia="DengXian" w:hAnsi="Times New Roman" w:cs="Times New Roman"/>
          <w:sz w:val="24"/>
          <w:szCs w:val="24"/>
          <w:lang w:eastAsia="zh-CN"/>
        </w:rPr>
        <w:t>Besseling</w:t>
      </w:r>
      <w:proofErr w:type="spellEnd"/>
      <w:r w:rsidR="006131AD" w:rsidRPr="006131AD">
        <w:rPr>
          <w:rFonts w:ascii="Times New Roman" w:eastAsia="DengXian" w:hAnsi="Times New Roman" w:cs="Times New Roman"/>
          <w:sz w:val="24"/>
          <w:szCs w:val="24"/>
          <w:lang w:eastAsia="zh-CN"/>
        </w:rPr>
        <w:t>, 2022)</w:t>
      </w:r>
      <w:r>
        <w:rPr>
          <w:rFonts w:ascii="Times New Roman" w:eastAsia="DengXian" w:hAnsi="Times New Roman" w:cs="Times New Roman"/>
          <w:sz w:val="24"/>
          <w:szCs w:val="24"/>
          <w:lang w:eastAsia="zh-CN"/>
        </w:rPr>
        <w:t xml:space="preserve">. </w:t>
      </w:r>
      <w:proofErr w:type="gramStart"/>
      <w:r>
        <w:rPr>
          <w:rFonts w:ascii="Times New Roman" w:eastAsia="DengXian" w:hAnsi="Times New Roman" w:cs="Times New Roman"/>
          <w:sz w:val="24"/>
          <w:szCs w:val="24"/>
          <w:lang w:eastAsia="zh-CN"/>
        </w:rPr>
        <w:t>Therefore</w:t>
      </w:r>
      <w:proofErr w:type="gramEnd"/>
      <w:r>
        <w:rPr>
          <w:rFonts w:ascii="Times New Roman" w:eastAsia="DengXian" w:hAnsi="Times New Roman" w:cs="Times New Roman"/>
          <w:sz w:val="24"/>
          <w:szCs w:val="24"/>
          <w:lang w:eastAsia="zh-CN"/>
        </w:rPr>
        <w:t xml:space="preserve"> the following is an analysis of the problem of the short piling cases </w:t>
      </w:r>
      <w:r>
        <w:rPr>
          <w:rFonts w:ascii="Times New Roman" w:eastAsia="DengXian" w:hAnsi="Times New Roman" w:cs="Times New Roman" w:hint="eastAsia"/>
          <w:sz w:val="24"/>
          <w:szCs w:val="24"/>
          <w:lang w:eastAsia="zh-CN"/>
        </w:rPr>
        <w:t>th</w:t>
      </w:r>
      <w:r>
        <w:rPr>
          <w:rFonts w:ascii="Times New Roman" w:eastAsia="DengXian" w:hAnsi="Times New Roman" w:cs="Times New Roman"/>
          <w:sz w:val="24"/>
          <w:szCs w:val="24"/>
          <w:lang w:eastAsia="zh-CN"/>
        </w:rPr>
        <w:t xml:space="preserve">rough the </w:t>
      </w:r>
      <w:proofErr w:type="spellStart"/>
      <w:r>
        <w:rPr>
          <w:rFonts w:ascii="Times New Roman" w:eastAsia="DengXian" w:hAnsi="Times New Roman" w:cs="Times New Roman"/>
          <w:sz w:val="24"/>
          <w:szCs w:val="24"/>
          <w:lang w:eastAsia="zh-CN"/>
        </w:rPr>
        <w:t>persepctives</w:t>
      </w:r>
      <w:proofErr w:type="spellEnd"/>
      <w:r>
        <w:rPr>
          <w:rFonts w:ascii="Times New Roman" w:eastAsia="DengXian" w:hAnsi="Times New Roman" w:cs="Times New Roman"/>
          <w:sz w:val="24"/>
          <w:szCs w:val="24"/>
          <w:lang w:eastAsia="zh-CN"/>
        </w:rPr>
        <w:t xml:space="preserve"> of the professional, economic, environmental, </w:t>
      </w:r>
      <w:proofErr w:type="spellStart"/>
      <w:r>
        <w:rPr>
          <w:rFonts w:ascii="Times New Roman" w:eastAsia="DengXian" w:hAnsi="Times New Roman" w:cs="Times New Roman"/>
          <w:sz w:val="24"/>
          <w:szCs w:val="24"/>
          <w:lang w:eastAsia="zh-CN"/>
        </w:rPr>
        <w:t>healthy</w:t>
      </w:r>
      <w:proofErr w:type="spellEnd"/>
      <w:r>
        <w:rPr>
          <w:rFonts w:ascii="Times New Roman" w:eastAsia="DengXian" w:hAnsi="Times New Roman" w:cs="Times New Roman"/>
          <w:sz w:val="24"/>
          <w:szCs w:val="24"/>
          <w:lang w:eastAsia="zh-CN"/>
        </w:rPr>
        <w:t xml:space="preserve"> and safety and legal </w:t>
      </w:r>
      <w:proofErr w:type="spellStart"/>
      <w:r>
        <w:rPr>
          <w:rFonts w:ascii="Times New Roman" w:eastAsia="DengXian" w:hAnsi="Times New Roman" w:cs="Times New Roman"/>
          <w:sz w:val="24"/>
          <w:szCs w:val="24"/>
          <w:lang w:eastAsia="zh-CN"/>
        </w:rPr>
        <w:t>dimentions</w:t>
      </w:r>
      <w:proofErr w:type="spellEnd"/>
      <w:r w:rsidR="00F75453">
        <w:rPr>
          <w:rFonts w:ascii="Times New Roman" w:eastAsia="DengXian" w:hAnsi="Times New Roman" w:cs="Times New Roman"/>
          <w:sz w:val="24"/>
          <w:szCs w:val="24"/>
          <w:lang w:eastAsia="zh-CN"/>
        </w:rPr>
        <w:t xml:space="preserve">, finally personal perspective will also take part in the concluding sections of this problem. </w:t>
      </w:r>
    </w:p>
    <w:p w14:paraId="6B0A7BAC" w14:textId="11F416BA" w:rsidR="002300FD" w:rsidRDefault="00F75453" w:rsidP="00FB6242">
      <w:pPr>
        <w:spacing w:line="360" w:lineRule="auto"/>
        <w:ind w:firstLine="720"/>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To start with, the professional </w:t>
      </w:r>
      <w:proofErr w:type="spellStart"/>
      <w:r>
        <w:rPr>
          <w:rFonts w:ascii="Times New Roman" w:eastAsia="DengXian" w:hAnsi="Times New Roman" w:cs="Times New Roman"/>
          <w:sz w:val="24"/>
          <w:szCs w:val="24"/>
          <w:lang w:eastAsia="zh-CN"/>
        </w:rPr>
        <w:t>dimention</w:t>
      </w:r>
      <w:proofErr w:type="spellEnd"/>
      <w:r>
        <w:rPr>
          <w:rFonts w:ascii="Times New Roman" w:eastAsia="DengXian" w:hAnsi="Times New Roman" w:cs="Times New Roman"/>
          <w:sz w:val="24"/>
          <w:szCs w:val="24"/>
          <w:lang w:eastAsia="zh-CN"/>
        </w:rPr>
        <w:t xml:space="preserve"> of </w:t>
      </w:r>
      <w:proofErr w:type="spellStart"/>
      <w:r>
        <w:rPr>
          <w:rFonts w:ascii="Times New Roman" w:eastAsia="DengXian" w:hAnsi="Times New Roman" w:cs="Times New Roman"/>
          <w:sz w:val="24"/>
          <w:szCs w:val="24"/>
          <w:lang w:eastAsia="zh-CN"/>
        </w:rPr>
        <w:t>enginnering</w:t>
      </w:r>
      <w:proofErr w:type="spellEnd"/>
      <w:r>
        <w:rPr>
          <w:rFonts w:ascii="Times New Roman" w:eastAsia="DengXian" w:hAnsi="Times New Roman" w:cs="Times New Roman"/>
          <w:sz w:val="24"/>
          <w:szCs w:val="24"/>
          <w:lang w:eastAsia="zh-CN"/>
        </w:rPr>
        <w:t xml:space="preserve"> projects </w:t>
      </w:r>
      <w:proofErr w:type="spellStart"/>
      <w:r>
        <w:rPr>
          <w:rFonts w:ascii="Times New Roman" w:eastAsia="DengXian" w:hAnsi="Times New Roman" w:cs="Times New Roman"/>
          <w:sz w:val="24"/>
          <w:szCs w:val="24"/>
          <w:lang w:eastAsia="zh-CN"/>
        </w:rPr>
        <w:t>empha</w:t>
      </w:r>
      <w:r w:rsidR="002F68B6">
        <w:rPr>
          <w:rFonts w:ascii="Times New Roman" w:eastAsia="DengXian" w:hAnsi="Times New Roman" w:cs="Times New Roman" w:hint="eastAsia"/>
          <w:sz w:val="24"/>
          <w:szCs w:val="24"/>
          <w:lang w:eastAsia="zh-CN"/>
        </w:rPr>
        <w:t>si</w:t>
      </w:r>
      <w:r w:rsidR="002F68B6">
        <w:rPr>
          <w:rFonts w:ascii="Times New Roman" w:eastAsia="DengXian" w:hAnsi="Times New Roman" w:cs="Times New Roman"/>
          <w:sz w:val="24"/>
          <w:szCs w:val="24"/>
          <w:lang w:eastAsia="zh-CN"/>
        </w:rPr>
        <w:t>es</w:t>
      </w:r>
      <w:proofErr w:type="spellEnd"/>
      <w:r w:rsidR="002F68B6">
        <w:rPr>
          <w:rFonts w:ascii="Times New Roman" w:eastAsia="DengXian" w:hAnsi="Times New Roman" w:cs="Times New Roman"/>
          <w:sz w:val="24"/>
          <w:szCs w:val="24"/>
          <w:lang w:eastAsia="zh-CN"/>
        </w:rPr>
        <w:t xml:space="preserve"> on the point of competence. To a large extent that the engineers in charge of the building construction should already </w:t>
      </w:r>
      <w:proofErr w:type="spellStart"/>
      <w:r w:rsidR="002F68B6">
        <w:rPr>
          <w:rFonts w:ascii="Times New Roman" w:eastAsia="DengXian" w:hAnsi="Times New Roman" w:cs="Times New Roman"/>
          <w:sz w:val="24"/>
          <w:szCs w:val="24"/>
          <w:lang w:eastAsia="zh-CN"/>
        </w:rPr>
        <w:t>posess</w:t>
      </w:r>
      <w:proofErr w:type="spellEnd"/>
      <w:r w:rsidR="002F68B6">
        <w:rPr>
          <w:rFonts w:ascii="Times New Roman" w:eastAsia="DengXian" w:hAnsi="Times New Roman" w:cs="Times New Roman"/>
          <w:sz w:val="24"/>
          <w:szCs w:val="24"/>
          <w:lang w:eastAsia="zh-CN"/>
        </w:rPr>
        <w:t xml:space="preserve"> the qualifications, that said, it was seen that although they have these qualifications, it does not </w:t>
      </w:r>
      <w:proofErr w:type="spellStart"/>
      <w:r w:rsidR="002F68B6">
        <w:rPr>
          <w:rFonts w:ascii="Times New Roman" w:eastAsia="DengXian" w:hAnsi="Times New Roman" w:cs="Times New Roman"/>
          <w:sz w:val="24"/>
          <w:szCs w:val="24"/>
          <w:lang w:eastAsia="zh-CN"/>
        </w:rPr>
        <w:t>graunt</w:t>
      </w:r>
      <w:proofErr w:type="spellEnd"/>
      <w:r w:rsidR="002F68B6">
        <w:rPr>
          <w:rFonts w:ascii="Times New Roman" w:eastAsia="DengXian" w:hAnsi="Times New Roman" w:cs="Times New Roman"/>
          <w:sz w:val="24"/>
          <w:szCs w:val="24"/>
          <w:lang w:eastAsia="zh-CN"/>
        </w:rPr>
        <w:t xml:space="preserve"> them the automatic professional status. This is because t</w:t>
      </w:r>
      <w:r w:rsidR="002F68B6">
        <w:rPr>
          <w:rFonts w:ascii="Times New Roman" w:eastAsia="DengXian" w:hAnsi="Times New Roman" w:cs="Times New Roman" w:hint="eastAsia"/>
          <w:sz w:val="24"/>
          <w:szCs w:val="24"/>
          <w:lang w:eastAsia="zh-CN"/>
        </w:rPr>
        <w:t>he</w:t>
      </w:r>
      <w:r w:rsidR="002F68B6">
        <w:rPr>
          <w:rFonts w:ascii="Times New Roman" w:eastAsia="DengXian" w:hAnsi="Times New Roman" w:cs="Times New Roman"/>
          <w:sz w:val="24"/>
          <w:szCs w:val="24"/>
          <w:lang w:eastAsia="zh-CN"/>
        </w:rPr>
        <w:t xml:space="preserve"> </w:t>
      </w:r>
      <w:proofErr w:type="spellStart"/>
      <w:r w:rsidR="002F68B6">
        <w:rPr>
          <w:rFonts w:ascii="Times New Roman" w:eastAsia="DengXian" w:hAnsi="Times New Roman" w:cs="Times New Roman"/>
          <w:sz w:val="24"/>
          <w:szCs w:val="24"/>
          <w:lang w:eastAsia="zh-CN"/>
        </w:rPr>
        <w:t>dimention</w:t>
      </w:r>
      <w:proofErr w:type="spellEnd"/>
      <w:r w:rsidR="002F68B6">
        <w:rPr>
          <w:rFonts w:ascii="Times New Roman" w:eastAsia="DengXian" w:hAnsi="Times New Roman" w:cs="Times New Roman"/>
          <w:sz w:val="24"/>
          <w:szCs w:val="24"/>
          <w:lang w:eastAsia="zh-CN"/>
        </w:rPr>
        <w:t xml:space="preserve"> of professional depends largely on the acquired experience, competence on their job and the ability to make ethical decisions. </w:t>
      </w:r>
    </w:p>
    <w:p w14:paraId="51755F54" w14:textId="74F20381" w:rsidR="003C1600" w:rsidRDefault="002F68B6" w:rsidP="00FB6242">
      <w:pPr>
        <w:spacing w:line="360" w:lineRule="auto"/>
        <w:ind w:firstLine="720"/>
        <w:rPr>
          <w:rFonts w:ascii="Times New Roman" w:eastAsia="DengXian" w:hAnsi="Times New Roman" w:cs="Times New Roman"/>
          <w:sz w:val="24"/>
          <w:szCs w:val="24"/>
          <w:lang w:eastAsia="zh-CN"/>
        </w:rPr>
      </w:pPr>
      <w:r>
        <w:rPr>
          <w:rFonts w:ascii="Times New Roman" w:eastAsia="DengXian" w:hAnsi="Times New Roman" w:cs="Times New Roman" w:hint="eastAsia"/>
          <w:sz w:val="24"/>
          <w:szCs w:val="24"/>
          <w:lang w:eastAsia="zh-CN"/>
        </w:rPr>
        <w:t>F</w:t>
      </w:r>
      <w:r>
        <w:rPr>
          <w:rFonts w:ascii="Times New Roman" w:eastAsia="DengXian" w:hAnsi="Times New Roman" w:cs="Times New Roman"/>
          <w:sz w:val="24"/>
          <w:szCs w:val="24"/>
          <w:lang w:eastAsia="zh-CN"/>
        </w:rPr>
        <w:t>rom this, it is seen that those engineers responsible for the short pilings would have failed in the aspects of the competence and the code of ethics. Competence was compromised, as the structure of the building being built was found to have poor foundation works</w:t>
      </w:r>
      <w:r w:rsidR="006131AD">
        <w:rPr>
          <w:rFonts w:ascii="Times New Roman" w:eastAsia="DengXian" w:hAnsi="Times New Roman" w:cs="Times New Roman"/>
          <w:sz w:val="24"/>
          <w:szCs w:val="24"/>
          <w:lang w:eastAsia="zh-CN"/>
        </w:rPr>
        <w:t xml:space="preserve"> </w:t>
      </w:r>
      <w:r w:rsidR="006131AD" w:rsidRPr="006131AD">
        <w:rPr>
          <w:rFonts w:ascii="Times New Roman" w:eastAsia="DengXian" w:hAnsi="Times New Roman" w:cs="Times New Roman"/>
          <w:sz w:val="24"/>
          <w:szCs w:val="24"/>
          <w:lang w:eastAsia="zh-CN"/>
        </w:rPr>
        <w:t>(</w:t>
      </w:r>
      <w:proofErr w:type="spellStart"/>
      <w:r w:rsidR="006131AD" w:rsidRPr="006131AD">
        <w:rPr>
          <w:rFonts w:ascii="Times New Roman" w:eastAsia="DengXian" w:hAnsi="Times New Roman" w:cs="Times New Roman"/>
          <w:sz w:val="24"/>
          <w:szCs w:val="24"/>
          <w:lang w:eastAsia="zh-CN"/>
        </w:rPr>
        <w:t>Besseling</w:t>
      </w:r>
      <w:proofErr w:type="spellEnd"/>
      <w:r w:rsidR="006131AD" w:rsidRPr="006131AD">
        <w:rPr>
          <w:rFonts w:ascii="Times New Roman" w:eastAsia="DengXian" w:hAnsi="Times New Roman" w:cs="Times New Roman"/>
          <w:sz w:val="24"/>
          <w:szCs w:val="24"/>
          <w:lang w:eastAsia="zh-CN"/>
        </w:rPr>
        <w:t>, 2022)</w:t>
      </w:r>
      <w:r>
        <w:rPr>
          <w:rFonts w:ascii="Times New Roman" w:eastAsia="DengXian" w:hAnsi="Times New Roman" w:cs="Times New Roman"/>
          <w:sz w:val="24"/>
          <w:szCs w:val="24"/>
          <w:lang w:eastAsia="zh-CN"/>
        </w:rPr>
        <w:t xml:space="preserve">. As for ethics, it was found that the decision leading to short piling was to </w:t>
      </w:r>
      <w:r w:rsidR="00BE3CC1">
        <w:rPr>
          <w:rFonts w:ascii="Times New Roman" w:eastAsia="DengXian" w:hAnsi="Times New Roman" w:cs="Times New Roman"/>
          <w:sz w:val="24"/>
          <w:szCs w:val="24"/>
          <w:lang w:eastAsia="zh-CN"/>
        </w:rPr>
        <w:t xml:space="preserve">reduce construction time by using soil </w:t>
      </w:r>
      <w:proofErr w:type="spellStart"/>
      <w:r w:rsidR="00BE3CC1">
        <w:rPr>
          <w:rFonts w:ascii="Times New Roman" w:eastAsia="DengXian" w:hAnsi="Times New Roman" w:cs="Times New Roman"/>
          <w:sz w:val="24"/>
          <w:szCs w:val="24"/>
          <w:lang w:eastAsia="zh-CN"/>
        </w:rPr>
        <w:t>stablilizers</w:t>
      </w:r>
      <w:proofErr w:type="spellEnd"/>
      <w:r w:rsidR="00BE3CC1">
        <w:rPr>
          <w:rFonts w:ascii="Times New Roman" w:eastAsia="DengXian" w:hAnsi="Times New Roman" w:cs="Times New Roman"/>
          <w:sz w:val="24"/>
          <w:szCs w:val="24"/>
          <w:lang w:eastAsia="zh-CN"/>
        </w:rPr>
        <w:t xml:space="preserve"> instead of the proper method of driving casings to bedrock</w:t>
      </w:r>
      <w:r w:rsidR="00BC31F5">
        <w:rPr>
          <w:rFonts w:ascii="Times New Roman" w:eastAsia="DengXian" w:hAnsi="Times New Roman" w:cs="Times New Roman"/>
          <w:sz w:val="24"/>
          <w:szCs w:val="24"/>
          <w:lang w:eastAsia="zh-CN"/>
        </w:rPr>
        <w:t xml:space="preserve"> </w:t>
      </w:r>
      <w:r w:rsidR="00BC31F5" w:rsidRPr="00BC31F5">
        <w:rPr>
          <w:rFonts w:ascii="Times New Roman" w:eastAsia="DengXian" w:hAnsi="Times New Roman" w:cs="Times New Roman"/>
          <w:sz w:val="24"/>
          <w:szCs w:val="24"/>
          <w:lang w:eastAsia="zh-CN"/>
        </w:rPr>
        <w:t xml:space="preserve">(ICAC, </w:t>
      </w:r>
      <w:proofErr w:type="spellStart"/>
      <w:r w:rsidR="00BC31F5" w:rsidRPr="00BC31F5">
        <w:rPr>
          <w:rFonts w:ascii="Times New Roman" w:eastAsia="DengXian" w:hAnsi="Times New Roman" w:cs="Times New Roman"/>
          <w:sz w:val="24"/>
          <w:szCs w:val="24"/>
          <w:lang w:eastAsia="zh-CN"/>
        </w:rPr>
        <w:t>N.d</w:t>
      </w:r>
      <w:proofErr w:type="spellEnd"/>
      <w:r w:rsidR="00BC31F5" w:rsidRPr="00BC31F5">
        <w:rPr>
          <w:rFonts w:ascii="Times New Roman" w:eastAsia="DengXian" w:hAnsi="Times New Roman" w:cs="Times New Roman"/>
          <w:sz w:val="24"/>
          <w:szCs w:val="24"/>
          <w:lang w:eastAsia="zh-CN"/>
        </w:rPr>
        <w:t>)</w:t>
      </w:r>
      <w:r w:rsidR="00BE3CC1">
        <w:rPr>
          <w:rFonts w:ascii="Times New Roman" w:eastAsia="DengXian" w:hAnsi="Times New Roman" w:cs="Times New Roman"/>
          <w:sz w:val="24"/>
          <w:szCs w:val="24"/>
          <w:lang w:eastAsia="zh-CN"/>
        </w:rPr>
        <w:t xml:space="preserve">. </w:t>
      </w:r>
    </w:p>
    <w:p w14:paraId="48A2F5EE" w14:textId="0CAB64EF" w:rsidR="0092391A" w:rsidRDefault="00BE3CC1" w:rsidP="00FB6242">
      <w:pPr>
        <w:spacing w:line="360" w:lineRule="auto"/>
        <w:ind w:firstLine="720"/>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This violates ethics in terms of the principle of non-maleficence, as this construction method causes the structure to be much less stable and below safety standards. At the same time, this also violates the principle of honesty, as this below standard construction method was being covered up with deception</w:t>
      </w:r>
      <w:r w:rsidR="00CF5053">
        <w:rPr>
          <w:rFonts w:ascii="Times New Roman" w:eastAsia="DengXian" w:hAnsi="Times New Roman" w:cs="Times New Roman"/>
          <w:sz w:val="24"/>
          <w:szCs w:val="24"/>
          <w:lang w:eastAsia="zh-CN"/>
        </w:rPr>
        <w:t>,</w:t>
      </w:r>
      <w:r>
        <w:rPr>
          <w:rFonts w:ascii="Times New Roman" w:eastAsia="DengXian" w:hAnsi="Times New Roman" w:cs="Times New Roman"/>
          <w:sz w:val="24"/>
          <w:szCs w:val="24"/>
          <w:lang w:eastAsia="zh-CN"/>
        </w:rPr>
        <w:t xml:space="preserve"> even when their company workers warned the engineer</w:t>
      </w:r>
      <w:r w:rsidR="00083A59">
        <w:rPr>
          <w:rFonts w:ascii="Times New Roman" w:eastAsia="DengXian" w:hAnsi="Times New Roman" w:cs="Times New Roman"/>
          <w:sz w:val="24"/>
          <w:szCs w:val="24"/>
          <w:lang w:eastAsia="zh-CN"/>
        </w:rPr>
        <w:t>s</w:t>
      </w:r>
      <w:r>
        <w:rPr>
          <w:rFonts w:ascii="Times New Roman" w:eastAsia="DengXian" w:hAnsi="Times New Roman" w:cs="Times New Roman"/>
          <w:sz w:val="24"/>
          <w:szCs w:val="24"/>
          <w:lang w:eastAsia="zh-CN"/>
        </w:rPr>
        <w:t xml:space="preserve"> </w:t>
      </w:r>
      <w:r w:rsidR="00083A59">
        <w:rPr>
          <w:rFonts w:ascii="Times New Roman" w:eastAsia="DengXian" w:hAnsi="Times New Roman" w:cs="Times New Roman"/>
          <w:sz w:val="24"/>
          <w:szCs w:val="24"/>
          <w:lang w:eastAsia="zh-CN"/>
        </w:rPr>
        <w:t xml:space="preserve">at </w:t>
      </w:r>
      <w:r>
        <w:rPr>
          <w:rFonts w:ascii="Times New Roman" w:eastAsia="DengXian" w:hAnsi="Times New Roman" w:cs="Times New Roman"/>
          <w:sz w:val="24"/>
          <w:szCs w:val="24"/>
          <w:lang w:eastAsia="zh-CN"/>
        </w:rPr>
        <w:t>Hui Hon about the poor support</w:t>
      </w:r>
      <w:r w:rsidR="00CF5053">
        <w:rPr>
          <w:rFonts w:ascii="Times New Roman" w:eastAsia="DengXian" w:hAnsi="Times New Roman" w:cs="Times New Roman"/>
          <w:sz w:val="24"/>
          <w:szCs w:val="24"/>
          <w:lang w:eastAsia="zh-CN"/>
        </w:rPr>
        <w:t>,</w:t>
      </w:r>
      <w:r>
        <w:rPr>
          <w:rFonts w:ascii="Times New Roman" w:eastAsia="DengXian" w:hAnsi="Times New Roman" w:cs="Times New Roman"/>
          <w:sz w:val="24"/>
          <w:szCs w:val="24"/>
          <w:lang w:eastAsia="zh-CN"/>
        </w:rPr>
        <w:t xml:space="preserve"> leading to </w:t>
      </w:r>
      <w:r w:rsidR="00CF5053">
        <w:rPr>
          <w:rFonts w:ascii="Times New Roman" w:eastAsia="DengXian" w:hAnsi="Times New Roman" w:cs="Times New Roman"/>
          <w:sz w:val="24"/>
          <w:szCs w:val="24"/>
          <w:lang w:eastAsia="zh-CN"/>
        </w:rPr>
        <w:t xml:space="preserve">the initial </w:t>
      </w:r>
      <w:r>
        <w:rPr>
          <w:rFonts w:ascii="Times New Roman" w:eastAsia="DengXian" w:hAnsi="Times New Roman" w:cs="Times New Roman"/>
          <w:sz w:val="24"/>
          <w:szCs w:val="24"/>
          <w:lang w:eastAsia="zh-CN"/>
        </w:rPr>
        <w:t>collapses</w:t>
      </w:r>
      <w:r w:rsidR="00BC31F5">
        <w:rPr>
          <w:rFonts w:ascii="Times New Roman" w:eastAsia="DengXian" w:hAnsi="Times New Roman" w:cs="Times New Roman"/>
          <w:sz w:val="24"/>
          <w:szCs w:val="24"/>
          <w:lang w:eastAsia="zh-CN"/>
        </w:rPr>
        <w:t xml:space="preserve"> </w:t>
      </w:r>
      <w:r w:rsidR="00BC31F5" w:rsidRPr="00BC31F5">
        <w:rPr>
          <w:rFonts w:ascii="Times New Roman" w:eastAsia="DengXian" w:hAnsi="Times New Roman" w:cs="Times New Roman"/>
          <w:sz w:val="24"/>
          <w:szCs w:val="24"/>
          <w:lang w:eastAsia="zh-CN"/>
        </w:rPr>
        <w:t xml:space="preserve">(ICAC, </w:t>
      </w:r>
      <w:proofErr w:type="spellStart"/>
      <w:r w:rsidR="00BC31F5" w:rsidRPr="00BC31F5">
        <w:rPr>
          <w:rFonts w:ascii="Times New Roman" w:eastAsia="DengXian" w:hAnsi="Times New Roman" w:cs="Times New Roman"/>
          <w:sz w:val="24"/>
          <w:szCs w:val="24"/>
          <w:lang w:eastAsia="zh-CN"/>
        </w:rPr>
        <w:t>N.d</w:t>
      </w:r>
      <w:proofErr w:type="spellEnd"/>
      <w:r w:rsidR="00BC31F5" w:rsidRPr="00BC31F5">
        <w:rPr>
          <w:rFonts w:ascii="Times New Roman" w:eastAsia="DengXian" w:hAnsi="Times New Roman" w:cs="Times New Roman"/>
          <w:sz w:val="24"/>
          <w:szCs w:val="24"/>
          <w:lang w:eastAsia="zh-CN"/>
        </w:rPr>
        <w:t>)</w:t>
      </w:r>
      <w:r>
        <w:rPr>
          <w:rFonts w:ascii="Times New Roman" w:eastAsia="DengXian" w:hAnsi="Times New Roman" w:cs="Times New Roman"/>
          <w:sz w:val="24"/>
          <w:szCs w:val="24"/>
          <w:lang w:eastAsia="zh-CN"/>
        </w:rPr>
        <w:t>.</w:t>
      </w:r>
    </w:p>
    <w:p w14:paraId="36EC8B13" w14:textId="6AE6A49E" w:rsidR="003C1600" w:rsidRDefault="0092391A" w:rsidP="0092391A">
      <w:pPr>
        <w:spacing w:line="360" w:lineRule="auto"/>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lastRenderedPageBreak/>
        <w:tab/>
        <w:t xml:space="preserve">Moving onto the </w:t>
      </w:r>
      <w:proofErr w:type="spellStart"/>
      <w:r>
        <w:rPr>
          <w:rFonts w:ascii="Times New Roman" w:eastAsia="DengXian" w:hAnsi="Times New Roman" w:cs="Times New Roman"/>
          <w:sz w:val="24"/>
          <w:szCs w:val="24"/>
          <w:lang w:eastAsia="zh-CN"/>
        </w:rPr>
        <w:t>dimentions</w:t>
      </w:r>
      <w:proofErr w:type="spellEnd"/>
      <w:r>
        <w:rPr>
          <w:rFonts w:ascii="Times New Roman" w:eastAsia="DengXian" w:hAnsi="Times New Roman" w:cs="Times New Roman"/>
          <w:sz w:val="24"/>
          <w:szCs w:val="24"/>
          <w:lang w:eastAsia="zh-CN"/>
        </w:rPr>
        <w:t xml:space="preserve"> of </w:t>
      </w:r>
      <w:proofErr w:type="gramStart"/>
      <w:r>
        <w:rPr>
          <w:rFonts w:ascii="Times New Roman" w:eastAsia="DengXian" w:hAnsi="Times New Roman" w:cs="Times New Roman"/>
          <w:sz w:val="24"/>
          <w:szCs w:val="24"/>
          <w:lang w:eastAsia="zh-CN"/>
        </w:rPr>
        <w:t xml:space="preserve">economics, </w:t>
      </w:r>
      <w:r w:rsidR="00BE3CC1">
        <w:rPr>
          <w:rFonts w:ascii="Times New Roman" w:eastAsia="DengXian" w:hAnsi="Times New Roman" w:cs="Times New Roman"/>
          <w:sz w:val="24"/>
          <w:szCs w:val="24"/>
          <w:lang w:eastAsia="zh-CN"/>
        </w:rPr>
        <w:t xml:space="preserve"> </w:t>
      </w:r>
      <w:r w:rsidR="00083A59">
        <w:rPr>
          <w:rFonts w:ascii="Times New Roman" w:eastAsia="DengXian" w:hAnsi="Times New Roman" w:cs="Times New Roman"/>
          <w:sz w:val="24"/>
          <w:szCs w:val="24"/>
          <w:lang w:eastAsia="zh-CN"/>
        </w:rPr>
        <w:t>the</w:t>
      </w:r>
      <w:proofErr w:type="gramEnd"/>
      <w:r w:rsidR="00083A59">
        <w:rPr>
          <w:rFonts w:ascii="Times New Roman" w:eastAsia="DengXian" w:hAnsi="Times New Roman" w:cs="Times New Roman"/>
          <w:sz w:val="24"/>
          <w:szCs w:val="24"/>
          <w:lang w:eastAsia="zh-CN"/>
        </w:rPr>
        <w:t xml:space="preserve"> project was acquired by the Zen Pacific company for the construction at a bidding of </w:t>
      </w:r>
      <w:r w:rsidR="00083A59" w:rsidRPr="00083A59">
        <w:rPr>
          <w:rFonts w:ascii="Times New Roman" w:eastAsia="DengXian" w:hAnsi="Times New Roman" w:cs="Times New Roman"/>
          <w:sz w:val="24"/>
          <w:szCs w:val="24"/>
          <w:lang w:eastAsia="zh-CN"/>
        </w:rPr>
        <w:t>$66,330,000</w:t>
      </w:r>
      <w:r w:rsidR="00083A59">
        <w:rPr>
          <w:rFonts w:ascii="Times New Roman" w:eastAsia="DengXian" w:hAnsi="Times New Roman" w:cs="Times New Roman"/>
          <w:sz w:val="24"/>
          <w:szCs w:val="24"/>
          <w:lang w:eastAsia="zh-CN"/>
        </w:rPr>
        <w:t xml:space="preserve"> HKD, there has been then a contract to the Hui Hon Company </w:t>
      </w:r>
      <w:r w:rsidR="00CF5053">
        <w:rPr>
          <w:rFonts w:ascii="Times New Roman" w:eastAsia="DengXian" w:hAnsi="Times New Roman" w:cs="Times New Roman"/>
          <w:sz w:val="24"/>
          <w:szCs w:val="24"/>
          <w:lang w:eastAsia="zh-CN"/>
        </w:rPr>
        <w:t>for pilings</w:t>
      </w:r>
      <w:r w:rsidR="00BC31F5">
        <w:rPr>
          <w:rFonts w:ascii="Times New Roman" w:eastAsia="DengXian" w:hAnsi="Times New Roman" w:cs="Times New Roman"/>
          <w:sz w:val="24"/>
          <w:szCs w:val="24"/>
          <w:lang w:eastAsia="zh-CN"/>
        </w:rPr>
        <w:t xml:space="preserve"> </w:t>
      </w:r>
      <w:r w:rsidR="00BC31F5" w:rsidRPr="00BC31F5">
        <w:rPr>
          <w:rFonts w:ascii="Times New Roman" w:eastAsia="DengXian" w:hAnsi="Times New Roman" w:cs="Times New Roman"/>
          <w:sz w:val="24"/>
          <w:szCs w:val="24"/>
          <w:lang w:eastAsia="zh-CN"/>
        </w:rPr>
        <w:t xml:space="preserve">(ICAC, </w:t>
      </w:r>
      <w:proofErr w:type="spellStart"/>
      <w:r w:rsidR="00BC31F5" w:rsidRPr="00BC31F5">
        <w:rPr>
          <w:rFonts w:ascii="Times New Roman" w:eastAsia="DengXian" w:hAnsi="Times New Roman" w:cs="Times New Roman"/>
          <w:sz w:val="24"/>
          <w:szCs w:val="24"/>
          <w:lang w:eastAsia="zh-CN"/>
        </w:rPr>
        <w:t>N.d</w:t>
      </w:r>
      <w:proofErr w:type="spellEnd"/>
      <w:r w:rsidR="00BC31F5" w:rsidRPr="00BC31F5">
        <w:rPr>
          <w:rFonts w:ascii="Times New Roman" w:eastAsia="DengXian" w:hAnsi="Times New Roman" w:cs="Times New Roman"/>
          <w:sz w:val="24"/>
          <w:szCs w:val="24"/>
          <w:lang w:eastAsia="zh-CN"/>
        </w:rPr>
        <w:t>)</w:t>
      </w:r>
      <w:r w:rsidR="00CF5053">
        <w:rPr>
          <w:rFonts w:ascii="Times New Roman" w:eastAsia="DengXian" w:hAnsi="Times New Roman" w:cs="Times New Roman"/>
          <w:sz w:val="24"/>
          <w:szCs w:val="24"/>
          <w:lang w:eastAsia="zh-CN"/>
        </w:rPr>
        <w:t xml:space="preserve">. The contract states that </w:t>
      </w:r>
      <w:r w:rsidR="00CF5053" w:rsidRPr="00CF5053">
        <w:rPr>
          <w:rFonts w:ascii="Times New Roman" w:eastAsia="DengXian" w:hAnsi="Times New Roman" w:cs="Times New Roman"/>
          <w:sz w:val="24"/>
          <w:szCs w:val="24"/>
          <w:lang w:eastAsia="zh-CN"/>
        </w:rPr>
        <w:t xml:space="preserve">Zen Pacific </w:t>
      </w:r>
      <w:r w:rsidR="00CF5053">
        <w:rPr>
          <w:rFonts w:ascii="Times New Roman" w:eastAsia="DengXian" w:hAnsi="Times New Roman" w:cs="Times New Roman"/>
          <w:sz w:val="24"/>
          <w:szCs w:val="24"/>
          <w:lang w:eastAsia="zh-CN"/>
        </w:rPr>
        <w:t xml:space="preserve">takes charge of </w:t>
      </w:r>
      <w:r w:rsidR="00CF5053" w:rsidRPr="00CF5053">
        <w:rPr>
          <w:rFonts w:ascii="Times New Roman" w:eastAsia="DengXian" w:hAnsi="Times New Roman" w:cs="Times New Roman"/>
          <w:sz w:val="24"/>
          <w:szCs w:val="24"/>
          <w:lang w:eastAsia="zh-CN"/>
        </w:rPr>
        <w:t xml:space="preserve">procurement of materials, </w:t>
      </w:r>
      <w:r w:rsidR="00CF5053">
        <w:rPr>
          <w:rFonts w:ascii="Times New Roman" w:eastAsia="DengXian" w:hAnsi="Times New Roman" w:cs="Times New Roman"/>
          <w:sz w:val="24"/>
          <w:szCs w:val="24"/>
          <w:lang w:eastAsia="zh-CN"/>
        </w:rPr>
        <w:t xml:space="preserve">whereas 3% is collected from purchase cost and 4% for the admin charge from the contracting </w:t>
      </w:r>
      <w:proofErr w:type="spellStart"/>
      <w:r w:rsidR="00CF5053">
        <w:rPr>
          <w:rFonts w:ascii="Times New Roman" w:eastAsia="DengXian" w:hAnsi="Times New Roman" w:cs="Times New Roman"/>
          <w:sz w:val="24"/>
          <w:szCs w:val="24"/>
          <w:lang w:eastAsia="zh-CN"/>
        </w:rPr>
        <w:t>proceedures</w:t>
      </w:r>
      <w:proofErr w:type="spellEnd"/>
      <w:r w:rsidR="00BC31F5">
        <w:rPr>
          <w:rFonts w:ascii="Times New Roman" w:eastAsia="DengXian" w:hAnsi="Times New Roman" w:cs="Times New Roman"/>
          <w:sz w:val="24"/>
          <w:szCs w:val="24"/>
          <w:lang w:eastAsia="zh-CN"/>
        </w:rPr>
        <w:t xml:space="preserve"> </w:t>
      </w:r>
      <w:r w:rsidR="00BC31F5" w:rsidRPr="00BC31F5">
        <w:rPr>
          <w:rFonts w:ascii="Times New Roman" w:eastAsia="DengXian" w:hAnsi="Times New Roman" w:cs="Times New Roman"/>
          <w:sz w:val="24"/>
          <w:szCs w:val="24"/>
          <w:lang w:eastAsia="zh-CN"/>
        </w:rPr>
        <w:t xml:space="preserve">(ICAC, </w:t>
      </w:r>
      <w:proofErr w:type="spellStart"/>
      <w:r w:rsidR="00BC31F5" w:rsidRPr="00BC31F5">
        <w:rPr>
          <w:rFonts w:ascii="Times New Roman" w:eastAsia="DengXian" w:hAnsi="Times New Roman" w:cs="Times New Roman"/>
          <w:sz w:val="24"/>
          <w:szCs w:val="24"/>
          <w:lang w:eastAsia="zh-CN"/>
        </w:rPr>
        <w:t>N.d</w:t>
      </w:r>
      <w:proofErr w:type="spellEnd"/>
      <w:r w:rsidR="00BC31F5" w:rsidRPr="00BC31F5">
        <w:rPr>
          <w:rFonts w:ascii="Times New Roman" w:eastAsia="DengXian" w:hAnsi="Times New Roman" w:cs="Times New Roman"/>
          <w:sz w:val="24"/>
          <w:szCs w:val="24"/>
          <w:lang w:eastAsia="zh-CN"/>
        </w:rPr>
        <w:t>)</w:t>
      </w:r>
      <w:r w:rsidR="00CF5053">
        <w:rPr>
          <w:rFonts w:ascii="Times New Roman" w:eastAsia="DengXian" w:hAnsi="Times New Roman" w:cs="Times New Roman"/>
          <w:sz w:val="24"/>
          <w:szCs w:val="24"/>
          <w:lang w:eastAsia="zh-CN"/>
        </w:rPr>
        <w:t xml:space="preserve">. With the building construction, it brings </w:t>
      </w:r>
      <w:proofErr w:type="spellStart"/>
      <w:r w:rsidR="00CF5053">
        <w:rPr>
          <w:rFonts w:ascii="Times New Roman" w:eastAsia="DengXian" w:hAnsi="Times New Roman" w:cs="Times New Roman"/>
          <w:sz w:val="24"/>
          <w:szCs w:val="24"/>
          <w:lang w:eastAsia="zh-CN"/>
        </w:rPr>
        <w:t>beinifits</w:t>
      </w:r>
      <w:proofErr w:type="spellEnd"/>
      <w:r w:rsidR="00CF5053">
        <w:rPr>
          <w:rFonts w:ascii="Times New Roman" w:eastAsia="DengXian" w:hAnsi="Times New Roman" w:cs="Times New Roman"/>
          <w:sz w:val="24"/>
          <w:szCs w:val="24"/>
          <w:lang w:eastAsia="zh-CN"/>
        </w:rPr>
        <w:t xml:space="preserve"> directly to the shopping mall </w:t>
      </w:r>
      <w:r w:rsidR="00CF5053" w:rsidRPr="00CF5053">
        <w:rPr>
          <w:rFonts w:ascii="Times New Roman" w:eastAsia="DengXian" w:hAnsi="Times New Roman" w:cs="Times New Roman"/>
          <w:sz w:val="24"/>
          <w:szCs w:val="24"/>
          <w:lang w:eastAsia="zh-CN"/>
        </w:rPr>
        <w:t>project</w:t>
      </w:r>
      <w:r w:rsidR="00CF5053">
        <w:rPr>
          <w:rFonts w:ascii="Times New Roman" w:eastAsia="DengXian" w:hAnsi="Times New Roman" w:cs="Times New Roman"/>
          <w:sz w:val="24"/>
          <w:szCs w:val="24"/>
          <w:lang w:eastAsia="zh-CN"/>
        </w:rPr>
        <w:t xml:space="preserve"> </w:t>
      </w:r>
      <w:r w:rsidR="00A15583">
        <w:rPr>
          <w:rFonts w:ascii="Times New Roman" w:eastAsia="DengXian" w:hAnsi="Times New Roman" w:cs="Times New Roman"/>
          <w:sz w:val="24"/>
          <w:szCs w:val="24"/>
          <w:lang w:eastAsia="zh-CN"/>
        </w:rPr>
        <w:t>nearby, set for a</w:t>
      </w:r>
      <w:r w:rsidR="00CF5053" w:rsidRPr="00CF5053">
        <w:rPr>
          <w:rFonts w:ascii="Times New Roman" w:eastAsia="DengXian" w:hAnsi="Times New Roman" w:cs="Times New Roman"/>
          <w:sz w:val="24"/>
          <w:szCs w:val="24"/>
          <w:lang w:eastAsia="zh-CN"/>
        </w:rPr>
        <w:t xml:space="preserve"> budget </w:t>
      </w:r>
      <w:r w:rsidR="00A15583">
        <w:rPr>
          <w:rFonts w:ascii="Times New Roman" w:eastAsia="DengXian" w:hAnsi="Times New Roman" w:cs="Times New Roman"/>
          <w:sz w:val="24"/>
          <w:szCs w:val="24"/>
          <w:lang w:eastAsia="zh-CN"/>
        </w:rPr>
        <w:t xml:space="preserve">at </w:t>
      </w:r>
      <w:r w:rsidR="00CF5053" w:rsidRPr="00CF5053">
        <w:rPr>
          <w:rFonts w:ascii="Times New Roman" w:eastAsia="DengXian" w:hAnsi="Times New Roman" w:cs="Times New Roman"/>
          <w:sz w:val="24"/>
          <w:szCs w:val="24"/>
          <w:lang w:eastAsia="zh-CN"/>
        </w:rPr>
        <w:t xml:space="preserve">$124.592M </w:t>
      </w:r>
      <w:r w:rsidR="00A15583">
        <w:rPr>
          <w:rFonts w:ascii="Times New Roman" w:eastAsia="DengXian" w:hAnsi="Times New Roman" w:cs="Times New Roman"/>
          <w:sz w:val="24"/>
          <w:szCs w:val="24"/>
          <w:lang w:eastAsia="zh-CN"/>
        </w:rPr>
        <w:t>to</w:t>
      </w:r>
      <w:r w:rsidR="00CF5053" w:rsidRPr="00CF5053">
        <w:rPr>
          <w:rFonts w:ascii="Times New Roman" w:eastAsia="DengXian" w:hAnsi="Times New Roman" w:cs="Times New Roman"/>
          <w:sz w:val="24"/>
          <w:szCs w:val="24"/>
          <w:lang w:eastAsia="zh-CN"/>
        </w:rPr>
        <w:t xml:space="preserve"> generate </w:t>
      </w:r>
      <w:r w:rsidR="00A15583">
        <w:rPr>
          <w:rFonts w:ascii="Times New Roman" w:eastAsia="DengXian" w:hAnsi="Times New Roman" w:cs="Times New Roman"/>
          <w:sz w:val="24"/>
          <w:szCs w:val="24"/>
          <w:lang w:eastAsia="zh-CN"/>
        </w:rPr>
        <w:t>a</w:t>
      </w:r>
      <w:r w:rsidR="00CF5053" w:rsidRPr="00CF5053">
        <w:rPr>
          <w:rFonts w:ascii="Times New Roman" w:eastAsia="DengXian" w:hAnsi="Times New Roman" w:cs="Times New Roman"/>
          <w:sz w:val="24"/>
          <w:szCs w:val="24"/>
          <w:lang w:eastAsia="zh-CN"/>
        </w:rPr>
        <w:t xml:space="preserve"> rate of return of 11.4% </w:t>
      </w:r>
      <w:r w:rsidR="00A15583">
        <w:rPr>
          <w:rFonts w:ascii="Times New Roman" w:eastAsia="DengXian" w:hAnsi="Times New Roman" w:cs="Times New Roman"/>
          <w:sz w:val="24"/>
          <w:szCs w:val="24"/>
          <w:lang w:eastAsia="zh-CN"/>
        </w:rPr>
        <w:t>consisting a</w:t>
      </w:r>
      <w:r w:rsidR="00CF5053" w:rsidRPr="00CF5053">
        <w:rPr>
          <w:rFonts w:ascii="Times New Roman" w:eastAsia="DengXian" w:hAnsi="Times New Roman" w:cs="Times New Roman"/>
          <w:sz w:val="24"/>
          <w:szCs w:val="24"/>
          <w:lang w:eastAsia="zh-CN"/>
        </w:rPr>
        <w:t xml:space="preserve"> payback period of 12 years</w:t>
      </w:r>
      <w:r w:rsidR="00BC31F5">
        <w:rPr>
          <w:rFonts w:ascii="Times New Roman" w:eastAsia="DengXian" w:hAnsi="Times New Roman" w:cs="Times New Roman"/>
          <w:sz w:val="24"/>
          <w:szCs w:val="24"/>
          <w:lang w:eastAsia="zh-CN"/>
        </w:rPr>
        <w:t xml:space="preserve"> </w:t>
      </w:r>
      <w:r w:rsidR="00BC31F5" w:rsidRPr="00BC31F5">
        <w:rPr>
          <w:rFonts w:ascii="Times New Roman" w:eastAsia="DengXian" w:hAnsi="Times New Roman" w:cs="Times New Roman"/>
          <w:sz w:val="24"/>
          <w:szCs w:val="24"/>
          <w:lang w:eastAsia="zh-CN"/>
        </w:rPr>
        <w:t>(Housing Department, 1997)</w:t>
      </w:r>
      <w:r w:rsidR="00CF5053" w:rsidRPr="00CF5053">
        <w:rPr>
          <w:rFonts w:ascii="Times New Roman" w:eastAsia="DengXian" w:hAnsi="Times New Roman" w:cs="Times New Roman"/>
          <w:sz w:val="24"/>
          <w:szCs w:val="24"/>
          <w:lang w:eastAsia="zh-CN"/>
        </w:rPr>
        <w:t>.</w:t>
      </w:r>
      <w:r w:rsidR="008934E3">
        <w:rPr>
          <w:rFonts w:ascii="Times New Roman" w:eastAsia="DengXian" w:hAnsi="Times New Roman" w:cs="Times New Roman"/>
          <w:sz w:val="24"/>
          <w:szCs w:val="24"/>
          <w:lang w:eastAsia="zh-CN"/>
        </w:rPr>
        <w:t xml:space="preserve"> This sets up the project to bring </w:t>
      </w:r>
      <w:r w:rsidR="006C1864">
        <w:rPr>
          <w:rFonts w:ascii="Times New Roman" w:eastAsia="DengXian" w:hAnsi="Times New Roman" w:cs="Times New Roman"/>
          <w:sz w:val="24"/>
          <w:szCs w:val="24"/>
          <w:lang w:eastAsia="zh-CN"/>
        </w:rPr>
        <w:t xml:space="preserve">not only return from the housing fees but also into the nearby </w:t>
      </w:r>
      <w:proofErr w:type="spellStart"/>
      <w:r w:rsidR="006C1864">
        <w:rPr>
          <w:rFonts w:ascii="Times New Roman" w:eastAsia="DengXian" w:hAnsi="Times New Roman" w:cs="Times New Roman"/>
          <w:sz w:val="24"/>
          <w:szCs w:val="24"/>
          <w:lang w:eastAsia="zh-CN"/>
        </w:rPr>
        <w:t>neighbourhood</w:t>
      </w:r>
      <w:proofErr w:type="spellEnd"/>
      <w:r w:rsidR="006C1864">
        <w:rPr>
          <w:rFonts w:ascii="Times New Roman" w:eastAsia="DengXian" w:hAnsi="Times New Roman" w:cs="Times New Roman"/>
          <w:sz w:val="24"/>
          <w:szCs w:val="24"/>
          <w:lang w:eastAsia="zh-CN"/>
        </w:rPr>
        <w:t xml:space="preserve"> facility projects. </w:t>
      </w:r>
    </w:p>
    <w:p w14:paraId="484337C4" w14:textId="335C8CCC" w:rsidR="002C03F4" w:rsidRDefault="006C1864" w:rsidP="003C1600">
      <w:pPr>
        <w:spacing w:line="360" w:lineRule="auto"/>
        <w:ind w:firstLine="720"/>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Much cash flow was at stake for this project, which contributed to the </w:t>
      </w:r>
      <w:r w:rsidR="00C22207">
        <w:rPr>
          <w:rFonts w:ascii="Times New Roman" w:eastAsia="DengXian" w:hAnsi="Times New Roman" w:cs="Times New Roman"/>
          <w:sz w:val="24"/>
          <w:szCs w:val="24"/>
          <w:lang w:eastAsia="zh-CN"/>
        </w:rPr>
        <w:t>financial problems where Hui Hon ran into, when using the Super Mud</w:t>
      </w:r>
      <w:r w:rsidR="00BC31F5">
        <w:rPr>
          <w:rFonts w:ascii="Times New Roman" w:eastAsia="DengXian" w:hAnsi="Times New Roman" w:cs="Times New Roman"/>
          <w:sz w:val="24"/>
          <w:szCs w:val="24"/>
          <w:lang w:eastAsia="zh-CN"/>
        </w:rPr>
        <w:t xml:space="preserve"> </w:t>
      </w:r>
      <w:r w:rsidR="00BC31F5" w:rsidRPr="00BC31F5">
        <w:rPr>
          <w:rFonts w:ascii="Times New Roman" w:eastAsia="DengXian" w:hAnsi="Times New Roman" w:cs="Times New Roman"/>
          <w:sz w:val="24"/>
          <w:szCs w:val="24"/>
          <w:lang w:eastAsia="zh-CN"/>
        </w:rPr>
        <w:t xml:space="preserve">(ICAC, </w:t>
      </w:r>
      <w:proofErr w:type="spellStart"/>
      <w:r w:rsidR="00BC31F5" w:rsidRPr="00BC31F5">
        <w:rPr>
          <w:rFonts w:ascii="Times New Roman" w:eastAsia="DengXian" w:hAnsi="Times New Roman" w:cs="Times New Roman"/>
          <w:sz w:val="24"/>
          <w:szCs w:val="24"/>
          <w:lang w:eastAsia="zh-CN"/>
        </w:rPr>
        <w:t>N.d</w:t>
      </w:r>
      <w:proofErr w:type="spellEnd"/>
      <w:r w:rsidR="00BC31F5" w:rsidRPr="00BC31F5">
        <w:rPr>
          <w:rFonts w:ascii="Times New Roman" w:eastAsia="DengXian" w:hAnsi="Times New Roman" w:cs="Times New Roman"/>
          <w:sz w:val="24"/>
          <w:szCs w:val="24"/>
          <w:lang w:eastAsia="zh-CN"/>
        </w:rPr>
        <w:t>)</w:t>
      </w:r>
      <w:r w:rsidR="002C03F4">
        <w:rPr>
          <w:rFonts w:ascii="Times New Roman" w:eastAsia="DengXian" w:hAnsi="Times New Roman" w:cs="Times New Roman"/>
          <w:sz w:val="24"/>
          <w:szCs w:val="24"/>
          <w:lang w:eastAsia="zh-CN"/>
        </w:rPr>
        <w:t xml:space="preserve">. Ultimately, leading to the decision to </w:t>
      </w:r>
      <w:r w:rsidR="002C03F4" w:rsidRPr="002C03F4">
        <w:rPr>
          <w:rFonts w:ascii="Times New Roman" w:eastAsia="DengXian" w:hAnsi="Times New Roman" w:cs="Times New Roman"/>
          <w:sz w:val="24"/>
          <w:szCs w:val="24"/>
          <w:lang w:eastAsia="zh-CN"/>
        </w:rPr>
        <w:t>forfeit</w:t>
      </w:r>
      <w:r w:rsidR="002C03F4">
        <w:rPr>
          <w:rFonts w:ascii="Times New Roman" w:eastAsia="DengXian" w:hAnsi="Times New Roman" w:cs="Times New Roman"/>
          <w:sz w:val="24"/>
          <w:szCs w:val="24"/>
          <w:lang w:eastAsia="zh-CN"/>
        </w:rPr>
        <w:t xml:space="preserve"> the structural </w:t>
      </w:r>
      <w:proofErr w:type="spellStart"/>
      <w:r w:rsidR="002C03F4">
        <w:rPr>
          <w:rFonts w:ascii="Times New Roman" w:eastAsia="DengXian" w:hAnsi="Times New Roman" w:cs="Times New Roman"/>
          <w:sz w:val="24"/>
          <w:szCs w:val="24"/>
          <w:lang w:eastAsia="zh-CN"/>
        </w:rPr>
        <w:t>stablilty</w:t>
      </w:r>
      <w:proofErr w:type="spellEnd"/>
      <w:r w:rsidR="002C03F4">
        <w:rPr>
          <w:rFonts w:ascii="Times New Roman" w:eastAsia="DengXian" w:hAnsi="Times New Roman" w:cs="Times New Roman"/>
          <w:sz w:val="24"/>
          <w:szCs w:val="24"/>
          <w:lang w:eastAsia="zh-CN"/>
        </w:rPr>
        <w:t xml:space="preserve"> to cut corners with improper </w:t>
      </w:r>
      <w:proofErr w:type="spellStart"/>
      <w:r w:rsidR="002C03F4">
        <w:rPr>
          <w:rFonts w:ascii="Times New Roman" w:eastAsia="DengXian" w:hAnsi="Times New Roman" w:cs="Times New Roman"/>
          <w:sz w:val="24"/>
          <w:szCs w:val="24"/>
          <w:lang w:eastAsia="zh-CN"/>
        </w:rPr>
        <w:t>contruction</w:t>
      </w:r>
      <w:proofErr w:type="spellEnd"/>
      <w:r w:rsidR="002C03F4">
        <w:rPr>
          <w:rFonts w:ascii="Times New Roman" w:eastAsia="DengXian" w:hAnsi="Times New Roman" w:cs="Times New Roman"/>
          <w:sz w:val="24"/>
          <w:szCs w:val="24"/>
          <w:lang w:eastAsia="zh-CN"/>
        </w:rPr>
        <w:t xml:space="preserve"> materials for the building’s foundations.</w:t>
      </w:r>
    </w:p>
    <w:p w14:paraId="3BA3F791" w14:textId="7EA8094C" w:rsidR="003C1600" w:rsidRDefault="002C03F4" w:rsidP="002C03F4">
      <w:pPr>
        <w:spacing w:line="360" w:lineRule="auto"/>
        <w:ind w:firstLine="720"/>
        <w:rPr>
          <w:rFonts w:ascii="Times New Roman" w:eastAsia="DengXian" w:hAnsi="Times New Roman" w:cs="Times New Roman"/>
          <w:sz w:val="24"/>
          <w:szCs w:val="24"/>
          <w:lang w:eastAsia="zh-CN"/>
        </w:rPr>
      </w:pPr>
      <w:r>
        <w:rPr>
          <w:rFonts w:ascii="Times New Roman" w:eastAsia="DengXian" w:hAnsi="Times New Roman" w:cs="Times New Roman" w:hint="eastAsia"/>
          <w:sz w:val="24"/>
          <w:szCs w:val="24"/>
          <w:lang w:eastAsia="zh-CN"/>
        </w:rPr>
        <w:t>T</w:t>
      </w:r>
      <w:r>
        <w:rPr>
          <w:rFonts w:ascii="Times New Roman" w:eastAsia="DengXian" w:hAnsi="Times New Roman" w:cs="Times New Roman"/>
          <w:sz w:val="24"/>
          <w:szCs w:val="24"/>
          <w:lang w:eastAsia="zh-CN"/>
        </w:rPr>
        <w:t xml:space="preserve">hen for Environmental impacts, the project created noise and air pollutants during the </w:t>
      </w:r>
      <w:proofErr w:type="spellStart"/>
      <w:r>
        <w:rPr>
          <w:rFonts w:ascii="Times New Roman" w:eastAsia="DengXian" w:hAnsi="Times New Roman" w:cs="Times New Roman"/>
          <w:sz w:val="24"/>
          <w:szCs w:val="24"/>
          <w:lang w:eastAsia="zh-CN"/>
        </w:rPr>
        <w:t>contruction</w:t>
      </w:r>
      <w:proofErr w:type="spellEnd"/>
      <w:r>
        <w:rPr>
          <w:rFonts w:ascii="Times New Roman" w:eastAsia="DengXian" w:hAnsi="Times New Roman" w:cs="Times New Roman"/>
          <w:sz w:val="24"/>
          <w:szCs w:val="24"/>
          <w:lang w:eastAsia="zh-CN"/>
        </w:rPr>
        <w:t xml:space="preserve"> phases, more pollution was caused once the short piling was later exposed, as the two buildings found with this issue was demolished</w:t>
      </w:r>
      <w:r w:rsidR="00BC31F5">
        <w:rPr>
          <w:rFonts w:ascii="Times New Roman" w:eastAsia="DengXian" w:hAnsi="Times New Roman" w:cs="Times New Roman"/>
          <w:sz w:val="24"/>
          <w:szCs w:val="24"/>
          <w:lang w:eastAsia="zh-CN"/>
        </w:rPr>
        <w:t xml:space="preserve"> </w:t>
      </w:r>
      <w:r w:rsidR="00BC31F5" w:rsidRPr="00BC31F5">
        <w:rPr>
          <w:rFonts w:ascii="Times New Roman" w:eastAsia="DengXian" w:hAnsi="Times New Roman" w:cs="Times New Roman"/>
          <w:sz w:val="24"/>
          <w:szCs w:val="24"/>
          <w:lang w:eastAsia="zh-CN"/>
        </w:rPr>
        <w:t xml:space="preserve">(ICAC, </w:t>
      </w:r>
      <w:proofErr w:type="spellStart"/>
      <w:r w:rsidR="00BC31F5" w:rsidRPr="00BC31F5">
        <w:rPr>
          <w:rFonts w:ascii="Times New Roman" w:eastAsia="DengXian" w:hAnsi="Times New Roman" w:cs="Times New Roman"/>
          <w:sz w:val="24"/>
          <w:szCs w:val="24"/>
          <w:lang w:eastAsia="zh-CN"/>
        </w:rPr>
        <w:t>N.d</w:t>
      </w:r>
      <w:proofErr w:type="spellEnd"/>
      <w:r w:rsidR="00BC31F5" w:rsidRPr="00BC31F5">
        <w:rPr>
          <w:rFonts w:ascii="Times New Roman" w:eastAsia="DengXian" w:hAnsi="Times New Roman" w:cs="Times New Roman"/>
          <w:sz w:val="24"/>
          <w:szCs w:val="24"/>
          <w:lang w:eastAsia="zh-CN"/>
        </w:rPr>
        <w:t>)</w:t>
      </w:r>
      <w:r>
        <w:rPr>
          <w:rFonts w:ascii="Times New Roman" w:eastAsia="DengXian" w:hAnsi="Times New Roman" w:cs="Times New Roman"/>
          <w:sz w:val="24"/>
          <w:szCs w:val="24"/>
          <w:lang w:eastAsia="zh-CN"/>
        </w:rPr>
        <w:t>.</w:t>
      </w:r>
      <w:r w:rsidR="003A7029">
        <w:rPr>
          <w:rFonts w:ascii="Times New Roman" w:eastAsia="DengXian" w:hAnsi="Times New Roman" w:cs="Times New Roman"/>
          <w:sz w:val="24"/>
          <w:szCs w:val="24"/>
          <w:lang w:eastAsia="zh-CN"/>
        </w:rPr>
        <w:t xml:space="preserve"> Although there were no issues reported or linked to t</w:t>
      </w:r>
      <w:r w:rsidR="00F218B2">
        <w:rPr>
          <w:rFonts w:ascii="Times New Roman" w:eastAsia="DengXian" w:hAnsi="Times New Roman" w:cs="Times New Roman"/>
          <w:sz w:val="24"/>
          <w:szCs w:val="24"/>
          <w:lang w:eastAsia="zh-CN"/>
        </w:rPr>
        <w:t>his</w:t>
      </w:r>
      <w:r w:rsidR="003A7029">
        <w:rPr>
          <w:rFonts w:ascii="Times New Roman" w:eastAsia="DengXian" w:hAnsi="Times New Roman" w:cs="Times New Roman"/>
          <w:sz w:val="24"/>
          <w:szCs w:val="24"/>
          <w:lang w:eastAsia="zh-CN"/>
        </w:rPr>
        <w:t xml:space="preserve"> construction </w:t>
      </w:r>
      <w:r w:rsidR="00F218B2">
        <w:rPr>
          <w:rFonts w:ascii="Times New Roman" w:eastAsia="DengXian" w:hAnsi="Times New Roman" w:cs="Times New Roman"/>
          <w:sz w:val="24"/>
          <w:szCs w:val="24"/>
          <w:lang w:eastAsia="zh-CN"/>
        </w:rPr>
        <w:t xml:space="preserve">site, </w:t>
      </w:r>
      <w:r w:rsidR="003A7029">
        <w:rPr>
          <w:rFonts w:ascii="Times New Roman" w:eastAsia="DengXian" w:hAnsi="Times New Roman" w:cs="Times New Roman"/>
          <w:sz w:val="24"/>
          <w:szCs w:val="24"/>
          <w:lang w:eastAsia="zh-CN"/>
        </w:rPr>
        <w:t xml:space="preserve">to </w:t>
      </w:r>
      <w:r w:rsidR="00F218B2">
        <w:rPr>
          <w:rFonts w:ascii="Times New Roman" w:eastAsia="DengXian" w:hAnsi="Times New Roman" w:cs="Times New Roman"/>
          <w:sz w:val="24"/>
          <w:szCs w:val="24"/>
          <w:lang w:eastAsia="zh-CN"/>
        </w:rPr>
        <w:t xml:space="preserve">support this claim the standard </w:t>
      </w:r>
      <w:proofErr w:type="spellStart"/>
      <w:r w:rsidR="00F218B2">
        <w:rPr>
          <w:rFonts w:ascii="Times New Roman" w:eastAsia="DengXian" w:hAnsi="Times New Roman" w:cs="Times New Roman"/>
          <w:sz w:val="24"/>
          <w:szCs w:val="24"/>
          <w:lang w:eastAsia="zh-CN"/>
        </w:rPr>
        <w:t>contruction</w:t>
      </w:r>
      <w:proofErr w:type="spellEnd"/>
      <w:r w:rsidR="00F218B2">
        <w:rPr>
          <w:rFonts w:ascii="Times New Roman" w:eastAsia="DengXian" w:hAnsi="Times New Roman" w:cs="Times New Roman"/>
          <w:sz w:val="24"/>
          <w:szCs w:val="24"/>
          <w:lang w:eastAsia="zh-CN"/>
        </w:rPr>
        <w:t xml:space="preserve"> site in Hong Kong in the 1980s and 1990s was identified by the Government that those </w:t>
      </w:r>
      <w:proofErr w:type="spellStart"/>
      <w:r w:rsidR="00F218B2">
        <w:rPr>
          <w:rFonts w:ascii="Times New Roman" w:eastAsia="DengXian" w:hAnsi="Times New Roman" w:cs="Times New Roman"/>
          <w:sz w:val="24"/>
          <w:szCs w:val="24"/>
          <w:lang w:eastAsia="zh-CN"/>
        </w:rPr>
        <w:t>contructions</w:t>
      </w:r>
      <w:proofErr w:type="spellEnd"/>
      <w:r w:rsidR="00F218B2">
        <w:rPr>
          <w:rFonts w:ascii="Times New Roman" w:eastAsia="DengXian" w:hAnsi="Times New Roman" w:cs="Times New Roman"/>
          <w:sz w:val="24"/>
          <w:szCs w:val="24"/>
          <w:lang w:eastAsia="zh-CN"/>
        </w:rPr>
        <w:t xml:space="preserve"> generally gives out noise problems</w:t>
      </w:r>
      <w:r w:rsidR="00BC31F5">
        <w:rPr>
          <w:rFonts w:ascii="Times New Roman" w:eastAsia="DengXian" w:hAnsi="Times New Roman" w:cs="Times New Roman"/>
          <w:sz w:val="24"/>
          <w:szCs w:val="24"/>
          <w:lang w:eastAsia="zh-CN"/>
        </w:rPr>
        <w:t xml:space="preserve"> </w:t>
      </w:r>
      <w:r w:rsidR="00BC31F5" w:rsidRPr="00BC31F5">
        <w:rPr>
          <w:rFonts w:ascii="Times New Roman" w:eastAsia="DengXian" w:hAnsi="Times New Roman" w:cs="Times New Roman"/>
          <w:sz w:val="24"/>
          <w:szCs w:val="24"/>
          <w:lang w:eastAsia="zh-CN"/>
        </w:rPr>
        <w:t>(EDP, 2022)</w:t>
      </w:r>
      <w:r w:rsidR="00F218B2">
        <w:rPr>
          <w:rFonts w:ascii="Times New Roman" w:eastAsia="DengXian" w:hAnsi="Times New Roman" w:cs="Times New Roman"/>
          <w:sz w:val="24"/>
          <w:szCs w:val="24"/>
          <w:lang w:eastAsia="zh-CN"/>
        </w:rPr>
        <w:t xml:space="preserve">. It was only later on where rules and regulations were enforced on these sites, to which parameters are to be set up to minimize the noise and only in working hours they would allow </w:t>
      </w:r>
      <w:proofErr w:type="spellStart"/>
      <w:r w:rsidR="00F218B2">
        <w:rPr>
          <w:rFonts w:ascii="Times New Roman" w:eastAsia="DengXian" w:hAnsi="Times New Roman" w:cs="Times New Roman"/>
          <w:sz w:val="24"/>
          <w:szCs w:val="24"/>
          <w:lang w:eastAsia="zh-CN"/>
        </w:rPr>
        <w:t>contruction</w:t>
      </w:r>
      <w:proofErr w:type="spellEnd"/>
      <w:r w:rsidR="00F218B2">
        <w:rPr>
          <w:rFonts w:ascii="Times New Roman" w:eastAsia="DengXian" w:hAnsi="Times New Roman" w:cs="Times New Roman"/>
          <w:sz w:val="24"/>
          <w:szCs w:val="24"/>
          <w:lang w:eastAsia="zh-CN"/>
        </w:rPr>
        <w:t xml:space="preserve"> to occur. </w:t>
      </w:r>
    </w:p>
    <w:p w14:paraId="25DA1D89" w14:textId="6237A8DB" w:rsidR="002C03F4" w:rsidRPr="002C03F4" w:rsidRDefault="00F218B2" w:rsidP="002C03F4">
      <w:pPr>
        <w:spacing w:line="360" w:lineRule="auto"/>
        <w:ind w:firstLine="720"/>
        <w:rPr>
          <w:rFonts w:ascii="Times New Roman" w:eastAsia="DengXian" w:hAnsi="Times New Roman" w:cs="Times New Roman"/>
          <w:sz w:val="24"/>
          <w:szCs w:val="24"/>
          <w:lang w:eastAsia="zh-CN"/>
        </w:rPr>
      </w:pPr>
      <w:proofErr w:type="gramStart"/>
      <w:r>
        <w:rPr>
          <w:rFonts w:ascii="Times New Roman" w:eastAsia="DengXian" w:hAnsi="Times New Roman" w:cs="Times New Roman"/>
          <w:sz w:val="24"/>
          <w:szCs w:val="24"/>
          <w:lang w:eastAsia="zh-CN"/>
        </w:rPr>
        <w:t>So</w:t>
      </w:r>
      <w:proofErr w:type="gramEnd"/>
      <w:r>
        <w:rPr>
          <w:rFonts w:ascii="Times New Roman" w:eastAsia="DengXian" w:hAnsi="Times New Roman" w:cs="Times New Roman"/>
          <w:sz w:val="24"/>
          <w:szCs w:val="24"/>
          <w:lang w:eastAsia="zh-CN"/>
        </w:rPr>
        <w:t xml:space="preserve"> to sum up, there is noise and air pollution from the </w:t>
      </w:r>
      <w:proofErr w:type="spellStart"/>
      <w:r>
        <w:rPr>
          <w:rFonts w:ascii="Times New Roman" w:eastAsia="DengXian" w:hAnsi="Times New Roman" w:cs="Times New Roman"/>
          <w:sz w:val="24"/>
          <w:szCs w:val="24"/>
          <w:lang w:eastAsia="zh-CN"/>
        </w:rPr>
        <w:t>contruction</w:t>
      </w:r>
      <w:proofErr w:type="spellEnd"/>
      <w:r>
        <w:rPr>
          <w:rFonts w:ascii="Times New Roman" w:eastAsia="DengXian" w:hAnsi="Times New Roman" w:cs="Times New Roman"/>
          <w:sz w:val="24"/>
          <w:szCs w:val="24"/>
          <w:lang w:eastAsia="zh-CN"/>
        </w:rPr>
        <w:t xml:space="preserve">, just as any building site would have in the past and </w:t>
      </w:r>
      <w:proofErr w:type="spellStart"/>
      <w:r>
        <w:rPr>
          <w:rFonts w:ascii="Times New Roman" w:eastAsia="DengXian" w:hAnsi="Times New Roman" w:cs="Times New Roman"/>
          <w:sz w:val="24"/>
          <w:szCs w:val="24"/>
          <w:lang w:eastAsia="zh-CN"/>
        </w:rPr>
        <w:t>currenty</w:t>
      </w:r>
      <w:proofErr w:type="spellEnd"/>
      <w:r>
        <w:rPr>
          <w:rFonts w:ascii="Times New Roman" w:eastAsia="DengXian" w:hAnsi="Times New Roman" w:cs="Times New Roman"/>
          <w:sz w:val="24"/>
          <w:szCs w:val="24"/>
          <w:lang w:eastAsia="zh-CN"/>
        </w:rPr>
        <w:t xml:space="preserve">, the only applaudable act was that there were no reports stating a violation of the pollution, hence implying that site followed the rules and regulations set up by the </w:t>
      </w:r>
      <w:proofErr w:type="spellStart"/>
      <w:r w:rsidRPr="00F218B2">
        <w:rPr>
          <w:rFonts w:ascii="Times New Roman" w:eastAsia="DengXian" w:hAnsi="Times New Roman" w:cs="Times New Roman"/>
          <w:sz w:val="24"/>
          <w:szCs w:val="24"/>
          <w:lang w:eastAsia="zh-CN"/>
        </w:rPr>
        <w:t>Environmetal</w:t>
      </w:r>
      <w:proofErr w:type="spellEnd"/>
      <w:r w:rsidRPr="00F218B2">
        <w:rPr>
          <w:rFonts w:ascii="Times New Roman" w:eastAsia="DengXian" w:hAnsi="Times New Roman" w:cs="Times New Roman"/>
          <w:sz w:val="24"/>
          <w:szCs w:val="24"/>
          <w:lang w:eastAsia="zh-CN"/>
        </w:rPr>
        <w:t xml:space="preserve"> </w:t>
      </w:r>
      <w:proofErr w:type="spellStart"/>
      <w:r w:rsidRPr="00F218B2">
        <w:rPr>
          <w:rFonts w:ascii="Times New Roman" w:eastAsia="DengXian" w:hAnsi="Times New Roman" w:cs="Times New Roman"/>
          <w:sz w:val="24"/>
          <w:szCs w:val="24"/>
          <w:lang w:eastAsia="zh-CN"/>
        </w:rPr>
        <w:t>Proction</w:t>
      </w:r>
      <w:proofErr w:type="spellEnd"/>
      <w:r w:rsidRPr="00F218B2">
        <w:rPr>
          <w:rFonts w:ascii="Times New Roman" w:eastAsia="DengXian" w:hAnsi="Times New Roman" w:cs="Times New Roman"/>
          <w:sz w:val="24"/>
          <w:szCs w:val="24"/>
          <w:lang w:eastAsia="zh-CN"/>
        </w:rPr>
        <w:t xml:space="preserve"> Departme</w:t>
      </w:r>
      <w:r w:rsidR="004B3DB5">
        <w:rPr>
          <w:rFonts w:ascii="Times New Roman" w:eastAsia="DengXian" w:hAnsi="Times New Roman" w:cs="Times New Roman"/>
          <w:sz w:val="24"/>
          <w:szCs w:val="24"/>
          <w:lang w:eastAsia="zh-CN"/>
        </w:rPr>
        <w:t>n</w:t>
      </w:r>
      <w:r w:rsidRPr="00F218B2">
        <w:rPr>
          <w:rFonts w:ascii="Times New Roman" w:eastAsia="DengXian" w:hAnsi="Times New Roman" w:cs="Times New Roman"/>
          <w:sz w:val="24"/>
          <w:szCs w:val="24"/>
          <w:lang w:eastAsia="zh-CN"/>
        </w:rPr>
        <w:t>t</w:t>
      </w:r>
      <w:r w:rsidR="00BC31F5">
        <w:rPr>
          <w:rFonts w:ascii="Times New Roman" w:eastAsia="DengXian" w:hAnsi="Times New Roman" w:cs="Times New Roman"/>
          <w:sz w:val="24"/>
          <w:szCs w:val="24"/>
          <w:lang w:eastAsia="zh-CN"/>
        </w:rPr>
        <w:t xml:space="preserve"> </w:t>
      </w:r>
      <w:r w:rsidR="00BC31F5" w:rsidRPr="00BC31F5">
        <w:rPr>
          <w:rFonts w:ascii="Times New Roman" w:eastAsia="DengXian" w:hAnsi="Times New Roman" w:cs="Times New Roman"/>
          <w:sz w:val="24"/>
          <w:szCs w:val="24"/>
          <w:lang w:eastAsia="zh-CN"/>
        </w:rPr>
        <w:t>(EDP, 2022)</w:t>
      </w:r>
      <w:r>
        <w:rPr>
          <w:rFonts w:ascii="Times New Roman" w:eastAsia="DengXian" w:hAnsi="Times New Roman" w:cs="Times New Roman"/>
          <w:sz w:val="24"/>
          <w:szCs w:val="24"/>
          <w:lang w:eastAsia="zh-CN"/>
        </w:rPr>
        <w:t>.</w:t>
      </w:r>
    </w:p>
    <w:p w14:paraId="4210F484" w14:textId="77777777" w:rsidR="003C1600" w:rsidRDefault="00961702" w:rsidP="00FB6242">
      <w:pPr>
        <w:spacing w:line="360" w:lineRule="auto"/>
        <w:ind w:firstLine="720"/>
        <w:rPr>
          <w:rFonts w:ascii="Times New Roman" w:eastAsia="DengXian" w:hAnsi="Times New Roman" w:cs="Times New Roman"/>
          <w:sz w:val="24"/>
          <w:szCs w:val="24"/>
          <w:lang w:eastAsia="zh-CN"/>
        </w:rPr>
      </w:pPr>
      <w:r>
        <w:rPr>
          <w:rFonts w:ascii="Times New Roman" w:eastAsia="DengXian" w:hAnsi="Times New Roman" w:cs="Times New Roman" w:hint="eastAsia"/>
          <w:sz w:val="24"/>
          <w:szCs w:val="24"/>
          <w:lang w:eastAsia="zh-CN"/>
        </w:rPr>
        <w:t>As</w:t>
      </w:r>
      <w:r>
        <w:rPr>
          <w:rFonts w:ascii="Times New Roman" w:eastAsia="DengXian" w:hAnsi="Times New Roman" w:cs="Times New Roman"/>
          <w:sz w:val="24"/>
          <w:szCs w:val="24"/>
          <w:lang w:eastAsia="zh-CN"/>
        </w:rPr>
        <w:t xml:space="preserve"> for the aspects of Health and </w:t>
      </w:r>
      <w:proofErr w:type="gramStart"/>
      <w:r>
        <w:rPr>
          <w:rFonts w:ascii="Times New Roman" w:eastAsia="DengXian" w:hAnsi="Times New Roman" w:cs="Times New Roman"/>
          <w:sz w:val="24"/>
          <w:szCs w:val="24"/>
          <w:lang w:eastAsia="zh-CN"/>
        </w:rPr>
        <w:t>Safety,  it</w:t>
      </w:r>
      <w:proofErr w:type="gramEnd"/>
      <w:r>
        <w:rPr>
          <w:rFonts w:ascii="Times New Roman" w:eastAsia="DengXian" w:hAnsi="Times New Roman" w:cs="Times New Roman"/>
          <w:sz w:val="24"/>
          <w:szCs w:val="24"/>
          <w:lang w:eastAsia="zh-CN"/>
        </w:rPr>
        <w:t xml:space="preserve"> should have been the points to be considered seriously by the engineers that made the decision to short piling. This point </w:t>
      </w:r>
      <w:proofErr w:type="spellStart"/>
      <w:r>
        <w:rPr>
          <w:rFonts w:ascii="Times New Roman" w:eastAsia="DengXian" w:hAnsi="Times New Roman" w:cs="Times New Roman"/>
          <w:sz w:val="24"/>
          <w:szCs w:val="24"/>
          <w:lang w:eastAsia="zh-CN"/>
        </w:rPr>
        <w:t>echos</w:t>
      </w:r>
      <w:proofErr w:type="spellEnd"/>
      <w:r>
        <w:rPr>
          <w:rFonts w:ascii="Times New Roman" w:eastAsia="DengXian" w:hAnsi="Times New Roman" w:cs="Times New Roman"/>
          <w:sz w:val="24"/>
          <w:szCs w:val="24"/>
          <w:lang w:eastAsia="zh-CN"/>
        </w:rPr>
        <w:t xml:space="preserve"> the same principle pointed out in the ethics sections, in the aspect of non-maleficence. Health and safety </w:t>
      </w:r>
      <w:proofErr w:type="gramStart"/>
      <w:r>
        <w:rPr>
          <w:rFonts w:ascii="Times New Roman" w:eastAsia="DengXian" w:hAnsi="Times New Roman" w:cs="Times New Roman"/>
          <w:sz w:val="24"/>
          <w:szCs w:val="24"/>
          <w:lang w:eastAsia="zh-CN"/>
        </w:rPr>
        <w:t>is</w:t>
      </w:r>
      <w:proofErr w:type="gramEnd"/>
      <w:r>
        <w:rPr>
          <w:rFonts w:ascii="Times New Roman" w:eastAsia="DengXian" w:hAnsi="Times New Roman" w:cs="Times New Roman"/>
          <w:sz w:val="24"/>
          <w:szCs w:val="24"/>
          <w:lang w:eastAsia="zh-CN"/>
        </w:rPr>
        <w:t xml:space="preserve"> greatly compromised, as although the engineers probability followed most of the guidelines to </w:t>
      </w:r>
      <w:r>
        <w:rPr>
          <w:rFonts w:ascii="Times New Roman" w:eastAsia="DengXian" w:hAnsi="Times New Roman" w:cs="Times New Roman"/>
          <w:sz w:val="24"/>
          <w:szCs w:val="24"/>
          <w:lang w:eastAsia="zh-CN"/>
        </w:rPr>
        <w:lastRenderedPageBreak/>
        <w:t xml:space="preserve">create a safe construction work space, but for those future </w:t>
      </w:r>
      <w:proofErr w:type="spellStart"/>
      <w:r>
        <w:rPr>
          <w:rFonts w:ascii="Times New Roman" w:eastAsia="DengXian" w:hAnsi="Times New Roman" w:cs="Times New Roman"/>
          <w:sz w:val="24"/>
          <w:szCs w:val="24"/>
          <w:lang w:eastAsia="zh-CN"/>
        </w:rPr>
        <w:t>resisdences</w:t>
      </w:r>
      <w:proofErr w:type="spellEnd"/>
      <w:r>
        <w:rPr>
          <w:rFonts w:ascii="Times New Roman" w:eastAsia="DengXian" w:hAnsi="Times New Roman" w:cs="Times New Roman"/>
          <w:sz w:val="24"/>
          <w:szCs w:val="24"/>
          <w:lang w:eastAsia="zh-CN"/>
        </w:rPr>
        <w:t xml:space="preserve">, safety is compromised. If the short piling was not </w:t>
      </w:r>
      <w:proofErr w:type="spellStart"/>
      <w:r>
        <w:rPr>
          <w:rFonts w:ascii="Times New Roman" w:eastAsia="DengXian" w:hAnsi="Times New Roman" w:cs="Times New Roman"/>
          <w:sz w:val="24"/>
          <w:szCs w:val="24"/>
          <w:lang w:eastAsia="zh-CN"/>
        </w:rPr>
        <w:t>uncoverd</w:t>
      </w:r>
      <w:proofErr w:type="spellEnd"/>
      <w:r>
        <w:rPr>
          <w:rFonts w:ascii="Times New Roman" w:eastAsia="DengXian" w:hAnsi="Times New Roman" w:cs="Times New Roman"/>
          <w:sz w:val="24"/>
          <w:szCs w:val="24"/>
          <w:lang w:eastAsia="zh-CN"/>
        </w:rPr>
        <w:t xml:space="preserve">, years later, the poor foundation may cause tragedy. </w:t>
      </w:r>
    </w:p>
    <w:p w14:paraId="2FABA70D" w14:textId="7947A140" w:rsidR="00CE1E33" w:rsidRDefault="003C1600" w:rsidP="00FB6242">
      <w:pPr>
        <w:spacing w:line="360" w:lineRule="auto"/>
        <w:ind w:firstLine="720"/>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The </w:t>
      </w:r>
      <w:proofErr w:type="gramStart"/>
      <w:r>
        <w:rPr>
          <w:rFonts w:ascii="Times New Roman" w:eastAsia="DengXian" w:hAnsi="Times New Roman" w:cs="Times New Roman"/>
          <w:sz w:val="24"/>
          <w:szCs w:val="24"/>
          <w:lang w:eastAsia="zh-CN"/>
        </w:rPr>
        <w:t>long term</w:t>
      </w:r>
      <w:proofErr w:type="gramEnd"/>
      <w:r>
        <w:rPr>
          <w:rFonts w:ascii="Times New Roman" w:eastAsia="DengXian" w:hAnsi="Times New Roman" w:cs="Times New Roman"/>
          <w:sz w:val="24"/>
          <w:szCs w:val="24"/>
          <w:lang w:eastAsia="zh-CN"/>
        </w:rPr>
        <w:t xml:space="preserve"> effect of this in terms of health and safety can also be drawn by the Iceberg Theory that Hui Hon has not only put lives at risk but also suffers from this uncovering with the loss of its reputation and image, as its directors were sentenced to </w:t>
      </w:r>
      <w:proofErr w:type="spellStart"/>
      <w:r>
        <w:rPr>
          <w:rFonts w:ascii="Times New Roman" w:eastAsia="DengXian" w:hAnsi="Times New Roman" w:cs="Times New Roman"/>
          <w:sz w:val="24"/>
          <w:szCs w:val="24"/>
          <w:lang w:eastAsia="zh-CN"/>
        </w:rPr>
        <w:t>imprisioment</w:t>
      </w:r>
      <w:proofErr w:type="spellEnd"/>
      <w:r w:rsidR="00BC31F5">
        <w:rPr>
          <w:rFonts w:ascii="Times New Roman" w:eastAsia="DengXian" w:hAnsi="Times New Roman" w:cs="Times New Roman"/>
          <w:sz w:val="24"/>
          <w:szCs w:val="24"/>
          <w:lang w:eastAsia="zh-CN"/>
        </w:rPr>
        <w:t xml:space="preserve"> </w:t>
      </w:r>
      <w:r w:rsidR="00BC31F5" w:rsidRPr="006131AD">
        <w:rPr>
          <w:rFonts w:ascii="Times New Roman" w:eastAsia="DengXian" w:hAnsi="Times New Roman" w:cs="Times New Roman"/>
          <w:sz w:val="24"/>
          <w:szCs w:val="24"/>
          <w:lang w:eastAsia="zh-CN"/>
        </w:rPr>
        <w:t>(</w:t>
      </w:r>
      <w:proofErr w:type="spellStart"/>
      <w:r w:rsidR="00BC31F5" w:rsidRPr="006131AD">
        <w:rPr>
          <w:rFonts w:ascii="Times New Roman" w:eastAsia="DengXian" w:hAnsi="Times New Roman" w:cs="Times New Roman"/>
          <w:sz w:val="24"/>
          <w:szCs w:val="24"/>
          <w:lang w:eastAsia="zh-CN"/>
        </w:rPr>
        <w:t>Besseling</w:t>
      </w:r>
      <w:proofErr w:type="spellEnd"/>
      <w:r w:rsidR="00BC31F5" w:rsidRPr="006131AD">
        <w:rPr>
          <w:rFonts w:ascii="Times New Roman" w:eastAsia="DengXian" w:hAnsi="Times New Roman" w:cs="Times New Roman"/>
          <w:sz w:val="24"/>
          <w:szCs w:val="24"/>
          <w:lang w:eastAsia="zh-CN"/>
        </w:rPr>
        <w:t>, 2022)</w:t>
      </w:r>
      <w:r>
        <w:rPr>
          <w:rFonts w:ascii="Times New Roman" w:eastAsia="DengXian" w:hAnsi="Times New Roman" w:cs="Times New Roman"/>
          <w:sz w:val="24"/>
          <w:szCs w:val="24"/>
          <w:lang w:eastAsia="zh-CN"/>
        </w:rPr>
        <w:t xml:space="preserve">. </w:t>
      </w:r>
    </w:p>
    <w:p w14:paraId="37D40850" w14:textId="6CF11F38" w:rsidR="00CE1E33" w:rsidRDefault="00645291" w:rsidP="00F02568">
      <w:pPr>
        <w:spacing w:line="360" w:lineRule="auto"/>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ab/>
        <w:t>Then f</w:t>
      </w:r>
      <w:r w:rsidR="00396DE4">
        <w:rPr>
          <w:rFonts w:ascii="Times New Roman" w:eastAsia="DengXian" w:hAnsi="Times New Roman" w:cs="Times New Roman"/>
          <w:sz w:val="24"/>
          <w:szCs w:val="24"/>
          <w:lang w:eastAsia="zh-CN"/>
        </w:rPr>
        <w:t>rom a</w:t>
      </w:r>
      <w:r>
        <w:rPr>
          <w:rFonts w:ascii="Times New Roman" w:eastAsia="DengXian" w:hAnsi="Times New Roman" w:cs="Times New Roman"/>
          <w:sz w:val="24"/>
          <w:szCs w:val="24"/>
          <w:lang w:eastAsia="zh-CN"/>
        </w:rPr>
        <w:t xml:space="preserve"> Legal</w:t>
      </w:r>
      <w:r w:rsidR="00396DE4">
        <w:rPr>
          <w:rFonts w:ascii="Times New Roman" w:eastAsia="DengXian" w:hAnsi="Times New Roman" w:cs="Times New Roman"/>
          <w:sz w:val="24"/>
          <w:szCs w:val="24"/>
          <w:lang w:eastAsia="zh-CN"/>
        </w:rPr>
        <w:t xml:space="preserve"> </w:t>
      </w:r>
      <w:proofErr w:type="spellStart"/>
      <w:r w:rsidR="00396DE4">
        <w:rPr>
          <w:rFonts w:ascii="Times New Roman" w:eastAsia="DengXian" w:hAnsi="Times New Roman" w:cs="Times New Roman"/>
          <w:sz w:val="24"/>
          <w:szCs w:val="24"/>
          <w:lang w:eastAsia="zh-CN"/>
        </w:rPr>
        <w:t>dimention’s</w:t>
      </w:r>
      <w:proofErr w:type="spellEnd"/>
      <w:r w:rsidR="00396DE4">
        <w:rPr>
          <w:rFonts w:ascii="Times New Roman" w:eastAsia="DengXian" w:hAnsi="Times New Roman" w:cs="Times New Roman"/>
          <w:sz w:val="24"/>
          <w:szCs w:val="24"/>
          <w:lang w:eastAsia="zh-CN"/>
        </w:rPr>
        <w:t xml:space="preserve"> stand point, </w:t>
      </w:r>
      <w:r w:rsidR="000A0A8F">
        <w:rPr>
          <w:rFonts w:ascii="Times New Roman" w:eastAsia="DengXian" w:hAnsi="Times New Roman" w:cs="Times New Roman"/>
          <w:sz w:val="24"/>
          <w:szCs w:val="24"/>
          <w:lang w:eastAsia="zh-CN"/>
        </w:rPr>
        <w:t>a contract was formed as stated in the above, hence legally binding, Zen Pacific and Hon Hui to be accountable for this incident</w:t>
      </w:r>
      <w:r w:rsidR="00665F87">
        <w:rPr>
          <w:rFonts w:ascii="Times New Roman" w:eastAsia="DengXian" w:hAnsi="Times New Roman" w:cs="Times New Roman"/>
          <w:sz w:val="24"/>
          <w:szCs w:val="24"/>
          <w:lang w:eastAsia="zh-CN"/>
        </w:rPr>
        <w:t xml:space="preserve">. Also, there is are laws that were violated during the construction, such that when the methods of the </w:t>
      </w:r>
      <w:proofErr w:type="spellStart"/>
      <w:r w:rsidR="00665F87">
        <w:rPr>
          <w:rFonts w:ascii="Times New Roman" w:eastAsia="DengXian" w:hAnsi="Times New Roman" w:cs="Times New Roman"/>
          <w:sz w:val="24"/>
          <w:szCs w:val="24"/>
          <w:lang w:eastAsia="zh-CN"/>
        </w:rPr>
        <w:t>contruction</w:t>
      </w:r>
      <w:proofErr w:type="spellEnd"/>
      <w:r w:rsidR="00665F87">
        <w:rPr>
          <w:rFonts w:ascii="Times New Roman" w:eastAsia="DengXian" w:hAnsi="Times New Roman" w:cs="Times New Roman"/>
          <w:sz w:val="24"/>
          <w:szCs w:val="24"/>
          <w:lang w:eastAsia="zh-CN"/>
        </w:rPr>
        <w:t xml:space="preserve"> was uncovered, the company directors and engineers were sentenced to prison, charged with dishonesty and </w:t>
      </w:r>
      <w:proofErr w:type="gramStart"/>
      <w:r w:rsidR="00665F87">
        <w:rPr>
          <w:rFonts w:ascii="Times New Roman" w:eastAsia="DengXian" w:hAnsi="Times New Roman" w:cs="Times New Roman"/>
          <w:sz w:val="24"/>
          <w:szCs w:val="24"/>
          <w:lang w:eastAsia="zh-CN"/>
        </w:rPr>
        <w:t>defrauding</w:t>
      </w:r>
      <w:r w:rsidR="00BC31F5">
        <w:rPr>
          <w:rFonts w:ascii="Times New Roman" w:eastAsia="DengXian" w:hAnsi="Times New Roman" w:cs="Times New Roman"/>
          <w:sz w:val="24"/>
          <w:szCs w:val="24"/>
          <w:lang w:eastAsia="zh-CN"/>
        </w:rPr>
        <w:t xml:space="preserve"> </w:t>
      </w:r>
      <w:r w:rsidR="00BC31F5" w:rsidRPr="00BC31F5">
        <w:rPr>
          <w:rFonts w:ascii="Times New Roman" w:eastAsia="DengXian" w:hAnsi="Times New Roman" w:cs="Times New Roman"/>
          <w:sz w:val="24"/>
          <w:szCs w:val="24"/>
          <w:lang w:eastAsia="zh-CN"/>
        </w:rPr>
        <w:t xml:space="preserve"> (</w:t>
      </w:r>
      <w:proofErr w:type="gramEnd"/>
      <w:r w:rsidR="00BC31F5" w:rsidRPr="00BC31F5">
        <w:rPr>
          <w:rFonts w:ascii="Times New Roman" w:eastAsia="DengXian" w:hAnsi="Times New Roman" w:cs="Times New Roman"/>
          <w:sz w:val="24"/>
          <w:szCs w:val="24"/>
          <w:lang w:eastAsia="zh-CN"/>
        </w:rPr>
        <w:t xml:space="preserve">ICAC, </w:t>
      </w:r>
      <w:proofErr w:type="spellStart"/>
      <w:r w:rsidR="00BC31F5" w:rsidRPr="00BC31F5">
        <w:rPr>
          <w:rFonts w:ascii="Times New Roman" w:eastAsia="DengXian" w:hAnsi="Times New Roman" w:cs="Times New Roman"/>
          <w:sz w:val="24"/>
          <w:szCs w:val="24"/>
          <w:lang w:eastAsia="zh-CN"/>
        </w:rPr>
        <w:t>N.d</w:t>
      </w:r>
      <w:proofErr w:type="spellEnd"/>
      <w:r w:rsidR="00BC31F5" w:rsidRPr="00BC31F5">
        <w:rPr>
          <w:rFonts w:ascii="Times New Roman" w:eastAsia="DengXian" w:hAnsi="Times New Roman" w:cs="Times New Roman"/>
          <w:sz w:val="24"/>
          <w:szCs w:val="24"/>
          <w:lang w:eastAsia="zh-CN"/>
        </w:rPr>
        <w:t>)</w:t>
      </w:r>
      <w:r w:rsidR="00665F87">
        <w:rPr>
          <w:rFonts w:ascii="Times New Roman" w:eastAsia="DengXian" w:hAnsi="Times New Roman" w:cs="Times New Roman"/>
          <w:sz w:val="24"/>
          <w:szCs w:val="24"/>
          <w:lang w:eastAsia="zh-CN"/>
        </w:rPr>
        <w:t>.</w:t>
      </w:r>
    </w:p>
    <w:p w14:paraId="782DCEAD" w14:textId="25023A28" w:rsidR="00CE1E33" w:rsidRDefault="00F02568" w:rsidP="00FB6242">
      <w:pPr>
        <w:spacing w:line="360" w:lineRule="auto"/>
        <w:ind w:firstLine="720"/>
        <w:rPr>
          <w:rFonts w:ascii="Times New Roman" w:eastAsia="DengXian" w:hAnsi="Times New Roman" w:cs="Times New Roman"/>
          <w:sz w:val="24"/>
          <w:szCs w:val="24"/>
          <w:lang w:eastAsia="zh-CN"/>
        </w:rPr>
      </w:pPr>
      <w:r>
        <w:rPr>
          <w:rFonts w:ascii="Times New Roman" w:eastAsia="DengXian" w:hAnsi="Times New Roman" w:cs="Times New Roman" w:hint="eastAsia"/>
          <w:sz w:val="24"/>
          <w:szCs w:val="24"/>
          <w:lang w:eastAsia="zh-CN"/>
        </w:rPr>
        <w:t>F</w:t>
      </w:r>
      <w:r>
        <w:rPr>
          <w:rFonts w:ascii="Times New Roman" w:eastAsia="DengXian" w:hAnsi="Times New Roman" w:cs="Times New Roman"/>
          <w:sz w:val="24"/>
          <w:szCs w:val="24"/>
          <w:lang w:eastAsia="zh-CN"/>
        </w:rPr>
        <w:t>inally, my personal perspective if I was involved in the project was to side with those engineers or workers who warned the directors. The difference I would make is to take preventive actions, this way, the building would not be built before having a firm foundation</w:t>
      </w:r>
      <w:r w:rsidR="00404338">
        <w:rPr>
          <w:rFonts w:ascii="Times New Roman" w:eastAsia="DengXian" w:hAnsi="Times New Roman" w:cs="Times New Roman"/>
          <w:sz w:val="24"/>
          <w:szCs w:val="24"/>
          <w:lang w:eastAsia="zh-CN"/>
        </w:rPr>
        <w:t xml:space="preserve">. This would be done to act by </w:t>
      </w:r>
      <w:proofErr w:type="spellStart"/>
      <w:r w:rsidR="00404338">
        <w:rPr>
          <w:rFonts w:ascii="Times New Roman" w:eastAsia="DengXian" w:hAnsi="Times New Roman" w:cs="Times New Roman"/>
          <w:sz w:val="24"/>
          <w:szCs w:val="24"/>
          <w:lang w:eastAsia="zh-CN"/>
        </w:rPr>
        <w:t>reducting</w:t>
      </w:r>
      <w:proofErr w:type="spellEnd"/>
      <w:r w:rsidR="00404338">
        <w:rPr>
          <w:rFonts w:ascii="Times New Roman" w:eastAsia="DengXian" w:hAnsi="Times New Roman" w:cs="Times New Roman"/>
          <w:sz w:val="24"/>
          <w:szCs w:val="24"/>
          <w:lang w:eastAsia="zh-CN"/>
        </w:rPr>
        <w:t xml:space="preserve"> the hazards of the building where the workers were still working in and also to prevent safety problems as the building may actually collapse during the process as the foundation was not properly reinforced. </w:t>
      </w:r>
    </w:p>
    <w:p w14:paraId="25153EDA" w14:textId="56295782" w:rsidR="002300FD" w:rsidRDefault="002300FD" w:rsidP="00F2694B">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p>
    <w:p w14:paraId="475C7163" w14:textId="4076B34A" w:rsidR="002300FD" w:rsidRDefault="002300FD" w:rsidP="00F2694B">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p>
    <w:p w14:paraId="24C8ECEF" w14:textId="32FA5D24" w:rsidR="002300FD" w:rsidRDefault="002300FD" w:rsidP="00F2694B">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p>
    <w:p w14:paraId="49D3F316" w14:textId="632177FE" w:rsidR="008D747A" w:rsidRDefault="008D747A" w:rsidP="00F2694B">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p>
    <w:p w14:paraId="160545C9" w14:textId="6352E2D2" w:rsidR="008D747A" w:rsidRDefault="008D747A" w:rsidP="00F2694B">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p>
    <w:p w14:paraId="7DD471F8" w14:textId="5A253592" w:rsidR="008D747A" w:rsidRDefault="008D747A" w:rsidP="00F2694B">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p>
    <w:p w14:paraId="60851341" w14:textId="6C40900F" w:rsidR="008D747A" w:rsidRDefault="008D747A" w:rsidP="00F2694B">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p>
    <w:p w14:paraId="03E37B6D" w14:textId="4902AE55" w:rsidR="008D747A" w:rsidRDefault="008D747A" w:rsidP="00F2694B">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p>
    <w:p w14:paraId="500F38D1" w14:textId="77777777" w:rsidR="002300FD" w:rsidRPr="00F2694B" w:rsidRDefault="002300FD" w:rsidP="00F2694B">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bookmarkStart w:id="0" w:name="_GoBack"/>
      <w:bookmarkEnd w:id="0"/>
    </w:p>
    <w:p w14:paraId="5FBBD981" w14:textId="7261D204" w:rsidR="00F2694B" w:rsidRPr="006131AD" w:rsidRDefault="00F2694B">
      <w:pPr>
        <w:rPr>
          <w:rFonts w:ascii="Times New Roman" w:hAnsi="Times New Roman" w:cs="Times New Roman"/>
          <w:i/>
          <w:sz w:val="24"/>
          <w:szCs w:val="24"/>
          <w:u w:val="single"/>
        </w:rPr>
      </w:pPr>
      <w:r w:rsidRPr="006131AD">
        <w:rPr>
          <w:rFonts w:ascii="Times New Roman" w:hAnsi="Times New Roman" w:cs="Times New Roman"/>
          <w:i/>
          <w:sz w:val="24"/>
          <w:szCs w:val="24"/>
          <w:u w:val="single"/>
        </w:rPr>
        <w:lastRenderedPageBreak/>
        <w:t>Ref</w:t>
      </w:r>
      <w:r w:rsidR="002300FD" w:rsidRPr="006131AD">
        <w:rPr>
          <w:rFonts w:ascii="Times New Roman" w:hAnsi="Times New Roman" w:cs="Times New Roman"/>
          <w:i/>
          <w:sz w:val="24"/>
          <w:szCs w:val="24"/>
          <w:u w:val="single"/>
        </w:rPr>
        <w:t>erences</w:t>
      </w:r>
      <w:r w:rsidRPr="006131AD">
        <w:rPr>
          <w:rFonts w:ascii="Times New Roman" w:hAnsi="Times New Roman" w:cs="Times New Roman"/>
          <w:i/>
          <w:sz w:val="24"/>
          <w:szCs w:val="24"/>
          <w:u w:val="single"/>
        </w:rPr>
        <w:t xml:space="preserve">: </w:t>
      </w:r>
    </w:p>
    <w:p w14:paraId="2DC39A6C" w14:textId="77777777" w:rsidR="006131AD" w:rsidRPr="006131AD" w:rsidRDefault="006131AD" w:rsidP="006131AD">
      <w:pPr>
        <w:pStyle w:val="NormalWeb"/>
        <w:ind w:left="567" w:hanging="567"/>
        <w:rPr>
          <w:i/>
        </w:rPr>
      </w:pPr>
      <w:proofErr w:type="spellStart"/>
      <w:r w:rsidRPr="006131AD">
        <w:rPr>
          <w:i/>
        </w:rPr>
        <w:t>Besseling</w:t>
      </w:r>
      <w:proofErr w:type="spellEnd"/>
      <w:r w:rsidRPr="006131AD">
        <w:rPr>
          <w:i/>
        </w:rPr>
        <w:t xml:space="preserve">, D. (2022, September 12). </w:t>
      </w:r>
      <w:r w:rsidRPr="006131AD">
        <w:rPr>
          <w:i/>
          <w:iCs/>
        </w:rPr>
        <w:t>When a Hong Kong construction scandal saw two directors jailed for 12 years</w:t>
      </w:r>
      <w:r w:rsidRPr="006131AD">
        <w:rPr>
          <w:i/>
        </w:rPr>
        <w:t xml:space="preserve">. South China Morning Post. Retrieved March 22, 2023, from https://www.scmp.com/magazines/post-magazine/short-reads/article/3191945/when-construction-scandal-hong-kong-put-two </w:t>
      </w:r>
    </w:p>
    <w:p w14:paraId="4407DBFA" w14:textId="77777777" w:rsidR="006131AD" w:rsidRPr="006131AD" w:rsidRDefault="006131AD" w:rsidP="006131AD">
      <w:pPr>
        <w:pStyle w:val="NormalWeb"/>
        <w:ind w:left="567" w:hanging="567"/>
        <w:rPr>
          <w:i/>
        </w:rPr>
      </w:pPr>
      <w:r w:rsidRPr="006131AD">
        <w:rPr>
          <w:i/>
        </w:rPr>
        <w:t xml:space="preserve">EDP. (2022). </w:t>
      </w:r>
      <w:r w:rsidRPr="006131AD">
        <w:rPr>
          <w:i/>
          <w:iCs/>
        </w:rPr>
        <w:t>Noise</w:t>
      </w:r>
      <w:r w:rsidRPr="006131AD">
        <w:rPr>
          <w:i/>
        </w:rPr>
        <w:t xml:space="preserve">. Environmental Protection Department. Retrieved March 22, 2023, from https://www.epd.gov.hk/epd/english/environmentinhk/noise/noise_maincontent.html </w:t>
      </w:r>
    </w:p>
    <w:p w14:paraId="7C8EEF3E" w14:textId="77777777" w:rsidR="006131AD" w:rsidRPr="006131AD" w:rsidRDefault="006131AD" w:rsidP="006131AD">
      <w:pPr>
        <w:pStyle w:val="NormalWeb"/>
        <w:ind w:left="567" w:hanging="567"/>
        <w:rPr>
          <w:i/>
        </w:rPr>
      </w:pPr>
      <w:r w:rsidRPr="006131AD">
        <w:rPr>
          <w:i/>
        </w:rPr>
        <w:t xml:space="preserve">Housing Department. (1997). </w:t>
      </w:r>
      <w:r w:rsidRPr="006131AD">
        <w:rPr>
          <w:i/>
          <w:iCs/>
        </w:rPr>
        <w:t>The Hong Kong Housing Authority design and viability purpose background</w:t>
      </w:r>
      <w:r w:rsidRPr="006131AD">
        <w:rPr>
          <w:i/>
        </w:rPr>
        <w:t xml:space="preserve">. Shatin Area 14B Shopping Centre Design and Viability. Retrieved March 22, 2023, from https://www.cityu.edu.hk/cityuoncities/upload/content/original/705520210705062112.pdf </w:t>
      </w:r>
    </w:p>
    <w:p w14:paraId="127D0D2B" w14:textId="77777777" w:rsidR="006131AD" w:rsidRPr="006131AD" w:rsidRDefault="006131AD" w:rsidP="006131AD">
      <w:pPr>
        <w:pStyle w:val="NormalWeb"/>
        <w:ind w:left="567" w:hanging="567"/>
        <w:rPr>
          <w:i/>
        </w:rPr>
      </w:pPr>
      <w:r w:rsidRPr="006131AD">
        <w:rPr>
          <w:i/>
        </w:rPr>
        <w:t xml:space="preserve">ICAC. (n.d.). </w:t>
      </w:r>
      <w:r w:rsidRPr="006131AD">
        <w:rPr>
          <w:i/>
          <w:iCs/>
        </w:rPr>
        <w:t>Short Piling</w:t>
      </w:r>
      <w:r w:rsidRPr="006131AD">
        <w:rPr>
          <w:i/>
        </w:rPr>
        <w:t xml:space="preserve">. Short piling. Retrieved March 22, 2023, from https://www.icac.org.hk/new_icac/eng/cases/piling/p03a.html </w:t>
      </w:r>
    </w:p>
    <w:p w14:paraId="241201C9" w14:textId="36F9F1F2" w:rsidR="004876AC" w:rsidRPr="004876AC" w:rsidRDefault="004876AC" w:rsidP="006131AD">
      <w:pPr>
        <w:rPr>
          <w:rFonts w:ascii="Times New Roman" w:hAnsi="Times New Roman" w:cs="Times New Roman"/>
          <w:sz w:val="24"/>
          <w:szCs w:val="24"/>
        </w:rPr>
      </w:pPr>
    </w:p>
    <w:sectPr w:rsidR="004876AC" w:rsidRPr="0048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A7293"/>
    <w:multiLevelType w:val="multilevel"/>
    <w:tmpl w:val="A5A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A067E"/>
    <w:multiLevelType w:val="hybridMultilevel"/>
    <w:tmpl w:val="651E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IwNLIwtTAxNzIyMDNV0lEKTi0uzszPAykwrAUAh1apRSwAAAA="/>
  </w:docVars>
  <w:rsids>
    <w:rsidRoot w:val="004876AC"/>
    <w:rsid w:val="00083A59"/>
    <w:rsid w:val="000A0A8F"/>
    <w:rsid w:val="00195300"/>
    <w:rsid w:val="001B1489"/>
    <w:rsid w:val="002300FD"/>
    <w:rsid w:val="002C03F4"/>
    <w:rsid w:val="002F68B6"/>
    <w:rsid w:val="00396DE4"/>
    <w:rsid w:val="003A7029"/>
    <w:rsid w:val="003C1600"/>
    <w:rsid w:val="00404338"/>
    <w:rsid w:val="00480839"/>
    <w:rsid w:val="004876AC"/>
    <w:rsid w:val="004B3DB5"/>
    <w:rsid w:val="005C5166"/>
    <w:rsid w:val="006131AD"/>
    <w:rsid w:val="00645291"/>
    <w:rsid w:val="00665F87"/>
    <w:rsid w:val="006C1864"/>
    <w:rsid w:val="008934E3"/>
    <w:rsid w:val="008D6828"/>
    <w:rsid w:val="008D747A"/>
    <w:rsid w:val="0092391A"/>
    <w:rsid w:val="00961702"/>
    <w:rsid w:val="00A15583"/>
    <w:rsid w:val="00A9760E"/>
    <w:rsid w:val="00AC757C"/>
    <w:rsid w:val="00BC31F5"/>
    <w:rsid w:val="00BE3CC1"/>
    <w:rsid w:val="00C22207"/>
    <w:rsid w:val="00CE1E33"/>
    <w:rsid w:val="00CF5053"/>
    <w:rsid w:val="00DA3FFB"/>
    <w:rsid w:val="00F02568"/>
    <w:rsid w:val="00F218B2"/>
    <w:rsid w:val="00F2694B"/>
    <w:rsid w:val="00F75453"/>
    <w:rsid w:val="00F9262C"/>
    <w:rsid w:val="00FB62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0ABA"/>
  <w15:chartTrackingRefBased/>
  <w15:docId w15:val="{ADB2B61D-EEEE-45F3-9A40-4EAE1098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6AC"/>
    <w:pPr>
      <w:ind w:left="720"/>
      <w:contextualSpacing/>
    </w:pPr>
  </w:style>
  <w:style w:type="character" w:styleId="Hyperlink">
    <w:name w:val="Hyperlink"/>
    <w:basedOn w:val="DefaultParagraphFont"/>
    <w:uiPriority w:val="99"/>
    <w:unhideWhenUsed/>
    <w:rsid w:val="00F2694B"/>
    <w:rPr>
      <w:color w:val="0563C1" w:themeColor="hyperlink"/>
      <w:u w:val="single"/>
    </w:rPr>
  </w:style>
  <w:style w:type="paragraph" w:styleId="NormalWeb">
    <w:name w:val="Normal (Web)"/>
    <w:basedOn w:val="Normal"/>
    <w:uiPriority w:val="99"/>
    <w:semiHidden/>
    <w:unhideWhenUsed/>
    <w:rsid w:val="006131AD"/>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162">
      <w:bodyDiv w:val="1"/>
      <w:marLeft w:val="0"/>
      <w:marRight w:val="0"/>
      <w:marTop w:val="0"/>
      <w:marBottom w:val="0"/>
      <w:divBdr>
        <w:top w:val="none" w:sz="0" w:space="0" w:color="auto"/>
        <w:left w:val="none" w:sz="0" w:space="0" w:color="auto"/>
        <w:bottom w:val="none" w:sz="0" w:space="0" w:color="auto"/>
        <w:right w:val="none" w:sz="0" w:space="0" w:color="auto"/>
      </w:divBdr>
    </w:div>
    <w:div w:id="5600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F04C00618AC74BBF85DD68052A0772" ma:contentTypeVersion="15" ma:contentTypeDescription="Create a new document." ma:contentTypeScope="" ma:versionID="267a341b4ef5bf0e7a9f8d005840fa5b">
  <xsd:schema xmlns:xsd="http://www.w3.org/2001/XMLSchema" xmlns:xs="http://www.w3.org/2001/XMLSchema" xmlns:p="http://schemas.microsoft.com/office/2006/metadata/properties" xmlns:ns3="91cc07a6-68f2-43af-9b53-c8e24cbd05db" xmlns:ns4="671c1acd-deef-4779-82fe-0902c6ee54bb" targetNamespace="http://schemas.microsoft.com/office/2006/metadata/properties" ma:root="true" ma:fieldsID="059d43d757f9e02116cc5ca0eec428e8" ns3:_="" ns4:_="">
    <xsd:import namespace="91cc07a6-68f2-43af-9b53-c8e24cbd05db"/>
    <xsd:import namespace="671c1acd-deef-4779-82fe-0902c6ee54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LengthInSeconds" minOccurs="0"/>
                <xsd:element ref="ns4:MediaServiceGenerationTime" minOccurs="0"/>
                <xsd:element ref="ns4:MediaServiceEventHashCode"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cc07a6-68f2-43af-9b53-c8e24cbd05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1c1acd-deef-4779-82fe-0902c6ee54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71c1acd-deef-4779-82fe-0902c6ee54bb" xsi:nil="true"/>
  </documentManagement>
</p:properties>
</file>

<file path=customXml/itemProps1.xml><?xml version="1.0" encoding="utf-8"?>
<ds:datastoreItem xmlns:ds="http://schemas.openxmlformats.org/officeDocument/2006/customXml" ds:itemID="{C769A6D5-577B-4C27-B253-C281605DB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cc07a6-68f2-43af-9b53-c8e24cbd05db"/>
    <ds:schemaRef ds:uri="671c1acd-deef-4779-82fe-0902c6ee54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B0CCEF-2161-4320-BCB0-388FD1E1E6E5}">
  <ds:schemaRefs>
    <ds:schemaRef ds:uri="http://schemas.microsoft.com/sharepoint/v3/contenttype/forms"/>
  </ds:schemaRefs>
</ds:datastoreItem>
</file>

<file path=customXml/itemProps3.xml><?xml version="1.0" encoding="utf-8"?>
<ds:datastoreItem xmlns:ds="http://schemas.openxmlformats.org/officeDocument/2006/customXml" ds:itemID="{B99DD3CC-96C7-47E6-9B0D-1F67D76D592B}">
  <ds:schemaRefs>
    <ds:schemaRef ds:uri="http://schemas.microsoft.com/office/2006/metadata/properties"/>
    <ds:schemaRef ds:uri="http://schemas.microsoft.com/office/infopath/2007/PartnerControls"/>
    <ds:schemaRef ds:uri="671c1acd-deef-4779-82fe-0902c6ee54bb"/>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Yu-fai [EE]</dc:creator>
  <cp:keywords/>
  <dc:description/>
  <cp:lastModifiedBy>LEUNG, Cornelius [Student]</cp:lastModifiedBy>
  <cp:revision>49</cp:revision>
  <dcterms:created xsi:type="dcterms:W3CDTF">2023-03-09T04:22:00Z</dcterms:created>
  <dcterms:modified xsi:type="dcterms:W3CDTF">2023-03-22T03:31:00Z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0x010100EAF04C00618AC74BBF85DD68052A0772</vt:lpwstr>
  </property>
</Properties>
</file>