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A3776A" w:rsidR="00173A24" w:rsidRDefault="002B0DD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javascript</w:t>
      </w:r>
      <w:proofErr w:type="gramEnd"/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8398F51" w:rsidR="00173A24" w:rsidRDefault="002B0DD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html</w:t>
      </w:r>
      <w:proofErr w:type="gramEnd"/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33BFA29" w14:textId="0AC7E719" w:rsidR="002B0DDB" w:rsidRDefault="002B0D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tag is used to make groups or separate code.</w:t>
      </w:r>
    </w:p>
    <w:p w14:paraId="31F95265" w14:textId="0E347D5E" w:rsidR="002B0DDB" w:rsidRDefault="002B0D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makes the code easier to read or debug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586D1211" w:rsidR="00173A24" w:rsidRPr="002B0DDB" w:rsidRDefault="002B0DD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B0DDB">
        <w:rPr>
          <w:rStyle w:val="Strong"/>
          <w:rFonts w:ascii="Muli" w:hAnsi="Muli" w:cs="Segoe UI"/>
          <w:b w:val="0"/>
          <w:color w:val="111827"/>
          <w:bdr w:val="single" w:sz="2" w:space="0" w:color="E5E7EB" w:frame="1"/>
          <w:shd w:val="clear" w:color="auto" w:fill="FAFBFE"/>
        </w:rPr>
        <w:t>Relative positioning</w:t>
      </w:r>
      <w:r w:rsidRPr="002B0DDB">
        <w:rPr>
          <w:rFonts w:ascii="Muli" w:hAnsi="Muli" w:cs="Segoe UI"/>
          <w:color w:val="111827"/>
          <w:shd w:val="clear" w:color="auto" w:fill="FAFBFE"/>
        </w:rPr>
        <w:t> in HTML positions an element relative to its normal position, while </w:t>
      </w:r>
      <w:r w:rsidRPr="002B0DDB">
        <w:rPr>
          <w:rStyle w:val="Strong"/>
          <w:rFonts w:ascii="Muli" w:hAnsi="Muli" w:cs="Segoe UI"/>
          <w:b w:val="0"/>
          <w:color w:val="111827"/>
          <w:bdr w:val="single" w:sz="2" w:space="0" w:color="E5E7EB" w:frame="1"/>
          <w:shd w:val="clear" w:color="auto" w:fill="FAFBFE"/>
        </w:rPr>
        <w:t>absolute positioning</w:t>
      </w:r>
      <w:r w:rsidRPr="002B0DDB">
        <w:rPr>
          <w:rFonts w:ascii="Muli" w:hAnsi="Muli" w:cs="Segoe UI"/>
          <w:color w:val="111827"/>
          <w:shd w:val="clear" w:color="auto" w:fill="FAFBFE"/>
        </w:rPr>
        <w:t> positions an element relative to its closest positioned ancestor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E8CBCB4" w:rsidR="00173A24" w:rsidRDefault="002B0D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to define the transparency of an object. Weather it is opaque transparent or translucent 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8303F00" w14:textId="1DD02F9E" w:rsidR="002B0DDB" w:rsidRDefault="002B0D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2A9163A9" w:rsidR="00173A24" w:rsidRDefault="002B0D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00D99F1A" w:rsidR="00173A24" w:rsidRDefault="002B0D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test out app on </w:t>
      </w:r>
      <w:proofErr w:type="spellStart"/>
      <w:r>
        <w:rPr>
          <w:rFonts w:ascii="Muli" w:eastAsia="Muli" w:hAnsi="Muli" w:cs="Muli"/>
          <w:sz w:val="24"/>
          <w:szCs w:val="24"/>
        </w:rPr>
        <w:t>mobile</w:t>
      </w:r>
      <w:proofErr w:type="gramStart"/>
      <w:r>
        <w:rPr>
          <w:rFonts w:ascii="Muli" w:eastAsia="Muli" w:hAnsi="Muli" w:cs="Muli"/>
          <w:sz w:val="24"/>
          <w:szCs w:val="24"/>
        </w:rPr>
        <w:t>,there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is an option to do so .”</w:t>
      </w:r>
      <w:proofErr w:type="gramStart"/>
      <w:r>
        <w:rPr>
          <w:rFonts w:ascii="Muli" w:eastAsia="Muli" w:hAnsi="Muli" w:cs="Muli"/>
          <w:sz w:val="24"/>
          <w:szCs w:val="24"/>
        </w:rPr>
        <w:t>android</w:t>
      </w:r>
      <w:proofErr w:type="gramEnd"/>
      <w:r>
        <w:rPr>
          <w:rFonts w:ascii="Muli" w:eastAsia="Muli" w:hAnsi="Muli" w:cs="Muli"/>
          <w:sz w:val="24"/>
          <w:szCs w:val="24"/>
        </w:rPr>
        <w:t xml:space="preserve">” is the option we commonly </w:t>
      </w:r>
      <w:proofErr w:type="spellStart"/>
      <w:r>
        <w:rPr>
          <w:rFonts w:ascii="Muli" w:eastAsia="Muli" w:hAnsi="Muli" w:cs="Muli"/>
          <w:sz w:val="24"/>
          <w:szCs w:val="24"/>
        </w:rPr>
        <w:t>use.We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can also use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my device for apple </w:t>
      </w:r>
      <w:proofErr w:type="spellStart"/>
      <w:r>
        <w:rPr>
          <w:rFonts w:ascii="Muli" w:eastAsia="Muli" w:hAnsi="Muli" w:cs="Muli"/>
          <w:sz w:val="24"/>
          <w:szCs w:val="24"/>
        </w:rPr>
        <w:t>an other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</w:rPr>
        <w:t>devices.My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web is used for computer </w:t>
      </w:r>
      <w:proofErr w:type="spellStart"/>
      <w:r>
        <w:rPr>
          <w:rFonts w:ascii="Muli" w:eastAsia="Muli" w:hAnsi="Muli" w:cs="Muli"/>
          <w:sz w:val="24"/>
          <w:szCs w:val="24"/>
        </w:rPr>
        <w:t>ie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webpage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9. What </w:t>
      </w:r>
      <w:r w:rsidRPr="002B0DDB">
        <w:rPr>
          <w:rFonts w:ascii="Muli" w:eastAsia="Muli" w:hAnsi="Muli" w:cs="Muli"/>
          <w:sz w:val="24"/>
          <w:szCs w:val="24"/>
        </w:rPr>
        <w:t>is</w:t>
      </w:r>
      <w:r>
        <w:rPr>
          <w:rFonts w:ascii="Muli" w:eastAsia="Muli" w:hAnsi="Muli" w:cs="Muli"/>
          <w:sz w:val="24"/>
          <w:szCs w:val="24"/>
        </w:rPr>
        <w:t xml:space="preserve">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481421" w14:textId="63804720" w:rsidR="002B0DDB" w:rsidRDefault="002B0DDB" w:rsidP="002B0D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</w:t>
      </w:r>
      <w:proofErr w:type="spellEnd"/>
    </w:p>
    <w:p w14:paraId="4B3582F9" w14:textId="77777777" w:rsidR="002B0DDB" w:rsidRDefault="002B0DDB" w:rsidP="002B0D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EEE56F5" w14:textId="11F5C82A" w:rsidR="002B0DDB" w:rsidRPr="002B0DDB" w:rsidRDefault="002B0DDB" w:rsidP="002B0D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returns views to display onto the screen depending on the component.</w:t>
      </w:r>
    </w:p>
    <w:p w14:paraId="5DF113EE" w14:textId="77777777" w:rsidR="002B0DDB" w:rsidRDefault="002B0D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601E4C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57899ED" w14:textId="77777777" w:rsidR="008E1B8E" w:rsidRDefault="008E1B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EB5DD6E" w14:textId="2EF297D2" w:rsidR="008E1B8E" w:rsidRPr="008E1B8E" w:rsidRDefault="008E1B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specifies what will be rendered on the screen when the component is used.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6CE38DE" w:rsidR="00173A24" w:rsidRDefault="008E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Buttons </w:t>
      </w:r>
      <w:proofErr w:type="spellStart"/>
      <w:r>
        <w:rPr>
          <w:rFonts w:ascii="Muli" w:eastAsia="Muli" w:hAnsi="Muli" w:cs="Muli"/>
          <w:sz w:val="24"/>
          <w:szCs w:val="24"/>
        </w:rPr>
        <w:t>ie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&lt;button&gt;</w:t>
      </w:r>
    </w:p>
    <w:p w14:paraId="6068A458" w14:textId="77777777" w:rsidR="008E1B8E" w:rsidRDefault="008E1B8E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8E1B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B0DDB"/>
    <w:rsid w:val="008E1B8E"/>
    <w:rsid w:val="009526BB"/>
    <w:rsid w:val="00C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B0D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2021-01-06T05:46:00Z</dcterms:created>
  <dcterms:modified xsi:type="dcterms:W3CDTF">2023-12-16T13:15:00Z</dcterms:modified>
</cp:coreProperties>
</file>