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E75B6"/>
          <w:spacing w:val="60"/>
          <w:sz w:val="22"/>
          <w:szCs w:val="22"/>
        </w:rPr>
        <w:t xml:space="preserve">MATCH EXPLAINER</w:t>
      </w:r>
    </w:p>
    <w:p>
      <w:pPr>
        <w:spacing w:after="160"/>
      </w:pPr>
      <w:r>
        <w:rPr>
          <w:rFonts w:ascii="Arial" w:cs="Arial" w:eastAsia="Arial" w:hAnsi="Arial"/>
          <w:b/>
          <w:bCs/>
          <w:color w:val="1F3864"/>
          <w:sz w:val="52"/>
          <w:szCs w:val="52"/>
        </w:rPr>
        <w:t xml:space="preserve">Software Requirements Specification</w:t>
      </w:r>
    </w:p>
    <w:p>
      <w:pPr>
        <w:pBdr>
          <w:bottom w:val="single" w:color="2E75B6" w:sz="12" w:space="8"/>
        </w:pBdr>
        <w:spacing w:after="600"/>
      </w:pPr>
      <w:r>
        <w:rPr>
          <w:rFonts w:ascii="Arial" w:cs="Arial" w:eastAsia="Arial" w:hAnsi="Arial"/>
          <w:color w:val="595959"/>
          <w:sz w:val="26"/>
          <w:szCs w:val="26"/>
        </w:rPr>
        <w:t xml:space="preserve">Functional and non-functional requirements, use cases and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Value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Document ID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MX-02</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Project</w:t>
            </w:r>
          </w:p>
        </w:tc>
        <w:tc>
          <w:tcPr>
            <w:tcW w:type="dxa" w:w="6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Match Explainer (working title)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Version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1.0 (baseline)</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6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25 October 2026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Status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Draft for feasibility review</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Audience</w:t>
            </w:r>
          </w:p>
        </w:tc>
        <w:tc>
          <w:tcPr>
            <w:tcW w:type="dxa" w:w="6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Project owner, evaluators, AI coding agents (Claude Code / Codex)</w:t>
            </w:r>
          </w:p>
        </w:tc>
      </w:tr>
    </w:tbl>
    <w:p>
      <w:pPr>
        <w:spacing w:after="60"/>
      </w:pPr>
    </w:p>
    <w:p>
      <w:pPr>
        <w:spacing w:after="100" w:before="300"/>
      </w:pPr>
      <w:r>
        <w:rPr>
          <w:rFonts w:ascii="Arial" w:cs="Arial" w:eastAsia="Arial" w:hAnsi="Arial"/>
          <w:b/>
          <w:bCs/>
          <w:color w:val="1F3864"/>
          <w:sz w:val="26"/>
          <w:szCs w:val="26"/>
        </w:rPr>
        <w:t xml:space="preserve">Contents</w:t>
      </w:r>
    </w:p>
    <w:p>
      <w:pPr>
        <w:spacing w:after="40"/>
      </w:pPr>
      <w:r>
        <w:rPr>
          <w:rFonts w:ascii="Arial" w:cs="Arial" w:eastAsia="Arial" w:hAnsi="Arial"/>
          <w:sz w:val="21"/>
          <w:szCs w:val="21"/>
        </w:rPr>
        <w:t xml:space="preserve">1. Introduction</w:t>
      </w:r>
    </w:p>
    <w:p>
      <w:pPr>
        <w:spacing w:after="40"/>
      </w:pPr>
      <w:r>
        <w:rPr>
          <w:rFonts w:ascii="Arial" w:cs="Arial" w:eastAsia="Arial" w:hAnsi="Arial"/>
          <w:sz w:val="21"/>
          <w:szCs w:val="21"/>
        </w:rPr>
        <w:t xml:space="preserve">2. Overall description</w:t>
      </w:r>
    </w:p>
    <w:p>
      <w:pPr>
        <w:spacing w:after="40"/>
      </w:pPr>
      <w:r>
        <w:rPr>
          <w:rFonts w:ascii="Arial" w:cs="Arial" w:eastAsia="Arial" w:hAnsi="Arial"/>
          <w:sz w:val="21"/>
          <w:szCs w:val="21"/>
        </w:rPr>
        <w:t xml:space="preserve">3. Functional requirements</w:t>
      </w:r>
    </w:p>
    <w:p>
      <w:pPr>
        <w:spacing w:after="40"/>
      </w:pPr>
      <w:r>
        <w:rPr>
          <w:rFonts w:ascii="Arial" w:cs="Arial" w:eastAsia="Arial" w:hAnsi="Arial"/>
          <w:sz w:val="21"/>
          <w:szCs w:val="21"/>
        </w:rPr>
        <w:t xml:space="preserve">4. External interface requirements</w:t>
      </w:r>
    </w:p>
    <w:p>
      <w:pPr>
        <w:spacing w:after="40"/>
      </w:pPr>
      <w:r>
        <w:rPr>
          <w:rFonts w:ascii="Arial" w:cs="Arial" w:eastAsia="Arial" w:hAnsi="Arial"/>
          <w:sz w:val="21"/>
          <w:szCs w:val="21"/>
        </w:rPr>
        <w:t xml:space="preserve">5. Non-functional requirements</w:t>
      </w:r>
    </w:p>
    <w:p>
      <w:pPr>
        <w:spacing w:after="40"/>
      </w:pPr>
      <w:r>
        <w:rPr>
          <w:rFonts w:ascii="Arial" w:cs="Arial" w:eastAsia="Arial" w:hAnsi="Arial"/>
          <w:sz w:val="21"/>
          <w:szCs w:val="21"/>
        </w:rPr>
        <w:t xml:space="preserve">6. Data requirements</w:t>
      </w:r>
    </w:p>
    <w:p>
      <w:pPr>
        <w:spacing w:after="40"/>
      </w:pPr>
      <w:r>
        <w:rPr>
          <w:rFonts w:ascii="Arial" w:cs="Arial" w:eastAsia="Arial" w:hAnsi="Arial"/>
          <w:sz w:val="21"/>
          <w:szCs w:val="21"/>
        </w:rPr>
        <w:t xml:space="preserve">7. Use cases</w:t>
      </w:r>
    </w:p>
    <w:p>
      <w:pPr>
        <w:spacing w:after="40"/>
      </w:pPr>
      <w:r>
        <w:rPr>
          <w:rFonts w:ascii="Arial" w:cs="Arial" w:eastAsia="Arial" w:hAnsi="Arial"/>
          <w:sz w:val="21"/>
          <w:szCs w:val="21"/>
        </w:rPr>
        <w:t xml:space="preserve">8. Acceptance criteria summary</w:t>
      </w:r>
    </w:p>
    <w:p>
      <w:pPr>
        <w:spacing w:after="40"/>
      </w:pPr>
      <w:r>
        <w:rPr>
          <w:rFonts w:ascii="Arial" w:cs="Arial" w:eastAsia="Arial" w:hAnsi="Arial"/>
          <w:sz w:val="21"/>
          <w:szCs w:val="21"/>
        </w:rPr>
        <w:t xml:space="preserve">9. Traceability matrix</w:t>
      </w:r>
    </w:p>
    <w:p>
      <w:pPr>
        <w:spacing w:after="40"/>
      </w:pPr>
      <w:r>
        <w:rPr>
          <w:rFonts w:ascii="Arial" w:cs="Arial" w:eastAsia="Arial" w:hAnsi="Arial"/>
          <w:sz w:val="21"/>
          <w:szCs w:val="21"/>
        </w:rPr>
        <w:t xml:space="preserve">Appendix A: Priority and ID conventions</w:t>
      </w:r>
    </w:p>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10" w:line="276"/>
      </w:pPr>
      <w:r>
        <w:rPr>
          <w:rFonts w:ascii="Arial" w:cs="Arial" w:eastAsia="Arial" w:hAnsi="Arial"/>
        </w:rPr>
        <w:t xml:space="preserve">This document specifies the requirements of </w:t>
      </w:r>
      <w:r>
        <w:rPr>
          <w:rFonts w:ascii="Arial" w:cs="Arial" w:eastAsia="Arial" w:hAnsi="Arial"/>
          <w:b/>
          <w:bCs/>
        </w:rPr>
        <w:t xml:space="preserve">Match Explainer</w:t>
      </w:r>
      <w:r>
        <w:rPr>
          <w:rFonts w:ascii="Arial" w:cs="Arial" w:eastAsia="Arial" w:hAnsi="Arial"/>
        </w:rPr>
        <w:t xml:space="preserve">, a static website and offline data pipeline that explains a finished football match to non-experts. It is the single source of truth for what the system must do. Implementers (human or AI agent) must be able to build and test the system from this document together with MX-03 (Architecture).</w:t>
      </w:r>
    </w:p>
    <w:p>
      <w:pPr>
        <w:pStyle w:val="Heading2"/>
      </w:pPr>
      <w:r>
        <w:rPr>
          <w:rFonts w:ascii="Arial" w:cs="Arial" w:eastAsia="Arial" w:hAnsi="Arial"/>
        </w:rPr>
        <w:t xml:space="preserve">1.2 Scope</w:t>
      </w:r>
    </w:p>
    <w:p>
      <w:pPr>
        <w:spacing w:after="110" w:line="276"/>
      </w:pPr>
      <w:r>
        <w:rPr>
          <w:rFonts w:ascii="Arial" w:cs="Arial" w:eastAsia="Arial" w:hAnsi="Arial"/>
        </w:rPr>
        <w:t xml:space="preserve">The product consists of (a) an offline Python pipeline that reads StatsBomb open data and produces JSON artefacts, a trained xG model and cached text explanations, and (b) a static web application that presents those artefacts. Live video, live data, accounts and backend services are out of scope.</w:t>
      </w:r>
    </w:p>
    <w:p>
      <w:pPr>
        <w:pStyle w:val="Heading2"/>
      </w:pPr>
      <w:r>
        <w:rPr>
          <w:rFonts w:ascii="Arial" w:cs="Arial" w:eastAsia="Arial" w:hAnsi="Arial"/>
        </w:rPr>
        <w:t xml:space="preserve">1.3 Definitions</w:t>
      </w:r>
    </w:p>
    <w:p>
      <w:pPr>
        <w:spacing w:after="110" w:line="276"/>
      </w:pPr>
      <w:r>
        <w:rPr>
          <w:rFonts w:ascii="Arial" w:cs="Arial" w:eastAsia="Arial" w:hAnsi="Arial"/>
        </w:rPr>
        <w:t xml:space="preserve">xG = expected goals; FR = functional requirement; NFR = non-functional requirement; M/S/C = Must / Should / Could. Football terms are defined in the glossary of MX-01 and in the app's Glossary page.</w:t>
      </w:r>
    </w:p>
    <w:p>
      <w:pPr>
        <w:pStyle w:val="Heading2"/>
      </w:pPr>
      <w:r>
        <w:rPr>
          <w:rFonts w:ascii="Arial" w:cs="Arial" w:eastAsia="Arial" w:hAnsi="Arial"/>
        </w:rPr>
        <w:t xml:space="preserve">1.4 References</w:t>
      </w:r>
    </w:p>
    <w:p>
      <w:pPr>
        <w:pStyle w:val="ListParagraph"/>
        <w:numPr>
          <w:ilvl w:val="0"/>
          <w:numId w:val="2"/>
        </w:numPr>
        <w:spacing w:after="60" w:line="264"/>
      </w:pPr>
      <w:r>
        <w:rPr>
          <w:rFonts w:ascii="Arial" w:cs="Arial" w:eastAsia="Arial" w:hAnsi="Arial"/>
        </w:rPr>
        <w:t xml:space="preserve">MX-01 Project Overview and Feasibility Study</w:t>
      </w:r>
    </w:p>
    <w:p>
      <w:pPr>
        <w:pStyle w:val="ListParagraph"/>
        <w:numPr>
          <w:ilvl w:val="0"/>
          <w:numId w:val="2"/>
        </w:numPr>
        <w:spacing w:after="60" w:line="264"/>
      </w:pPr>
      <w:r>
        <w:rPr>
          <w:rFonts w:ascii="Arial" w:cs="Arial" w:eastAsia="Arial" w:hAnsi="Arial"/>
        </w:rPr>
        <w:t xml:space="preserve">MX-03 System Architecture and Design</w:t>
      </w:r>
    </w:p>
    <w:p>
      <w:pPr>
        <w:pStyle w:val="ListParagraph"/>
        <w:numPr>
          <w:ilvl w:val="0"/>
          <w:numId w:val="2"/>
        </w:numPr>
        <w:spacing w:after="60" w:line="264"/>
      </w:pPr>
      <w:r>
        <w:rPr>
          <w:rFonts w:ascii="Arial" w:cs="Arial" w:eastAsia="Arial" w:hAnsi="Arial"/>
        </w:rPr>
        <w:t xml:space="preserve">MX-04 Development Plan, Test Plan and Agent Brief</w:t>
      </w:r>
    </w:p>
    <w:p>
      <w:pPr>
        <w:pStyle w:val="ListParagraph"/>
        <w:numPr>
          <w:ilvl w:val="0"/>
          <w:numId w:val="2"/>
        </w:numPr>
        <w:spacing w:after="60" w:line="264"/>
      </w:pPr>
      <w:r>
        <w:rPr>
          <w:rFonts w:ascii="Arial" w:cs="Arial" w:eastAsia="Arial" w:hAnsi="Arial"/>
        </w:rPr>
        <w:t xml:space="preserve">StatsBomb Open Data repository and its specification documents (events, lineups, 360)</w:t>
      </w:r>
    </w:p>
    <w:p>
      <w:pPr>
        <w:pStyle w:val="ListParagraph"/>
        <w:numPr>
          <w:ilvl w:val="0"/>
          <w:numId w:val="2"/>
        </w:numPr>
        <w:spacing w:after="60" w:line="264"/>
      </w:pPr>
      <w:r>
        <w:rPr>
          <w:rFonts w:ascii="Arial" w:cs="Arial" w:eastAsia="Arial" w:hAnsi="Arial"/>
        </w:rPr>
        <w:t xml:space="preserve">IEEE 830 / ISO 29148 (structure guidance only)</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10" w:line="276"/>
      </w:pPr>
      <w:r>
        <w:rPr>
          <w:rFonts w:ascii="Arial" w:cs="Arial" w:eastAsia="Arial" w:hAnsi="Arial"/>
        </w:rPr>
        <w:t xml:space="preserve">Standalone, self-contained. Two parts connected only by files: the pipeline writes </w:t>
      </w:r>
      <w:r>
        <w:rPr>
          <w:rFonts w:ascii="Consolas" w:cs="Consolas" w:eastAsia="Consolas" w:hAnsi="Consolas"/>
          <w:color w:val="7F3F00"/>
          <w:sz w:val="19"/>
          <w:szCs w:val="19"/>
        </w:rPr>
        <w:t xml:space="preserve">data/processed/</w:t>
      </w:r>
      <w:r>
        <w:rPr>
          <w:rFonts w:ascii="Arial" w:cs="Arial" w:eastAsia="Arial" w:hAnsi="Arial"/>
        </w:rPr>
        <w:t xml:space="preserve">; the web app reads it over static HTTP or the local file system through a simple dev server.</w:t>
      </w:r>
    </w:p>
    <w:p>
      <w:pPr>
        <w:pStyle w:val="Heading2"/>
      </w:pPr>
      <w:r>
        <w:rPr>
          <w:rFonts w:ascii="Arial" w:cs="Arial" w:eastAsia="Arial" w:hAnsi="Arial"/>
        </w:rPr>
        <w:t xml:space="preserve">2.2 Product functions (summary)</w:t>
      </w:r>
    </w:p>
    <w:p>
      <w:pPr>
        <w:pStyle w:val="ListParagraph"/>
        <w:numPr>
          <w:ilvl w:val="0"/>
          <w:numId w:val="2"/>
        </w:numPr>
        <w:spacing w:after="60" w:line="264"/>
      </w:pPr>
      <w:r>
        <w:rPr>
          <w:rFonts w:ascii="Arial" w:cs="Arial" w:eastAsia="Arial" w:hAnsi="Arial"/>
        </w:rPr>
        <w:t xml:space="preserve">Load and normalise match data.</w:t>
      </w:r>
    </w:p>
    <w:p>
      <w:pPr>
        <w:pStyle w:val="ListParagraph"/>
        <w:numPr>
          <w:ilvl w:val="0"/>
          <w:numId w:val="2"/>
        </w:numPr>
        <w:spacing w:after="60" w:line="264"/>
      </w:pPr>
      <w:r>
        <w:rPr>
          <w:rFonts w:ascii="Arial" w:cs="Arial" w:eastAsia="Arial" w:hAnsi="Arial"/>
        </w:rPr>
        <w:t xml:space="preserve">Compute match statistics, team positions, lines and shape.</w:t>
      </w:r>
    </w:p>
    <w:p>
      <w:pPr>
        <w:pStyle w:val="ListParagraph"/>
        <w:numPr>
          <w:ilvl w:val="0"/>
          <w:numId w:val="2"/>
        </w:numPr>
        <w:spacing w:after="60" w:line="264"/>
      </w:pPr>
      <w:r>
        <w:rPr>
          <w:rFonts w:ascii="Arial" w:cs="Arial" w:eastAsia="Arial" w:hAnsi="Arial"/>
        </w:rPr>
        <w:t xml:space="preserve">Detect key moments and extract build-up sequences.</w:t>
      </w:r>
    </w:p>
    <w:p>
      <w:pPr>
        <w:pStyle w:val="ListParagraph"/>
        <w:numPr>
          <w:ilvl w:val="0"/>
          <w:numId w:val="2"/>
        </w:numPr>
        <w:spacing w:after="60" w:line="264"/>
      </w:pPr>
      <w:r>
        <w:rPr>
          <w:rFonts w:ascii="Arial" w:cs="Arial" w:eastAsia="Arial" w:hAnsi="Arial"/>
        </w:rPr>
        <w:t xml:space="preserve">Train and apply an xG model.</w:t>
      </w:r>
    </w:p>
    <w:p>
      <w:pPr>
        <w:pStyle w:val="ListParagraph"/>
        <w:numPr>
          <w:ilvl w:val="0"/>
          <w:numId w:val="2"/>
        </w:numPr>
        <w:spacing w:after="60" w:line="264"/>
      </w:pPr>
      <w:r>
        <w:rPr>
          <w:rFonts w:ascii="Arial" w:cs="Arial" w:eastAsia="Arial" w:hAnsi="Arial"/>
        </w:rPr>
        <w:t xml:space="preserve">Generate plain-English explanations from structured facts.</w:t>
      </w:r>
    </w:p>
    <w:p>
      <w:pPr>
        <w:pStyle w:val="ListParagraph"/>
        <w:numPr>
          <w:ilvl w:val="0"/>
          <w:numId w:val="2"/>
        </w:numPr>
        <w:spacing w:after="60" w:line="264"/>
      </w:pPr>
      <w:r>
        <w:rPr>
          <w:rFonts w:ascii="Arial" w:cs="Arial" w:eastAsia="Arial" w:hAnsi="Arial"/>
        </w:rPr>
        <w:t xml:space="preserve">Present summary, pitch view, replays, shot map, model card and glossary.</w:t>
      </w:r>
    </w:p>
    <w:p>
      <w:pPr>
        <w:pStyle w:val="Heading2"/>
      </w:pPr>
      <w:r>
        <w:rPr>
          <w:rFonts w:ascii="Arial" w:cs="Arial" w:eastAsia="Arial" w:hAnsi="Arial"/>
        </w:rP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Class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Skill level</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Needs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Beginner viewer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No football knowledge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Simple words, visuals, tooltips</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Evaluator</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Technical</w:t>
            </w:r>
          </w:p>
        </w:tc>
        <w:tc>
          <w:tcPr>
            <w:tcW w:type="dxa" w:w="4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Method transparency, metrics, limits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Developer / agent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Technical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Clear spec, reproducible build</w:t>
            </w:r>
          </w:p>
        </w:tc>
      </w:tr>
    </w:tbl>
    <w:p>
      <w:pPr>
        <w:spacing w:after="60"/>
      </w:pPr>
    </w:p>
    <w:p>
      <w:pPr>
        <w:pStyle w:val="Heading2"/>
      </w:pPr>
      <w:r>
        <w:rPr>
          <w:rFonts w:ascii="Arial" w:cs="Arial" w:eastAsia="Arial" w:hAnsi="Arial"/>
        </w:rPr>
        <w:t xml:space="preserve">2.4 Operating environment</w:t>
      </w:r>
    </w:p>
    <w:p>
      <w:pPr>
        <w:pStyle w:val="ListParagraph"/>
        <w:numPr>
          <w:ilvl w:val="0"/>
          <w:numId w:val="2"/>
        </w:numPr>
        <w:spacing w:after="60" w:line="264"/>
      </w:pPr>
      <w:r>
        <w:rPr>
          <w:rFonts w:ascii="Arial" w:cs="Arial" w:eastAsia="Arial" w:hAnsi="Arial"/>
        </w:rPr>
        <w:t xml:space="preserve">Pipeline: Python 3.10+, Windows, macOS or Linux, 8 GB RAM recommended, several GB free disk for raw data.</w:t>
      </w:r>
    </w:p>
    <w:p>
      <w:pPr>
        <w:pStyle w:val="ListParagraph"/>
        <w:numPr>
          <w:ilvl w:val="0"/>
          <w:numId w:val="2"/>
        </w:numPr>
        <w:spacing w:after="60" w:line="264"/>
      </w:pPr>
      <w:r>
        <w:rPr>
          <w:rFonts w:ascii="Arial" w:cs="Arial" w:eastAsia="Arial" w:hAnsi="Arial"/>
        </w:rPr>
        <w:t xml:space="preserve">Web app: latest Chrome, Edge or Firefox; desktop 1280 px wide primary, tablet 768 px supported.</w:t>
      </w:r>
    </w:p>
    <w:p>
      <w:pPr>
        <w:pStyle w:val="Heading2"/>
      </w:pPr>
      <w:r>
        <w:rPr>
          <w:rFonts w:ascii="Arial" w:cs="Arial" w:eastAsia="Arial" w:hAnsi="Arial"/>
        </w:rPr>
        <w:t xml:space="preserve">2.5 Constraints</w:t>
      </w:r>
    </w:p>
    <w:p>
      <w:pPr>
        <w:pStyle w:val="ListParagraph"/>
        <w:numPr>
          <w:ilvl w:val="0"/>
          <w:numId w:val="2"/>
        </w:numPr>
        <w:spacing w:after="60" w:line="264"/>
      </w:pPr>
      <w:r>
        <w:rPr>
          <w:rFonts w:ascii="Arial" w:cs="Arial" w:eastAsia="Arial" w:hAnsi="Arial"/>
        </w:rPr>
        <w:t xml:space="preserve">Only free data and libraries; no paid data.</w:t>
      </w:r>
    </w:p>
    <w:p>
      <w:pPr>
        <w:pStyle w:val="ListParagraph"/>
        <w:numPr>
          <w:ilvl w:val="0"/>
          <w:numId w:val="2"/>
        </w:numPr>
        <w:spacing w:after="60" w:line="264"/>
      </w:pPr>
      <w:r>
        <w:rPr>
          <w:rFonts w:ascii="Arial" w:cs="Arial" w:eastAsia="Arial" w:hAnsi="Arial"/>
        </w:rPr>
        <w:t xml:space="preserve">No broadcast footage hosted or embedded.</w:t>
      </w:r>
    </w:p>
    <w:p>
      <w:pPr>
        <w:pStyle w:val="ListParagraph"/>
        <w:numPr>
          <w:ilvl w:val="0"/>
          <w:numId w:val="2"/>
        </w:numPr>
        <w:spacing w:after="60" w:line="264"/>
      </w:pPr>
      <w:r>
        <w:rPr>
          <w:rFonts w:ascii="Arial" w:cs="Arial" w:eastAsia="Arial" w:hAnsi="Arial"/>
        </w:rPr>
        <w:t xml:space="preserve">StatsBomb attribution mandatory.</w:t>
      </w:r>
    </w:p>
    <w:p>
      <w:pPr>
        <w:pStyle w:val="ListParagraph"/>
        <w:numPr>
          <w:ilvl w:val="0"/>
          <w:numId w:val="2"/>
        </w:numPr>
        <w:spacing w:after="60" w:line="264"/>
      </w:pPr>
      <w:r>
        <w:rPr>
          <w:rFonts w:ascii="Arial" w:cs="Arial" w:eastAsia="Arial" w:hAnsi="Arial"/>
        </w:rPr>
        <w:t xml:space="preserve">Build must complete in one working day.</w:t>
      </w:r>
    </w:p>
    <w:p>
      <w:pPr>
        <w:pStyle w:val="ListParagraph"/>
        <w:numPr>
          <w:ilvl w:val="0"/>
          <w:numId w:val="2"/>
        </w:numPr>
        <w:spacing w:after="60" w:line="264"/>
      </w:pPr>
      <w:r>
        <w:rPr>
          <w:rFonts w:ascii="Arial" w:cs="Arial" w:eastAsia="Arial" w:hAnsi="Arial"/>
        </w:rPr>
        <w:t xml:space="preserve">No runtime backend.</w:t>
      </w:r>
    </w:p>
    <w:p>
      <w:pPr>
        <w:pStyle w:val="Heading2"/>
      </w:pPr>
      <w:r>
        <w:rPr>
          <w:rFonts w:ascii="Arial" w:cs="Arial" w:eastAsia="Arial" w:hAnsi="Arial"/>
        </w:rPr>
        <w:t xml:space="preserve">2.6 Assumptions and dependencies</w:t>
      </w:r>
    </w:p>
    <w:p>
      <w:pPr>
        <w:pStyle w:val="ListParagraph"/>
        <w:numPr>
          <w:ilvl w:val="0"/>
          <w:numId w:val="2"/>
        </w:numPr>
        <w:spacing w:after="60" w:line="264"/>
      </w:pPr>
      <w:r>
        <w:rPr>
          <w:rFonts w:ascii="Arial" w:cs="Arial" w:eastAsia="Arial" w:hAnsi="Arial"/>
        </w:rPr>
        <w:t xml:space="preserve">Event and 360 schemas follow the public StatsBomb specification at the time of build; the pipeline validates fields rather than assuming them.</w:t>
      </w:r>
    </w:p>
    <w:p>
      <w:pPr>
        <w:pStyle w:val="ListParagraph"/>
        <w:numPr>
          <w:ilvl w:val="0"/>
          <w:numId w:val="2"/>
        </w:numPr>
        <w:spacing w:after="60" w:line="264"/>
      </w:pPr>
      <w:r>
        <w:rPr>
          <w:rFonts w:ascii="Arial" w:cs="Arial" w:eastAsia="Arial" w:hAnsi="Arial"/>
        </w:rPr>
        <w:t xml:space="preserve">LLM access is optional.</w:t>
      </w:r>
    </w:p>
    <w:p>
      <w:pPr>
        <w:pStyle w:val="Heading1"/>
      </w:pPr>
      <w:r>
        <w:rPr>
          <w:rFonts w:ascii="Arial" w:cs="Arial" w:eastAsia="Arial" w:hAnsi="Arial"/>
        </w:rPr>
        <w:t xml:space="preserve">3. Functional requirements</w:t>
      </w:r>
    </w:p>
    <w:p>
      <w:pPr>
        <w:spacing w:after="110" w:line="276"/>
      </w:pPr>
      <w:r>
        <w:rPr>
          <w:rFonts w:ascii="Arial" w:cs="Arial" w:eastAsia="Arial" w:hAnsi="Arial"/>
        </w:rPr>
        <w:t xml:space="preserve">Priority: </w:t>
      </w:r>
      <w:r>
        <w:rPr>
          <w:rFonts w:ascii="Arial" w:cs="Arial" w:eastAsia="Arial" w:hAnsi="Arial"/>
          <w:b/>
          <w:bCs/>
        </w:rPr>
        <w:t xml:space="preserve">M</w:t>
      </w:r>
      <w:r>
        <w:rPr>
          <w:rFonts w:ascii="Arial" w:cs="Arial" w:eastAsia="Arial" w:hAnsi="Arial"/>
        </w:rPr>
        <w:t xml:space="preserve"> Must (MVP), </w:t>
      </w:r>
      <w:r>
        <w:rPr>
          <w:rFonts w:ascii="Arial" w:cs="Arial" w:eastAsia="Arial" w:hAnsi="Arial"/>
          <w:b/>
          <w:bCs/>
        </w:rPr>
        <w:t xml:space="preserve">S</w:t>
      </w:r>
      <w:r>
        <w:rPr>
          <w:rFonts w:ascii="Arial" w:cs="Arial" w:eastAsia="Arial" w:hAnsi="Arial"/>
        </w:rPr>
        <w:t xml:space="preserve"> Should, </w:t>
      </w:r>
      <w:r>
        <w:rPr>
          <w:rFonts w:ascii="Arial" w:cs="Arial" w:eastAsia="Arial" w:hAnsi="Arial"/>
          <w:b/>
          <w:bCs/>
        </w:rPr>
        <w:t xml:space="preserve">C</w:t>
      </w:r>
      <w:r>
        <w:rPr>
          <w:rFonts w:ascii="Arial" w:cs="Arial" w:eastAsia="Arial" w:hAnsi="Arial"/>
        </w:rPr>
        <w:t xml:space="preserve"> Could. Each requirement is testable; acceptance criteria follow in the table.</w:t>
      </w:r>
    </w:p>
    <w:p>
      <w:pPr>
        <w:pStyle w:val="Heading2"/>
      </w:pPr>
      <w:r>
        <w:rPr>
          <w:rFonts w:ascii="Arial" w:cs="Arial" w:eastAsia="Arial" w:hAnsi="Arial"/>
        </w:rPr>
        <w:t xml:space="preserve">3.1 Data ingestion (FR-D)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FR-D1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read StatsBomb competitions, matches, lineups, events and (where present) three-sixty JSON files from a local directory set in configuration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Pipeline runs with network disabled once data is on disk</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FR-D2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validate required files and fields and fail with a message naming the match_id and the missing item</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Deleting a file produces a clear error, not a stack trace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FR-D3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normalise coordinates to the 120 x 80 frame and provide a function to mirror the opponent to the same drawing orientation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Unit test: mirror(mirror(p)) == p; a known goal event maps to x &gt;= 100</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FR-D4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exclude period 5 (penalty shootout) from possession, positions and xG training, and report the shootout result separately</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Possession and positions unchanged when shootout events are removed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FR-D5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accept </w:t>
            </w:r>
            <w:r>
              <w:rPr>
                <w:rFonts w:ascii="Consolas" w:cs="Consolas" w:eastAsia="Consolas" w:hAnsi="Consolas"/>
                <w:sz w:val="18"/>
                <w:szCs w:val="18"/>
              </w:rPr>
              <w:t xml:space="preserve">--match-id</w:t>
            </w:r>
            <w:r>
              <w:rPr>
                <w:rFonts w:ascii="Arial" w:cs="Arial" w:eastAsia="Arial" w:hAnsi="Arial"/>
                <w:sz w:val="18"/>
                <w:szCs w:val="18"/>
              </w:rPr>
              <w:t xml:space="preserve"> on the command line to process any match that has events (and 360 where available)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 second match processes end to end</w:t>
            </w:r>
          </w:p>
        </w:tc>
      </w:tr>
    </w:tbl>
    <w:p>
      <w:pPr>
        <w:spacing w:after="60"/>
      </w:pPr>
    </w:p>
    <w:p>
      <w:pPr>
        <w:pStyle w:val="Heading2"/>
      </w:pPr>
      <w:r>
        <w:rPr>
          <w:rFonts w:ascii="Arial" w:cs="Arial" w:eastAsia="Arial" w:hAnsi="Arial"/>
        </w:rPr>
        <w:t xml:space="preserve">3.2 Match selection (FR-S)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FR-S1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load the default match automatically on page open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No click needed to see the summary</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FR-S2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list all processed matches from </w:t>
            </w:r>
            <w:r>
              <w:rPr>
                <w:rFonts w:ascii="Consolas" w:cs="Consolas" w:eastAsia="Consolas" w:hAnsi="Consolas"/>
                <w:sz w:val="18"/>
                <w:szCs w:val="18"/>
              </w:rPr>
              <w:t xml:space="preserve">index.json</w:t>
            </w:r>
            <w:r>
              <w:rPr>
                <w:rFonts w:ascii="Arial" w:cs="Arial" w:eastAsia="Arial" w:hAnsi="Arial"/>
                <w:sz w:val="18"/>
                <w:szCs w:val="18"/>
              </w:rPr>
              <w:t xml:space="preserve"> in a picker</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Choosing another match reloads all views</w:t>
            </w:r>
          </w:p>
        </w:tc>
      </w:tr>
    </w:tbl>
    <w:p>
      <w:pPr>
        <w:spacing w:after="60"/>
      </w:pPr>
    </w:p>
    <w:p>
      <w:pPr>
        <w:pStyle w:val="Heading2"/>
      </w:pPr>
      <w:r>
        <w:rPr>
          <w:rFonts w:ascii="Arial" w:cs="Arial" w:eastAsia="Arial" w:hAnsi="Arial"/>
        </w:rPr>
        <w:t xml:space="preserve">3.3 Match summary (FR-M)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FR-M1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show teams, competition, date, final score, and a note when extra time or penalties decided the match</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Matches the matches file</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FR-M2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show possession percent, shots, shots on target, passes completed and attempted, pass accuracy, xG (own model and StatsBomb), fouls, corners and cards per team</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Values equal independent recomputation in tests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FR-M3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attach a plain-English tooltip or glossary link to every statistic label (at least 8 terms)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Each label has non-empty help text</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FR-M4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state how possession is calculated next to the figure</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Method note visible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FR-M5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show a short match story (max 150 words) generated from facts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Story present and labelled automated analysis</w:t>
            </w:r>
          </w:p>
        </w:tc>
      </w:tr>
    </w:tbl>
    <w:p>
      <w:pPr>
        <w:spacing w:after="60"/>
      </w:pPr>
    </w:p>
    <w:p>
      <w:pPr>
        <w:pStyle w:val="Heading2"/>
      </w:pPr>
      <w:r>
        <w:rPr>
          <w:rFonts w:ascii="Arial" w:cs="Arial" w:eastAsia="Arial" w:hAnsi="Arial"/>
        </w:rPr>
        <w:t xml:space="preserve">3.4 Pitch view (FR-P)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FR-P1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draw a pitch in SVG with correct 120 x 80 proportions and standard markings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Visual check; aspect ratio 3:2</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FR-P2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show average positions of each team's players for a selected window (full match, each period, or a minute range)</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Dots update when the window changes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FR-P3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draw back, midfield and attack lines for each team and show line height in units from own goal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Three labelled lines per team; numeric height shown</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FR-P4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provide a minute slider with a configurable window length (default 15 minutes)</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Slider moves 0 to end of match including extra time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FR-P5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show shape metrics (length, width, compactness) and a plain label such as "high line" or "low block" based on configured thresholds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Label changes across windows for the demo match</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FR-P6</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show an approximate formation estimate labelled "approximate"</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Label present when shown</w:t>
            </w:r>
          </w:p>
        </w:tc>
      </w:tr>
    </w:tbl>
    <w:p>
      <w:pPr>
        <w:spacing w:after="60"/>
      </w:pPr>
    </w:p>
    <w:p>
      <w:pPr>
        <w:pStyle w:val="Heading2"/>
      </w:pPr>
      <w:r>
        <w:rPr>
          <w:rFonts w:ascii="Arial" w:cs="Arial" w:eastAsia="Arial" w:hAnsi="Arial"/>
        </w:rPr>
        <w:t xml:space="preserve">3.5 Key moments (FR-K)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FR-K1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detect goals, shots with xG at or above a configurable threshold, penalties, red cards (including second yellow) and optionally substitutions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Demo match yields six goals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FR-K2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cap the list at a configurable number (default 10), keep chronological order, and enforce a minimum gap between moments</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Count &lt;= cap; gaps respected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FR-K3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store for each moment: id, period, minute, second, team, player, type, xG, and a facts object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JSON matches schema</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FR-K4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extract the build-up sequence from the same possession (at most 12 actions or 20 seconds before the shot)</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Sequence ends at the shot; all events share possession id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FR-K5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allow filtering moments by goals only or all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Filter toggles list</w:t>
            </w:r>
          </w:p>
        </w:tc>
      </w:tr>
    </w:tbl>
    <w:p>
      <w:pPr>
        <w:spacing w:after="60"/>
      </w:pPr>
    </w:p>
    <w:p>
      <w:pPr>
        <w:pStyle w:val="Heading2"/>
      </w:pPr>
      <w:r>
        <w:rPr>
          <w:rFonts w:ascii="Arial" w:cs="Arial" w:eastAsia="Arial" w:hAnsi="Arial"/>
        </w:rPr>
        <w:t xml:space="preserve">3.6 Replay animation (FR-A)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FR-A1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animate the ball along the sequence: passes as solid arrows, carries as dashed lines, the shot as an accent arrow to goal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Visual check on all moments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FR-A2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provide play, pause, restart, 0.5x and 1x speed, and a scrubber</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Each control works with keyboard and mouse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FR-A3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label each step with player and action and highlight the key pass and the shooter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Labels visible during playback</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FR-A4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where 360 data exists, show visible players at the key pass and at the shot, coloured as attackers, defenders and goalkeeper, with a "visible players only" note</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Snapshot appears for goal moments in demo match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FR-A5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draw the last-defender (offside) line at the snapshot and annotate the gap behind it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Line drawn at max defender x</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FR-A6</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respect the reduced-motion preference by showing a static step-by-step view</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Works with prefers-reduced-motion enabled</w:t>
            </w:r>
          </w:p>
        </w:tc>
      </w:tr>
    </w:tbl>
    <w:p>
      <w:pPr>
        <w:spacing w:after="60"/>
      </w:pPr>
    </w:p>
    <w:p>
      <w:pPr>
        <w:pStyle w:val="Heading2"/>
      </w:pPr>
      <w:r>
        <w:rPr>
          <w:rFonts w:ascii="Arial" w:cs="Arial" w:eastAsia="Arial" w:hAnsi="Arial"/>
        </w:rPr>
        <w:t xml:space="preserve">3.7 xG model (FR-X)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FR-X1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train on shots from configured competitions excluding the demo competition, excluding penalties, own goals and shootout shots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Training log lists counts per exclusion</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FR-X2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compute features from pre-shot information only (location, distance, angle, body part, shot technique, play pattern, under pressure, first time, and freeze-frame features where available)</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Feature list contains no outcome, end location or statsbomb_xg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FR-X3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train a logistic regression baseline and a gradient-boosted model and select by validation log loss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Metrics file shows both</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FR-X4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report log loss, Brier score, ROC AUC and a calibration curve on a held-out competition, and compare with StatsBomb xG on the same shots</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models/xg_metrics.json</w:t>
            </w:r>
            <w:r>
              <w:rPr>
                <w:rFonts w:ascii="Arial" w:cs="Arial" w:eastAsia="Arial" w:hAnsi="Arial"/>
                <w:sz w:val="18"/>
                <w:szCs w:val="18"/>
              </w:rPr>
              <w:t xml:space="preserve"> and a PNG plot exist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FR-X5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predict xG for every demo-match shot and aggregate per team; assign penalties the training-set penalty conversion rate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Totals appear in summary</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FR-X6</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render a shot map with marker size proportional to xG and goals highlighted</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Map shows all shots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FR-X7</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publish a model card page stating data, features, metrics, limits and intended use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Page reachable from navigation</w:t>
            </w:r>
          </w:p>
        </w:tc>
      </w:tr>
    </w:tbl>
    <w:p>
      <w:pPr>
        <w:spacing w:after="60"/>
      </w:pPr>
    </w:p>
    <w:p>
      <w:pPr>
        <w:pStyle w:val="Heading2"/>
      </w:pPr>
      <w:r>
        <w:rPr>
          <w:rFonts w:ascii="Arial" w:cs="Arial" w:eastAsia="Arial" w:hAnsi="Arial"/>
        </w:rPr>
        <w:t xml:space="preserve">3.8 Explanation generation (FR-E)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FR-E1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generate for each moment a 2 to 3 sentence explanation and one "why it worked" line from structured facts only</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Present for every moment</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FR-E2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generate explanations at build time and cache them in JSON so the web app needs no LLM</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App works with API key removed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FR-E3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fall back to deterministic template text if the LLM is unavailable, errors, or fails validation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Forced-failure test returns template text</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FR-E4</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validate LLM output: every player name, minute and number must appear in the supplied facts</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Validator rejects injected fake name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FR-E5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label all generated text "Automated analysis"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Label visible</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FR-E6</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generate a per-team tactical summary (max 80 words)</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Two summaries present</w:t>
            </w:r>
          </w:p>
        </w:tc>
      </w:tr>
    </w:tbl>
    <w:p>
      <w:pPr>
        <w:spacing w:after="60"/>
      </w:pPr>
    </w:p>
    <w:p>
      <w:pPr>
        <w:pStyle w:val="Heading2"/>
      </w:pPr>
      <w:r>
        <w:rPr>
          <w:rFonts w:ascii="Arial" w:cs="Arial" w:eastAsia="Arial" w:hAnsi="Arial"/>
        </w:rPr>
        <w:t xml:space="preserve">3.9 Additional views and content (FR-N, FR-L, FR-G, FR-C)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300"/>
        <w:gridCol w:w="3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(the system shall...)</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Acceptance criterion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FR-N1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draw a pass network for each team (nodes at average position sized by passes; edges for at least 3 passes between a pair), limited to the starting XI until the first substitution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Network renders for both teams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FR-N2</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draw a momentum graph of rolling xG per team (5-minute window, 1-minute step)</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Graph spans full match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FR-L1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show a "Watch real highlights" link per moment or match that opens a configured URL in a new tab</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No embedding; link target configurable</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FR-G1</w:t>
            </w:r>
          </w:p>
        </w:tc>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provide a glossary page with all football and ML terms used</w:t>
            </w:r>
          </w:p>
        </w:tc>
        <w:tc>
          <w:tcPr>
            <w:tcW w:type="dxa" w:w="3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&gt;= 15 terms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FR-C1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show StatsBomb attribution and data link in the footer of every page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Footer present</w:t>
            </w:r>
          </w:p>
        </w:tc>
      </w:tr>
    </w:tbl>
    <w:p>
      <w:pPr>
        <w:spacing w:after="60"/>
      </w:pPr>
    </w:p>
    <w:p>
      <w:pPr>
        <w:pStyle w:val="Heading1"/>
      </w:pPr>
      <w:r>
        <w:rPr>
          <w:rFonts w:ascii="Arial" w:cs="Arial" w:eastAsia="Arial" w:hAnsi="Arial"/>
        </w:rPr>
        <w:t xml:space="preserve">4. External interface requirements</w:t>
      </w:r>
    </w:p>
    <w:p>
      <w:pPr>
        <w:pStyle w:val="Heading2"/>
      </w:pPr>
      <w:r>
        <w:rPr>
          <w:rFonts w:ascii="Arial" w:cs="Arial" w:eastAsia="Arial" w:hAnsi="Arial"/>
        </w:rPr>
        <w:t xml:space="preserve">4.1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4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Screen</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Notes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Home / Summary</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Match header, stat cards, match story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Default landing</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Pitch</w:t>
            </w:r>
          </w:p>
        </w:tc>
        <w:tc>
          <w:tcPr>
            <w:tcW w:type="dxa" w:w="4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Pitch SVG, team toggle, slider, lines, shape metrics</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Slider under the pitch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Moments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List on the left, replay and explanation on the right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Keyboard navigable</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Shots and xG</w:t>
            </w:r>
          </w:p>
        </w:tc>
        <w:tc>
          <w:tcPr>
            <w:tcW w:type="dxa" w:w="4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Shot map, team xG, momentum graph</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Hover shows xG and player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Model card</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Data, features, metrics, calibration plot, limits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Static content from metrics JSON</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Glossary</w:t>
            </w:r>
          </w:p>
        </w:tc>
        <w:tc>
          <w:tcPr>
            <w:tcW w:type="dxa" w:w="4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Alphabetical terms</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Linked from tooltips</w:t>
            </w:r>
          </w:p>
        </w:tc>
      </w:tr>
    </w:tbl>
    <w:p>
      <w:pPr>
        <w:spacing w:after="60"/>
      </w:pPr>
    </w:p>
    <w:p>
      <w:pPr>
        <w:spacing w:after="110" w:line="276"/>
      </w:pPr>
      <w:r>
        <w:rPr>
          <w:rFonts w:ascii="Arial" w:cs="Arial" w:eastAsia="Arial" w:hAnsi="Arial"/>
        </w:rPr>
        <w:t xml:space="preserve">Style: light theme, high contrast, two team colours chosen from a colour-blind-safe palette, sans-serif font of at least 14 px for body text, no more than two accent colours besides team colours.</w:t>
      </w:r>
    </w:p>
    <w:p>
      <w:pPr>
        <w:pStyle w:val="Heading2"/>
      </w:pPr>
      <w:r>
        <w:rPr>
          <w:rFonts w:ascii="Arial" w:cs="Arial" w:eastAsia="Arial" w:hAnsi="Arial"/>
        </w:rPr>
        <w:t xml:space="preserve">4.2 Software interfaces</w:t>
      </w:r>
    </w:p>
    <w:p>
      <w:pPr>
        <w:pStyle w:val="ListParagraph"/>
        <w:numPr>
          <w:ilvl w:val="0"/>
          <w:numId w:val="2"/>
        </w:numPr>
        <w:spacing w:after="60" w:line="264"/>
      </w:pPr>
      <w:r>
        <w:rPr>
          <w:rFonts w:ascii="Arial" w:cs="Arial" w:eastAsia="Arial" w:hAnsi="Arial"/>
        </w:rPr>
        <w:t xml:space="preserve">Input: StatsBomb JSON (read only, local).</w:t>
      </w:r>
    </w:p>
    <w:p>
      <w:pPr>
        <w:pStyle w:val="ListParagraph"/>
        <w:numPr>
          <w:ilvl w:val="0"/>
          <w:numId w:val="2"/>
        </w:numPr>
        <w:spacing w:after="60" w:line="264"/>
      </w:pPr>
      <w:r>
        <w:rPr>
          <w:rFonts w:ascii="Arial" w:cs="Arial" w:eastAsia="Arial" w:hAnsi="Arial"/>
        </w:rPr>
        <w:t xml:space="preserve">Optional: LLM API over HTTPS at build time only; key from environment variable.</w:t>
      </w:r>
    </w:p>
    <w:p>
      <w:pPr>
        <w:pStyle w:val="ListParagraph"/>
        <w:numPr>
          <w:ilvl w:val="0"/>
          <w:numId w:val="2"/>
        </w:numPr>
        <w:spacing w:after="60" w:line="264"/>
      </w:pPr>
      <w:r>
        <w:rPr>
          <w:rFonts w:ascii="Arial" w:cs="Arial" w:eastAsia="Arial" w:hAnsi="Arial"/>
        </w:rPr>
        <w:t xml:space="preserve">Output: JSON files under </w:t>
      </w:r>
      <w:r>
        <w:rPr>
          <w:rFonts w:ascii="Consolas" w:cs="Consolas" w:eastAsia="Consolas" w:hAnsi="Consolas"/>
          <w:color w:val="7F3F00"/>
          <w:sz w:val="19"/>
          <w:szCs w:val="19"/>
        </w:rPr>
        <w:t xml:space="preserve">data/processed/&lt;match_id&gt;/</w:t>
      </w:r>
      <w:r>
        <w:rPr>
          <w:rFonts w:ascii="Arial" w:cs="Arial" w:eastAsia="Arial" w:hAnsi="Arial"/>
        </w:rPr>
        <w:t xml:space="preserve"> and </w:t>
      </w:r>
      <w:r>
        <w:rPr>
          <w:rFonts w:ascii="Consolas" w:cs="Consolas" w:eastAsia="Consolas" w:hAnsi="Consolas"/>
          <w:color w:val="7F3F00"/>
          <w:sz w:val="19"/>
          <w:szCs w:val="19"/>
        </w:rPr>
        <w:t xml:space="preserve">models/</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Web app reads JSON via </w:t>
      </w:r>
      <w:r>
        <w:rPr>
          <w:rFonts w:ascii="Consolas" w:cs="Consolas" w:eastAsia="Consolas" w:hAnsi="Consolas"/>
          <w:color w:val="7F3F00"/>
          <w:sz w:val="19"/>
          <w:szCs w:val="19"/>
        </w:rPr>
        <w:t xml:space="preserve">fetch</w:t>
      </w:r>
      <w:r>
        <w:rPr>
          <w:rFonts w:ascii="Arial" w:cs="Arial" w:eastAsia="Arial" w:hAnsi="Arial"/>
        </w:rPr>
        <w:t xml:space="preserve"> from the same origin; no third-party runtime requests.</w:t>
      </w:r>
    </w:p>
    <w:p>
      <w:pPr>
        <w:pStyle w:val="Heading2"/>
      </w:pPr>
      <w:r>
        <w:rPr>
          <w:rFonts w:ascii="Arial" w:cs="Arial" w:eastAsia="Arial" w:hAnsi="Arial"/>
        </w:rPr>
        <w:t xml:space="preserve">4.3 Command-line interface</w:t>
      </w:r>
    </w:p>
    <w:p>
      <w:pPr>
        <w:shd w:fill="F2F2F2" w:color="auto" w:val="clear"/>
        <w:spacing w:after="0" w:line="240"/>
        <w:ind w:left="120"/>
      </w:pPr>
      <w:r>
        <w:rPr>
          <w:rFonts w:ascii="Consolas" w:cs="Consolas" w:eastAsia="Consolas" w:hAnsi="Consolas"/>
          <w:sz w:val="17"/>
          <w:szCs w:val="17"/>
        </w:rPr>
        <w:t xml:space="preserve">python -m pipeline.run_pipeline --match-id 3869685 [--no-llm] [--skip-train]</w:t>
      </w:r>
    </w:p>
    <w:p>
      <w:pPr>
        <w:shd w:fill="F2F2F2" w:color="auto" w:val="clear"/>
        <w:spacing w:after="0" w:line="240"/>
        <w:ind w:left="120"/>
      </w:pPr>
      <w:r>
        <w:rPr>
          <w:rFonts w:ascii="Consolas" w:cs="Consolas" w:eastAsia="Consolas" w:hAnsi="Consolas"/>
          <w:sz w:val="17"/>
          <w:szCs w:val="17"/>
        </w:rPr>
        <w:t xml:space="preserve">python -m pipeline.xg_train --competitions config/train_competitions.json</w:t>
      </w:r>
    </w:p>
    <w:p>
      <w:pPr>
        <w:shd w:fill="F2F2F2" w:color="auto" w:val="clear"/>
        <w:spacing w:after="0" w:line="240"/>
        <w:ind w:left="120"/>
      </w:pPr>
      <w:r>
        <w:rPr>
          <w:rFonts w:ascii="Consolas" w:cs="Consolas" w:eastAsia="Consolas" w:hAnsi="Consolas"/>
          <w:sz w:val="17"/>
          <w:szCs w:val="17"/>
        </w:rPr>
        <w:t xml:space="preserve">make all        # train, process demo match, run tests</w:t>
      </w:r>
    </w:p>
    <w:p>
      <w:pPr>
        <w:shd w:fill="F2F2F2" w:color="auto" w:val="clear"/>
        <w:spacing w:after="0" w:line="240"/>
        <w:ind w:left="120"/>
      </w:pPr>
      <w:r>
        <w:rPr>
          <w:rFonts w:ascii="Consolas" w:cs="Consolas" w:eastAsia="Consolas" w:hAnsi="Consolas"/>
          <w:sz w:val="17"/>
          <w:szCs w:val="17"/>
        </w:rPr>
        <w:t xml:space="preserve">make serve      # python -m http.server -d web 8000</w:t>
      </w:r>
    </w:p>
    <w:p>
      <w:pPr>
        <w:spacing w:after="60"/>
      </w:pPr>
    </w:p>
    <w:p>
      <w:pPr>
        <w:pStyle w:val="Heading1"/>
      </w:pPr>
      <w:r>
        <w:rPr>
          <w:rFonts w:ascii="Arial" w:cs="Arial" w:eastAsia="Arial" w:hAnsi="Arial"/>
        </w:rP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726"/>
        <w:gridCol w:w="20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Category</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Measure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NFR-1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Performance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First meaningful view in at most 3 s from local server; processed bundle at most 5 MB per match; replay at least 30 fps on a mid-range laptop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Browser performance panel</w:t>
            </w:r>
          </w:p>
        </w:tc>
      </w:tr>
      <w:tr>
        <w:trPr>
          <w:cantSplit/>
        </w:trPr>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NFR-2</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Reliability</w:t>
            </w:r>
          </w:p>
        </w:tc>
        <w:tc>
          <w:tcPr>
            <w:tcW w:type="dxa" w:w="4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No runtime dependency on external network except optional highlight links</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Offline test passes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NFR-3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Usability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 non-footballer understands each screen without help; any moment reachable in at most 2 clicks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Informal test with 3 users</w:t>
            </w:r>
          </w:p>
        </w:tc>
      </w:tr>
      <w:tr>
        <w:trPr>
          <w:cantSplit/>
        </w:trPr>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NFR-4</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Accessibility</w:t>
            </w:r>
          </w:p>
        </w:tc>
        <w:tc>
          <w:tcPr>
            <w:tcW w:type="dxa" w:w="4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Keyboard operable controls, ARIA labels on SVG and controls, contrast at least 4.5:1, colour is never the only cue, reduced motion honoured</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Manual checklist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NFR-5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Portability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Chrome, Edge, Firefox (latest two versions); Python 3.10+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Smoke tests</w:t>
            </w:r>
          </w:p>
        </w:tc>
      </w:tr>
      <w:tr>
        <w:trPr>
          <w:cantSplit/>
        </w:trPr>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NFR-6</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Maintainability</w:t>
            </w:r>
          </w:p>
        </w:tc>
        <w:tc>
          <w:tcPr>
            <w:tcW w:type="dxa" w:w="4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Modules under about 300 lines; JSON Schema for every output; type hints; docstrings on public functions</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Code review</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NFR-7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Reproducibility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Fixed random seeds; deterministic outputs (excluding LLM text, which is cached); one command rebuilds everything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18"/>
                <w:szCs w:val="18"/>
              </w:rPr>
              <w:t xml:space="preserve">make all</w:t>
            </w:r>
            <w:r>
              <w:rPr>
                <w:rFonts w:ascii="Arial" w:cs="Arial" w:eastAsia="Arial" w:hAnsi="Arial"/>
                <w:sz w:val="18"/>
                <w:szCs w:val="18"/>
              </w:rPr>
              <w:t xml:space="preserve"> on clean clone</w:t>
            </w:r>
          </w:p>
        </w:tc>
      </w:tr>
      <w:tr>
        <w:trPr>
          <w:cantSplit/>
        </w:trPr>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NFR-8</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Security and privacy</w:t>
            </w:r>
          </w:p>
        </w:tc>
        <w:tc>
          <w:tcPr>
            <w:tcW w:type="dxa" w:w="4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No secrets in the repository; API key via environment; no cookies, trackers or user data collected</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Repo scan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NFR-9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Legal</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StatsBomb attribution; no copyrighted footage; generated text labelled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Footer and label check</w:t>
            </w:r>
          </w:p>
        </w:tc>
      </w:tr>
      <w:tr>
        <w:trPr>
          <w:cantSplit/>
        </w:trPr>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NFR-10</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Explainability</w:t>
            </w:r>
          </w:p>
        </w:tc>
        <w:tc>
          <w:tcPr>
            <w:tcW w:type="dxa" w:w="4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Every number shown is traceable to a documented formula in MX-03</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Doc cross-check</w:t>
            </w:r>
          </w:p>
        </w:tc>
      </w:tr>
    </w:tbl>
    <w:p>
      <w:pPr>
        <w:spacing w:after="60"/>
      </w:pPr>
    </w:p>
    <w:p>
      <w:pPr>
        <w:pStyle w:val="Heading1"/>
      </w:pPr>
      <w:r>
        <w:rPr>
          <w:rFonts w:ascii="Arial" w:cs="Arial" w:eastAsia="Arial" w:hAnsi="Arial"/>
        </w:rPr>
        <w:t xml:space="preserve">6. Data requirements</w:t>
      </w:r>
    </w:p>
    <w:p>
      <w:pPr>
        <w:pStyle w:val="Heading2"/>
      </w:pPr>
      <w:r>
        <w:rPr>
          <w:rFonts w:ascii="Arial" w:cs="Arial" w:eastAsia="Arial" w:hAnsi="Arial"/>
        </w:rPr>
        <w:t xml:space="preserve">6.1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Input</w:t>
            </w:r>
          </w:p>
        </w:tc>
        <w:tc>
          <w:tcPr>
            <w:tcW w:type="dxa" w:w="7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Fields used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Matches file</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match_id, match_date, home_team, away_team, home_score, away_score, competition, season, stadium (optional)</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Lineups</w:t>
            </w:r>
          </w:p>
        </w:tc>
        <w:tc>
          <w:tcPr>
            <w:tcW w:type="dxa" w:w="7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team, player_id, player_name, jersey number, positions (name, from, to)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Events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id, index, period, timestamp, minute, second, type, possession, possession_team, play_pattern, team, player, position, location, duration, under_pressure, pass{recipient, end_location, outcome, length, height, body_part}, carry{end_location}, shot{statsbomb_xg, outcome, body_part, technique, type, first_time, freeze_frame, end_location}, foul_committed{card}, bad_behaviour{card}, substitution{replacement}</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Three-sixty</w:t>
            </w:r>
          </w:p>
        </w:tc>
        <w:tc>
          <w:tcPr>
            <w:tcW w:type="dxa" w:w="7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event_uuid, visible_area, freeze_frame[{teammate, actor, keeper, location}]</w:t>
            </w:r>
          </w:p>
        </w:tc>
      </w:tr>
    </w:tbl>
    <w:p>
      <w:pPr>
        <w:spacing w:after="60"/>
      </w:pPr>
    </w:p>
    <w:p>
      <w:pPr>
        <w:pStyle w:val="Heading2"/>
      </w:pPr>
      <w:r>
        <w:rPr>
          <w:rFonts w:ascii="Arial" w:cs="Arial" w:eastAsia="Arial" w:hAnsi="Arial"/>
        </w:rPr>
        <w:t xml:space="preserve">6.2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File</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18"/>
                <w:szCs w:val="18"/>
              </w:rPr>
              <w:t xml:space="preserve">index.json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List of processed matches with ids, labels, paths</w:t>
            </w:r>
          </w:p>
        </w:tc>
      </w:tr>
      <w:tr>
        <w:trPr>
          <w:cantSplit/>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summary.json</w:t>
            </w:r>
          </w:p>
        </w:tc>
        <w:tc>
          <w:tcPr>
            <w:tcW w:type="dxa" w:w="5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Header, team stats, possession method, xG totals, match story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18"/>
                <w:szCs w:val="18"/>
              </w:rPr>
              <w:t xml:space="preserve">positions.json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Average positions and line metrics per window and team</w:t>
            </w:r>
          </w:p>
        </w:tc>
      </w:tr>
      <w:tr>
        <w:trPr>
          <w:cantSplit/>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moments.json</w:t>
            </w:r>
          </w:p>
        </w:tc>
        <w:tc>
          <w:tcPr>
            <w:tcW w:type="dxa" w:w="5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Key moments with facts, build-up steps, snapshots, explanations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18"/>
                <w:szCs w:val="18"/>
              </w:rPr>
              <w:t xml:space="preserve">shots.json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All shots with location, own xG, StatsBomb xG, outcome</w:t>
            </w:r>
          </w:p>
        </w:tc>
      </w:tr>
      <w:tr>
        <w:trPr>
          <w:cantSplit/>
        </w:trPr>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network.json</w:t>
            </w:r>
            <w:r>
              <w:rPr>
                <w:rFonts w:ascii="Arial" w:cs="Arial" w:eastAsia="Arial" w:hAnsi="Arial"/>
                <w:sz w:val="18"/>
                <w:szCs w:val="18"/>
              </w:rPr>
              <w:t xml:space="preserve">, </w:t>
            </w:r>
            <w:r>
              <w:rPr>
                <w:rFonts w:ascii="Consolas" w:cs="Consolas" w:eastAsia="Consolas" w:hAnsi="Consolas"/>
                <w:sz w:val="18"/>
                <w:szCs w:val="18"/>
              </w:rPr>
              <w:t xml:space="preserve">momentum.json</w:t>
            </w:r>
          </w:p>
        </w:tc>
        <w:tc>
          <w:tcPr>
            <w:tcW w:type="dxa" w:w="5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Optional views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18"/>
                <w:szCs w:val="18"/>
              </w:rPr>
              <w:t xml:space="preserve">models/xg_model.joblib</w:t>
            </w:r>
            <w:r>
              <w:rPr>
                <w:rFonts w:ascii="Arial" w:cs="Arial" w:eastAsia="Arial" w:hAnsi="Arial"/>
                <w:sz w:val="18"/>
                <w:szCs w:val="18"/>
              </w:rPr>
              <w:t xml:space="preserve">, </w:t>
            </w:r>
            <w:r>
              <w:rPr>
                <w:rFonts w:ascii="Consolas" w:cs="Consolas" w:eastAsia="Consolas" w:hAnsi="Consolas"/>
                <w:sz w:val="18"/>
                <w:szCs w:val="18"/>
              </w:rPr>
              <w:t xml:space="preserve">models/xg_metrics.json</w:t>
            </w:r>
            <w:r>
              <w:rPr>
                <w:rFonts w:ascii="Arial" w:cs="Arial" w:eastAsia="Arial" w:hAnsi="Arial"/>
                <w:sz w:val="18"/>
                <w:szCs w:val="18"/>
              </w:rPr>
              <w:t xml:space="preserve">, </w:t>
            </w:r>
            <w:r>
              <w:rPr>
                <w:rFonts w:ascii="Consolas" w:cs="Consolas" w:eastAsia="Consolas" w:hAnsi="Consolas"/>
                <w:sz w:val="18"/>
                <w:szCs w:val="18"/>
              </w:rPr>
              <w:t xml:space="preserve">models/xg_calibration.png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Trained model and evaluation artefacts</w:t>
            </w:r>
          </w:p>
        </w:tc>
      </w:tr>
    </w:tbl>
    <w:p>
      <w:pPr>
        <w:spacing w:after="60"/>
      </w:pPr>
    </w:p>
    <w:p>
      <w:pPr>
        <w:spacing w:after="110" w:line="276"/>
      </w:pPr>
      <w:r>
        <w:rPr>
          <w:rFonts w:ascii="Arial" w:cs="Arial" w:eastAsia="Arial" w:hAnsi="Arial"/>
        </w:rPr>
        <w:t xml:space="preserve">Field-level schemas are specified in MX-03, Section 5.</w:t>
      </w:r>
    </w:p>
    <w:p>
      <w:pPr>
        <w:pStyle w:val="Heading1"/>
      </w:pPr>
      <w:r>
        <w:rPr>
          <w:rFonts w:ascii="Arial" w:cs="Arial" w:eastAsia="Arial" w:hAnsi="Arial"/>
        </w:rPr>
        <w:t xml:space="preserve">7. Use cases</w:t>
      </w:r>
    </w:p>
    <w:p>
      <w:pPr>
        <w:pStyle w:val="Heading3"/>
      </w:pPr>
      <w:r>
        <w:rPr>
          <w:rFonts w:ascii="Arial" w:cs="Arial" w:eastAsia="Arial" w:hAnsi="Arial"/>
        </w:rPr>
        <w:t xml:space="preserve">UC-1 Explore a match (beginner)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7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Beginner viewer</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Precondition</w:t>
            </w:r>
          </w:p>
        </w:tc>
        <w:tc>
          <w:tcPr>
            <w:tcW w:type="dxa" w:w="7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Processed bundle exists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Main flow</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 Open site and see summary. 2. Hover a stat to read its meaning. 3. Open Pitch and drag the slider. 4. Open Moments, choose a goal. 5. Press play and read the explanation.</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Alternative</w:t>
            </w:r>
          </w:p>
        </w:tc>
        <w:tc>
          <w:tcPr>
            <w:tcW w:type="dxa" w:w="7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Reduced motion on: static steps shown. Data missing: friendly error naming the file.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Postcondition</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User can state in plain words how the goal was created</w:t>
            </w:r>
          </w:p>
        </w:tc>
      </w:tr>
    </w:tbl>
    <w:p>
      <w:pPr>
        <w:spacing w:after="60"/>
      </w:pPr>
    </w:p>
    <w:p>
      <w:pPr>
        <w:pStyle w:val="Heading3"/>
      </w:pPr>
      <w:r>
        <w:rPr>
          <w:rFonts w:ascii="Arial" w:cs="Arial" w:eastAsia="Arial" w:hAnsi="Arial"/>
        </w:rPr>
        <w:t xml:space="preserve">UC-2 Review the method (evaluator)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7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Teacher or evaluator</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Main flow</w:t>
            </w:r>
          </w:p>
        </w:tc>
        <w:tc>
          <w:tcPr>
            <w:tcW w:type="dxa" w:w="7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 Open Model card. 2. Read features, split and metrics. 3. Compare own xG to StatsBomb xG. 4. Open the repo and run </w:t>
            </w:r>
            <w:r>
              <w:rPr>
                <w:rFonts w:ascii="Consolas" w:cs="Consolas" w:eastAsia="Consolas" w:hAnsi="Consolas"/>
                <w:sz w:val="18"/>
                <w:szCs w:val="18"/>
              </w:rPr>
              <w:t xml:space="preserve">make all</w:t>
            </w:r>
            <w:r>
              <w:rPr>
                <w:rFonts w:ascii="Arial" w:cs="Arial" w:eastAsia="Arial" w:hAnsi="Arial"/>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Postcondition</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Evaluator can verify no leakage and reproduce results</w:t>
            </w:r>
          </w:p>
        </w:tc>
      </w:tr>
    </w:tbl>
    <w:p>
      <w:pPr>
        <w:spacing w:after="60"/>
      </w:pPr>
    </w:p>
    <w:p>
      <w:pPr>
        <w:pStyle w:val="Heading3"/>
      </w:pPr>
      <w:r>
        <w:rPr>
          <w:rFonts w:ascii="Arial" w:cs="Arial" w:eastAsia="Arial" w:hAnsi="Arial"/>
        </w:rPr>
        <w:t xml:space="preserve">UC-3 Add a match (developer or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7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Developer or AI agent</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Main flow</w:t>
            </w:r>
          </w:p>
        </w:tc>
        <w:tc>
          <w:tcPr>
            <w:tcW w:type="dxa" w:w="7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 Find match_id in the matches file. 2. Run the pipeline with </w:t>
            </w:r>
            <w:r>
              <w:rPr>
                <w:rFonts w:ascii="Consolas" w:cs="Consolas" w:eastAsia="Consolas" w:hAnsi="Consolas"/>
                <w:sz w:val="18"/>
                <w:szCs w:val="18"/>
              </w:rPr>
              <w:t xml:space="preserve">--match-id</w:t>
            </w:r>
            <w:r>
              <w:rPr>
                <w:rFonts w:ascii="Arial" w:cs="Arial" w:eastAsia="Arial" w:hAnsi="Arial"/>
                <w:sz w:val="18"/>
                <w:szCs w:val="18"/>
              </w:rPr>
              <w:t xml:space="preserve">. 3. Check </w:t>
            </w:r>
            <w:r>
              <w:rPr>
                <w:rFonts w:ascii="Consolas" w:cs="Consolas" w:eastAsia="Consolas" w:hAnsi="Consolas"/>
                <w:sz w:val="18"/>
                <w:szCs w:val="18"/>
              </w:rPr>
              <w:t xml:space="preserve">index.json</w:t>
            </w:r>
            <w:r>
              <w:rPr>
                <w:rFonts w:ascii="Arial" w:cs="Arial" w:eastAsia="Arial" w:hAnsi="Arial"/>
                <w:sz w:val="18"/>
                <w:szCs w:val="18"/>
              </w:rPr>
              <w:t xml:space="preserve">. 4. Reload the site and pick the match.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Alternative</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No 360 file: replay runs without snapshots and the UI hides the snapshot panel.</w:t>
            </w:r>
          </w:p>
        </w:tc>
      </w:tr>
    </w:tbl>
    <w:p>
      <w:pPr>
        <w:spacing w:after="60"/>
      </w:pPr>
    </w:p>
    <w:p>
      <w:pPr>
        <w:pStyle w:val="Heading1"/>
      </w:pPr>
      <w:r>
        <w:rPr>
          <w:rFonts w:ascii="Arial" w:cs="Arial" w:eastAsia="Arial" w:hAnsi="Arial"/>
        </w:rPr>
        <w:t xml:space="preserve">8. Acceptance criteria summary</w:t>
      </w:r>
    </w:p>
    <w:p>
      <w:pPr>
        <w:pStyle w:val="ListParagraph"/>
        <w:numPr>
          <w:ilvl w:val="0"/>
          <w:numId w:val="2"/>
        </w:numPr>
        <w:spacing w:after="60" w:line="264"/>
      </w:pPr>
      <w:r>
        <w:rPr>
          <w:rFonts w:ascii="Arial" w:cs="Arial" w:eastAsia="Arial" w:hAnsi="Arial"/>
        </w:rPr>
        <w:t xml:space="preserve">All </w:t>
      </w:r>
      <w:r>
        <w:rPr>
          <w:rFonts w:ascii="Arial" w:cs="Arial" w:eastAsia="Arial" w:hAnsi="Arial"/>
          <w:b/>
          <w:bCs/>
        </w:rPr>
        <w:t xml:space="preserve">M</w:t>
      </w:r>
      <w:r>
        <w:rPr>
          <w:rFonts w:ascii="Arial" w:cs="Arial" w:eastAsia="Arial" w:hAnsi="Arial"/>
        </w:rPr>
        <w:t xml:space="preserve"> requirements implemented and verified by test or inspection.</w:t>
      </w:r>
    </w:p>
    <w:p>
      <w:pPr>
        <w:pStyle w:val="ListParagraph"/>
        <w:numPr>
          <w:ilvl w:val="0"/>
          <w:numId w:val="2"/>
        </w:numPr>
        <w:spacing w:after="60" w:line="264"/>
      </w:pPr>
      <w:r>
        <w:rPr>
          <w:rFonts w:ascii="Arial" w:cs="Arial" w:eastAsia="Arial" w:hAnsi="Arial"/>
        </w:rPr>
        <w:t xml:space="preserve">Six goal moments for the 2022 final; scoreline equals the match file (3-3, shootout reported separately).</w:t>
      </w:r>
    </w:p>
    <w:p>
      <w:pPr>
        <w:pStyle w:val="ListParagraph"/>
        <w:numPr>
          <w:ilvl w:val="0"/>
          <w:numId w:val="2"/>
        </w:numPr>
        <w:spacing w:after="60" w:line="264"/>
      </w:pPr>
      <w:r>
        <w:rPr>
          <w:rFonts w:ascii="Arial" w:cs="Arial" w:eastAsia="Arial" w:hAnsi="Arial"/>
        </w:rPr>
        <w:t xml:space="preserve">xG metrics file present; model beats a distance-only baseline on log loss; calibration plot present.</w:t>
      </w:r>
    </w:p>
    <w:p>
      <w:pPr>
        <w:pStyle w:val="ListParagraph"/>
        <w:numPr>
          <w:ilvl w:val="0"/>
          <w:numId w:val="2"/>
        </w:numPr>
        <w:spacing w:after="60" w:line="264"/>
      </w:pPr>
      <w:r>
        <w:rPr>
          <w:rFonts w:ascii="Arial" w:cs="Arial" w:eastAsia="Arial" w:hAnsi="Arial"/>
        </w:rPr>
        <w:t xml:space="preserve">Site runs offline from </w:t>
      </w:r>
      <w:r>
        <w:rPr>
          <w:rFonts w:ascii="Consolas" w:cs="Consolas" w:eastAsia="Consolas" w:hAnsi="Consolas"/>
          <w:color w:val="7F3F00"/>
          <w:sz w:val="19"/>
          <w:szCs w:val="19"/>
        </w:rPr>
        <w:t xml:space="preserve">data/processed</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Footer attribution and "Automated analysis" labels present.</w:t>
      </w:r>
    </w:p>
    <w:p>
      <w:pPr>
        <w:pStyle w:val="ListParagraph"/>
        <w:numPr>
          <w:ilvl w:val="0"/>
          <w:numId w:val="2"/>
        </w:numPr>
        <w:spacing w:after="60" w:line="264"/>
      </w:pPr>
      <w:r>
        <w:rPr>
          <w:rFonts w:ascii="Arial" w:cs="Arial" w:eastAsia="Arial" w:hAnsi="Arial"/>
        </w:rPr>
        <w:t xml:space="preserve">README explains setup in under ten commands.</w:t>
      </w:r>
    </w:p>
    <w:p>
      <w:pPr>
        <w:pStyle w:val="Heading1"/>
      </w:pPr>
      <w:r>
        <w:rPr>
          <w:rFonts w:ascii="Arial" w:cs="Arial" w:eastAsia="Arial" w:hAnsi="Arial"/>
        </w:rPr>
        <w:t xml:space="preserve">9.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group</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Architecture component (MX-03)</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Tests (MX-04)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load.py, normalize.py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TC-01 to TC-05</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FR-M</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metrics.py, web/js/summary.js</w:t>
            </w:r>
          </w:p>
        </w:tc>
        <w:tc>
          <w:tcPr>
            <w:tcW w:type="dxa" w:w="2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TC-06 to TC-09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positions.py, web/js/pitch.js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TC-10 to TC-13</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FR-K</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moments.py</w:t>
            </w:r>
          </w:p>
        </w:tc>
        <w:tc>
          <w:tcPr>
            <w:tcW w:type="dxa" w:w="2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TC-14 to TC-17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web/js/replay.js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TC-18 to TC-22</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FR-X</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xg_features.py, xg_train.py, xg_predict.py</w:t>
            </w:r>
          </w:p>
        </w:tc>
        <w:tc>
          <w:tcPr>
            <w:tcW w:type="dxa" w:w="2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TC-23 to TC-28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FR-E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explain.py, templates.py, validate.py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TC-29 to TC-32</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FR-N, FR-L, FR-G, FR-C</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network.py, momentum.py, web/js/*</w:t>
            </w:r>
          </w:p>
        </w:tc>
        <w:tc>
          <w:tcPr>
            <w:tcW w:type="dxa" w:w="2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TC-33 to TC-36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NFR-1 to NFR-10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All</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TC-37 to TC-42</w:t>
            </w:r>
          </w:p>
        </w:tc>
      </w:tr>
    </w:tbl>
    <w:p>
      <w:pPr>
        <w:spacing w:after="60"/>
      </w:pPr>
    </w:p>
    <w:p>
      <w:pPr>
        <w:pStyle w:val="Heading1"/>
      </w:pPr>
      <w:r>
        <w:rPr>
          <w:rFonts w:ascii="Arial" w:cs="Arial" w:eastAsia="Arial" w:hAnsi="Arial"/>
        </w:rPr>
        <w:t xml:space="preserve">Appendix A: Priority and ID conventions</w:t>
      </w:r>
    </w:p>
    <w:p>
      <w:pPr>
        <w:pStyle w:val="ListParagraph"/>
        <w:numPr>
          <w:ilvl w:val="0"/>
          <w:numId w:val="2"/>
        </w:numPr>
        <w:spacing w:after="60" w:line="264"/>
      </w:pPr>
      <w:r>
        <w:rPr>
          <w:rFonts w:ascii="Arial" w:cs="Arial" w:eastAsia="Arial" w:hAnsi="Arial"/>
          <w:b/>
          <w:bCs/>
        </w:rPr>
        <w:t xml:space="preserve">M</w:t>
      </w:r>
      <w:r>
        <w:rPr>
          <w:rFonts w:ascii="Arial" w:cs="Arial" w:eastAsia="Arial" w:hAnsi="Arial"/>
        </w:rPr>
        <w:t xml:space="preserve"> = needed for MVP; </w:t>
      </w:r>
      <w:r>
        <w:rPr>
          <w:rFonts w:ascii="Arial" w:cs="Arial" w:eastAsia="Arial" w:hAnsi="Arial"/>
          <w:b/>
          <w:bCs/>
        </w:rPr>
        <w:t xml:space="preserve">S</w:t>
      </w:r>
      <w:r>
        <w:rPr>
          <w:rFonts w:ascii="Arial" w:cs="Arial" w:eastAsia="Arial" w:hAnsi="Arial"/>
        </w:rPr>
        <w:t xml:space="preserve"> = include if time allows; </w:t>
      </w:r>
      <w:r>
        <w:rPr>
          <w:rFonts w:ascii="Arial" w:cs="Arial" w:eastAsia="Arial" w:hAnsi="Arial"/>
          <w:b/>
          <w:bCs/>
        </w:rPr>
        <w:t xml:space="preserve">C</w:t>
      </w:r>
      <w:r>
        <w:rPr>
          <w:rFonts w:ascii="Arial" w:cs="Arial" w:eastAsia="Arial" w:hAnsi="Arial"/>
        </w:rPr>
        <w:t xml:space="preserve"> = optional.</w:t>
      </w:r>
    </w:p>
    <w:p>
      <w:pPr>
        <w:pStyle w:val="ListParagraph"/>
        <w:numPr>
          <w:ilvl w:val="0"/>
          <w:numId w:val="2"/>
        </w:numPr>
        <w:spacing w:after="60" w:line="264"/>
      </w:pPr>
      <w:r>
        <w:rPr>
          <w:rFonts w:ascii="Arial" w:cs="Arial" w:eastAsia="Arial" w:hAnsi="Arial"/>
        </w:rPr>
        <w:t xml:space="preserve">IDs are permanent: never renumber; mark removed items "withdrawn".</w:t>
      </w:r>
    </w:p>
    <w:p>
      <w:pPr>
        <w:pStyle w:val="ListParagraph"/>
        <w:numPr>
          <w:ilvl w:val="0"/>
          <w:numId w:val="2"/>
        </w:numPr>
        <w:spacing w:after="60" w:line="264"/>
      </w:pPr>
      <w:r>
        <w:rPr>
          <w:rFonts w:ascii="Arial" w:cs="Arial" w:eastAsia="Arial" w:hAnsi="Arial"/>
        </w:rPr>
        <w:t xml:space="preserve">A requirement is "done" only when its acceptance criterion passes.</w:t>
      </w: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Match Explainer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abstractNum w:abstractNumId="13" w15:restartNumberingAfterBreak="0">
    <w:multiLevelType w:val="hybridMultilevel"/>
    <w:lvl w:ilvl="0" w:tentative="1">
      <w:start w:val="1"/>
      <w:numFmt w:val="decimal"/>
      <w:lvlText w:val="%1."/>
      <w:lvlJc w:val="left"/>
      <w:pPr>
        <w:ind w:left="540" w:hanging="320"/>
      </w:pPr>
    </w:lvl>
  </w:abstractNum>
  <w:abstractNum w:abstractNumId="14" w15:restartNumberingAfterBreak="0">
    <w:multiLevelType w:val="hybridMultilevel"/>
    <w:lvl w:ilvl="0" w:tentative="1">
      <w:start w:val="1"/>
      <w:numFmt w:val="decimal"/>
      <w:lvlText w:val="%1."/>
      <w:lvlJc w:val="left"/>
      <w:pPr>
        <w:ind w:left="540" w:hanging="320"/>
      </w:pPr>
    </w:lvl>
  </w:abstractNum>
  <w:abstractNum w:abstractNumId="15" w15:restartNumberingAfterBreak="0">
    <w:multiLevelType w:val="hybridMultilevel"/>
    <w:lvl w:ilvl="0" w:tentative="1">
      <w:start w:val="1"/>
      <w:numFmt w:val="decimal"/>
      <w:lvlText w:val="%1."/>
      <w:lvlJc w:val="left"/>
      <w:pPr>
        <w:ind w:left="540" w:hanging="320"/>
      </w:pPr>
    </w:lvl>
  </w:abstractNum>
  <w:abstractNum w:abstractNumId="16"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Match Explainer project</dc:creator>
  <cp:lastModifiedBy>Un-named</cp:lastModifiedBy>
  <cp:revision>1</cp:revision>
  <dcterms:created xsi:type="dcterms:W3CDTF">2026-10-25T05:44:41.472Z</dcterms:created>
  <dcterms:modified xsi:type="dcterms:W3CDTF">2026-10-25T05:44:41.473Z</dcterms:modified>
</cp:coreProperties>
</file>

<file path=docProps/custom.xml><?xml version="1.0" encoding="utf-8"?>
<Properties xmlns="http://schemas.openxmlformats.org/officeDocument/2006/custom-properties" xmlns:vt="http://schemas.openxmlformats.org/officeDocument/2006/docPropsVTypes"/>
</file>