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2B9D" w14:textId="4F9CED4C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A3C">
        <w:rPr>
          <w:rFonts w:ascii="Times New Roman" w:hAnsi="Times New Roman" w:cs="Times New Roman"/>
          <w:b/>
          <w:bCs/>
          <w:sz w:val="24"/>
          <w:szCs w:val="24"/>
        </w:rPr>
        <w:t>TUGAS BASIS DATA</w:t>
      </w:r>
      <w:bookmarkStart w:id="0" w:name="_GoBack"/>
      <w:bookmarkEnd w:id="0"/>
    </w:p>
    <w:p w14:paraId="1F59D88A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4E9F1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FAB28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A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25128F" wp14:editId="6545F587">
            <wp:simplePos x="0" y="0"/>
            <wp:positionH relativeFrom="margin">
              <wp:posOffset>1022985</wp:posOffset>
            </wp:positionH>
            <wp:positionV relativeFrom="margin">
              <wp:posOffset>1140765</wp:posOffset>
            </wp:positionV>
            <wp:extent cx="3684905" cy="3444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p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5C085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7A7DA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F217F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F407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2AA28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66C71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AEF76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557D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96B29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0DA10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A6D4E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02CD7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51655" w14:textId="77777777" w:rsidR="00116D45" w:rsidRDefault="00116D45" w:rsidP="00116D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I</w:t>
      </w:r>
    </w:p>
    <w:p w14:paraId="79E6C019" w14:textId="77777777" w:rsidR="00116D45" w:rsidRDefault="00116D45" w:rsidP="00116D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47DCA" w14:textId="77777777" w:rsidR="00116D45" w:rsidRDefault="00116D45" w:rsidP="00116D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3A67DA" w14:textId="77777777" w:rsidR="00116D45" w:rsidRDefault="00116D45" w:rsidP="00116D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Syafrial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Pane, ST., MTI., EBDP.</w:t>
      </w:r>
    </w:p>
    <w:p w14:paraId="61AEFC3F" w14:textId="77777777" w:rsidR="00116D45" w:rsidRDefault="00116D45" w:rsidP="00116D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0FE5DD" w14:textId="77777777" w:rsidR="00116D45" w:rsidRDefault="00116D45" w:rsidP="00116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29F2151F" w14:textId="77777777" w:rsidR="00116D45" w:rsidRDefault="00116D45" w:rsidP="00116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Ramadhan</w:t>
      </w:r>
    </w:p>
    <w:p w14:paraId="472104D4" w14:textId="77777777" w:rsidR="00116D45" w:rsidRDefault="00116D45" w:rsidP="00116D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1194055</w:t>
      </w:r>
    </w:p>
    <w:p w14:paraId="58C30631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16316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DIPLOMA IV TEKNIK INFORMATIKA</w:t>
      </w:r>
    </w:p>
    <w:p w14:paraId="17D3224E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POS INDONESIA</w:t>
      </w:r>
    </w:p>
    <w:p w14:paraId="19D7BF9D" w14:textId="77777777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14:paraId="38F7AC27" w14:textId="4DAE259F" w:rsidR="00116D45" w:rsidRDefault="00116D45" w:rsidP="00116D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2CE62F63" w14:textId="77777777" w:rsidR="00116D45" w:rsidRDefault="00116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1DACE5" w14:textId="77777777" w:rsidR="001A5FF2" w:rsidRDefault="002B4A8A" w:rsidP="001A5F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5FF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Penerapan</w:t>
      </w:r>
      <w:proofErr w:type="spellEnd"/>
      <w:r w:rsidRPr="001A5F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1A5FF2">
        <w:rPr>
          <w:rFonts w:ascii="Times New Roman" w:hAnsi="Times New Roman" w:cs="Times New Roman"/>
          <w:b/>
          <w:bCs/>
          <w:sz w:val="24"/>
          <w:szCs w:val="24"/>
        </w:rPr>
        <w:t xml:space="preserve"> di Era </w:t>
      </w:r>
      <w:proofErr w:type="spellStart"/>
      <w:r w:rsidRPr="001A5FF2">
        <w:rPr>
          <w:rFonts w:ascii="Times New Roman" w:hAnsi="Times New Roman" w:cs="Times New Roman"/>
          <w:b/>
          <w:bCs/>
          <w:sz w:val="24"/>
          <w:szCs w:val="24"/>
        </w:rPr>
        <w:t>Industri</w:t>
      </w:r>
      <w:proofErr w:type="spellEnd"/>
      <w:r w:rsidRPr="001A5FF2">
        <w:rPr>
          <w:rFonts w:ascii="Times New Roman" w:hAnsi="Times New Roman" w:cs="Times New Roman"/>
          <w:b/>
          <w:bCs/>
          <w:sz w:val="24"/>
          <w:szCs w:val="24"/>
        </w:rPr>
        <w:t xml:space="preserve"> 4.0 (Point Database)</w:t>
      </w:r>
    </w:p>
    <w:p w14:paraId="326F6A6F" w14:textId="40BBF7C9" w:rsidR="002B4A8A" w:rsidRPr="001A5FF2" w:rsidRDefault="002B4A8A" w:rsidP="001A5F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</w:t>
      </w:r>
      <w:r w:rsidR="001A5FF2" w:rsidRPr="001A5FF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 xml:space="preserve"> 1.0</w:t>
      </w:r>
      <w:r w:rsidRPr="001A5FF2">
        <w:rPr>
          <w:rFonts w:ascii="Times New Roman" w:hAnsi="Times New Roman" w:cs="Times New Roman"/>
          <w:sz w:val="24"/>
          <w:szCs w:val="24"/>
        </w:rPr>
        <w:t xml:space="preserve">. Pada era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2.0</w:t>
      </w:r>
      <w:r w:rsidRPr="001A5FF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elektr</w:t>
      </w:r>
      <w:r w:rsidR="001A5FF2" w:rsidRPr="001A5FF2">
        <w:rPr>
          <w:rFonts w:ascii="Times New Roman" w:hAnsi="Times New Roman" w:cs="Times New Roman"/>
          <w:sz w:val="24"/>
          <w:szCs w:val="24"/>
        </w:rPr>
        <w:t>isasi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3.0</w:t>
      </w:r>
      <w:r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mekanisasi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elektrisasi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era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3.0</w:t>
      </w:r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SDM.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3.0</w:t>
      </w:r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era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4.0</w:t>
      </w:r>
      <w:r w:rsidRPr="001A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4.0</w:t>
      </w:r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>.</w:t>
      </w:r>
    </w:p>
    <w:p w14:paraId="4B183B84" w14:textId="2EF0C75A" w:rsidR="002B4A8A" w:rsidRPr="001A5FF2" w:rsidRDefault="00EE34D8" w:rsidP="001A5F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5FF2">
        <w:rPr>
          <w:rFonts w:ascii="Times New Roman" w:hAnsi="Times New Roman" w:cs="Times New Roman"/>
          <w:sz w:val="24"/>
          <w:szCs w:val="24"/>
        </w:rPr>
        <w:t xml:space="preserve">Pada era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4.0</w:t>
      </w:r>
      <w:r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agar proses pada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dan Operator),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(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Network</w:t>
      </w:r>
      <w:r w:rsidRPr="001A5FF2">
        <w:rPr>
          <w:rFonts w:ascii="Times New Roman" w:hAnsi="Times New Roman" w:cs="Times New Roman"/>
          <w:sz w:val="24"/>
          <w:szCs w:val="24"/>
        </w:rPr>
        <w:t xml:space="preserve"> dan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Pr="001A5FF2">
        <w:rPr>
          <w:rFonts w:ascii="Times New Roman" w:hAnsi="Times New Roman" w:cs="Times New Roman"/>
          <w:sz w:val="24"/>
          <w:szCs w:val="24"/>
        </w:rPr>
        <w:t xml:space="preserve">), Serta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pada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4.0</w:t>
      </w:r>
      <w:r w:rsidRPr="001A5FF2">
        <w:rPr>
          <w:rFonts w:ascii="Times New Roman" w:hAnsi="Times New Roman" w:cs="Times New Roman"/>
          <w:sz w:val="24"/>
          <w:szCs w:val="24"/>
        </w:rPr>
        <w:t>.</w:t>
      </w:r>
    </w:p>
    <w:p w14:paraId="7093E2A3" w14:textId="60B52B2C" w:rsidR="007747AB" w:rsidRPr="001A5FF2" w:rsidRDefault="00EE34D8" w:rsidP="001A5F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5FF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kerberlangsungan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4.0</w:t>
      </w:r>
      <w:r w:rsidRPr="001A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="007747AB" w:rsidRPr="001A5FF2">
        <w:rPr>
          <w:rFonts w:ascii="Times New Roman" w:hAnsi="Times New Roman" w:cs="Times New Roman"/>
          <w:i/>
          <w:iCs/>
          <w:sz w:val="24"/>
          <w:szCs w:val="24"/>
        </w:rPr>
        <w:t>industry 4.0</w:t>
      </w:r>
      <w:r w:rsidR="007747AB"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="007747AB" w:rsidRPr="001A5FF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7AB" w:rsidRPr="001A5FF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7747AB" w:rsidRPr="001A5F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1CA188" w14:textId="746A7AD4" w:rsidR="00EE34D8" w:rsidRPr="001A5FF2" w:rsidRDefault="007747AB" w:rsidP="001A5FF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5FF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industry 4.0</w:t>
      </w:r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1A5FF2">
        <w:rPr>
          <w:rFonts w:ascii="Times New Roman" w:hAnsi="Times New Roman" w:cs="Times New Roman"/>
          <w:sz w:val="24"/>
          <w:szCs w:val="24"/>
        </w:rPr>
        <w:t>.</w:t>
      </w:r>
    </w:p>
    <w:p w14:paraId="33F6FB58" w14:textId="25154134" w:rsidR="007747AB" w:rsidRPr="001A5FF2" w:rsidRDefault="007747AB" w:rsidP="001A5F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32063" w14:textId="1368DD71" w:rsidR="007747AB" w:rsidRPr="001A5FF2" w:rsidRDefault="007747AB" w:rsidP="001A5F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5FF2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1A5F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1A5FF2">
        <w:rPr>
          <w:rFonts w:ascii="Times New Roman" w:hAnsi="Times New Roman" w:cs="Times New Roman"/>
          <w:b/>
          <w:bCs/>
          <w:sz w:val="24"/>
          <w:szCs w:val="24"/>
        </w:rPr>
        <w:t xml:space="preserve"> pada Virtual </w:t>
      </w:r>
      <w:proofErr w:type="spellStart"/>
      <w:r w:rsidRPr="001A5FF2"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  <w:r w:rsidRPr="001A5FF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A5FF2">
        <w:rPr>
          <w:rFonts w:ascii="Times New Roman" w:hAnsi="Times New Roman" w:cs="Times New Roman"/>
          <w:b/>
          <w:bCs/>
          <w:sz w:val="24"/>
          <w:szCs w:val="24"/>
        </w:rPr>
        <w:t>Iteung</w:t>
      </w:r>
      <w:proofErr w:type="spellEnd"/>
      <w:r w:rsidRPr="001A5FF2">
        <w:rPr>
          <w:rFonts w:ascii="Times New Roman" w:hAnsi="Times New Roman" w:cs="Times New Roman"/>
          <w:b/>
          <w:bCs/>
          <w:sz w:val="24"/>
          <w:szCs w:val="24"/>
        </w:rPr>
        <w:t>) (Point Database)</w:t>
      </w:r>
    </w:p>
    <w:p w14:paraId="04E07C0B" w14:textId="77777777" w:rsidR="001A5FF2" w:rsidRDefault="007747AB" w:rsidP="001A5FF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chatbot</w:t>
      </w:r>
      <w:r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>.</w:t>
      </w:r>
    </w:p>
    <w:p w14:paraId="3904054D" w14:textId="7E7FB8C6" w:rsidR="007747AB" w:rsidRPr="001A5FF2" w:rsidRDefault="007747AB" w:rsidP="001A5FF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Pr="001A5FF2">
        <w:rPr>
          <w:rFonts w:ascii="Times New Roman" w:hAnsi="Times New Roman" w:cs="Times New Roman"/>
          <w:i/>
          <w:iCs/>
          <w:sz w:val="24"/>
          <w:szCs w:val="24"/>
        </w:rPr>
        <w:t>keyword</w:t>
      </w:r>
      <w:r w:rsidRPr="001A5FF2">
        <w:rPr>
          <w:rFonts w:ascii="Times New Roman" w:hAnsi="Times New Roman" w:cs="Times New Roman"/>
          <w:sz w:val="24"/>
          <w:szCs w:val="24"/>
        </w:rPr>
        <w:t xml:space="preserve">. </w:t>
      </w:r>
      <w:r w:rsidR="001A5FF2" w:rsidRPr="001A5FF2">
        <w:rPr>
          <w:rFonts w:ascii="Times New Roman" w:hAnsi="Times New Roman" w:cs="Times New Roman"/>
          <w:sz w:val="24"/>
          <w:szCs w:val="24"/>
        </w:rPr>
        <w:t>Database</w:t>
      </w:r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/ kata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FF2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kata /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="001A5FF2" w:rsidRPr="001A5FF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Iteung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="001A5FF2" w:rsidRPr="001A5FF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1A5FF2" w:rsidRPr="001A5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FF2" w:rsidRPr="001A5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5FF2" w:rsidRPr="001A5FF2">
        <w:rPr>
          <w:rFonts w:ascii="Times New Roman" w:hAnsi="Times New Roman" w:cs="Times New Roman"/>
          <w:sz w:val="24"/>
          <w:szCs w:val="24"/>
        </w:rPr>
        <w:t xml:space="preserve"> </w:t>
      </w:r>
      <w:r w:rsidR="001A5FF2" w:rsidRPr="001A5FF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1A5FF2" w:rsidRPr="001A5FF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747AB" w:rsidRPr="001A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C7A8D"/>
    <w:multiLevelType w:val="hybridMultilevel"/>
    <w:tmpl w:val="1200E7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8A"/>
    <w:rsid w:val="000873DB"/>
    <w:rsid w:val="00116D45"/>
    <w:rsid w:val="001A5FF2"/>
    <w:rsid w:val="002B4A8A"/>
    <w:rsid w:val="00486482"/>
    <w:rsid w:val="007747AB"/>
    <w:rsid w:val="00E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7861"/>
  <w15:chartTrackingRefBased/>
  <w15:docId w15:val="{22B30FA8-BAE2-48CE-B296-85E397B5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2020-07-05T21:47:00Z</dcterms:created>
  <dcterms:modified xsi:type="dcterms:W3CDTF">2020-07-06T02:20:00Z</dcterms:modified>
</cp:coreProperties>
</file>