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280" w:rsidRPr="00EB68CB" w:rsidRDefault="00000000">
      <w:pPr>
        <w:pStyle w:val="1"/>
        <w:rPr>
          <w:lang w:val="ru-RU"/>
        </w:rPr>
      </w:pPr>
      <w:bookmarkStart w:id="0" w:name="методы-анализа"/>
      <w:r w:rsidRPr="00EB68CB">
        <w:rPr>
          <w:lang w:val="ru-RU"/>
        </w:rPr>
        <w:t>Методы анализа</w:t>
      </w:r>
    </w:p>
    <w:p w:rsidR="00914280" w:rsidRPr="00EB68CB" w:rsidRDefault="00000000">
      <w:pPr>
        <w:pStyle w:val="1"/>
        <w:rPr>
          <w:lang w:val="ru-RU"/>
        </w:rPr>
      </w:pPr>
      <w:bookmarkStart w:id="1" w:name="характеристика-группы"/>
      <w:bookmarkEnd w:id="0"/>
      <w:r w:rsidRPr="00EB68CB">
        <w:rPr>
          <w:lang w:val="ru-RU"/>
        </w:rPr>
        <w:t>Характеристика группы</w:t>
      </w:r>
    </w:p>
    <w:p w:rsidR="00914280" w:rsidRPr="00EB68CB" w:rsidRDefault="00000000">
      <w:pPr>
        <w:pStyle w:val="2"/>
        <w:rPr>
          <w:lang w:val="ru-RU"/>
        </w:rPr>
      </w:pPr>
      <w:bookmarkStart w:id="2" w:name="демография-анамнез"/>
      <w:r w:rsidRPr="00EB68CB">
        <w:rPr>
          <w:lang w:val="ru-RU"/>
        </w:rPr>
        <w:t>Демография + Анамнез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35"/>
        <w:gridCol w:w="1475"/>
      </w:tblGrid>
      <w:tr w:rsidR="00914280" w:rsidTr="00914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3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7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69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47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(31, 43)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(54%)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(46%)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Diagnosis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(36%)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(64%)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BMT number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(94%)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(2.9%)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(2.9%)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 status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(100%)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conditioning regime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RIC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(100%)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Transplantation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(10%)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PBSC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(90%)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failure type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failure (+28 days)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(39%)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failure with restoration of own hematopoiesis (+28 day)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(2.8%)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hypofunction (2 shoots within 2 weeks)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graft failure (after engraftment)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(14%)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Secondary graft hypofunction (2 shoots within 2 weeks)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Отторжение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(52%)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(48%)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Гипофункция трансплантата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(22%)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(78%)</w:t>
            </w:r>
          </w:p>
        </w:tc>
      </w:tr>
      <w:tr w:rsidR="00914280" w:rsidTr="00914280">
        <w:trPr>
          <w:jc w:val="center"/>
        </w:trPr>
        <w:tc>
          <w:tcPr>
            <w:tcW w:w="8810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</w:tbl>
    <w:p w:rsidR="00914280" w:rsidRDefault="00000000">
      <w:pPr>
        <w:pStyle w:val="2"/>
      </w:pPr>
      <w:bookmarkStart w:id="3" w:name="киры"/>
      <w:bookmarkEnd w:id="2"/>
      <w:r>
        <w:t>КИРы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127"/>
        <w:gridCol w:w="1303"/>
      </w:tblGrid>
      <w:tr w:rsidR="00914280" w:rsidTr="00914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69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1/С2 у больного: есть -1, нет-2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(57%)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GvH Direction по HLA - A03/11: есть - 1, нет - 2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(87%)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2DL1 : есть -1, нет- 2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(99%)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2/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2 у донора: есть-1, нет 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(77%)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 -1, neutral/better-2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(17%)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(83%)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2DS3 больного: есть -1, нет- 2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(38%)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(62%)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2DL5 больного:    1 - есть, 2 - нет.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(57%)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HvG Direction по HLA - A03/11: есть - 1, нет - 2.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(10%)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(90%)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HLA-C: есть-1, нет-2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(20%)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(80%)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2/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2 у больного: есть-1, нет 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(26%)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(74%)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HLA-B: есть-1, нет-2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(12%)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(88%)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2DS1 больного: есть -1, нет- 2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(57%)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Наличие А3 и А11 у донора: 1 - есть,        2 - нет.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(67%)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1/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1 у донора:  есть-1, нет 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(29%)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(71%)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best/better -1, neutral-2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(38%)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(62%)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 xml:space="preserve">-генотип больного: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 xml:space="preserve"> -1, другой - 2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(77%)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 xml:space="preserve">-генотип больного: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 xml:space="preserve">-1,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(67%)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2DS2 больного: есть -1, нет- 2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(48%)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(52%)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HLA-B: есть-1, нет-2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(87%)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2DL2 : есть -1, нет- 2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(55%)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(45%)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2DS4f больного: есть - 1, нет - 2.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(19%)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(81%)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Bw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4 у больного: есть -1, нет-2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(77%)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(23%)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1/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1 у больного:  есть-1, нет 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(30%)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(70%)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lastRenderedPageBreak/>
              <w:t xml:space="preserve">бол. - нет лиг. донор для инг.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 бол.: есть-1, нет-2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(49%)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(51%)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3DS1 больного: есть -1, нет- 2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(39%)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(61%)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 xml:space="preserve">Число актив.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 xml:space="preserve"> у больного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(29%)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(14%)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(5.8%)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2DS5 больного: есть -1, нет- 2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(30%)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(70%)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 xml:space="preserve">Общее число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 xml:space="preserve"> у больного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(28%)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(14%)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(5.8%)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(20%)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(5.8%)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(7.2%)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 xml:space="preserve">Число ингиб.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 xml:space="preserve"> у больного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(41%)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(20%)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(4.3%)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Bw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4 у донора: есть -1, нет-2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(80%)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(20%)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2DL3: есть -1, нет- 2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(83%)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(17%)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HLA-C: есть-1, нет-2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(16%)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(84%)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2DS4d больного: есть - 1, нет - 2.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(83%)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(17%)</w:t>
            </w:r>
          </w:p>
        </w:tc>
      </w:tr>
      <w:tr w:rsidR="00914280" w:rsidRPr="00EB68CB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1/С2 у донора: есть -1, нет-2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(48%)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(52%)</w:t>
            </w:r>
          </w:p>
        </w:tc>
      </w:tr>
      <w:tr w:rsidR="00914280" w:rsidTr="00914280">
        <w:trPr>
          <w:jc w:val="center"/>
        </w:trPr>
        <w:tc>
          <w:tcPr>
            <w:tcW w:w="7430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:rsidR="00914280" w:rsidRDefault="00000000">
      <w:pPr>
        <w:pStyle w:val="1"/>
      </w:pPr>
      <w:bookmarkStart w:id="4" w:name="сравнение-по-отторжению"/>
      <w:bookmarkEnd w:id="1"/>
      <w:bookmarkEnd w:id="3"/>
      <w:r>
        <w:t>Сравнение по отторжению</w:t>
      </w:r>
    </w:p>
    <w:p w:rsidR="00914280" w:rsidRDefault="00000000">
      <w:pPr>
        <w:pStyle w:val="2"/>
      </w:pPr>
      <w:bookmarkStart w:id="5" w:name="демография-анамнез-1"/>
      <w:r>
        <w:t>Демография + Анамнез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35"/>
        <w:gridCol w:w="1475"/>
        <w:gridCol w:w="1576"/>
        <w:gridCol w:w="1181"/>
      </w:tblGrid>
      <w:tr w:rsidR="00914280" w:rsidTr="00914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3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7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Да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Нет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47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(36, 48)</w:t>
            </w: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(30, 37)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(61%)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male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(53%)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Diagnosis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(69%)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(58%)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BMT number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(97%)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failure type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failure (+28 days)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failure with restoration of own hematopoiesis (+28 day)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hypofunction (2 shoots within 2 weeks)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graft failure (after engraftment)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graft hypofunction (2 shoots within 2 weeks)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1156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914280" w:rsidTr="00914280">
        <w:trPr>
          <w:jc w:val="center"/>
        </w:trPr>
        <w:tc>
          <w:tcPr>
            <w:tcW w:w="11567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</w:tbl>
    <w:p w:rsidR="00914280" w:rsidRDefault="00000000">
      <w:pPr>
        <w:pStyle w:val="2"/>
      </w:pPr>
      <w:bookmarkStart w:id="6" w:name="киры-1"/>
      <w:bookmarkEnd w:id="5"/>
      <w:r>
        <w:t>КИРы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127"/>
        <w:gridCol w:w="1466"/>
        <w:gridCol w:w="1576"/>
        <w:gridCol w:w="1181"/>
      </w:tblGrid>
      <w:tr w:rsidR="00914280" w:rsidTr="00914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6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Да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Нет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1/С2 у больного: есть -1, нет-2</w:t>
            </w:r>
          </w:p>
        </w:tc>
        <w:tc>
          <w:tcPr>
            <w:tcW w:w="146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GvH Direction по HLA - A03/11: есть - 1, нет 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(58%)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(42%)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2DL1 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(53%)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2/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2 у донора: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(47%)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 -1, neutral/better-2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2DS3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(53%)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(47%)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2DL5 больного:    1 - есть, 2 - нет.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HvG Direction по HLA - A03/11: есть - 1, нет - 2.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(52%)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HLA-C: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(45%)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2/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2 у больного: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(51%)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(49%)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HLA-B: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(54%)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2DS1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Наличие А3 и А11 у донора: 1 - есть,        2 - нет.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(57%)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(43%)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1/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EB68CB">
              <w:rPr>
                <w:rFonts w:ascii="Arial" w:eastAsia="Arial" w:hAnsi="Arial" w:cs="Arial"/>
                <w:color w:val="000000"/>
                <w:sz w:val="22"/>
                <w:szCs w:val="22"/>
                <w:lang w:val="ru-RU"/>
              </w:rPr>
              <w:t>1 у донора: 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Pr="00EB68CB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ru-RU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(51%)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best/better -1, neutral-2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(56%)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B/B -1, другой 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(51%)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A/A-1, B/X-2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(50%)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(50%)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2DS2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HLA-B: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(57%)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2DL2 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2DS4f больного: есть - 1, нет - 2.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(85%)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(61%)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больного: есть 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(47%)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больного: 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(52%)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бол. - нет лиг. донор для инг. KIR бол.: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(54%)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3DS1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(60%)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актив. KIR у больного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2DS5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(54%)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Общее число KIR у больного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ингиб. KIR у больного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(61%)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донора: есть 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(71%)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2DL3: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HLA-C: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(55%)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2DS4d больного: есть - 1, нет - 2.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(58%)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HLA-C1/С2 у донора: есть 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(53%)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10350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914280" w:rsidTr="00914280">
        <w:trPr>
          <w:jc w:val="center"/>
        </w:trPr>
        <w:tc>
          <w:tcPr>
            <w:tcW w:w="10350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:rsidR="00914280" w:rsidRDefault="00000000">
      <w:pPr>
        <w:pStyle w:val="2"/>
      </w:pPr>
      <w:bookmarkStart w:id="7" w:name="анализ-времени-до-наступления-события"/>
      <w:bookmarkEnd w:id="6"/>
      <w:r>
        <w:t>Анализ времени до наступления события</w:t>
      </w:r>
    </w:p>
    <w:p w:rsidR="00914280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KIR_script_2023-08-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127"/>
        <w:gridCol w:w="655"/>
        <w:gridCol w:w="839"/>
        <w:gridCol w:w="1389"/>
        <w:gridCol w:w="1181"/>
      </w:tblGrid>
      <w:tr w:rsidR="00914280" w:rsidTr="00914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65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HLA-C1/С2 у больного: есть -1, нет-2</w:t>
            </w:r>
          </w:p>
        </w:tc>
        <w:tc>
          <w:tcPr>
            <w:tcW w:w="65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0.56, 2.12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GvH Direction по HLA - A03/11: есть - 1, нет - 2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1.01, 54.0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2DL1 : есть -1, нет- 2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HLA-C2/C2 у донора: есть-1, нет 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0.42, 2.04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 -1, neutral/better-2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0.31, 1.49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2DS3 больного: есть -1, нет- 2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0.56, 2.17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2DL5 больного:    1 - есть, 2 - нет.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0.58, 2.16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HvG Direction по HLA - A03/11: есть - 1, нет - 2.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0.33, 2.62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HLA-C: есть-1, нет-2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0.54, 3.10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HLA-C2/C2 у больного: есть-1, нет 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0.38, 1.66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Mismatching in the HvG Direction по HLA-B: есть-1, нет-2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0.54, 5.70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2DS1 больного: есть -1, нет- 2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0.61, 2.29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Наличие А3 и А11 у донора: 1 - есть,        2 - нет.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0.73, 3.15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донора:  есть-1, нет 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0.54, 2.22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best/better -1, neutral-2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0.70, 2.79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B/B -1, другой - 2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0.38, 1.63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A/A-1, B/X-2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0.41, 1.61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2DS2 больного: есть -1, нет- 2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0.85, 3.22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HLA-B: есть-1, нет-2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0.82, 14.3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0.090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2DL2 : есть -1, нет- 2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0.76, 2.81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2DS4f больного: есть - 1, нет - 2.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1.32, 22.9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больного: есть -1, нет-2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0.37, 1.78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больного:  есть-1, нет 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0.54, 2.25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бол. - нет лиг. донор для инг. KIR бол.: есть-1, нет-2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0.41, 1.52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3DS1 больного: есть -1, нет- 2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0.80, 3.30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актив. KIR у больного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0.76, 1.12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2DS5 больного: есть -1, нет- 2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0.63, 2.70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Общее число KIR у больного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0.83, 1.10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ингиб. KIR у больного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0.66, 1.38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донора: есть -1, нет-2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0.79, 3.39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2DL3: есть -1, нет- 2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0.67, 3.24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HLA-C: есть-1, нет-2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0.61, 4.85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2DS4d больного: есть - 1, нет - 2.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0.11, 1.12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HLA-C1/С2 у донора: есть -1, нет-2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0.51, 1.88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10191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914280" w:rsidRDefault="00000000">
      <w:pPr>
        <w:pStyle w:val="4"/>
      </w:pPr>
      <w:bookmarkStart w:id="8" w:name="тоже-самое-но-на-всех-пациентов"/>
      <w:r>
        <w:t>Тоже самое, но на всех пациентов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127"/>
        <w:gridCol w:w="778"/>
        <w:gridCol w:w="839"/>
        <w:gridCol w:w="1389"/>
        <w:gridCol w:w="1181"/>
      </w:tblGrid>
      <w:tr w:rsidR="00914280" w:rsidTr="00914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HLA-C1/С2 у больного: есть -1, нет-2</w:t>
            </w:r>
          </w:p>
        </w:tc>
        <w:tc>
          <w:tcPr>
            <w:tcW w:w="7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0.65, 1.94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GvH Direction по HLA - A03/11: есть - 1, нет - 2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0.69, 4.38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2DL1 : есть -1, нет- 2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HLA-C2/C2 у донора: есть-1, нет 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0.53, 2.23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 -1, neutral/better-2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0.41, 1.42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2DS3 больного: есть -1, нет- 2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0.59, 1.80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2DL5 больного:    1 - есть, 2 - нет.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0.69, 2.02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HvG Direction по HLA - A03/11: есть - 1, нет - 2.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0.33, 1.80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HLA-C: есть-1, нет-2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0.54, 1.96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HLA-C2/C2 у больного: есть-1, нет 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0.56, 1.95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HLA-B: есть-1, нет-2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0.46, 2.24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2DS1 больного: есть -1, нет- 2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0.70, 2.06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Наличие А3 и А11 у донора: 1 - есть,        2 - нет.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0.59, 1.84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донора:  есть-1, нет 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0.63, 2.00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best/better -1, neutral-2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0.74, 2.24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B/B -1, другой - 2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0.45, 1.46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A/A-1, B/X-2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0.61, 1.94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2DS2 больного: есть -1, нет- 2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0.83, 2.47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HLA-B: есть-1, нет-2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0.48, 3.03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2DL2 : есть -1, нет- 2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0.71, 2.07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2DS4f больного: есть - 1, нет - 2.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0.73, 3.56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больного: есть -1, нет-2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0.56, 2.00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больного:  есть-1, нет 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0.49, 1.49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бол. - нет лиг. донор для инг. KIR бол.: есть-1, нет-2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0.68, 1.98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3DS1 больного: есть -1, нет- 2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0.81, 2.52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актив. KIR у больного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0.80, 1.09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2DS5 больного: есть -1, нет- 2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0.74, 2.43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Общее число KIR у больного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0.86, 1.08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ингиб. KIR у больного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0.72, 1.33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донора: есть -1, нет-2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0.72, 2.45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2DL3: есть -1, нет- 2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0.70, 2.45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Mismatching in the HvG Direction по HLA-C: есть-1, нет-2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0.77, 4.82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2DS4d больного: есть - 1, нет - 2.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0.27, 1.31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HLA-C1/С2 у донора: есть -1, нет-2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0.50, 1.46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914280" w:rsidTr="00914280">
        <w:trPr>
          <w:jc w:val="center"/>
        </w:trPr>
        <w:tc>
          <w:tcPr>
            <w:tcW w:w="10314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:rsidR="00914280" w:rsidRDefault="00000000">
      <w:pPr>
        <w:pStyle w:val="1"/>
      </w:pPr>
      <w:bookmarkStart w:id="9" w:name="cравнение-по-гипофункции"/>
      <w:bookmarkEnd w:id="4"/>
      <w:bookmarkEnd w:id="7"/>
      <w:bookmarkEnd w:id="8"/>
      <w:r>
        <w:t>Cравнение по гипофункции (?)</w:t>
      </w:r>
    </w:p>
    <w:p w:rsidR="00914280" w:rsidRDefault="00000000">
      <w:pPr>
        <w:pStyle w:val="2"/>
      </w:pPr>
      <w:bookmarkStart w:id="10" w:name="демография-анамнез-2"/>
      <w:r>
        <w:t>Демография + Анамнез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35"/>
        <w:gridCol w:w="1475"/>
        <w:gridCol w:w="1576"/>
        <w:gridCol w:w="1181"/>
      </w:tblGrid>
      <w:tr w:rsidR="00914280" w:rsidTr="00914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3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7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Да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Нет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47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(31, 42)</w:t>
            </w: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45)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Diagnosis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(63%)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BMT number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(93%)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failure type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failure (+28 days)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failure with restoration of own hematopoiesis (+28 day)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hypofunction (2 shoots within 2 weeks)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graft failure (after engraftment)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graft hypofunction (2 shoots within 2 weeks)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1156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914280" w:rsidTr="00914280">
        <w:trPr>
          <w:jc w:val="center"/>
        </w:trPr>
        <w:tc>
          <w:tcPr>
            <w:tcW w:w="11567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</w:tbl>
    <w:p w:rsidR="00914280" w:rsidRDefault="00000000">
      <w:pPr>
        <w:pStyle w:val="2"/>
      </w:pPr>
      <w:bookmarkStart w:id="11" w:name="киры-2"/>
      <w:bookmarkEnd w:id="10"/>
      <w:r>
        <w:lastRenderedPageBreak/>
        <w:t>КИРы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127"/>
        <w:gridCol w:w="1466"/>
        <w:gridCol w:w="1576"/>
        <w:gridCol w:w="1181"/>
      </w:tblGrid>
      <w:tr w:rsidR="00914280" w:rsidTr="00914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6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Да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Нет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HLA-C1/С2 у больного: есть -1, нет-2</w:t>
            </w:r>
          </w:p>
        </w:tc>
        <w:tc>
          <w:tcPr>
            <w:tcW w:w="146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GvH Direction по HLA - A03/11: есть - 1, нет 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2DL1 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HLA-C2/C2 у донора: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(88%)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(75%)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 -1, neutral/better-2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2DS3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2DL5 больного:    1 - есть, 2 - нет.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HvG Direction по HLA - A03/11: есть - 1, нет - 2.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HLA-C: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(71%)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HLA-C2/C2 у больного: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HLA-B: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(88%)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2DS1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Наличие А3 и А11 у донора: 1 - есть,        2 - нет.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(83%)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(76%)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донора: 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(70%)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(82%)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best/better -1, neutral-2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(69%)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(84%)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B/B -1, другой 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(83%)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A/A-1, B/X-2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2DS2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(76%)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HLA-B: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2DL2 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(76%)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2DS4f больного: есть - 1, нет - 2.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(85%)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больного: есть 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больного: 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бол. - нет лиг. донор для инг. KIR бол.: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(76%)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3DS1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(74%)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актив. KIR у больного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2DS5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(71%)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Общее число KIR у больного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ингиб. KIR у больного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донора: есть 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2DL3: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HLA-C: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2DS4d больного: есть - 1, нет - 2.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HLA-C1/С2 у донора: есть 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4280" w:rsidRDefault="00914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280" w:rsidTr="00914280">
        <w:trPr>
          <w:jc w:val="center"/>
        </w:trPr>
        <w:tc>
          <w:tcPr>
            <w:tcW w:w="10350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914280" w:rsidTr="00914280">
        <w:trPr>
          <w:jc w:val="center"/>
        </w:trPr>
        <w:tc>
          <w:tcPr>
            <w:tcW w:w="10350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42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  <w:bookmarkEnd w:id="9"/>
      <w:bookmarkEnd w:id="11"/>
    </w:tbl>
    <w:p w:rsidR="00DF4740" w:rsidRDefault="00DF4740"/>
    <w:sectPr w:rsidR="00DF474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4740" w:rsidRDefault="00DF4740">
      <w:pPr>
        <w:spacing w:after="0"/>
      </w:pPr>
      <w:r>
        <w:separator/>
      </w:r>
    </w:p>
  </w:endnote>
  <w:endnote w:type="continuationSeparator" w:id="0">
    <w:p w:rsidR="00DF4740" w:rsidRDefault="00DF47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4740" w:rsidRDefault="00DF4740">
      <w:r>
        <w:separator/>
      </w:r>
    </w:p>
  </w:footnote>
  <w:footnote w:type="continuationSeparator" w:id="0">
    <w:p w:rsidR="00DF4740" w:rsidRDefault="00DF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8DEFF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541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80"/>
    <w:rsid w:val="00914280"/>
    <w:rsid w:val="00DF4740"/>
    <w:rsid w:val="00EB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1A41AF-E6AE-45B0-86B0-8B4A5A0D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2387</Words>
  <Characters>13608</Characters>
  <Application>Microsoft Office Word</Application>
  <DocSecurity>0</DocSecurity>
  <Lines>113</Lines>
  <Paragraphs>31</Paragraphs>
  <ScaleCrop>false</ScaleCrop>
  <Company/>
  <LinksUpToDate>false</LinksUpToDate>
  <CharactersWithSpaces>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Глазков А.А.</dc:creator>
  <cp:keywords/>
  <cp:lastModifiedBy>Глазков А.А.</cp:lastModifiedBy>
  <cp:revision>2</cp:revision>
  <dcterms:created xsi:type="dcterms:W3CDTF">2023-08-12T05:54:00Z</dcterms:created>
  <dcterms:modified xsi:type="dcterms:W3CDTF">2023-08-12T05:54:00Z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