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EA" w:rsidRPr="00CD2858" w:rsidRDefault="00130DFC" w:rsidP="00130DFC">
      <w:pPr>
        <w:pStyle w:val="berschrift1"/>
      </w:pPr>
      <w:r w:rsidRPr="00CD2858">
        <w:t>NDT.net</w:t>
      </w:r>
      <w:r w:rsidR="00AE62EA" w:rsidRPr="00CD2858">
        <w:t xml:space="preserve"> </w:t>
      </w:r>
      <w:r w:rsidRPr="00CD2858">
        <w:t>G</w:t>
      </w:r>
      <w:r w:rsidR="00AE62EA" w:rsidRPr="00CD2858">
        <w:t xml:space="preserve">uidelines for the </w:t>
      </w:r>
      <w:r w:rsidRPr="00CD2858">
        <w:t>P</w:t>
      </w:r>
      <w:r w:rsidR="00AE62EA" w:rsidRPr="00CD2858">
        <w:t xml:space="preserve">reparation of </w:t>
      </w:r>
      <w:r w:rsidRPr="00CD2858">
        <w:t>M</w:t>
      </w:r>
      <w:r w:rsidR="00AE62EA" w:rsidRPr="00CD2858">
        <w:t>anuscripts for</w:t>
      </w:r>
      <w:r w:rsidR="00AE62EA" w:rsidRPr="00CD2858">
        <w:br/>
      </w:r>
      <w:r w:rsidRPr="00CD2858">
        <w:t>C</w:t>
      </w:r>
      <w:r w:rsidR="00AE62EA" w:rsidRPr="00CD2858">
        <w:t xml:space="preserve">onference </w:t>
      </w:r>
      <w:r w:rsidRPr="00CD2858">
        <w:t>P</w:t>
      </w:r>
      <w:r w:rsidR="00AE62EA" w:rsidRPr="00CD2858">
        <w:t>roceedings</w:t>
      </w:r>
    </w:p>
    <w:p w:rsidR="00AE62EA" w:rsidRDefault="00AE62EA"/>
    <w:p w:rsidR="00266F2D" w:rsidRDefault="00AE62EA" w:rsidP="00F0162C">
      <w:pPr>
        <w:pStyle w:val="Authortext"/>
        <w:rPr>
          <w:vertAlign w:val="superscript"/>
        </w:rPr>
      </w:pPr>
      <w:r w:rsidRPr="00CD2858">
        <w:t xml:space="preserve">Andrew </w:t>
      </w:r>
      <w:r w:rsidR="00294F05">
        <w:t>G.</w:t>
      </w:r>
      <w:r w:rsidR="00130DFC" w:rsidRPr="00CD2858">
        <w:t xml:space="preserve"> </w:t>
      </w:r>
      <w:r w:rsidR="008051CA">
        <w:t>FAMILYNAME1</w:t>
      </w:r>
      <w:r w:rsidR="00130DFC" w:rsidRPr="00CD2858">
        <w:t xml:space="preserve"> </w:t>
      </w:r>
      <w:r w:rsidR="00130DFC" w:rsidRPr="00CD2858">
        <w:rPr>
          <w:vertAlign w:val="superscript"/>
        </w:rPr>
        <w:t>1</w:t>
      </w:r>
      <w:r w:rsidR="00E74A62">
        <w:t xml:space="preserve">, </w:t>
      </w:r>
      <w:r w:rsidR="00130DFC" w:rsidRPr="00CD2858">
        <w:t xml:space="preserve">Peter </w:t>
      </w:r>
      <w:r w:rsidR="008051CA">
        <w:t>FAMILYNAME</w:t>
      </w:r>
      <w:r w:rsidR="008051CA">
        <w:t>2</w:t>
      </w:r>
      <w:r w:rsidR="00130DFC" w:rsidRPr="00CD2858">
        <w:t xml:space="preserve"> </w:t>
      </w:r>
      <w:r w:rsidR="00130DFC" w:rsidRPr="00CD2858">
        <w:rPr>
          <w:vertAlign w:val="superscript"/>
        </w:rPr>
        <w:t>2</w:t>
      </w:r>
      <w:r w:rsidR="00130DFC" w:rsidRPr="00CD2858">
        <w:t>, David</w:t>
      </w:r>
      <w:r w:rsidRPr="00CD2858">
        <w:t xml:space="preserve"> </w:t>
      </w:r>
      <w:r w:rsidR="008051CA">
        <w:t>FAMILYNAME</w:t>
      </w:r>
      <w:r w:rsidR="008051CA">
        <w:t>3</w:t>
      </w:r>
      <w:r w:rsidR="00130DFC" w:rsidRPr="00CD2858">
        <w:t xml:space="preserve"> </w:t>
      </w:r>
      <w:r w:rsidR="00130DFC" w:rsidRPr="00CD2858">
        <w:rPr>
          <w:vertAlign w:val="superscript"/>
        </w:rPr>
        <w:t>1</w:t>
      </w:r>
    </w:p>
    <w:p w:rsidR="00F0162C" w:rsidRPr="00F0162C" w:rsidRDefault="00F0162C" w:rsidP="00F0162C">
      <w:pPr>
        <w:pStyle w:val="Authortext"/>
        <w:rPr>
          <w:sz w:val="20"/>
          <w:szCs w:val="20"/>
        </w:rPr>
      </w:pPr>
    </w:p>
    <w:p w:rsidR="008051CA" w:rsidRDefault="00130DFC" w:rsidP="008051CA">
      <w:pPr>
        <w:pStyle w:val="Authortext"/>
        <w:rPr>
          <w:sz w:val="20"/>
          <w:szCs w:val="20"/>
        </w:rPr>
      </w:pPr>
      <w:r w:rsidRPr="009C4D99">
        <w:rPr>
          <w:sz w:val="20"/>
          <w:szCs w:val="20"/>
          <w:vertAlign w:val="superscript"/>
        </w:rPr>
        <w:t>1</w:t>
      </w:r>
      <w:r w:rsidRPr="009C4D99">
        <w:rPr>
          <w:sz w:val="20"/>
          <w:szCs w:val="20"/>
        </w:rPr>
        <w:t xml:space="preserve"> </w:t>
      </w:r>
      <w:r w:rsidR="008051CA">
        <w:rPr>
          <w:sz w:val="20"/>
          <w:szCs w:val="20"/>
        </w:rPr>
        <w:t>Department</w:t>
      </w:r>
      <w:r w:rsidR="0099335A">
        <w:rPr>
          <w:sz w:val="20"/>
          <w:szCs w:val="20"/>
        </w:rPr>
        <w:t xml:space="preserve"> of University</w:t>
      </w:r>
      <w:r w:rsidR="00EC77EF" w:rsidRPr="009C4D99">
        <w:rPr>
          <w:sz w:val="20"/>
          <w:szCs w:val="20"/>
        </w:rPr>
        <w:t xml:space="preserve">, </w:t>
      </w:r>
      <w:r w:rsidR="008051CA">
        <w:rPr>
          <w:sz w:val="20"/>
          <w:szCs w:val="20"/>
        </w:rPr>
        <w:t>University</w:t>
      </w:r>
      <w:r w:rsidR="0099335A">
        <w:rPr>
          <w:sz w:val="20"/>
          <w:szCs w:val="20"/>
        </w:rPr>
        <w:t>/Company</w:t>
      </w:r>
      <w:bookmarkStart w:id="0" w:name="_GoBack"/>
      <w:bookmarkEnd w:id="0"/>
      <w:r w:rsidR="00A9736E" w:rsidRPr="009C4D99">
        <w:rPr>
          <w:sz w:val="20"/>
          <w:szCs w:val="20"/>
        </w:rPr>
        <w:t xml:space="preserve">; </w:t>
      </w:r>
      <w:r w:rsidR="008051CA">
        <w:rPr>
          <w:sz w:val="20"/>
          <w:szCs w:val="20"/>
        </w:rPr>
        <w:t>City</w:t>
      </w:r>
      <w:r w:rsidRPr="009C4D99">
        <w:rPr>
          <w:sz w:val="20"/>
          <w:szCs w:val="20"/>
        </w:rPr>
        <w:t xml:space="preserve">, </w:t>
      </w:r>
      <w:r w:rsidR="008051CA">
        <w:rPr>
          <w:sz w:val="20"/>
          <w:szCs w:val="20"/>
        </w:rPr>
        <w:t>Country</w:t>
      </w:r>
    </w:p>
    <w:p w:rsidR="005B1443" w:rsidRPr="008051CA" w:rsidRDefault="00CC5C31" w:rsidP="008051CA">
      <w:pPr>
        <w:pStyle w:val="Authortext"/>
        <w:rPr>
          <w:sz w:val="20"/>
          <w:szCs w:val="20"/>
          <w:lang w:val="de-DE"/>
        </w:rPr>
      </w:pPr>
      <w:r w:rsidRPr="008051CA">
        <w:rPr>
          <w:sz w:val="20"/>
          <w:szCs w:val="20"/>
          <w:lang w:val="de-DE"/>
        </w:rPr>
        <w:t>e</w:t>
      </w:r>
      <w:r w:rsidR="00A9736E" w:rsidRPr="008051CA">
        <w:rPr>
          <w:sz w:val="20"/>
          <w:szCs w:val="20"/>
          <w:lang w:val="de-DE"/>
        </w:rPr>
        <w:t xml:space="preserve">-mail: </w:t>
      </w:r>
      <w:r w:rsidR="008051CA" w:rsidRPr="008051CA">
        <w:rPr>
          <w:sz w:val="20"/>
          <w:szCs w:val="20"/>
          <w:lang w:val="de-DE"/>
        </w:rPr>
        <w:t xml:space="preserve">author1@company.com, </w:t>
      </w:r>
      <w:r w:rsidR="008051CA" w:rsidRPr="008051CA">
        <w:rPr>
          <w:sz w:val="20"/>
          <w:szCs w:val="20"/>
          <w:lang w:val="de-DE"/>
        </w:rPr>
        <w:t>e-mail: author</w:t>
      </w:r>
      <w:r w:rsidR="008051CA" w:rsidRPr="008051CA">
        <w:rPr>
          <w:sz w:val="20"/>
          <w:szCs w:val="20"/>
          <w:lang w:val="de-DE"/>
        </w:rPr>
        <w:t>3</w:t>
      </w:r>
      <w:r w:rsidR="008051CA" w:rsidRPr="008051CA">
        <w:rPr>
          <w:sz w:val="20"/>
          <w:szCs w:val="20"/>
          <w:lang w:val="de-DE"/>
        </w:rPr>
        <w:t>@company.com</w:t>
      </w:r>
    </w:p>
    <w:p w:rsidR="005B1443" w:rsidRDefault="00130DFC" w:rsidP="005B1443">
      <w:pPr>
        <w:pStyle w:val="Authortext"/>
        <w:rPr>
          <w:sz w:val="20"/>
          <w:szCs w:val="20"/>
        </w:rPr>
      </w:pPr>
      <w:r w:rsidRPr="009C4D99">
        <w:rPr>
          <w:sz w:val="20"/>
          <w:szCs w:val="20"/>
          <w:vertAlign w:val="superscript"/>
        </w:rPr>
        <w:t>2</w:t>
      </w:r>
      <w:r w:rsidR="00EC77EF" w:rsidRPr="009C4D99">
        <w:rPr>
          <w:sz w:val="20"/>
          <w:szCs w:val="20"/>
        </w:rPr>
        <w:t xml:space="preserve"> </w:t>
      </w:r>
      <w:r w:rsidR="008051CA">
        <w:rPr>
          <w:sz w:val="20"/>
          <w:szCs w:val="20"/>
        </w:rPr>
        <w:t>Department</w:t>
      </w:r>
      <w:r w:rsidR="008051CA" w:rsidRPr="009C4D99">
        <w:rPr>
          <w:sz w:val="20"/>
          <w:szCs w:val="20"/>
        </w:rPr>
        <w:t xml:space="preserve">, </w:t>
      </w:r>
      <w:r w:rsidR="008051CA">
        <w:rPr>
          <w:sz w:val="20"/>
          <w:szCs w:val="20"/>
        </w:rPr>
        <w:t>Company/University</w:t>
      </w:r>
      <w:r w:rsidR="008051CA" w:rsidRPr="009C4D99">
        <w:rPr>
          <w:sz w:val="20"/>
          <w:szCs w:val="20"/>
        </w:rPr>
        <w:t xml:space="preserve">; </w:t>
      </w:r>
      <w:r w:rsidR="008051CA">
        <w:rPr>
          <w:sz w:val="20"/>
          <w:szCs w:val="20"/>
        </w:rPr>
        <w:t>City</w:t>
      </w:r>
      <w:r w:rsidR="008051CA" w:rsidRPr="009C4D99">
        <w:rPr>
          <w:sz w:val="20"/>
          <w:szCs w:val="20"/>
        </w:rPr>
        <w:t xml:space="preserve">, </w:t>
      </w:r>
      <w:r w:rsidR="008051CA">
        <w:rPr>
          <w:sz w:val="20"/>
          <w:szCs w:val="20"/>
        </w:rPr>
        <w:t>Country</w:t>
      </w:r>
      <w:r w:rsidR="008051CA">
        <w:rPr>
          <w:sz w:val="20"/>
          <w:szCs w:val="20"/>
        </w:rPr>
        <w:t>, e</w:t>
      </w:r>
      <w:r w:rsidR="00A9736E" w:rsidRPr="009C4D99">
        <w:rPr>
          <w:sz w:val="20"/>
          <w:szCs w:val="20"/>
        </w:rPr>
        <w:t xml:space="preserve">-mail: </w:t>
      </w:r>
      <w:r w:rsidR="008051CA">
        <w:rPr>
          <w:sz w:val="20"/>
          <w:szCs w:val="20"/>
        </w:rPr>
        <w:t>author</w:t>
      </w:r>
      <w:r w:rsidR="008051CA">
        <w:rPr>
          <w:sz w:val="20"/>
          <w:szCs w:val="20"/>
        </w:rPr>
        <w:t>2</w:t>
      </w:r>
      <w:r w:rsidR="008051CA">
        <w:rPr>
          <w:sz w:val="20"/>
          <w:szCs w:val="20"/>
        </w:rPr>
        <w:t>@company.com</w:t>
      </w:r>
    </w:p>
    <w:p w:rsidR="00850E3F" w:rsidRPr="00850E3F" w:rsidRDefault="00850E3F" w:rsidP="00AF6279">
      <w:pPr>
        <w:pStyle w:val="Authortext"/>
      </w:pPr>
    </w:p>
    <w:p w:rsidR="009D5BE4" w:rsidRPr="009D5BE4" w:rsidRDefault="009D5BE4" w:rsidP="002E720E">
      <w:pPr>
        <w:pStyle w:val="Sectionheading"/>
        <w:rPr>
          <w:sz w:val="20"/>
          <w:szCs w:val="20"/>
        </w:rPr>
      </w:pPr>
      <w:r w:rsidRPr="009D5BE4">
        <w:rPr>
          <w:sz w:val="20"/>
          <w:szCs w:val="20"/>
        </w:rPr>
        <w:t>Abstract</w:t>
      </w:r>
    </w:p>
    <w:p w:rsidR="009D5BE4" w:rsidRDefault="00D94ABE" w:rsidP="00D4768A">
      <w:pPr>
        <w:rPr>
          <w:sz w:val="20"/>
          <w:szCs w:val="20"/>
        </w:rPr>
      </w:pPr>
      <w:r w:rsidRPr="00D94ABE">
        <w:rPr>
          <w:sz w:val="20"/>
          <w:szCs w:val="20"/>
        </w:rPr>
        <w:t>These instructions have been prepared to assist authors in the preparation of papers for reproduction in conference proceedings to be provided to delegates. The instructions should be followed in all matters of format including section headings, capitalisation, punctuation, table and figure headings and their placement within the text. The conference proceedings will be available online after the conference as a part of open-access conference proceedings. These guidelines are to ensure maximum uniformity of style and reproduction without further modifications - please try to follow them as closely as possible. The material that you supply will be used exactly as it is presented. Your paper should not exceed 10 pages</w:t>
      </w:r>
      <w:proofErr w:type="gramStart"/>
      <w:r w:rsidRPr="00D94ABE">
        <w:rPr>
          <w:sz w:val="20"/>
          <w:szCs w:val="20"/>
        </w:rPr>
        <w:t>.</w:t>
      </w:r>
      <w:r w:rsidR="00AE62EA" w:rsidRPr="009D5BE4">
        <w:rPr>
          <w:sz w:val="20"/>
          <w:szCs w:val="20"/>
        </w:rPr>
        <w:t>.</w:t>
      </w:r>
      <w:proofErr w:type="gramEnd"/>
    </w:p>
    <w:p w:rsidR="00F0162C" w:rsidRPr="009D5BE4" w:rsidRDefault="00F0162C" w:rsidP="00D4768A">
      <w:pPr>
        <w:rPr>
          <w:sz w:val="20"/>
          <w:szCs w:val="20"/>
        </w:rPr>
      </w:pPr>
    </w:p>
    <w:p w:rsidR="00AE62EA" w:rsidRPr="009D5BE4" w:rsidRDefault="009D5BE4" w:rsidP="002E720E">
      <w:pPr>
        <w:rPr>
          <w:sz w:val="20"/>
          <w:szCs w:val="20"/>
        </w:rPr>
      </w:pPr>
      <w:r w:rsidRPr="009D5BE4">
        <w:rPr>
          <w:b/>
          <w:bCs/>
          <w:sz w:val="20"/>
          <w:szCs w:val="20"/>
        </w:rPr>
        <w:t>Keywords:</w:t>
      </w:r>
      <w:r w:rsidRPr="009D5BE4">
        <w:rPr>
          <w:sz w:val="20"/>
          <w:szCs w:val="20"/>
        </w:rPr>
        <w:t xml:space="preserve"> Laser ultrasound, </w:t>
      </w:r>
      <w:r w:rsidR="008302A7">
        <w:rPr>
          <w:sz w:val="20"/>
          <w:szCs w:val="20"/>
        </w:rPr>
        <w:t xml:space="preserve">time of flight (TOF), </w:t>
      </w:r>
      <w:r w:rsidRPr="009D5BE4">
        <w:rPr>
          <w:sz w:val="20"/>
          <w:szCs w:val="20"/>
        </w:rPr>
        <w:t>welding, aerospace</w:t>
      </w:r>
      <w:r w:rsidR="008302A7">
        <w:rPr>
          <w:sz w:val="20"/>
          <w:szCs w:val="20"/>
        </w:rPr>
        <w:t>, carbon fiber composite</w:t>
      </w:r>
    </w:p>
    <w:p w:rsidR="00AE62EA" w:rsidRDefault="00AE62EA"/>
    <w:p w:rsidR="00C624EC" w:rsidRDefault="00AE62EA" w:rsidP="00C624EC">
      <w:pPr>
        <w:pStyle w:val="Sectionheading"/>
      </w:pPr>
      <w:r>
        <w:t>1.  Introduction</w:t>
      </w:r>
    </w:p>
    <w:p w:rsidR="00C624EC" w:rsidRDefault="00C624EC" w:rsidP="00C624EC"/>
    <w:p w:rsidR="00D94ABE" w:rsidRDefault="00D94ABE" w:rsidP="00D94ABE">
      <w:r>
        <w:t>In preparing a manuscript, authors are solely responsible for the quality and appearance of the final product. Please follow these guidel</w:t>
      </w:r>
      <w:r>
        <w:t xml:space="preserve">ines carefully and accurately. </w:t>
      </w:r>
    </w:p>
    <w:p w:rsidR="00D94ABE" w:rsidRDefault="00D94ABE" w:rsidP="00D94ABE"/>
    <w:p w:rsidR="00D94ABE" w:rsidRDefault="00D94ABE" w:rsidP="00D94ABE">
      <w:r>
        <w:t>The conference may request camera ready MS-Word or PDF files. In any case o</w:t>
      </w:r>
      <w:r>
        <w:t>nly PDF fil</w:t>
      </w:r>
      <w:r>
        <w:t>es will be published in the proceedings</w:t>
      </w:r>
      <w:r>
        <w:t>.</w:t>
      </w:r>
    </w:p>
    <w:p w:rsidR="00D94ABE" w:rsidRDefault="00D94ABE" w:rsidP="00D94ABE">
      <w:r>
        <w:t>.</w:t>
      </w:r>
    </w:p>
    <w:p w:rsidR="00D94ABE" w:rsidRDefault="00D94ABE" w:rsidP="00D94ABE">
      <w:r>
        <w:t>If any questions or special problems arise, feel free to contact the conference.</w:t>
      </w:r>
    </w:p>
    <w:p w:rsidR="00D94ABE" w:rsidRDefault="00D94ABE" w:rsidP="00D94ABE"/>
    <w:p w:rsidR="00AE62EA" w:rsidRDefault="00AE62EA">
      <w:pPr>
        <w:pStyle w:val="Sectionheading"/>
      </w:pPr>
      <w:r>
        <w:t>2.  Specific instructions</w:t>
      </w:r>
    </w:p>
    <w:p w:rsidR="00AE62EA" w:rsidRDefault="00AE62EA"/>
    <w:p w:rsidR="00AE62EA" w:rsidRDefault="00AE62EA">
      <w:pPr>
        <w:pStyle w:val="Subheading"/>
      </w:pPr>
      <w:r>
        <w:t>2.1 Text</w:t>
      </w:r>
    </w:p>
    <w:p w:rsidR="00C624EC" w:rsidRDefault="00C624EC"/>
    <w:p w:rsidR="00AE62EA" w:rsidRDefault="00AE62EA">
      <w:pPr>
        <w:pStyle w:val="Subheading"/>
      </w:pPr>
      <w:proofErr w:type="gramStart"/>
      <w:r>
        <w:t>2.2  Format</w:t>
      </w:r>
      <w:proofErr w:type="gramEnd"/>
    </w:p>
    <w:p w:rsidR="00AE62EA" w:rsidRDefault="00AE62EA"/>
    <w:p w:rsidR="00FA529E" w:rsidRDefault="00FA529E" w:rsidP="00BA70EC">
      <w:pPr>
        <w:pStyle w:val="Smallheading"/>
      </w:pPr>
      <w:r>
        <w:t>2.2.1 Title</w:t>
      </w:r>
    </w:p>
    <w:p w:rsidR="00FA529E" w:rsidRDefault="00FA529E" w:rsidP="00FA529E"/>
    <w:p w:rsidR="00AE62EA" w:rsidRDefault="00AE62EA" w:rsidP="00AE62EA">
      <w:pPr>
        <w:pStyle w:val="Sideheader"/>
      </w:pPr>
      <w:r>
        <w:t>References</w:t>
      </w:r>
    </w:p>
    <w:p w:rsidR="00BA70EC" w:rsidRDefault="00BA70EC">
      <w:pPr>
        <w:pStyle w:val="Listtext"/>
      </w:pPr>
    </w:p>
    <w:p w:rsidR="00AE62EA" w:rsidRDefault="00AE62EA">
      <w:pPr>
        <w:pStyle w:val="Listtext"/>
      </w:pPr>
      <w:r>
        <w:t>1.</w:t>
      </w:r>
      <w:r>
        <w:tab/>
        <w:t>L Udpa and S S Udpa, 'Neural Networks for the Classification of Non-Destructive Evaluation Signals', IEE Proceedings-F, Vol 138, No 1, pp 201-205, February 1991.</w:t>
      </w:r>
    </w:p>
    <w:p w:rsidR="00AE62EA" w:rsidRDefault="00AE62EA">
      <w:pPr>
        <w:tabs>
          <w:tab w:val="left" w:pos="540"/>
        </w:tabs>
        <w:ind w:left="540" w:hanging="540"/>
      </w:pPr>
    </w:p>
    <w:p w:rsidR="00AE62EA" w:rsidRPr="00BA70EC" w:rsidRDefault="00AE62EA">
      <w:pPr>
        <w:tabs>
          <w:tab w:val="left" w:pos="540"/>
        </w:tabs>
        <w:ind w:left="540" w:hanging="540"/>
        <w:rPr>
          <w:i/>
          <w:iCs/>
          <w:sz w:val="20"/>
          <w:szCs w:val="20"/>
        </w:rPr>
      </w:pPr>
      <w:r w:rsidRPr="00BA70EC">
        <w:rPr>
          <w:i/>
          <w:iCs/>
          <w:sz w:val="20"/>
          <w:szCs w:val="20"/>
        </w:rPr>
        <w:t>The reference point in the text should be formatted thus [1].</w:t>
      </w:r>
    </w:p>
    <w:p w:rsidR="00AE62EA" w:rsidRDefault="00AE62EA">
      <w:pPr>
        <w:tabs>
          <w:tab w:val="left" w:pos="540"/>
        </w:tabs>
      </w:pPr>
    </w:p>
    <w:p w:rsidR="00AE62EA" w:rsidRDefault="00AE62EA">
      <w:pPr>
        <w:tabs>
          <w:tab w:val="left" w:pos="540"/>
        </w:tabs>
      </w:pPr>
    </w:p>
    <w:p w:rsidR="00AE62EA" w:rsidRDefault="00AE62EA">
      <w:pPr>
        <w:pStyle w:val="Tablecaption"/>
      </w:pPr>
    </w:p>
    <w:sectPr w:rsidR="00AE62EA" w:rsidSect="00F0162C">
      <w:pgSz w:w="11907" w:h="16840"/>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FAA" w:rsidRDefault="00CB6FAA">
      <w:r>
        <w:separator/>
      </w:r>
    </w:p>
  </w:endnote>
  <w:endnote w:type="continuationSeparator" w:id="0">
    <w:p w:rsidR="00CB6FAA" w:rsidRDefault="00CB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FAA" w:rsidRDefault="00CB6FAA">
      <w:r>
        <w:separator/>
      </w:r>
    </w:p>
  </w:footnote>
  <w:footnote w:type="continuationSeparator" w:id="0">
    <w:p w:rsidR="00CB6FAA" w:rsidRDefault="00CB6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FC"/>
    <w:rsid w:val="0001476F"/>
    <w:rsid w:val="00041D54"/>
    <w:rsid w:val="0006205F"/>
    <w:rsid w:val="000A117E"/>
    <w:rsid w:val="00130DFC"/>
    <w:rsid w:val="002246CB"/>
    <w:rsid w:val="00266F2D"/>
    <w:rsid w:val="00294F05"/>
    <w:rsid w:val="002A3058"/>
    <w:rsid w:val="002B7B8E"/>
    <w:rsid w:val="002E720E"/>
    <w:rsid w:val="00322986"/>
    <w:rsid w:val="003C44C1"/>
    <w:rsid w:val="003E3D1D"/>
    <w:rsid w:val="0042318B"/>
    <w:rsid w:val="004A4F05"/>
    <w:rsid w:val="00590197"/>
    <w:rsid w:val="005B1443"/>
    <w:rsid w:val="00601BDD"/>
    <w:rsid w:val="006273C2"/>
    <w:rsid w:val="006601BA"/>
    <w:rsid w:val="006777C2"/>
    <w:rsid w:val="00701830"/>
    <w:rsid w:val="00712D48"/>
    <w:rsid w:val="008051CA"/>
    <w:rsid w:val="008302A7"/>
    <w:rsid w:val="00850E3F"/>
    <w:rsid w:val="0099335A"/>
    <w:rsid w:val="009C4D99"/>
    <w:rsid w:val="009D5BE4"/>
    <w:rsid w:val="00A9736E"/>
    <w:rsid w:val="00AE62EA"/>
    <w:rsid w:val="00AF6279"/>
    <w:rsid w:val="00BA70EC"/>
    <w:rsid w:val="00C624EC"/>
    <w:rsid w:val="00C96C09"/>
    <w:rsid w:val="00CB6FAA"/>
    <w:rsid w:val="00CC5C31"/>
    <w:rsid w:val="00CD2858"/>
    <w:rsid w:val="00D4768A"/>
    <w:rsid w:val="00D52FA4"/>
    <w:rsid w:val="00D659E9"/>
    <w:rsid w:val="00D94ABE"/>
    <w:rsid w:val="00DD75F3"/>
    <w:rsid w:val="00E328C7"/>
    <w:rsid w:val="00E74A62"/>
    <w:rsid w:val="00E825AE"/>
    <w:rsid w:val="00EC77EF"/>
    <w:rsid w:val="00EE1D87"/>
    <w:rsid w:val="00EE3B65"/>
    <w:rsid w:val="00F0162C"/>
    <w:rsid w:val="00F23000"/>
    <w:rsid w:val="00F87A67"/>
    <w:rsid w:val="00FA52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Times New Roman" w:hAnsi="Times New Roman"/>
      <w:sz w:val="24"/>
      <w:szCs w:val="24"/>
      <w:lang w:val="en-GB"/>
    </w:rPr>
  </w:style>
  <w:style w:type="paragraph" w:styleId="berschrift1">
    <w:name w:val="heading 1"/>
    <w:basedOn w:val="Standard"/>
    <w:next w:val="Standard"/>
    <w:qFormat/>
    <w:pPr>
      <w:keepNext/>
      <w:jc w:val="center"/>
      <w:outlineLvl w:val="0"/>
    </w:pPr>
    <w:rPr>
      <w:b/>
      <w:bCs/>
      <w:kern w:val="28"/>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C624EC"/>
    <w:rPr>
      <w:rFonts w:ascii="Tahoma" w:hAnsi="Tahoma" w:cs="Tahoma"/>
      <w:sz w:val="16"/>
      <w:szCs w:val="16"/>
    </w:rPr>
  </w:style>
  <w:style w:type="paragraph" w:customStyle="1" w:styleId="Authortext">
    <w:name w:val="Author text"/>
    <w:basedOn w:val="Standard"/>
    <w:pPr>
      <w:jc w:val="center"/>
    </w:pPr>
  </w:style>
  <w:style w:type="paragraph" w:customStyle="1" w:styleId="Sideheader">
    <w:name w:val="Side header"/>
    <w:basedOn w:val="Standard"/>
    <w:rPr>
      <w:b/>
      <w:bCs/>
    </w:rPr>
  </w:style>
  <w:style w:type="paragraph" w:customStyle="1" w:styleId="Sectionheading">
    <w:name w:val="Section heading"/>
    <w:basedOn w:val="Standard"/>
    <w:pPr>
      <w:jc w:val="left"/>
    </w:pPr>
    <w:rPr>
      <w:b/>
      <w:bCs/>
      <w:sz w:val="28"/>
      <w:szCs w:val="28"/>
    </w:rPr>
  </w:style>
  <w:style w:type="paragraph" w:customStyle="1" w:styleId="Subheading">
    <w:name w:val="Sub heading"/>
    <w:basedOn w:val="Standard"/>
    <w:pPr>
      <w:jc w:val="left"/>
    </w:pPr>
    <w:rPr>
      <w:b/>
      <w:bCs/>
      <w:i/>
      <w:iCs/>
    </w:rPr>
  </w:style>
  <w:style w:type="paragraph" w:customStyle="1" w:styleId="Smallheading">
    <w:name w:val="Small heading"/>
    <w:basedOn w:val="Standard"/>
    <w:pPr>
      <w:jc w:val="left"/>
    </w:pPr>
    <w:rPr>
      <w:i/>
      <w:iCs/>
    </w:rPr>
  </w:style>
  <w:style w:type="paragraph" w:customStyle="1" w:styleId="Eqn">
    <w:name w:val="Eqn"/>
    <w:basedOn w:val="Standard"/>
    <w:pPr>
      <w:tabs>
        <w:tab w:val="right" w:leader="dot" w:pos="8505"/>
      </w:tabs>
      <w:jc w:val="center"/>
    </w:pPr>
  </w:style>
  <w:style w:type="paragraph" w:customStyle="1" w:styleId="Figurecaption">
    <w:name w:val="Figure caption"/>
    <w:basedOn w:val="Standard"/>
    <w:pPr>
      <w:tabs>
        <w:tab w:val="right" w:leader="dot" w:pos="8280"/>
      </w:tabs>
      <w:jc w:val="center"/>
    </w:pPr>
    <w:rPr>
      <w:b/>
      <w:bCs/>
    </w:rPr>
  </w:style>
  <w:style w:type="paragraph" w:customStyle="1" w:styleId="Tablecaption">
    <w:name w:val="Table caption"/>
    <w:basedOn w:val="Standard"/>
    <w:pPr>
      <w:jc w:val="center"/>
    </w:pPr>
    <w:rPr>
      <w:b/>
      <w:bCs/>
    </w:rPr>
  </w:style>
  <w:style w:type="paragraph" w:customStyle="1" w:styleId="References">
    <w:name w:val="References"/>
    <w:basedOn w:val="Standard"/>
    <w:pPr>
      <w:tabs>
        <w:tab w:val="left" w:pos="540"/>
      </w:tabs>
      <w:ind w:left="539" w:hanging="539"/>
    </w:pPr>
  </w:style>
  <w:style w:type="paragraph" w:customStyle="1" w:styleId="Listtext">
    <w:name w:val="List text"/>
    <w:basedOn w:val="References"/>
  </w:style>
  <w:style w:type="character" w:styleId="Hyperlink">
    <w:name w:val="Hyperlink"/>
    <w:rsid w:val="00DD75F3"/>
    <w:rPr>
      <w:color w:val="0000FF"/>
      <w:u w:val="single"/>
    </w:rPr>
  </w:style>
  <w:style w:type="paragraph" w:styleId="Kopfzeile">
    <w:name w:val="header"/>
    <w:basedOn w:val="Standard"/>
    <w:rsid w:val="004A4F05"/>
    <w:pPr>
      <w:tabs>
        <w:tab w:val="center" w:pos="4536"/>
        <w:tab w:val="right" w:pos="9072"/>
      </w:tabs>
    </w:pPr>
  </w:style>
  <w:style w:type="paragraph" w:styleId="Fuzeile">
    <w:name w:val="footer"/>
    <w:basedOn w:val="Standard"/>
    <w:rsid w:val="004A4F05"/>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Times New Roman" w:hAnsi="Times New Roman"/>
      <w:sz w:val="24"/>
      <w:szCs w:val="24"/>
      <w:lang w:val="en-GB"/>
    </w:rPr>
  </w:style>
  <w:style w:type="paragraph" w:styleId="berschrift1">
    <w:name w:val="heading 1"/>
    <w:basedOn w:val="Standard"/>
    <w:next w:val="Standard"/>
    <w:qFormat/>
    <w:pPr>
      <w:keepNext/>
      <w:jc w:val="center"/>
      <w:outlineLvl w:val="0"/>
    </w:pPr>
    <w:rPr>
      <w:b/>
      <w:bCs/>
      <w:kern w:val="28"/>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prechblasentext">
    <w:name w:val="Balloon Text"/>
    <w:basedOn w:val="Standard"/>
    <w:semiHidden/>
    <w:rsid w:val="00C624EC"/>
    <w:rPr>
      <w:rFonts w:ascii="Tahoma" w:hAnsi="Tahoma" w:cs="Tahoma"/>
      <w:sz w:val="16"/>
      <w:szCs w:val="16"/>
    </w:rPr>
  </w:style>
  <w:style w:type="paragraph" w:customStyle="1" w:styleId="Authortext">
    <w:name w:val="Author text"/>
    <w:basedOn w:val="Standard"/>
    <w:pPr>
      <w:jc w:val="center"/>
    </w:pPr>
  </w:style>
  <w:style w:type="paragraph" w:customStyle="1" w:styleId="Sideheader">
    <w:name w:val="Side header"/>
    <w:basedOn w:val="Standard"/>
    <w:rPr>
      <w:b/>
      <w:bCs/>
    </w:rPr>
  </w:style>
  <w:style w:type="paragraph" w:customStyle="1" w:styleId="Sectionheading">
    <w:name w:val="Section heading"/>
    <w:basedOn w:val="Standard"/>
    <w:pPr>
      <w:jc w:val="left"/>
    </w:pPr>
    <w:rPr>
      <w:b/>
      <w:bCs/>
      <w:sz w:val="28"/>
      <w:szCs w:val="28"/>
    </w:rPr>
  </w:style>
  <w:style w:type="paragraph" w:customStyle="1" w:styleId="Subheading">
    <w:name w:val="Sub heading"/>
    <w:basedOn w:val="Standard"/>
    <w:pPr>
      <w:jc w:val="left"/>
    </w:pPr>
    <w:rPr>
      <w:b/>
      <w:bCs/>
      <w:i/>
      <w:iCs/>
    </w:rPr>
  </w:style>
  <w:style w:type="paragraph" w:customStyle="1" w:styleId="Smallheading">
    <w:name w:val="Small heading"/>
    <w:basedOn w:val="Standard"/>
    <w:pPr>
      <w:jc w:val="left"/>
    </w:pPr>
    <w:rPr>
      <w:i/>
      <w:iCs/>
    </w:rPr>
  </w:style>
  <w:style w:type="paragraph" w:customStyle="1" w:styleId="Eqn">
    <w:name w:val="Eqn"/>
    <w:basedOn w:val="Standard"/>
    <w:pPr>
      <w:tabs>
        <w:tab w:val="right" w:leader="dot" w:pos="8505"/>
      </w:tabs>
      <w:jc w:val="center"/>
    </w:pPr>
  </w:style>
  <w:style w:type="paragraph" w:customStyle="1" w:styleId="Figurecaption">
    <w:name w:val="Figure caption"/>
    <w:basedOn w:val="Standard"/>
    <w:pPr>
      <w:tabs>
        <w:tab w:val="right" w:leader="dot" w:pos="8280"/>
      </w:tabs>
      <w:jc w:val="center"/>
    </w:pPr>
    <w:rPr>
      <w:b/>
      <w:bCs/>
    </w:rPr>
  </w:style>
  <w:style w:type="paragraph" w:customStyle="1" w:styleId="Tablecaption">
    <w:name w:val="Table caption"/>
    <w:basedOn w:val="Standard"/>
    <w:pPr>
      <w:jc w:val="center"/>
    </w:pPr>
    <w:rPr>
      <w:b/>
      <w:bCs/>
    </w:rPr>
  </w:style>
  <w:style w:type="paragraph" w:customStyle="1" w:styleId="References">
    <w:name w:val="References"/>
    <w:basedOn w:val="Standard"/>
    <w:pPr>
      <w:tabs>
        <w:tab w:val="left" w:pos="540"/>
      </w:tabs>
      <w:ind w:left="539" w:hanging="539"/>
    </w:pPr>
  </w:style>
  <w:style w:type="paragraph" w:customStyle="1" w:styleId="Listtext">
    <w:name w:val="List text"/>
    <w:basedOn w:val="References"/>
  </w:style>
  <w:style w:type="character" w:styleId="Hyperlink">
    <w:name w:val="Hyperlink"/>
    <w:rsid w:val="00DD75F3"/>
    <w:rPr>
      <w:color w:val="0000FF"/>
      <w:u w:val="single"/>
    </w:rPr>
  </w:style>
  <w:style w:type="paragraph" w:styleId="Kopfzeile">
    <w:name w:val="header"/>
    <w:basedOn w:val="Standard"/>
    <w:rsid w:val="004A4F05"/>
    <w:pPr>
      <w:tabs>
        <w:tab w:val="center" w:pos="4536"/>
        <w:tab w:val="right" w:pos="9072"/>
      </w:tabs>
    </w:pPr>
  </w:style>
  <w:style w:type="paragraph" w:styleId="Fuzeile">
    <w:name w:val="footer"/>
    <w:basedOn w:val="Standard"/>
    <w:rsid w:val="004A4F05"/>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AZABKJET\Confguide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Confguides.dot</Template>
  <TotalTime>0</TotalTime>
  <Pages>1</Pages>
  <Words>257</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NDT.net</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NDT.net</dc:creator>
  <cp:lastModifiedBy>NDT.net</cp:lastModifiedBy>
  <cp:revision>4</cp:revision>
  <cp:lastPrinted>2020-01-15T07:28:00Z</cp:lastPrinted>
  <dcterms:created xsi:type="dcterms:W3CDTF">2020-01-15T07:17:00Z</dcterms:created>
  <dcterms:modified xsi:type="dcterms:W3CDTF">2020-01-15T07:29:00Z</dcterms:modified>
</cp:coreProperties>
</file>