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A8A7F" w14:textId="77777777" w:rsidR="00CC1344" w:rsidRPr="00CB500F" w:rsidRDefault="00CC1344" w:rsidP="00CC1344">
      <w:pPr>
        <w:spacing w:line="360" w:lineRule="auto"/>
        <w:ind w:firstLine="709"/>
        <w:jc w:val="both"/>
        <w:rPr>
          <w:rFonts w:ascii="Times New Roman" w:eastAsia="Times New Roman" w:hAnsi="Times New Roman" w:cs="Times New Roman"/>
          <w:b/>
          <w:bCs/>
          <w:color w:val="000000"/>
          <w:sz w:val="44"/>
          <w:szCs w:val="28"/>
          <w:lang w:val="en-US" w:eastAsia="uk-UA"/>
        </w:rPr>
      </w:pPr>
      <w:r w:rsidRPr="005561D8">
        <w:rPr>
          <w:rFonts w:ascii="Times New Roman" w:eastAsia="Times New Roman" w:hAnsi="Times New Roman" w:cs="Times New Roman"/>
          <w:b/>
          <w:bCs/>
          <w:color w:val="000000"/>
          <w:sz w:val="28"/>
          <w:szCs w:val="28"/>
          <w:lang w:val="en-US" w:eastAsia="uk-UA"/>
        </w:rPr>
        <w:t xml:space="preserve">2.2. </w:t>
      </w:r>
      <w:r w:rsidRPr="00CB500F">
        <w:rPr>
          <w:rFonts w:ascii="Times New Roman" w:hAnsi="Times New Roman" w:cs="Times New Roman"/>
          <w:b/>
          <w:sz w:val="28"/>
        </w:rPr>
        <w:t xml:space="preserve">Виявлення закономірностей: </w:t>
      </w:r>
      <w:proofErr w:type="spellStart"/>
      <w:r>
        <w:rPr>
          <w:rFonts w:ascii="Times New Roman" w:hAnsi="Times New Roman" w:cs="Times New Roman"/>
          <w:b/>
          <w:sz w:val="28"/>
        </w:rPr>
        <w:t>г</w:t>
      </w:r>
      <w:r w:rsidRPr="00CB500F">
        <w:rPr>
          <w:rFonts w:ascii="Times New Roman" w:hAnsi="Times New Roman" w:cs="Times New Roman"/>
          <w:b/>
          <w:sz w:val="28"/>
        </w:rPr>
        <w:t>еопросторові</w:t>
      </w:r>
      <w:proofErr w:type="spellEnd"/>
      <w:r w:rsidRPr="00CB500F">
        <w:rPr>
          <w:rFonts w:ascii="Times New Roman" w:hAnsi="Times New Roman" w:cs="Times New Roman"/>
          <w:b/>
          <w:sz w:val="28"/>
        </w:rPr>
        <w:t xml:space="preserve"> методи та емпіричні результати (</w:t>
      </w:r>
      <w:proofErr w:type="spellStart"/>
      <w:r w:rsidRPr="00CB500F">
        <w:rPr>
          <w:rFonts w:ascii="Times New Roman" w:hAnsi="Times New Roman" w:cs="Times New Roman"/>
          <w:b/>
          <w:sz w:val="28"/>
        </w:rPr>
        <w:t>Moran’s</w:t>
      </w:r>
      <w:proofErr w:type="spellEnd"/>
      <w:r w:rsidRPr="00CB500F">
        <w:rPr>
          <w:rFonts w:ascii="Times New Roman" w:hAnsi="Times New Roman" w:cs="Times New Roman"/>
          <w:b/>
          <w:sz w:val="28"/>
        </w:rPr>
        <w:t xml:space="preserve"> I, LISA, панель FE)</w:t>
      </w:r>
    </w:p>
    <w:p w14:paraId="50AFE5C7"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val="en-US" w:eastAsia="uk-UA"/>
        </w:rPr>
      </w:pPr>
    </w:p>
    <w:p w14:paraId="070EF39D" w14:textId="77777777" w:rsidR="00CC1344" w:rsidRPr="00E81A81"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E81A81">
        <w:rPr>
          <w:rFonts w:ascii="Times New Roman" w:eastAsia="Times New Roman" w:hAnsi="Times New Roman" w:cs="Times New Roman"/>
          <w:color w:val="000000"/>
          <w:sz w:val="28"/>
          <w:szCs w:val="28"/>
          <w:lang w:eastAsia="uk-UA"/>
        </w:rPr>
        <w:t xml:space="preserve">Просторова економетрика є галуззю, що виникла на перетині економетрики та регіональної економіки, і знайшла широке застосування в аналізі просторових даних. Її основоположним принципом є Перший закон географії </w:t>
      </w:r>
      <w:proofErr w:type="spellStart"/>
      <w:r w:rsidRPr="00E81A81">
        <w:rPr>
          <w:rFonts w:ascii="Times New Roman" w:eastAsia="Times New Roman" w:hAnsi="Times New Roman" w:cs="Times New Roman"/>
          <w:color w:val="000000"/>
          <w:sz w:val="28"/>
          <w:szCs w:val="28"/>
          <w:lang w:eastAsia="uk-UA"/>
        </w:rPr>
        <w:t>Вальдо</w:t>
      </w:r>
      <w:proofErr w:type="spellEnd"/>
      <w:r w:rsidRPr="00E81A81">
        <w:rPr>
          <w:rFonts w:ascii="Times New Roman" w:eastAsia="Times New Roman" w:hAnsi="Times New Roman" w:cs="Times New Roman"/>
          <w:color w:val="000000"/>
          <w:sz w:val="28"/>
          <w:szCs w:val="28"/>
          <w:lang w:eastAsia="uk-UA"/>
        </w:rPr>
        <w:t xml:space="preserve"> </w:t>
      </w:r>
      <w:proofErr w:type="spellStart"/>
      <w:r w:rsidRPr="00E81A81">
        <w:rPr>
          <w:rFonts w:ascii="Times New Roman" w:eastAsia="Times New Roman" w:hAnsi="Times New Roman" w:cs="Times New Roman"/>
          <w:color w:val="000000"/>
          <w:sz w:val="28"/>
          <w:szCs w:val="28"/>
          <w:lang w:eastAsia="uk-UA"/>
        </w:rPr>
        <w:t>Тоблера</w:t>
      </w:r>
      <w:proofErr w:type="spellEnd"/>
      <w:r w:rsidRPr="00E81A81">
        <w:rPr>
          <w:rFonts w:ascii="Times New Roman" w:eastAsia="Times New Roman" w:hAnsi="Times New Roman" w:cs="Times New Roman"/>
          <w:color w:val="000000"/>
          <w:sz w:val="28"/>
          <w:szCs w:val="28"/>
          <w:lang w:eastAsia="uk-UA"/>
        </w:rPr>
        <w:t>, сформульований у 1970 році: "Все пов’язано з усім іншим, але близькі речі більш пов’язані, ніж віддалені речі"</w:t>
      </w:r>
      <w:r>
        <w:rPr>
          <w:rStyle w:val="af2"/>
          <w:rFonts w:ascii="Times New Roman" w:eastAsia="Times New Roman" w:hAnsi="Times New Roman" w:cs="Times New Roman"/>
          <w:color w:val="000000"/>
          <w:sz w:val="28"/>
          <w:szCs w:val="28"/>
          <w:lang w:eastAsia="uk-UA"/>
        </w:rPr>
        <w:footnoteReference w:id="1"/>
      </w:r>
      <w:r w:rsidRPr="00E81A81">
        <w:rPr>
          <w:rFonts w:ascii="Times New Roman" w:eastAsia="Times New Roman" w:hAnsi="Times New Roman" w:cs="Times New Roman"/>
          <w:color w:val="000000"/>
          <w:sz w:val="28"/>
          <w:szCs w:val="28"/>
          <w:lang w:eastAsia="uk-UA"/>
        </w:rPr>
        <w:t>. Це означає, що при моделюванні показників у регіонах необхідно враховувати не лише внутрішні фактори, а й значення тих самих показників у сусідніх регіонах</w:t>
      </w:r>
      <w:r>
        <w:rPr>
          <w:rStyle w:val="af2"/>
          <w:rFonts w:ascii="Times New Roman" w:eastAsia="Times New Roman" w:hAnsi="Times New Roman" w:cs="Times New Roman"/>
          <w:color w:val="000000"/>
          <w:sz w:val="28"/>
          <w:szCs w:val="28"/>
          <w:lang w:eastAsia="uk-UA"/>
        </w:rPr>
        <w:footnoteReference w:id="2"/>
      </w:r>
      <w:r w:rsidRPr="00E81A81">
        <w:rPr>
          <w:rFonts w:ascii="Times New Roman" w:eastAsia="Times New Roman" w:hAnsi="Times New Roman" w:cs="Times New Roman"/>
          <w:color w:val="000000"/>
          <w:sz w:val="28"/>
          <w:szCs w:val="28"/>
          <w:lang w:eastAsia="uk-UA"/>
        </w:rPr>
        <w:t>.</w:t>
      </w:r>
    </w:p>
    <w:p w14:paraId="63A48C39"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F914C7">
        <w:rPr>
          <w:rFonts w:ascii="Times New Roman" w:eastAsia="Times New Roman" w:hAnsi="Times New Roman" w:cs="Times New Roman"/>
          <w:color w:val="000000"/>
          <w:sz w:val="28"/>
          <w:szCs w:val="28"/>
          <w:lang w:eastAsia="uk-UA"/>
        </w:rPr>
        <w:t xml:space="preserve">Просторова економетрика зосереджується на просторовій залежності (або автокореляції), що є </w:t>
      </w:r>
      <w:proofErr w:type="spellStart"/>
      <w:r w:rsidRPr="00F914C7">
        <w:rPr>
          <w:rFonts w:ascii="Times New Roman" w:eastAsia="Times New Roman" w:hAnsi="Times New Roman" w:cs="Times New Roman"/>
          <w:color w:val="000000"/>
          <w:sz w:val="28"/>
          <w:szCs w:val="28"/>
          <w:lang w:eastAsia="uk-UA"/>
        </w:rPr>
        <w:t>коваріацією</w:t>
      </w:r>
      <w:proofErr w:type="spellEnd"/>
      <w:r w:rsidRPr="00F914C7">
        <w:rPr>
          <w:rFonts w:ascii="Times New Roman" w:eastAsia="Times New Roman" w:hAnsi="Times New Roman" w:cs="Times New Roman"/>
          <w:color w:val="000000"/>
          <w:sz w:val="28"/>
          <w:szCs w:val="28"/>
          <w:lang w:eastAsia="uk-UA"/>
        </w:rPr>
        <w:t xml:space="preserve"> властивостей в межах географічного простору, де характеристики у близьких місцеположеннях корелюють — як позитивно, так і негативно. Ця залежність є джерелом інформації, але водночас порушує стандартні статистичні методи, які передбачають незалежність спостережень, що може призвести до нестійких оцінок параметрів та недостовірних тестів значущості у регресійному аналізі, якщо просторова залежність не компенсується</w:t>
      </w:r>
      <w:r>
        <w:rPr>
          <w:rStyle w:val="af2"/>
          <w:rFonts w:ascii="Times New Roman" w:eastAsia="Times New Roman" w:hAnsi="Times New Roman" w:cs="Times New Roman"/>
          <w:color w:val="000000"/>
          <w:sz w:val="28"/>
          <w:szCs w:val="28"/>
          <w:lang w:eastAsia="uk-UA"/>
        </w:rPr>
        <w:footnoteReference w:id="3"/>
      </w:r>
      <w:r w:rsidRPr="00F914C7">
        <w:rPr>
          <w:rFonts w:ascii="Times New Roman" w:eastAsia="Times New Roman" w:hAnsi="Times New Roman" w:cs="Times New Roman"/>
          <w:color w:val="000000"/>
          <w:sz w:val="28"/>
          <w:szCs w:val="28"/>
          <w:lang w:eastAsia="uk-UA"/>
        </w:rPr>
        <w:t>. Просторова неоднорідність також є важливою проблемою, що означає зміну процесу по відношенню до місцеположення, через що загальні параметри, оцінені для всієї системи, можуть неадекватно описувати процес у конкретному місці</w:t>
      </w:r>
      <w:r>
        <w:rPr>
          <w:rStyle w:val="af2"/>
          <w:rFonts w:ascii="Times New Roman" w:eastAsia="Times New Roman" w:hAnsi="Times New Roman" w:cs="Times New Roman"/>
          <w:color w:val="000000"/>
          <w:sz w:val="28"/>
          <w:szCs w:val="28"/>
          <w:lang w:eastAsia="uk-UA"/>
        </w:rPr>
        <w:footnoteReference w:id="4"/>
      </w:r>
      <w:r w:rsidRPr="00F914C7">
        <w:rPr>
          <w:rFonts w:ascii="Times New Roman" w:eastAsia="Times New Roman" w:hAnsi="Times New Roman" w:cs="Times New Roman"/>
          <w:color w:val="000000"/>
          <w:sz w:val="28"/>
          <w:szCs w:val="28"/>
          <w:lang w:eastAsia="uk-UA"/>
        </w:rPr>
        <w:t>.</w:t>
      </w:r>
    </w:p>
    <w:p w14:paraId="3AA45DC5"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20488">
        <w:rPr>
          <w:rFonts w:ascii="Times New Roman" w:eastAsia="Times New Roman" w:hAnsi="Times New Roman" w:cs="Times New Roman"/>
          <w:color w:val="000000"/>
          <w:sz w:val="28"/>
          <w:szCs w:val="28"/>
          <w:lang w:eastAsia="uk-UA"/>
        </w:rPr>
        <w:t>Для врахування просторових ефектів у моделях, міра близькості регіонів включається через вагову матрицю сусідів (W)</w:t>
      </w:r>
      <w:r>
        <w:rPr>
          <w:rFonts w:ascii="Times New Roman" w:eastAsia="Times New Roman" w:hAnsi="Times New Roman" w:cs="Times New Roman"/>
          <w:color w:val="000000"/>
          <w:sz w:val="28"/>
          <w:szCs w:val="28"/>
          <w:lang w:eastAsia="uk-UA"/>
        </w:rPr>
        <w:t xml:space="preserve"> </w:t>
      </w:r>
      <w:r>
        <w:rPr>
          <w:rStyle w:val="af2"/>
          <w:rFonts w:ascii="Times New Roman" w:eastAsia="Times New Roman" w:hAnsi="Times New Roman" w:cs="Times New Roman"/>
          <w:color w:val="000000"/>
          <w:sz w:val="28"/>
          <w:szCs w:val="28"/>
          <w:lang w:eastAsia="uk-UA"/>
        </w:rPr>
        <w:footnoteReference w:id="5"/>
      </w:r>
      <w:r w:rsidRPr="00920488">
        <w:rPr>
          <w:rFonts w:ascii="Times New Roman" w:eastAsia="Times New Roman" w:hAnsi="Times New Roman" w:cs="Times New Roman"/>
          <w:color w:val="000000"/>
          <w:sz w:val="28"/>
          <w:szCs w:val="28"/>
          <w:lang w:eastAsia="uk-UA"/>
        </w:rPr>
        <w:t xml:space="preserve">. Параметр моделі, що відображає вплив інших регіонів на залежну змінну, називається коефіцієнтом просторової </w:t>
      </w:r>
      <w:r w:rsidRPr="00920488">
        <w:rPr>
          <w:rFonts w:ascii="Times New Roman" w:eastAsia="Times New Roman" w:hAnsi="Times New Roman" w:cs="Times New Roman"/>
          <w:color w:val="000000"/>
          <w:sz w:val="28"/>
          <w:szCs w:val="28"/>
          <w:lang w:eastAsia="uk-UA"/>
        </w:rPr>
        <w:lastRenderedPageBreak/>
        <w:t>автокореляції. Якщо цей коефіцієнт є значущим, це вказує на наявність просторових ефектів</w:t>
      </w:r>
      <w:r>
        <w:rPr>
          <w:rStyle w:val="af2"/>
          <w:rFonts w:ascii="Times New Roman" w:eastAsia="Times New Roman" w:hAnsi="Times New Roman" w:cs="Times New Roman"/>
          <w:color w:val="000000"/>
          <w:sz w:val="28"/>
          <w:szCs w:val="28"/>
          <w:lang w:eastAsia="uk-UA"/>
        </w:rPr>
        <w:footnoteReference w:id="6"/>
      </w:r>
      <w:r>
        <w:rPr>
          <w:rFonts w:ascii="Times New Roman" w:eastAsia="Times New Roman" w:hAnsi="Times New Roman" w:cs="Times New Roman"/>
          <w:color w:val="000000"/>
          <w:sz w:val="28"/>
          <w:szCs w:val="28"/>
          <w:lang w:eastAsia="uk-UA"/>
        </w:rPr>
        <w:t>.</w:t>
      </w:r>
    </w:p>
    <w:p w14:paraId="4EAE1A18" w14:textId="77777777" w:rsidR="00CC1344" w:rsidRPr="0092048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20488">
        <w:rPr>
          <w:rFonts w:ascii="Times New Roman" w:eastAsia="Times New Roman" w:hAnsi="Times New Roman" w:cs="Times New Roman"/>
          <w:color w:val="000000"/>
          <w:sz w:val="28"/>
          <w:szCs w:val="28"/>
          <w:lang w:eastAsia="uk-UA"/>
        </w:rPr>
        <w:t xml:space="preserve">Серед ключових моделей та методів просторової економетрики та суміжних інтелектуальних аналізів </w:t>
      </w:r>
      <w:proofErr w:type="spellStart"/>
      <w:r w:rsidRPr="00920488">
        <w:rPr>
          <w:rFonts w:ascii="Times New Roman" w:eastAsia="Times New Roman" w:hAnsi="Times New Roman" w:cs="Times New Roman"/>
          <w:color w:val="000000"/>
          <w:sz w:val="28"/>
          <w:szCs w:val="28"/>
          <w:lang w:eastAsia="uk-UA"/>
        </w:rPr>
        <w:t>геопросторових</w:t>
      </w:r>
      <w:proofErr w:type="spellEnd"/>
      <w:r w:rsidRPr="00920488">
        <w:rPr>
          <w:rFonts w:ascii="Times New Roman" w:eastAsia="Times New Roman" w:hAnsi="Times New Roman" w:cs="Times New Roman"/>
          <w:color w:val="000000"/>
          <w:sz w:val="28"/>
          <w:szCs w:val="28"/>
          <w:lang w:eastAsia="uk-UA"/>
        </w:rPr>
        <w:t xml:space="preserve"> даних виділяють:</w:t>
      </w:r>
    </w:p>
    <w:p w14:paraId="082BE828" w14:textId="77777777" w:rsidR="00CC1344" w:rsidRPr="0092048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20488">
        <w:rPr>
          <w:rFonts w:ascii="Times New Roman" w:eastAsia="Times New Roman" w:hAnsi="Times New Roman" w:cs="Times New Roman"/>
          <w:color w:val="000000"/>
          <w:sz w:val="28"/>
          <w:szCs w:val="28"/>
          <w:lang w:eastAsia="uk-UA"/>
        </w:rPr>
        <w:t>• Просторово-</w:t>
      </w:r>
      <w:proofErr w:type="spellStart"/>
      <w:r w:rsidRPr="00920488">
        <w:rPr>
          <w:rFonts w:ascii="Times New Roman" w:eastAsia="Times New Roman" w:hAnsi="Times New Roman" w:cs="Times New Roman"/>
          <w:color w:val="000000"/>
          <w:sz w:val="28"/>
          <w:szCs w:val="28"/>
          <w:lang w:eastAsia="uk-UA"/>
        </w:rPr>
        <w:t>авторегресійні</w:t>
      </w:r>
      <w:proofErr w:type="spellEnd"/>
      <w:r w:rsidRPr="00920488">
        <w:rPr>
          <w:rFonts w:ascii="Times New Roman" w:eastAsia="Times New Roman" w:hAnsi="Times New Roman" w:cs="Times New Roman"/>
          <w:color w:val="000000"/>
          <w:sz w:val="28"/>
          <w:szCs w:val="28"/>
          <w:lang w:eastAsia="uk-UA"/>
        </w:rPr>
        <w:t xml:space="preserve"> моделі (SAR): Використовуються для побудови функцій попиту з урахуванням просторових ефектів. Наприклад, у дослідженні споживання м'яса, молока та риби в регіонах України виявлено значущий та додатний коефіцієнт просторової автокореляції, що свідчить про вплив рівня споживання у сусідніх регіонах</w:t>
      </w:r>
      <w:r>
        <w:rPr>
          <w:rStyle w:val="af2"/>
          <w:rFonts w:ascii="Times New Roman" w:eastAsia="Times New Roman" w:hAnsi="Times New Roman" w:cs="Times New Roman"/>
          <w:color w:val="000000"/>
          <w:sz w:val="28"/>
          <w:szCs w:val="28"/>
          <w:lang w:eastAsia="uk-UA"/>
        </w:rPr>
        <w:footnoteReference w:id="7"/>
      </w:r>
      <w:r w:rsidRPr="00920488">
        <w:rPr>
          <w:rFonts w:ascii="Times New Roman" w:eastAsia="Times New Roman" w:hAnsi="Times New Roman" w:cs="Times New Roman"/>
          <w:color w:val="000000"/>
          <w:sz w:val="28"/>
          <w:szCs w:val="28"/>
          <w:lang w:eastAsia="uk-UA"/>
        </w:rPr>
        <w:t>.</w:t>
      </w:r>
    </w:p>
    <w:p w14:paraId="17760D6B" w14:textId="77777777" w:rsidR="00CC1344" w:rsidRPr="0092048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20488">
        <w:rPr>
          <w:rFonts w:ascii="Times New Roman" w:eastAsia="Times New Roman" w:hAnsi="Times New Roman" w:cs="Times New Roman"/>
          <w:color w:val="000000"/>
          <w:sz w:val="28"/>
          <w:szCs w:val="28"/>
          <w:lang w:eastAsia="uk-UA"/>
        </w:rPr>
        <w:t xml:space="preserve">• Глобальний індекс </w:t>
      </w:r>
      <w:proofErr w:type="spellStart"/>
      <w:r w:rsidRPr="00920488">
        <w:rPr>
          <w:rFonts w:ascii="Times New Roman" w:eastAsia="Times New Roman" w:hAnsi="Times New Roman" w:cs="Times New Roman"/>
          <w:color w:val="000000"/>
          <w:sz w:val="28"/>
          <w:szCs w:val="28"/>
          <w:lang w:eastAsia="uk-UA"/>
        </w:rPr>
        <w:t>Морана</w:t>
      </w:r>
      <w:proofErr w:type="spellEnd"/>
      <w:r w:rsidRPr="00920488">
        <w:rPr>
          <w:rFonts w:ascii="Times New Roman" w:eastAsia="Times New Roman" w:hAnsi="Times New Roman" w:cs="Times New Roman"/>
          <w:color w:val="000000"/>
          <w:sz w:val="28"/>
          <w:szCs w:val="28"/>
          <w:lang w:eastAsia="uk-UA"/>
        </w:rPr>
        <w:t xml:space="preserve"> (</w:t>
      </w:r>
      <w:proofErr w:type="spellStart"/>
      <w:r w:rsidRPr="00920488">
        <w:rPr>
          <w:rFonts w:ascii="Times New Roman" w:eastAsia="Times New Roman" w:hAnsi="Times New Roman" w:cs="Times New Roman"/>
          <w:color w:val="000000"/>
          <w:sz w:val="28"/>
          <w:szCs w:val="28"/>
          <w:lang w:eastAsia="uk-UA"/>
        </w:rPr>
        <w:t>Global</w:t>
      </w:r>
      <w:proofErr w:type="spellEnd"/>
      <w:r w:rsidRPr="00920488">
        <w:rPr>
          <w:rFonts w:ascii="Times New Roman" w:eastAsia="Times New Roman" w:hAnsi="Times New Roman" w:cs="Times New Roman"/>
          <w:color w:val="000000"/>
          <w:sz w:val="28"/>
          <w:szCs w:val="28"/>
          <w:lang w:eastAsia="uk-UA"/>
        </w:rPr>
        <w:t xml:space="preserve"> </w:t>
      </w:r>
      <w:proofErr w:type="spellStart"/>
      <w:r w:rsidRPr="00920488">
        <w:rPr>
          <w:rFonts w:ascii="Times New Roman" w:eastAsia="Times New Roman" w:hAnsi="Times New Roman" w:cs="Times New Roman"/>
          <w:color w:val="000000"/>
          <w:sz w:val="28"/>
          <w:szCs w:val="28"/>
          <w:lang w:eastAsia="uk-UA"/>
        </w:rPr>
        <w:t>Moran's</w:t>
      </w:r>
      <w:proofErr w:type="spellEnd"/>
      <w:r w:rsidRPr="00920488">
        <w:rPr>
          <w:rFonts w:ascii="Times New Roman" w:eastAsia="Times New Roman" w:hAnsi="Times New Roman" w:cs="Times New Roman"/>
          <w:color w:val="000000"/>
          <w:sz w:val="28"/>
          <w:szCs w:val="28"/>
          <w:lang w:eastAsia="uk-UA"/>
        </w:rPr>
        <w:t xml:space="preserve"> I): Застосовується для виявлення та вимірювання просторової автокореляції на основі розташування об'єктів та їх значень</w:t>
      </w:r>
      <w:r>
        <w:rPr>
          <w:rStyle w:val="af2"/>
          <w:rFonts w:ascii="Times New Roman" w:eastAsia="Times New Roman" w:hAnsi="Times New Roman" w:cs="Times New Roman"/>
          <w:color w:val="000000"/>
          <w:sz w:val="28"/>
          <w:szCs w:val="28"/>
          <w:lang w:eastAsia="uk-UA"/>
        </w:rPr>
        <w:footnoteReference w:id="8"/>
      </w:r>
      <w:r w:rsidRPr="00920488">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eastAsia="uk-UA"/>
        </w:rPr>
        <w:t>З</w:t>
      </w:r>
      <w:r w:rsidRPr="00920488">
        <w:rPr>
          <w:rFonts w:ascii="Times New Roman" w:eastAsia="Times New Roman" w:hAnsi="Times New Roman" w:cs="Times New Roman"/>
          <w:color w:val="000000"/>
          <w:sz w:val="28"/>
          <w:szCs w:val="28"/>
          <w:lang w:eastAsia="uk-UA"/>
        </w:rPr>
        <w:t xml:space="preserve">начення </w:t>
      </w:r>
      <w:r w:rsidRPr="00172781">
        <w:rPr>
          <w:rFonts w:ascii="Times New Roman" w:eastAsia="Times New Roman" w:hAnsi="Times New Roman" w:cs="Times New Roman"/>
          <w:color w:val="000000"/>
          <w:sz w:val="28"/>
          <w:szCs w:val="28"/>
          <w:lang w:eastAsia="uk-UA"/>
        </w:rPr>
        <w:t>I</w:t>
      </w:r>
      <w:r w:rsidRPr="00172781">
        <w:rPr>
          <w:rFonts w:ascii="Cambria Math" w:eastAsia="Times New Roman" w:hAnsi="Cambria Math" w:cs="Cambria Math"/>
          <w:color w:val="000000"/>
          <w:sz w:val="28"/>
          <w:szCs w:val="28"/>
          <w:lang w:eastAsia="uk-UA"/>
        </w:rPr>
        <w:t>∈</w:t>
      </w:r>
      <w:r w:rsidRPr="00172781">
        <w:rPr>
          <w:rFonts w:ascii="Times New Roman" w:eastAsia="Times New Roman" w:hAnsi="Times New Roman" w:cs="Times New Roman"/>
          <w:color w:val="000000"/>
          <w:sz w:val="28"/>
          <w:szCs w:val="28"/>
          <w:lang w:eastAsia="uk-UA"/>
        </w:rPr>
        <w:t xml:space="preserve">[−1;1] (на практиці </w:t>
      </w:r>
      <w:proofErr w:type="spellStart"/>
      <w:r w:rsidRPr="00172781">
        <w:rPr>
          <w:rFonts w:ascii="Times New Roman" w:eastAsia="Times New Roman" w:hAnsi="Times New Roman" w:cs="Times New Roman"/>
          <w:color w:val="000000"/>
          <w:sz w:val="28"/>
          <w:szCs w:val="28"/>
          <w:lang w:eastAsia="uk-UA"/>
        </w:rPr>
        <w:t>рідко</w:t>
      </w:r>
      <w:proofErr w:type="spellEnd"/>
      <w:r w:rsidRPr="00172781">
        <w:rPr>
          <w:rFonts w:ascii="Times New Roman" w:eastAsia="Times New Roman" w:hAnsi="Times New Roman" w:cs="Times New Roman"/>
          <w:color w:val="000000"/>
          <w:sz w:val="28"/>
          <w:szCs w:val="28"/>
          <w:lang w:eastAsia="uk-UA"/>
        </w:rPr>
        <w:t xml:space="preserve"> наближається до меж), I</w:t>
      </w:r>
      <w:r>
        <w:rPr>
          <w:rFonts w:ascii="Times New Roman" w:eastAsia="Times New Roman" w:hAnsi="Times New Roman" w:cs="Times New Roman"/>
          <w:color w:val="000000"/>
          <w:sz w:val="28"/>
          <w:szCs w:val="28"/>
          <w:lang w:eastAsia="uk-UA"/>
        </w:rPr>
        <w:t xml:space="preserve"> </w:t>
      </w:r>
      <w:r w:rsidRPr="00172781">
        <w:rPr>
          <w:rFonts w:ascii="Times New Roman" w:eastAsia="Times New Roman" w:hAnsi="Times New Roman" w:cs="Times New Roman"/>
          <w:color w:val="000000"/>
          <w:sz w:val="28"/>
          <w:szCs w:val="28"/>
          <w:lang w:eastAsia="uk-UA"/>
        </w:rPr>
        <w:t>&gt;</w:t>
      </w:r>
      <w:r>
        <w:rPr>
          <w:rFonts w:ascii="Times New Roman" w:eastAsia="Times New Roman" w:hAnsi="Times New Roman" w:cs="Times New Roman"/>
          <w:color w:val="000000"/>
          <w:sz w:val="28"/>
          <w:szCs w:val="28"/>
          <w:lang w:eastAsia="uk-UA"/>
        </w:rPr>
        <w:t xml:space="preserve"> </w:t>
      </w:r>
      <w:r w:rsidRPr="00172781">
        <w:rPr>
          <w:rFonts w:ascii="Times New Roman" w:eastAsia="Times New Roman" w:hAnsi="Times New Roman" w:cs="Times New Roman"/>
          <w:color w:val="000000"/>
          <w:sz w:val="28"/>
          <w:szCs w:val="28"/>
          <w:lang w:eastAsia="uk-UA"/>
        </w:rPr>
        <w:t>0 — позитивна автокореляція, I</w:t>
      </w:r>
      <w:r>
        <w:rPr>
          <w:rFonts w:ascii="Times New Roman" w:eastAsia="Times New Roman" w:hAnsi="Times New Roman" w:cs="Times New Roman"/>
          <w:color w:val="000000"/>
          <w:sz w:val="28"/>
          <w:szCs w:val="28"/>
          <w:lang w:eastAsia="uk-UA"/>
        </w:rPr>
        <w:t xml:space="preserve"> </w:t>
      </w:r>
      <w:r w:rsidRPr="00172781">
        <w:rPr>
          <w:rFonts w:ascii="Times New Roman" w:eastAsia="Times New Roman" w:hAnsi="Times New Roman" w:cs="Times New Roman"/>
          <w:color w:val="000000"/>
          <w:sz w:val="28"/>
          <w:szCs w:val="28"/>
          <w:lang w:eastAsia="uk-UA"/>
        </w:rPr>
        <w:t>&lt;</w:t>
      </w:r>
      <w:r>
        <w:rPr>
          <w:rFonts w:ascii="Times New Roman" w:eastAsia="Times New Roman" w:hAnsi="Times New Roman" w:cs="Times New Roman"/>
          <w:color w:val="000000"/>
          <w:sz w:val="28"/>
          <w:szCs w:val="28"/>
          <w:lang w:eastAsia="uk-UA"/>
        </w:rPr>
        <w:t xml:space="preserve"> </w:t>
      </w:r>
      <w:r w:rsidRPr="00172781">
        <w:rPr>
          <w:rFonts w:ascii="Times New Roman" w:eastAsia="Times New Roman" w:hAnsi="Times New Roman" w:cs="Times New Roman"/>
          <w:color w:val="000000"/>
          <w:sz w:val="28"/>
          <w:szCs w:val="28"/>
          <w:lang w:eastAsia="uk-UA"/>
        </w:rPr>
        <w:t>0 — негативна</w:t>
      </w:r>
      <w:r w:rsidRPr="00920488">
        <w:rPr>
          <w:rFonts w:ascii="Times New Roman" w:eastAsia="Times New Roman" w:hAnsi="Times New Roman" w:cs="Times New Roman"/>
          <w:color w:val="000000"/>
          <w:sz w:val="28"/>
          <w:szCs w:val="28"/>
          <w:lang w:eastAsia="uk-UA"/>
        </w:rPr>
        <w:t>.</w:t>
      </w:r>
    </w:p>
    <w:p w14:paraId="26ED6EE8" w14:textId="77777777" w:rsidR="00CC1344" w:rsidRPr="0092048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20488">
        <w:rPr>
          <w:rFonts w:ascii="Times New Roman" w:eastAsia="Times New Roman" w:hAnsi="Times New Roman" w:cs="Times New Roman"/>
          <w:color w:val="000000"/>
          <w:sz w:val="28"/>
          <w:szCs w:val="28"/>
          <w:lang w:eastAsia="uk-UA"/>
        </w:rPr>
        <w:t xml:space="preserve">• Локальний індекс </w:t>
      </w:r>
      <w:proofErr w:type="spellStart"/>
      <w:r w:rsidRPr="00920488">
        <w:rPr>
          <w:rFonts w:ascii="Times New Roman" w:eastAsia="Times New Roman" w:hAnsi="Times New Roman" w:cs="Times New Roman"/>
          <w:color w:val="000000"/>
          <w:sz w:val="28"/>
          <w:szCs w:val="28"/>
          <w:lang w:eastAsia="uk-UA"/>
        </w:rPr>
        <w:t>Морана</w:t>
      </w:r>
      <w:proofErr w:type="spellEnd"/>
      <w:r w:rsidRPr="00920488">
        <w:rPr>
          <w:rFonts w:ascii="Times New Roman" w:eastAsia="Times New Roman" w:hAnsi="Times New Roman" w:cs="Times New Roman"/>
          <w:color w:val="000000"/>
          <w:sz w:val="28"/>
          <w:szCs w:val="28"/>
          <w:lang w:eastAsia="uk-UA"/>
        </w:rPr>
        <w:t xml:space="preserve"> (</w:t>
      </w:r>
      <w:proofErr w:type="spellStart"/>
      <w:r w:rsidRPr="00920488">
        <w:rPr>
          <w:rFonts w:ascii="Times New Roman" w:eastAsia="Times New Roman" w:hAnsi="Times New Roman" w:cs="Times New Roman"/>
          <w:color w:val="000000"/>
          <w:sz w:val="28"/>
          <w:szCs w:val="28"/>
          <w:lang w:eastAsia="uk-UA"/>
        </w:rPr>
        <w:t>Local</w:t>
      </w:r>
      <w:proofErr w:type="spellEnd"/>
      <w:r w:rsidRPr="00920488">
        <w:rPr>
          <w:rFonts w:ascii="Times New Roman" w:eastAsia="Times New Roman" w:hAnsi="Times New Roman" w:cs="Times New Roman"/>
          <w:color w:val="000000"/>
          <w:sz w:val="28"/>
          <w:szCs w:val="28"/>
          <w:lang w:eastAsia="uk-UA"/>
        </w:rPr>
        <w:t xml:space="preserve"> </w:t>
      </w:r>
      <w:proofErr w:type="spellStart"/>
      <w:r w:rsidRPr="00920488">
        <w:rPr>
          <w:rFonts w:ascii="Times New Roman" w:eastAsia="Times New Roman" w:hAnsi="Times New Roman" w:cs="Times New Roman"/>
          <w:color w:val="000000"/>
          <w:sz w:val="28"/>
          <w:szCs w:val="28"/>
          <w:lang w:eastAsia="uk-UA"/>
        </w:rPr>
        <w:t>Moran's</w:t>
      </w:r>
      <w:proofErr w:type="spellEnd"/>
      <w:r w:rsidRPr="00920488">
        <w:rPr>
          <w:rFonts w:ascii="Times New Roman" w:eastAsia="Times New Roman" w:hAnsi="Times New Roman" w:cs="Times New Roman"/>
          <w:color w:val="000000"/>
          <w:sz w:val="28"/>
          <w:szCs w:val="28"/>
          <w:lang w:eastAsia="uk-UA"/>
        </w:rPr>
        <w:t xml:space="preserve"> I): Використовується для кількісної оцінки локальної просторової автокореляції, що є корисним параметром для оцінки якості, наприклад, при аналізі шуму на МРТ-знімках. Також застосовується у методі моделювання на основі географічно зваженої регресії для оцінки параметрів сталого розвитку</w:t>
      </w:r>
      <w:r>
        <w:rPr>
          <w:rStyle w:val="af2"/>
          <w:rFonts w:ascii="Times New Roman" w:eastAsia="Times New Roman" w:hAnsi="Times New Roman" w:cs="Times New Roman"/>
          <w:color w:val="000000"/>
          <w:sz w:val="28"/>
          <w:szCs w:val="28"/>
          <w:lang w:eastAsia="uk-UA"/>
        </w:rPr>
        <w:footnoteReference w:id="9"/>
      </w:r>
      <w:r w:rsidRPr="00920488">
        <w:rPr>
          <w:rFonts w:ascii="Times New Roman" w:eastAsia="Times New Roman" w:hAnsi="Times New Roman" w:cs="Times New Roman"/>
          <w:color w:val="000000"/>
          <w:sz w:val="28"/>
          <w:szCs w:val="28"/>
          <w:lang w:eastAsia="uk-UA"/>
        </w:rPr>
        <w:t>.</w:t>
      </w:r>
    </w:p>
    <w:p w14:paraId="7DC4741F"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xml:space="preserve">Просторова економетрика та інтелектуальний аналіз </w:t>
      </w:r>
      <w:proofErr w:type="spellStart"/>
      <w:r w:rsidRPr="006A6528">
        <w:rPr>
          <w:rFonts w:ascii="Times New Roman" w:eastAsia="Times New Roman" w:hAnsi="Times New Roman" w:cs="Times New Roman"/>
          <w:color w:val="000000"/>
          <w:sz w:val="28"/>
          <w:szCs w:val="28"/>
          <w:lang w:eastAsia="uk-UA"/>
        </w:rPr>
        <w:t>геопросторових</w:t>
      </w:r>
      <w:proofErr w:type="spellEnd"/>
      <w:r w:rsidRPr="006A6528">
        <w:rPr>
          <w:rFonts w:ascii="Times New Roman" w:eastAsia="Times New Roman" w:hAnsi="Times New Roman" w:cs="Times New Roman"/>
          <w:color w:val="000000"/>
          <w:sz w:val="28"/>
          <w:szCs w:val="28"/>
          <w:lang w:eastAsia="uk-UA"/>
        </w:rPr>
        <w:t xml:space="preserve"> даних є важливими інструментами для обґрунтування управлінських рішень у територіальному управлінні та прогнозуванні. Серед напрямів застосування:</w:t>
      </w:r>
    </w:p>
    <w:p w14:paraId="74A7D227"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xml:space="preserve">• Економічні дослідження: Побудова функцій попиту, наприклад, на продукти харчування (м'ясо, молоко, риба), з урахуванням просторових ефектів, що показує залежність споживання в одному регіоні від сусідніх. Також використовується для </w:t>
      </w:r>
      <w:r w:rsidRPr="006A6528">
        <w:rPr>
          <w:rFonts w:ascii="Times New Roman" w:eastAsia="Times New Roman" w:hAnsi="Times New Roman" w:cs="Times New Roman"/>
          <w:color w:val="000000"/>
          <w:sz w:val="28"/>
          <w:szCs w:val="28"/>
          <w:lang w:eastAsia="uk-UA"/>
        </w:rPr>
        <w:lastRenderedPageBreak/>
        <w:t>аналізу інклюзивного економічного зростання та оцінки зеленого економічного зростання, включаючи вплив зелених інвестицій та ефективності управління.</w:t>
      </w:r>
    </w:p>
    <w:p w14:paraId="65361CF9"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Екологія та сталий розвиток:</w:t>
      </w:r>
    </w:p>
    <w:p w14:paraId="68027191"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xml:space="preserve">    ◦ Оцінка параметрів сталого розвитку та безпеки життя людей: Розроблено метод моделювання на основі географічно зваженої регресії та локального індексу </w:t>
      </w:r>
      <w:proofErr w:type="spellStart"/>
      <w:r w:rsidRPr="006A6528">
        <w:rPr>
          <w:rFonts w:ascii="Times New Roman" w:eastAsia="Times New Roman" w:hAnsi="Times New Roman" w:cs="Times New Roman"/>
          <w:color w:val="000000"/>
          <w:sz w:val="28"/>
          <w:szCs w:val="28"/>
          <w:lang w:eastAsia="uk-UA"/>
        </w:rPr>
        <w:t>Морана</w:t>
      </w:r>
      <w:proofErr w:type="spellEnd"/>
      <w:r w:rsidRPr="006A6528">
        <w:rPr>
          <w:rFonts w:ascii="Times New Roman" w:eastAsia="Times New Roman" w:hAnsi="Times New Roman" w:cs="Times New Roman"/>
          <w:color w:val="000000"/>
          <w:sz w:val="28"/>
          <w:szCs w:val="28"/>
          <w:lang w:eastAsia="uk-UA"/>
        </w:rPr>
        <w:t>.</w:t>
      </w:r>
    </w:p>
    <w:p w14:paraId="40CBC435"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 Аналіз екологічної компоненти землекористування та розрахунок метрик сталого розвитку на основі даних дистанційного зондування Землі (ДЗЗ).</w:t>
      </w:r>
    </w:p>
    <w:p w14:paraId="6432FABF"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 Моніторинг стану рослинності: Визначення регіональних диспропорцій у динаміці рослинного покриву на основі кластерного підходу та вегетаційних індексів.</w:t>
      </w:r>
    </w:p>
    <w:p w14:paraId="12CA54E5"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 Моделювання забруднення навколишнього середовища: Використання вимірювань (проби ґрунту, води, повітря, дистанційне зондування) у різних місцях для побудови карт забруднення, наприклад, радіоактивного забруднення після Чорнобильської АЕС, та оцінки точності цих карт.</w:t>
      </w:r>
    </w:p>
    <w:p w14:paraId="7727910E"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 Районування території: Виділення однорідних територіальних утворень для реалізації регіональної політики, враховуючи просторові відносини та топологічні властивості об'єктів.</w:t>
      </w:r>
    </w:p>
    <w:p w14:paraId="43F4CB4F"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 Кластеризація цінностей Цілей сталого розвитку (ЦСР): Виявлення просторового розподілу значень ЦСР, що вказує на тенденцію до утворення кластерів країн зі спільними характеристиками.</w:t>
      </w:r>
    </w:p>
    <w:p w14:paraId="21286E0B"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Інші сфери:</w:t>
      </w:r>
    </w:p>
    <w:p w14:paraId="27125565"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 Передбачення злочинів та терористичних актів: Аналіз минулих подій для прогнозування майбутніх місць злочинів або атак, використовуючи просторові моделі вибору.</w:t>
      </w:r>
    </w:p>
    <w:p w14:paraId="0562BC6B"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 Аналіз мережевих подій: Використання просторово-часового куба для аналізу даних телекомунікаційних мереж для виявлення аномальних статистичних викидів та закономірностей.</w:t>
      </w:r>
    </w:p>
    <w:p w14:paraId="37E2F53E"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lastRenderedPageBreak/>
        <w:t>    ◦ Медична географія: Аналіз факторів, що впливають на рівень захворювань, та моделювання поширення епідемій. Також оцінка якості МРТ-знімків на основі локальної просторової автокореляції шуму.</w:t>
      </w:r>
    </w:p>
    <w:p w14:paraId="18E710FC"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xml:space="preserve">Ці методи та моделі є основою для інтелектуального аналізу </w:t>
      </w:r>
      <w:proofErr w:type="spellStart"/>
      <w:r w:rsidRPr="006A6528">
        <w:rPr>
          <w:rFonts w:ascii="Times New Roman" w:eastAsia="Times New Roman" w:hAnsi="Times New Roman" w:cs="Times New Roman"/>
          <w:color w:val="000000"/>
          <w:sz w:val="28"/>
          <w:szCs w:val="28"/>
          <w:lang w:eastAsia="uk-UA"/>
        </w:rPr>
        <w:t>геопросторових</w:t>
      </w:r>
      <w:proofErr w:type="spellEnd"/>
      <w:r w:rsidRPr="006A6528">
        <w:rPr>
          <w:rFonts w:ascii="Times New Roman" w:eastAsia="Times New Roman" w:hAnsi="Times New Roman" w:cs="Times New Roman"/>
          <w:color w:val="000000"/>
          <w:sz w:val="28"/>
          <w:szCs w:val="28"/>
          <w:lang w:eastAsia="uk-UA"/>
        </w:rPr>
        <w:t xml:space="preserve"> даних (ІАГД), що спрямований на пошук прихованих закономірностей та відношень у даних, які засновані на просторовому розташуванні та топологічних відношеннях. ІАГД поєднує геоінформаційні системи (ГІС), методи </w:t>
      </w:r>
      <w:proofErr w:type="spellStart"/>
      <w:r w:rsidRPr="006A6528">
        <w:rPr>
          <w:rFonts w:ascii="Times New Roman" w:eastAsia="Times New Roman" w:hAnsi="Times New Roman" w:cs="Times New Roman"/>
          <w:color w:val="000000"/>
          <w:sz w:val="28"/>
          <w:szCs w:val="28"/>
          <w:lang w:eastAsia="uk-UA"/>
        </w:rPr>
        <w:t>Data</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Mining</w:t>
      </w:r>
      <w:proofErr w:type="spellEnd"/>
      <w:r w:rsidRPr="006A6528">
        <w:rPr>
          <w:rFonts w:ascii="Times New Roman" w:eastAsia="Times New Roman" w:hAnsi="Times New Roman" w:cs="Times New Roman"/>
          <w:color w:val="000000"/>
          <w:sz w:val="28"/>
          <w:szCs w:val="28"/>
          <w:lang w:eastAsia="uk-UA"/>
        </w:rPr>
        <w:t>, статистику та методи штучного інтелекту, такі як нейронні мережі</w:t>
      </w:r>
    </w:p>
    <w:p w14:paraId="738355A1"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Основні проблеми, які вирішує просторова економетрика:</w:t>
      </w:r>
    </w:p>
    <w:p w14:paraId="107909A3" w14:textId="77777777" w:rsidR="00CC1344" w:rsidRPr="006A6528" w:rsidRDefault="00CC1344" w:rsidP="00CC1344">
      <w:pPr>
        <w:numPr>
          <w:ilvl w:val="0"/>
          <w:numId w:val="2"/>
        </w:numPr>
        <w:spacing w:line="360" w:lineRule="auto"/>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Просторова залежність (</w:t>
      </w:r>
      <w:proofErr w:type="spellStart"/>
      <w:r w:rsidRPr="006A6528">
        <w:rPr>
          <w:rFonts w:ascii="Times New Roman" w:eastAsia="Times New Roman" w:hAnsi="Times New Roman" w:cs="Times New Roman"/>
          <w:color w:val="000000"/>
          <w:sz w:val="28"/>
          <w:szCs w:val="28"/>
          <w:lang w:eastAsia="uk-UA"/>
        </w:rPr>
        <w:t>Spatial</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Dependence</w:t>
      </w:r>
      <w:proofErr w:type="spellEnd"/>
      <w:r w:rsidRPr="006A6528">
        <w:rPr>
          <w:rFonts w:ascii="Times New Roman" w:eastAsia="Times New Roman" w:hAnsi="Times New Roman" w:cs="Times New Roman"/>
          <w:color w:val="000000"/>
          <w:sz w:val="28"/>
          <w:szCs w:val="28"/>
          <w:lang w:eastAsia="uk-UA"/>
        </w:rPr>
        <w:t xml:space="preserve">): Необхідність моделювати, як значення змінних у одній локації залежать від значень у сусідніх локаціях. Прикладом є розповсюдження циганської молі, де "спостереження з графств у концентричних кільцях високо </w:t>
      </w:r>
      <w:proofErr w:type="spellStart"/>
      <w:r w:rsidRPr="006A6528">
        <w:rPr>
          <w:rFonts w:ascii="Times New Roman" w:eastAsia="Times New Roman" w:hAnsi="Times New Roman" w:cs="Times New Roman"/>
          <w:color w:val="000000"/>
          <w:sz w:val="28"/>
          <w:szCs w:val="28"/>
          <w:lang w:eastAsia="uk-UA"/>
        </w:rPr>
        <w:t>корельовані</w:t>
      </w:r>
      <w:proofErr w:type="spellEnd"/>
      <w:r w:rsidRPr="006A6528">
        <w:rPr>
          <w:rFonts w:ascii="Times New Roman" w:eastAsia="Times New Roman" w:hAnsi="Times New Roman" w:cs="Times New Roman"/>
          <w:color w:val="000000"/>
          <w:sz w:val="28"/>
          <w:szCs w:val="28"/>
          <w:lang w:eastAsia="uk-UA"/>
        </w:rPr>
        <w:t xml:space="preserve">, із згасанням кореляції по мірі віддалення до спостережень з більш віддалених </w:t>
      </w:r>
      <w:proofErr w:type="spellStart"/>
      <w:r w:rsidRPr="006A6528">
        <w:rPr>
          <w:rFonts w:ascii="Times New Roman" w:eastAsia="Times New Roman" w:hAnsi="Times New Roman" w:cs="Times New Roman"/>
          <w:color w:val="000000"/>
          <w:sz w:val="28"/>
          <w:szCs w:val="28"/>
          <w:lang w:eastAsia="uk-UA"/>
        </w:rPr>
        <w:t>кілець</w:t>
      </w:r>
      <w:proofErr w:type="spellEnd"/>
      <w:r w:rsidRPr="006A6528">
        <w:rPr>
          <w:rFonts w:ascii="Times New Roman" w:eastAsia="Times New Roman" w:hAnsi="Times New Roman" w:cs="Times New Roman"/>
          <w:color w:val="000000"/>
          <w:sz w:val="28"/>
          <w:szCs w:val="28"/>
          <w:lang w:eastAsia="uk-UA"/>
        </w:rPr>
        <w:t>".</w:t>
      </w:r>
    </w:p>
    <w:p w14:paraId="0E736758" w14:textId="77777777" w:rsidR="00CC1344" w:rsidRPr="006A6528" w:rsidRDefault="00CC1344" w:rsidP="00CC1344">
      <w:pPr>
        <w:numPr>
          <w:ilvl w:val="0"/>
          <w:numId w:val="2"/>
        </w:numPr>
        <w:spacing w:line="360" w:lineRule="auto"/>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Просторова гетерогенність (</w:t>
      </w:r>
      <w:proofErr w:type="spellStart"/>
      <w:r w:rsidRPr="006A6528">
        <w:rPr>
          <w:rFonts w:ascii="Times New Roman" w:eastAsia="Times New Roman" w:hAnsi="Times New Roman" w:cs="Times New Roman"/>
          <w:color w:val="000000"/>
          <w:sz w:val="28"/>
          <w:szCs w:val="28"/>
          <w:lang w:eastAsia="uk-UA"/>
        </w:rPr>
        <w:t>Spatial</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Heterogeneity</w:t>
      </w:r>
      <w:proofErr w:type="spellEnd"/>
      <w:r w:rsidRPr="006A6528">
        <w:rPr>
          <w:rFonts w:ascii="Times New Roman" w:eastAsia="Times New Roman" w:hAnsi="Times New Roman" w:cs="Times New Roman"/>
          <w:color w:val="000000"/>
          <w:sz w:val="28"/>
          <w:szCs w:val="28"/>
          <w:lang w:eastAsia="uk-UA"/>
        </w:rPr>
        <w:t>): Відносини між змінними можуть змінюватися в просторі ("</w:t>
      </w:r>
      <w:proofErr w:type="spellStart"/>
      <w:r w:rsidRPr="006A6528">
        <w:rPr>
          <w:rFonts w:ascii="Times New Roman" w:eastAsia="Times New Roman" w:hAnsi="Times New Roman" w:cs="Times New Roman"/>
          <w:color w:val="000000"/>
          <w:sz w:val="28"/>
          <w:szCs w:val="28"/>
          <w:lang w:eastAsia="uk-UA"/>
        </w:rPr>
        <w:t>variation</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in</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relationships</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over</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space</w:t>
      </w:r>
      <w:proofErr w:type="spellEnd"/>
      <w:r w:rsidRPr="006A6528">
        <w:rPr>
          <w:rFonts w:ascii="Times New Roman" w:eastAsia="Times New Roman" w:hAnsi="Times New Roman" w:cs="Times New Roman"/>
          <w:color w:val="000000"/>
          <w:sz w:val="28"/>
          <w:szCs w:val="28"/>
          <w:lang w:eastAsia="uk-UA"/>
        </w:rPr>
        <w:t>"). Це означає, що "ми можемо очікувати, що для кожної точки в просторі буде діяти своя залежність".</w:t>
      </w:r>
    </w:p>
    <w:p w14:paraId="7C504620"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Просторова структурованість характерна для більшості екологічних</w:t>
      </w:r>
      <w:r>
        <w:rPr>
          <w:rFonts w:ascii="Times New Roman" w:eastAsia="Times New Roman" w:hAnsi="Times New Roman" w:cs="Times New Roman"/>
          <w:color w:val="000000"/>
          <w:sz w:val="28"/>
          <w:szCs w:val="28"/>
          <w:lang w:eastAsia="uk-UA"/>
        </w:rPr>
        <w:t xml:space="preserve"> </w:t>
      </w:r>
      <w:r w:rsidRPr="006A6528">
        <w:rPr>
          <w:rFonts w:ascii="Times New Roman" w:eastAsia="Times New Roman" w:hAnsi="Times New Roman" w:cs="Times New Roman"/>
          <w:color w:val="000000"/>
          <w:sz w:val="28"/>
          <w:szCs w:val="28"/>
          <w:lang w:eastAsia="uk-UA"/>
        </w:rPr>
        <w:t>змінних, тому при їх кількісному описанні необхідно приймати до уваги</w:t>
      </w:r>
      <w:r>
        <w:rPr>
          <w:rFonts w:ascii="Times New Roman" w:eastAsia="Times New Roman" w:hAnsi="Times New Roman" w:cs="Times New Roman"/>
          <w:color w:val="000000"/>
          <w:sz w:val="28"/>
          <w:szCs w:val="28"/>
          <w:lang w:eastAsia="uk-UA"/>
        </w:rPr>
        <w:t xml:space="preserve"> </w:t>
      </w:r>
      <w:r w:rsidRPr="006A6528">
        <w:rPr>
          <w:rFonts w:ascii="Times New Roman" w:eastAsia="Times New Roman" w:hAnsi="Times New Roman" w:cs="Times New Roman"/>
          <w:color w:val="000000"/>
          <w:sz w:val="28"/>
          <w:szCs w:val="28"/>
          <w:lang w:eastAsia="uk-UA"/>
        </w:rPr>
        <w:t xml:space="preserve">просторову автокореляцію. Про змінну говорять як про </w:t>
      </w:r>
      <w:proofErr w:type="spellStart"/>
      <w:r w:rsidRPr="006A6528">
        <w:rPr>
          <w:rFonts w:ascii="Times New Roman" w:eastAsia="Times New Roman" w:hAnsi="Times New Roman" w:cs="Times New Roman"/>
          <w:color w:val="000000"/>
          <w:sz w:val="28"/>
          <w:szCs w:val="28"/>
          <w:lang w:eastAsia="uk-UA"/>
        </w:rPr>
        <w:t>автокорельовану</w:t>
      </w:r>
      <w:proofErr w:type="spellEnd"/>
      <w:r w:rsidRPr="006A6528">
        <w:rPr>
          <w:rFonts w:ascii="Times New Roman" w:eastAsia="Times New Roman" w:hAnsi="Times New Roman" w:cs="Times New Roman"/>
          <w:color w:val="000000"/>
          <w:sz w:val="28"/>
          <w:szCs w:val="28"/>
          <w:lang w:eastAsia="uk-UA"/>
        </w:rPr>
        <w:t>, якщо</w:t>
      </w:r>
      <w:r>
        <w:rPr>
          <w:rFonts w:ascii="Times New Roman" w:eastAsia="Times New Roman" w:hAnsi="Times New Roman" w:cs="Times New Roman"/>
          <w:color w:val="000000"/>
          <w:sz w:val="28"/>
          <w:szCs w:val="28"/>
          <w:lang w:eastAsia="uk-UA"/>
        </w:rPr>
        <w:t xml:space="preserve"> </w:t>
      </w:r>
      <w:r w:rsidRPr="006A6528">
        <w:rPr>
          <w:rFonts w:ascii="Times New Roman" w:eastAsia="Times New Roman" w:hAnsi="Times New Roman" w:cs="Times New Roman"/>
          <w:color w:val="000000"/>
          <w:sz w:val="28"/>
          <w:szCs w:val="28"/>
          <w:lang w:eastAsia="uk-UA"/>
        </w:rPr>
        <w:t>можливо прогнозувати значення цієї змінної у деякій точці простору (або часу) по</w:t>
      </w:r>
      <w:r>
        <w:rPr>
          <w:rFonts w:ascii="Times New Roman" w:eastAsia="Times New Roman" w:hAnsi="Times New Roman" w:cs="Times New Roman"/>
          <w:color w:val="000000"/>
          <w:sz w:val="28"/>
          <w:szCs w:val="28"/>
          <w:lang w:eastAsia="uk-UA"/>
        </w:rPr>
        <w:t xml:space="preserve"> </w:t>
      </w:r>
      <w:r w:rsidRPr="006A6528">
        <w:rPr>
          <w:rFonts w:ascii="Times New Roman" w:eastAsia="Times New Roman" w:hAnsi="Times New Roman" w:cs="Times New Roman"/>
          <w:color w:val="000000"/>
          <w:sz w:val="28"/>
          <w:szCs w:val="28"/>
          <w:lang w:eastAsia="uk-UA"/>
        </w:rPr>
        <w:t>відомій величині цієї змінної з іншої точки, положення якої в просторі (або часі)відомі</w:t>
      </w:r>
      <w:r>
        <w:rPr>
          <w:rStyle w:val="af2"/>
          <w:rFonts w:ascii="Times New Roman" w:eastAsia="Times New Roman" w:hAnsi="Times New Roman" w:cs="Times New Roman"/>
          <w:color w:val="000000"/>
          <w:sz w:val="28"/>
          <w:szCs w:val="28"/>
          <w:lang w:eastAsia="uk-UA"/>
        </w:rPr>
        <w:footnoteReference w:id="10"/>
      </w:r>
      <w:r w:rsidRPr="006A6528">
        <w:rPr>
          <w:rFonts w:ascii="Times New Roman" w:eastAsia="Times New Roman" w:hAnsi="Times New Roman" w:cs="Times New Roman"/>
          <w:color w:val="000000"/>
          <w:sz w:val="28"/>
          <w:szCs w:val="28"/>
          <w:lang w:eastAsia="uk-UA"/>
        </w:rPr>
        <w:t>.</w:t>
      </w:r>
    </w:p>
    <w:p w14:paraId="2E9F2B71" w14:textId="77777777" w:rsidR="00CC1344" w:rsidRPr="006A6528"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Просторова автокореляція вимірює ступінь, до якої значення змінної в одній локації пов'язані зі значеннями тієї ж змінної в сусідніх локаціях.</w:t>
      </w:r>
      <w:r>
        <w:rPr>
          <w:rFonts w:ascii="Times New Roman" w:eastAsia="Times New Roman" w:hAnsi="Times New Roman" w:cs="Times New Roman"/>
          <w:color w:val="000000"/>
          <w:sz w:val="28"/>
          <w:szCs w:val="28"/>
          <w:lang w:eastAsia="uk-UA"/>
        </w:rPr>
        <w:t xml:space="preserve"> </w:t>
      </w:r>
      <w:r w:rsidRPr="006A6528">
        <w:rPr>
          <w:rFonts w:ascii="Times New Roman" w:eastAsia="Times New Roman" w:hAnsi="Times New Roman" w:cs="Times New Roman"/>
          <w:color w:val="000000"/>
          <w:sz w:val="28"/>
          <w:szCs w:val="28"/>
          <w:lang w:eastAsia="uk-UA"/>
        </w:rPr>
        <w:t>Показники просторової автокореляції:</w:t>
      </w:r>
    </w:p>
    <w:p w14:paraId="2B526498" w14:textId="77777777" w:rsidR="00CC1344" w:rsidRPr="006A6528" w:rsidRDefault="00CC1344" w:rsidP="00CC1344">
      <w:pPr>
        <w:numPr>
          <w:ilvl w:val="0"/>
          <w:numId w:val="3"/>
        </w:numPr>
        <w:spacing w:line="360" w:lineRule="auto"/>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xml:space="preserve">Глобальний індекс </w:t>
      </w:r>
      <w:proofErr w:type="spellStart"/>
      <w:r w:rsidRPr="006A6528">
        <w:rPr>
          <w:rFonts w:ascii="Times New Roman" w:eastAsia="Times New Roman" w:hAnsi="Times New Roman" w:cs="Times New Roman"/>
          <w:color w:val="000000"/>
          <w:sz w:val="28"/>
          <w:szCs w:val="28"/>
          <w:lang w:eastAsia="uk-UA"/>
        </w:rPr>
        <w:t>Морана</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Moran's</w:t>
      </w:r>
      <w:proofErr w:type="spellEnd"/>
      <w:r w:rsidRPr="006A6528">
        <w:rPr>
          <w:rFonts w:ascii="Times New Roman" w:eastAsia="Times New Roman" w:hAnsi="Times New Roman" w:cs="Times New Roman"/>
          <w:color w:val="000000"/>
          <w:sz w:val="28"/>
          <w:szCs w:val="28"/>
          <w:lang w:eastAsia="uk-UA"/>
        </w:rPr>
        <w:t xml:space="preserve"> I):</w:t>
      </w:r>
    </w:p>
    <w:p w14:paraId="12E9ED32" w14:textId="77777777" w:rsidR="00CC1344" w:rsidRPr="006A6528" w:rsidRDefault="00CC1344" w:rsidP="00CC1344">
      <w:pPr>
        <w:numPr>
          <w:ilvl w:val="0"/>
          <w:numId w:val="3"/>
        </w:numPr>
        <w:tabs>
          <w:tab w:val="clear" w:pos="720"/>
          <w:tab w:val="num" w:pos="851"/>
        </w:tabs>
        <w:spacing w:line="360" w:lineRule="auto"/>
        <w:ind w:left="851" w:firstLine="131"/>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lastRenderedPageBreak/>
        <w:t>Вимірює загальний ступінь просторової автокореляції по всій досліджуваній території.</w:t>
      </w:r>
    </w:p>
    <w:p w14:paraId="333D3FB4" w14:textId="77777777" w:rsidR="00CC1344" w:rsidRDefault="00CC1344" w:rsidP="00CC1344">
      <w:pPr>
        <w:numPr>
          <w:ilvl w:val="0"/>
          <w:numId w:val="3"/>
        </w:numPr>
        <w:tabs>
          <w:tab w:val="clear" w:pos="720"/>
          <w:tab w:val="num" w:pos="851"/>
        </w:tabs>
        <w:spacing w:line="360" w:lineRule="auto"/>
        <w:ind w:left="851" w:firstLine="131"/>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Значення варіюються від -1 (ідеальна дисперсія) до +1 (ідеальна кореляція). Нульове значення вказує на випадковий просторовий розподіл.</w:t>
      </w:r>
    </w:p>
    <w:p w14:paraId="4FC19A22" w14:textId="77777777" w:rsidR="00CC1344" w:rsidRDefault="00CC1344" w:rsidP="00CC1344">
      <w:pPr>
        <w:numPr>
          <w:ilvl w:val="0"/>
          <w:numId w:val="3"/>
        </w:numPr>
        <w:tabs>
          <w:tab w:val="clear" w:pos="720"/>
          <w:tab w:val="num" w:pos="851"/>
        </w:tabs>
        <w:spacing w:line="360" w:lineRule="auto"/>
        <w:ind w:left="851" w:firstLine="131"/>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xml:space="preserve">Формула для індексу </w:t>
      </w:r>
      <w:proofErr w:type="spellStart"/>
      <w:r w:rsidRPr="006A6528">
        <w:rPr>
          <w:rFonts w:ascii="Times New Roman" w:eastAsia="Times New Roman" w:hAnsi="Times New Roman" w:cs="Times New Roman"/>
          <w:color w:val="000000"/>
          <w:sz w:val="28"/>
          <w:szCs w:val="28"/>
          <w:lang w:eastAsia="uk-UA"/>
        </w:rPr>
        <w:t>Морана</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Moran's</w:t>
      </w:r>
      <w:proofErr w:type="spellEnd"/>
      <w:r w:rsidRPr="006A6528">
        <w:rPr>
          <w:rFonts w:ascii="Times New Roman" w:eastAsia="Times New Roman" w:hAnsi="Times New Roman" w:cs="Times New Roman"/>
          <w:color w:val="000000"/>
          <w:sz w:val="28"/>
          <w:szCs w:val="28"/>
          <w:lang w:eastAsia="uk-UA"/>
        </w:rPr>
        <w:t xml:space="preserve"> I):</w:t>
      </w:r>
    </w:p>
    <w:p w14:paraId="5142D79A" w14:textId="77777777" w:rsidR="00CC1344" w:rsidRDefault="00CC1344" w:rsidP="00CC1344">
      <w:pPr>
        <w:spacing w:line="360" w:lineRule="auto"/>
        <w:ind w:left="982"/>
        <w:jc w:val="both"/>
        <w:rPr>
          <w:rFonts w:ascii="Times New Roman" w:eastAsia="Times New Roman" w:hAnsi="Times New Roman" w:cs="Times New Roman"/>
          <w:color w:val="000000"/>
          <w:sz w:val="28"/>
          <w:szCs w:val="28"/>
          <w:lang w:eastAsia="uk-UA"/>
        </w:rPr>
      </w:pPr>
      <m:oMathPara>
        <m:oMath>
          <m:r>
            <w:rPr>
              <w:rFonts w:ascii="Cambria Math" w:eastAsia="Times New Roman" w:hAnsi="Cambria Math" w:cs="Times New Roman"/>
              <w:color w:val="000000"/>
              <w:sz w:val="28"/>
              <w:szCs w:val="28"/>
              <w:lang w:eastAsia="uk-UA"/>
            </w:rPr>
            <m:t>I=</m:t>
          </m:r>
          <m:f>
            <m:fPr>
              <m:ctrlPr>
                <w:rPr>
                  <w:rFonts w:ascii="Cambria Math" w:eastAsia="Times New Roman" w:hAnsi="Cambria Math" w:cs="Times New Roman"/>
                  <w:color w:val="000000"/>
                  <w:sz w:val="28"/>
                  <w:szCs w:val="28"/>
                  <w:lang w:eastAsia="uk-UA"/>
                </w:rPr>
              </m:ctrlPr>
            </m:fPr>
            <m:num>
              <m:r>
                <w:rPr>
                  <w:rFonts w:ascii="Cambria Math" w:eastAsia="Times New Roman" w:hAnsi="Cambria Math" w:cs="Times New Roman"/>
                  <w:color w:val="000000"/>
                  <w:sz w:val="28"/>
                  <w:szCs w:val="28"/>
                  <w:lang w:eastAsia="uk-UA"/>
                </w:rPr>
                <m:t>n</m:t>
              </m:r>
              <m:ctrlPr>
                <w:rPr>
                  <w:rFonts w:ascii="Cambria Math" w:eastAsia="Times New Roman" w:hAnsi="Cambria Math" w:cs="Times New Roman"/>
                  <w:i/>
                  <w:color w:val="000000"/>
                  <w:sz w:val="28"/>
                  <w:szCs w:val="28"/>
                  <w:lang w:eastAsia="uk-UA"/>
                </w:rPr>
              </m:ctrlPr>
            </m:num>
            <m:den>
              <m:sSub>
                <m:sSubPr>
                  <m:ctrlPr>
                    <w:rPr>
                      <w:rFonts w:ascii="Cambria Math" w:eastAsia="Times New Roman" w:hAnsi="Cambria Math" w:cs="Times New Roman"/>
                      <w:i/>
                      <w:color w:val="000000"/>
                      <w:sz w:val="28"/>
                      <w:szCs w:val="28"/>
                      <w:lang w:eastAsia="uk-UA"/>
                    </w:rPr>
                  </m:ctrlPr>
                </m:sSubPr>
                <m:e>
                  <m:r>
                    <w:rPr>
                      <w:rFonts w:ascii="Cambria Math" w:eastAsia="Times New Roman" w:hAnsi="Cambria Math" w:cs="Times New Roman"/>
                      <w:color w:val="000000"/>
                      <w:sz w:val="28"/>
                      <w:szCs w:val="28"/>
                      <w:lang w:eastAsia="uk-UA"/>
                    </w:rPr>
                    <m:t>S</m:t>
                  </m:r>
                </m:e>
                <m:sub>
                  <m:r>
                    <w:rPr>
                      <w:rFonts w:ascii="Cambria Math" w:eastAsia="Times New Roman" w:hAnsi="Cambria Math" w:cs="Times New Roman"/>
                      <w:color w:val="000000"/>
                      <w:sz w:val="28"/>
                      <w:szCs w:val="28"/>
                      <w:lang w:eastAsia="uk-UA"/>
                    </w:rPr>
                    <m:t>0</m:t>
                  </m:r>
                </m:sub>
              </m:sSub>
              <m:ctrlPr>
                <w:rPr>
                  <w:rFonts w:ascii="Cambria Math" w:eastAsia="Times New Roman" w:hAnsi="Cambria Math" w:cs="Times New Roman"/>
                  <w:i/>
                  <w:color w:val="000000"/>
                  <w:sz w:val="28"/>
                  <w:szCs w:val="28"/>
                  <w:lang w:eastAsia="uk-UA"/>
                </w:rPr>
              </m:ctrlPr>
            </m:den>
          </m:f>
          <m:r>
            <w:rPr>
              <w:rFonts w:ascii="Cambria Math" w:eastAsia="Times New Roman" w:hAnsi="Cambria Math" w:cs="Times New Roman"/>
              <w:color w:val="000000"/>
              <w:sz w:val="28"/>
              <w:szCs w:val="28"/>
              <w:lang w:eastAsia="uk-UA"/>
            </w:rPr>
            <m:t>,</m:t>
          </m:r>
          <m:f>
            <m:fPr>
              <m:ctrlPr>
                <w:rPr>
                  <w:rFonts w:ascii="Cambria Math" w:eastAsia="Times New Roman" w:hAnsi="Cambria Math" w:cs="Times New Roman"/>
                  <w:color w:val="000000"/>
                  <w:sz w:val="28"/>
                  <w:szCs w:val="28"/>
                  <w:lang w:eastAsia="uk-UA"/>
                </w:rPr>
              </m:ctrlPr>
            </m:fPr>
            <m:num>
              <m:nary>
                <m:naryPr>
                  <m:chr m:val="∑"/>
                  <m:limLoc m:val="undOvr"/>
                  <m:supHide m:val="1"/>
                  <m:ctrlPr>
                    <w:rPr>
                      <w:rFonts w:ascii="Cambria Math" w:eastAsia="Times New Roman" w:hAnsi="Cambria Math" w:cs="Times New Roman"/>
                      <w:color w:val="000000"/>
                      <w:sz w:val="28"/>
                      <w:szCs w:val="28"/>
                      <w:lang w:eastAsia="uk-UA"/>
                    </w:rPr>
                  </m:ctrlPr>
                </m:naryPr>
                <m:sub>
                  <m:r>
                    <w:rPr>
                      <w:rFonts w:ascii="Cambria Math" w:eastAsia="Times New Roman" w:hAnsi="Cambria Math" w:cs="Times New Roman"/>
                      <w:color w:val="000000"/>
                      <w:sz w:val="28"/>
                      <w:szCs w:val="28"/>
                      <w:lang w:eastAsia="uk-UA"/>
                    </w:rPr>
                    <m:t>i</m:t>
                  </m:r>
                  <m:ctrlPr>
                    <w:rPr>
                      <w:rFonts w:ascii="Cambria Math" w:eastAsia="Times New Roman" w:hAnsi="Cambria Math" w:cs="Times New Roman"/>
                      <w:i/>
                      <w:color w:val="000000"/>
                      <w:sz w:val="28"/>
                      <w:szCs w:val="28"/>
                      <w:lang w:eastAsia="uk-UA"/>
                    </w:rPr>
                  </m:ctrlPr>
                </m:sub>
                <m:sup/>
                <m:e>
                  <m:nary>
                    <m:naryPr>
                      <m:chr m:val="∑"/>
                      <m:limLoc m:val="undOvr"/>
                      <m:supHide m:val="1"/>
                      <m:ctrlPr>
                        <w:rPr>
                          <w:rFonts w:ascii="Cambria Math" w:eastAsia="Times New Roman" w:hAnsi="Cambria Math" w:cs="Times New Roman"/>
                          <w:color w:val="000000"/>
                          <w:sz w:val="28"/>
                          <w:szCs w:val="28"/>
                          <w:lang w:eastAsia="uk-UA"/>
                        </w:rPr>
                      </m:ctrlPr>
                    </m:naryPr>
                    <m:sub>
                      <m:r>
                        <w:rPr>
                          <w:rFonts w:ascii="Cambria Math" w:eastAsia="Times New Roman" w:hAnsi="Cambria Math" w:cs="Times New Roman"/>
                          <w:color w:val="000000"/>
                          <w:sz w:val="28"/>
                          <w:szCs w:val="28"/>
                          <w:lang w:eastAsia="uk-UA"/>
                        </w:rPr>
                        <m:t>j</m:t>
                      </m:r>
                      <m:ctrlPr>
                        <w:rPr>
                          <w:rFonts w:ascii="Cambria Math" w:eastAsia="Times New Roman" w:hAnsi="Cambria Math" w:cs="Times New Roman"/>
                          <w:i/>
                          <w:color w:val="000000"/>
                          <w:sz w:val="28"/>
                          <w:szCs w:val="28"/>
                          <w:lang w:eastAsia="uk-UA"/>
                        </w:rPr>
                      </m:ctrlPr>
                    </m:sub>
                    <m:sup>
                      <m:ctrlPr>
                        <w:rPr>
                          <w:rFonts w:ascii="Cambria Math" w:eastAsia="Times New Roman" w:hAnsi="Cambria Math" w:cs="Times New Roman"/>
                          <w:i/>
                          <w:color w:val="000000"/>
                          <w:sz w:val="28"/>
                          <w:szCs w:val="28"/>
                          <w:lang w:eastAsia="uk-UA"/>
                        </w:rPr>
                      </m:ctrlPr>
                    </m:sup>
                    <m:e>
                      <m:sSub>
                        <m:sSubPr>
                          <m:ctrlPr>
                            <w:rPr>
                              <w:rFonts w:ascii="Cambria Math" w:eastAsia="Times New Roman" w:hAnsi="Cambria Math" w:cs="Times New Roman"/>
                              <w:i/>
                              <w:color w:val="000000"/>
                              <w:sz w:val="28"/>
                              <w:szCs w:val="28"/>
                              <w:lang w:eastAsia="uk-UA"/>
                            </w:rPr>
                          </m:ctrlPr>
                        </m:sSubPr>
                        <m:e>
                          <m:r>
                            <w:rPr>
                              <w:rFonts w:ascii="Cambria Math" w:eastAsia="Times New Roman" w:hAnsi="Cambria Math" w:cs="Times New Roman"/>
                              <w:color w:val="000000"/>
                              <w:sz w:val="28"/>
                              <w:szCs w:val="28"/>
                              <w:lang w:eastAsia="uk-UA"/>
                            </w:rPr>
                            <m:t>w</m:t>
                          </m:r>
                        </m:e>
                        <m:sub>
                          <m:r>
                            <w:rPr>
                              <w:rFonts w:ascii="Cambria Math" w:eastAsia="Times New Roman" w:hAnsi="Cambria Math" w:cs="Times New Roman"/>
                              <w:color w:val="000000"/>
                              <w:sz w:val="28"/>
                              <w:szCs w:val="28"/>
                              <w:lang w:eastAsia="uk-UA"/>
                            </w:rPr>
                            <m:t>ij</m:t>
                          </m:r>
                        </m:sub>
                      </m:sSub>
                      <m:ctrlPr>
                        <w:rPr>
                          <w:rFonts w:ascii="Cambria Math" w:eastAsia="Times New Roman" w:hAnsi="Cambria Math" w:cs="Times New Roman"/>
                          <w:i/>
                          <w:color w:val="000000"/>
                          <w:sz w:val="28"/>
                          <w:szCs w:val="28"/>
                          <w:lang w:eastAsia="uk-UA"/>
                        </w:rPr>
                      </m:ctrlPr>
                    </m:e>
                  </m:nary>
                </m:e>
              </m:nary>
              <m:r>
                <w:rPr>
                  <w:rFonts w:ascii="Cambria Math" w:eastAsia="Times New Roman" w:hAnsi="Cambria Math" w:cs="Times New Roman"/>
                  <w:color w:val="000000"/>
                  <w:sz w:val="28"/>
                  <w:szCs w:val="28"/>
                  <w:lang w:eastAsia="uk-UA"/>
                </w:rPr>
                <m:t>,</m:t>
              </m:r>
              <m:d>
                <m:dPr>
                  <m:ctrlPr>
                    <w:rPr>
                      <w:rFonts w:ascii="Cambria Math" w:eastAsia="Times New Roman" w:hAnsi="Cambria Math" w:cs="Times New Roman"/>
                      <w:i/>
                      <w:color w:val="000000"/>
                      <w:sz w:val="28"/>
                      <w:szCs w:val="28"/>
                      <w:lang w:eastAsia="uk-UA"/>
                    </w:rPr>
                  </m:ctrlPr>
                </m:dPr>
                <m:e>
                  <m:sSub>
                    <m:sSubPr>
                      <m:ctrlPr>
                        <w:rPr>
                          <w:rFonts w:ascii="Cambria Math" w:eastAsia="Times New Roman" w:hAnsi="Cambria Math" w:cs="Times New Roman"/>
                          <w:i/>
                          <w:color w:val="000000"/>
                          <w:sz w:val="28"/>
                          <w:szCs w:val="28"/>
                          <w:lang w:eastAsia="uk-UA"/>
                        </w:rPr>
                      </m:ctrlPr>
                    </m:sSubPr>
                    <m:e>
                      <m:r>
                        <w:rPr>
                          <w:rFonts w:ascii="Cambria Math" w:eastAsia="Times New Roman" w:hAnsi="Cambria Math" w:cs="Times New Roman"/>
                          <w:color w:val="000000"/>
                          <w:sz w:val="28"/>
                          <w:szCs w:val="28"/>
                          <w:lang w:eastAsia="uk-UA"/>
                        </w:rPr>
                        <m:t>x</m:t>
                      </m:r>
                    </m:e>
                    <m:sub>
                      <m:r>
                        <w:rPr>
                          <w:rFonts w:ascii="Cambria Math" w:eastAsia="Times New Roman" w:hAnsi="Cambria Math" w:cs="Times New Roman"/>
                          <w:color w:val="000000"/>
                          <w:sz w:val="28"/>
                          <w:szCs w:val="28"/>
                          <w:lang w:eastAsia="uk-UA"/>
                        </w:rPr>
                        <m:t>i</m:t>
                      </m:r>
                    </m:sub>
                  </m:sSub>
                  <m:r>
                    <w:rPr>
                      <w:rFonts w:ascii="Cambria Math" w:eastAsia="Times New Roman" w:hAnsi="Cambria Math" w:cs="Times New Roman"/>
                      <w:color w:val="000000"/>
                      <w:sz w:val="28"/>
                      <w:szCs w:val="28"/>
                      <w:lang w:eastAsia="uk-UA"/>
                    </w:rPr>
                    <m:t>-</m:t>
                  </m:r>
                  <m:bar>
                    <m:barPr>
                      <m:pos m:val="top"/>
                      <m:ctrlPr>
                        <w:rPr>
                          <w:rFonts w:ascii="Cambria Math" w:eastAsia="Times New Roman" w:hAnsi="Cambria Math" w:cs="Times New Roman"/>
                          <w:color w:val="000000"/>
                          <w:sz w:val="28"/>
                          <w:szCs w:val="28"/>
                          <w:lang w:eastAsia="uk-UA"/>
                        </w:rPr>
                      </m:ctrlPr>
                    </m:barPr>
                    <m:e>
                      <m:r>
                        <w:rPr>
                          <w:rFonts w:ascii="Cambria Math" w:eastAsia="Times New Roman" w:hAnsi="Cambria Math" w:cs="Times New Roman"/>
                          <w:color w:val="000000"/>
                          <w:sz w:val="28"/>
                          <w:szCs w:val="28"/>
                          <w:lang w:eastAsia="uk-UA"/>
                        </w:rPr>
                        <m:t>x</m:t>
                      </m:r>
                    </m:e>
                  </m:bar>
                </m:e>
              </m:d>
              <m:d>
                <m:dPr>
                  <m:ctrlPr>
                    <w:rPr>
                      <w:rFonts w:ascii="Cambria Math" w:eastAsia="Times New Roman" w:hAnsi="Cambria Math" w:cs="Times New Roman"/>
                      <w:i/>
                      <w:color w:val="000000"/>
                      <w:sz w:val="28"/>
                      <w:szCs w:val="28"/>
                      <w:lang w:eastAsia="uk-UA"/>
                    </w:rPr>
                  </m:ctrlPr>
                </m:dPr>
                <m:e>
                  <m:sSub>
                    <m:sSubPr>
                      <m:ctrlPr>
                        <w:rPr>
                          <w:rFonts w:ascii="Cambria Math" w:eastAsia="Times New Roman" w:hAnsi="Cambria Math" w:cs="Times New Roman"/>
                          <w:i/>
                          <w:color w:val="000000"/>
                          <w:sz w:val="28"/>
                          <w:szCs w:val="28"/>
                          <w:lang w:eastAsia="uk-UA"/>
                        </w:rPr>
                      </m:ctrlPr>
                    </m:sSubPr>
                    <m:e>
                      <m:r>
                        <w:rPr>
                          <w:rFonts w:ascii="Cambria Math" w:eastAsia="Times New Roman" w:hAnsi="Cambria Math" w:cs="Times New Roman"/>
                          <w:color w:val="000000"/>
                          <w:sz w:val="28"/>
                          <w:szCs w:val="28"/>
                          <w:lang w:eastAsia="uk-UA"/>
                        </w:rPr>
                        <m:t>x</m:t>
                      </m:r>
                    </m:e>
                    <m:sub>
                      <m:r>
                        <w:rPr>
                          <w:rFonts w:ascii="Cambria Math" w:eastAsia="Times New Roman" w:hAnsi="Cambria Math" w:cs="Times New Roman"/>
                          <w:color w:val="000000"/>
                          <w:sz w:val="28"/>
                          <w:szCs w:val="28"/>
                          <w:lang w:eastAsia="uk-UA"/>
                        </w:rPr>
                        <m:t>j</m:t>
                      </m:r>
                    </m:sub>
                  </m:sSub>
                  <m:r>
                    <w:rPr>
                      <w:rFonts w:ascii="Cambria Math" w:eastAsia="Times New Roman" w:hAnsi="Cambria Math" w:cs="Times New Roman"/>
                      <w:color w:val="000000"/>
                      <w:sz w:val="28"/>
                      <w:szCs w:val="28"/>
                      <w:lang w:eastAsia="uk-UA"/>
                    </w:rPr>
                    <m:t>-</m:t>
                  </m:r>
                  <m:bar>
                    <m:barPr>
                      <m:pos m:val="top"/>
                      <m:ctrlPr>
                        <w:rPr>
                          <w:rFonts w:ascii="Cambria Math" w:eastAsia="Times New Roman" w:hAnsi="Cambria Math" w:cs="Times New Roman"/>
                          <w:color w:val="000000"/>
                          <w:sz w:val="28"/>
                          <w:szCs w:val="28"/>
                          <w:lang w:eastAsia="uk-UA"/>
                        </w:rPr>
                      </m:ctrlPr>
                    </m:barPr>
                    <m:e>
                      <m:r>
                        <w:rPr>
                          <w:rFonts w:ascii="Cambria Math" w:eastAsia="Times New Roman" w:hAnsi="Cambria Math" w:cs="Times New Roman"/>
                          <w:color w:val="000000"/>
                          <w:sz w:val="28"/>
                          <w:szCs w:val="28"/>
                          <w:lang w:eastAsia="uk-UA"/>
                        </w:rPr>
                        <m:t>x</m:t>
                      </m:r>
                    </m:e>
                  </m:bar>
                </m:e>
              </m:d>
              <m:ctrlPr>
                <w:rPr>
                  <w:rFonts w:ascii="Cambria Math" w:eastAsia="Times New Roman" w:hAnsi="Cambria Math" w:cs="Times New Roman"/>
                  <w:i/>
                  <w:color w:val="000000"/>
                  <w:sz w:val="28"/>
                  <w:szCs w:val="28"/>
                  <w:lang w:eastAsia="uk-UA"/>
                </w:rPr>
              </m:ctrlPr>
            </m:num>
            <m:den>
              <m:nary>
                <m:naryPr>
                  <m:chr m:val="∑"/>
                  <m:limLoc m:val="undOvr"/>
                  <m:supHide m:val="1"/>
                  <m:ctrlPr>
                    <w:rPr>
                      <w:rFonts w:ascii="Cambria Math" w:eastAsia="Times New Roman" w:hAnsi="Cambria Math" w:cs="Times New Roman"/>
                      <w:color w:val="000000"/>
                      <w:sz w:val="28"/>
                      <w:szCs w:val="28"/>
                      <w:lang w:eastAsia="uk-UA"/>
                    </w:rPr>
                  </m:ctrlPr>
                </m:naryPr>
                <m:sub>
                  <m:r>
                    <w:rPr>
                      <w:rFonts w:ascii="Cambria Math" w:eastAsia="Times New Roman" w:hAnsi="Cambria Math" w:cs="Times New Roman"/>
                      <w:color w:val="000000"/>
                      <w:sz w:val="28"/>
                      <w:szCs w:val="28"/>
                      <w:lang w:eastAsia="uk-UA"/>
                    </w:rPr>
                    <m:t>i</m:t>
                  </m:r>
                  <m:ctrlPr>
                    <w:rPr>
                      <w:rFonts w:ascii="Cambria Math" w:eastAsia="Times New Roman" w:hAnsi="Cambria Math" w:cs="Times New Roman"/>
                      <w:i/>
                      <w:color w:val="000000"/>
                      <w:sz w:val="28"/>
                      <w:szCs w:val="28"/>
                      <w:lang w:eastAsia="uk-UA"/>
                    </w:rPr>
                  </m:ctrlPr>
                </m:sub>
                <m:sup>
                  <m:ctrlPr>
                    <w:rPr>
                      <w:rFonts w:ascii="Cambria Math" w:eastAsia="Times New Roman" w:hAnsi="Cambria Math" w:cs="Times New Roman"/>
                      <w:i/>
                      <w:color w:val="000000"/>
                      <w:sz w:val="28"/>
                      <w:szCs w:val="28"/>
                      <w:lang w:eastAsia="uk-UA"/>
                    </w:rPr>
                  </m:ctrlPr>
                </m:sup>
                <m:e>
                  <m:sSup>
                    <m:sSupPr>
                      <m:ctrlPr>
                        <w:rPr>
                          <w:rFonts w:ascii="Cambria Math" w:eastAsia="Times New Roman" w:hAnsi="Cambria Math" w:cs="Times New Roman"/>
                          <w:i/>
                          <w:color w:val="000000"/>
                          <w:sz w:val="28"/>
                          <w:szCs w:val="28"/>
                          <w:lang w:eastAsia="uk-UA"/>
                        </w:rPr>
                      </m:ctrlPr>
                    </m:sSupPr>
                    <m:e>
                      <m:d>
                        <m:dPr>
                          <m:ctrlPr>
                            <w:rPr>
                              <w:rFonts w:ascii="Cambria Math" w:eastAsia="Times New Roman" w:hAnsi="Cambria Math" w:cs="Times New Roman"/>
                              <w:i/>
                              <w:color w:val="000000"/>
                              <w:sz w:val="28"/>
                              <w:szCs w:val="28"/>
                              <w:lang w:eastAsia="uk-UA"/>
                            </w:rPr>
                          </m:ctrlPr>
                        </m:dPr>
                        <m:e>
                          <m:sSub>
                            <m:sSubPr>
                              <m:ctrlPr>
                                <w:rPr>
                                  <w:rFonts w:ascii="Cambria Math" w:eastAsia="Times New Roman" w:hAnsi="Cambria Math" w:cs="Times New Roman"/>
                                  <w:i/>
                                  <w:color w:val="000000"/>
                                  <w:sz w:val="28"/>
                                  <w:szCs w:val="28"/>
                                  <w:lang w:eastAsia="uk-UA"/>
                                </w:rPr>
                              </m:ctrlPr>
                            </m:sSubPr>
                            <m:e>
                              <m:r>
                                <w:rPr>
                                  <w:rFonts w:ascii="Cambria Math" w:eastAsia="Times New Roman" w:hAnsi="Cambria Math" w:cs="Times New Roman"/>
                                  <w:color w:val="000000"/>
                                  <w:sz w:val="28"/>
                                  <w:szCs w:val="28"/>
                                  <w:lang w:eastAsia="uk-UA"/>
                                </w:rPr>
                                <m:t>x</m:t>
                              </m:r>
                            </m:e>
                            <m:sub>
                              <m:r>
                                <w:rPr>
                                  <w:rFonts w:ascii="Cambria Math" w:eastAsia="Times New Roman" w:hAnsi="Cambria Math" w:cs="Times New Roman"/>
                                  <w:color w:val="000000"/>
                                  <w:sz w:val="28"/>
                                  <w:szCs w:val="28"/>
                                  <w:lang w:eastAsia="uk-UA"/>
                                </w:rPr>
                                <m:t>i</m:t>
                              </m:r>
                            </m:sub>
                          </m:sSub>
                          <m:r>
                            <w:rPr>
                              <w:rFonts w:ascii="Cambria Math" w:eastAsia="Times New Roman" w:hAnsi="Cambria Math" w:cs="Times New Roman"/>
                              <w:color w:val="000000"/>
                              <w:sz w:val="28"/>
                              <w:szCs w:val="28"/>
                              <w:lang w:eastAsia="uk-UA"/>
                            </w:rPr>
                            <m:t>-</m:t>
                          </m:r>
                          <m:bar>
                            <m:barPr>
                              <m:pos m:val="top"/>
                              <m:ctrlPr>
                                <w:rPr>
                                  <w:rFonts w:ascii="Cambria Math" w:eastAsia="Times New Roman" w:hAnsi="Cambria Math" w:cs="Times New Roman"/>
                                  <w:color w:val="000000"/>
                                  <w:sz w:val="28"/>
                                  <w:szCs w:val="28"/>
                                  <w:lang w:eastAsia="uk-UA"/>
                                </w:rPr>
                              </m:ctrlPr>
                            </m:barPr>
                            <m:e>
                              <m:r>
                                <w:rPr>
                                  <w:rFonts w:ascii="Cambria Math" w:eastAsia="Times New Roman" w:hAnsi="Cambria Math" w:cs="Times New Roman"/>
                                  <w:color w:val="000000"/>
                                  <w:sz w:val="28"/>
                                  <w:szCs w:val="28"/>
                                  <w:lang w:eastAsia="uk-UA"/>
                                </w:rPr>
                                <m:t>x</m:t>
                              </m:r>
                            </m:e>
                          </m:bar>
                        </m:e>
                      </m:d>
                    </m:e>
                    <m:sup>
                      <m:r>
                        <w:rPr>
                          <w:rFonts w:ascii="Cambria Math" w:eastAsia="Times New Roman" w:hAnsi="Cambria Math" w:cs="Times New Roman"/>
                          <w:color w:val="000000"/>
                          <w:sz w:val="28"/>
                          <w:szCs w:val="28"/>
                          <w:lang w:eastAsia="uk-UA"/>
                        </w:rPr>
                        <m:t>2</m:t>
                      </m:r>
                    </m:sup>
                  </m:sSup>
                  <m:ctrlPr>
                    <w:rPr>
                      <w:rFonts w:ascii="Cambria Math" w:eastAsia="Times New Roman" w:hAnsi="Cambria Math" w:cs="Times New Roman"/>
                      <w:i/>
                      <w:color w:val="000000"/>
                      <w:sz w:val="28"/>
                      <w:szCs w:val="28"/>
                      <w:lang w:eastAsia="uk-UA"/>
                    </w:rPr>
                  </m:ctrlPr>
                </m:e>
              </m:nary>
              <m:ctrlPr>
                <w:rPr>
                  <w:rFonts w:ascii="Cambria Math" w:eastAsia="Times New Roman" w:hAnsi="Cambria Math" w:cs="Times New Roman"/>
                  <w:i/>
                  <w:color w:val="000000"/>
                  <w:sz w:val="28"/>
                  <w:szCs w:val="28"/>
                  <w:lang w:eastAsia="uk-UA"/>
                </w:rPr>
              </m:ctrlPr>
            </m:den>
          </m:f>
          <m:r>
            <w:rPr>
              <w:rFonts w:ascii="Cambria Math" w:eastAsia="Times New Roman" w:hAnsi="Cambria Math" w:cs="Times New Roman"/>
              <w:color w:val="000000"/>
              <w:sz w:val="28"/>
              <w:szCs w:val="28"/>
              <w:lang w:eastAsia="uk-UA"/>
            </w:rPr>
            <m:t>,</m:t>
          </m:r>
          <m:r>
            <m:rPr>
              <m:sty m:val="p"/>
            </m:rPr>
            <w:rPr>
              <w:rFonts w:ascii="Cambria Math" w:eastAsia="Times New Roman" w:hAnsi="Cambria Math" w:cs="Times New Roman"/>
              <w:color w:val="000000"/>
              <w:sz w:val="28"/>
              <w:szCs w:val="28"/>
              <w:lang w:eastAsia="uk-UA"/>
            </w:rPr>
            <m:t> </m:t>
          </m:r>
          <m:sSub>
            <m:sSubPr>
              <m:ctrlPr>
                <w:rPr>
                  <w:rFonts w:ascii="Cambria Math" w:eastAsia="Times New Roman" w:hAnsi="Cambria Math" w:cs="Times New Roman"/>
                  <w:i/>
                  <w:color w:val="000000"/>
                  <w:sz w:val="28"/>
                  <w:szCs w:val="28"/>
                  <w:lang w:eastAsia="uk-UA"/>
                </w:rPr>
              </m:ctrlPr>
            </m:sSubPr>
            <m:e>
              <m:r>
                <w:rPr>
                  <w:rFonts w:ascii="Cambria Math" w:eastAsia="Times New Roman" w:hAnsi="Cambria Math" w:cs="Times New Roman"/>
                  <w:color w:val="000000"/>
                  <w:sz w:val="28"/>
                  <w:szCs w:val="28"/>
                  <w:lang w:eastAsia="uk-UA"/>
                </w:rPr>
                <m:t>S</m:t>
              </m:r>
              <m:ctrlPr>
                <w:rPr>
                  <w:rFonts w:ascii="Cambria Math" w:eastAsia="Times New Roman" w:hAnsi="Cambria Math" w:cs="Times New Roman"/>
                  <w:color w:val="000000"/>
                  <w:sz w:val="28"/>
                  <w:szCs w:val="28"/>
                  <w:lang w:eastAsia="uk-UA"/>
                </w:rPr>
              </m:ctrlPr>
            </m:e>
            <m:sub>
              <m:r>
                <w:rPr>
                  <w:rFonts w:ascii="Cambria Math" w:eastAsia="Times New Roman" w:hAnsi="Cambria Math" w:cs="Times New Roman"/>
                  <w:color w:val="000000"/>
                  <w:sz w:val="28"/>
                  <w:szCs w:val="28"/>
                  <w:lang w:eastAsia="uk-UA"/>
                </w:rPr>
                <m:t>0</m:t>
              </m:r>
            </m:sub>
          </m:sSub>
          <m:r>
            <w:rPr>
              <w:rFonts w:ascii="Cambria Math" w:eastAsia="Times New Roman" w:hAnsi="Cambria Math" w:cs="Times New Roman"/>
              <w:color w:val="000000"/>
              <w:sz w:val="28"/>
              <w:szCs w:val="28"/>
              <w:lang w:eastAsia="uk-UA"/>
            </w:rPr>
            <m:t>=</m:t>
          </m:r>
          <m:nary>
            <m:naryPr>
              <m:chr m:val="∑"/>
              <m:limLoc m:val="undOvr"/>
              <m:supHide m:val="1"/>
              <m:ctrlPr>
                <w:rPr>
                  <w:rFonts w:ascii="Cambria Math" w:eastAsia="Times New Roman" w:hAnsi="Cambria Math" w:cs="Times New Roman"/>
                  <w:color w:val="000000"/>
                  <w:sz w:val="28"/>
                  <w:szCs w:val="28"/>
                  <w:lang w:eastAsia="uk-UA"/>
                </w:rPr>
              </m:ctrlPr>
            </m:naryPr>
            <m:sub>
              <m:r>
                <w:rPr>
                  <w:rFonts w:ascii="Cambria Math" w:eastAsia="Times New Roman" w:hAnsi="Cambria Math" w:cs="Times New Roman"/>
                  <w:color w:val="000000"/>
                  <w:sz w:val="28"/>
                  <w:szCs w:val="28"/>
                  <w:lang w:eastAsia="uk-UA"/>
                </w:rPr>
                <m:t>i</m:t>
              </m:r>
              <m:ctrlPr>
                <w:rPr>
                  <w:rFonts w:ascii="Cambria Math" w:eastAsia="Times New Roman" w:hAnsi="Cambria Math" w:cs="Times New Roman"/>
                  <w:i/>
                  <w:color w:val="000000"/>
                  <w:sz w:val="28"/>
                  <w:szCs w:val="28"/>
                  <w:lang w:eastAsia="uk-UA"/>
                </w:rPr>
              </m:ctrlPr>
            </m:sub>
            <m:sup/>
            <m:e>
              <m:nary>
                <m:naryPr>
                  <m:chr m:val="∑"/>
                  <m:limLoc m:val="undOvr"/>
                  <m:supHide m:val="1"/>
                  <m:ctrlPr>
                    <w:rPr>
                      <w:rFonts w:ascii="Cambria Math" w:eastAsia="Times New Roman" w:hAnsi="Cambria Math" w:cs="Times New Roman"/>
                      <w:color w:val="000000"/>
                      <w:sz w:val="28"/>
                      <w:szCs w:val="28"/>
                      <w:lang w:eastAsia="uk-UA"/>
                    </w:rPr>
                  </m:ctrlPr>
                </m:naryPr>
                <m:sub>
                  <m:r>
                    <w:rPr>
                      <w:rFonts w:ascii="Cambria Math" w:eastAsia="Times New Roman" w:hAnsi="Cambria Math" w:cs="Times New Roman"/>
                      <w:color w:val="000000"/>
                      <w:sz w:val="28"/>
                      <w:szCs w:val="28"/>
                      <w:lang w:eastAsia="uk-UA"/>
                    </w:rPr>
                    <m:t>j</m:t>
                  </m:r>
                  <m:ctrlPr>
                    <w:rPr>
                      <w:rFonts w:ascii="Cambria Math" w:eastAsia="Times New Roman" w:hAnsi="Cambria Math" w:cs="Times New Roman"/>
                      <w:i/>
                      <w:color w:val="000000"/>
                      <w:sz w:val="28"/>
                      <w:szCs w:val="28"/>
                      <w:lang w:eastAsia="uk-UA"/>
                    </w:rPr>
                  </m:ctrlPr>
                </m:sub>
                <m:sup>
                  <m:ctrlPr>
                    <w:rPr>
                      <w:rFonts w:ascii="Cambria Math" w:eastAsia="Times New Roman" w:hAnsi="Cambria Math" w:cs="Times New Roman"/>
                      <w:i/>
                      <w:color w:val="000000"/>
                      <w:sz w:val="28"/>
                      <w:szCs w:val="28"/>
                      <w:lang w:eastAsia="uk-UA"/>
                    </w:rPr>
                  </m:ctrlPr>
                </m:sup>
                <m:e>
                  <m:sSub>
                    <m:sSubPr>
                      <m:ctrlPr>
                        <w:rPr>
                          <w:rFonts w:ascii="Cambria Math" w:eastAsia="Times New Roman" w:hAnsi="Cambria Math" w:cs="Times New Roman"/>
                          <w:i/>
                          <w:color w:val="000000"/>
                          <w:sz w:val="28"/>
                          <w:szCs w:val="28"/>
                          <w:lang w:eastAsia="uk-UA"/>
                        </w:rPr>
                      </m:ctrlPr>
                    </m:sSubPr>
                    <m:e>
                      <m:r>
                        <w:rPr>
                          <w:rFonts w:ascii="Cambria Math" w:eastAsia="Times New Roman" w:hAnsi="Cambria Math" w:cs="Times New Roman"/>
                          <w:color w:val="000000"/>
                          <w:sz w:val="28"/>
                          <w:szCs w:val="28"/>
                          <w:lang w:eastAsia="uk-UA"/>
                        </w:rPr>
                        <m:t>w</m:t>
                      </m:r>
                    </m:e>
                    <m:sub>
                      <m:r>
                        <w:rPr>
                          <w:rFonts w:ascii="Cambria Math" w:eastAsia="Times New Roman" w:hAnsi="Cambria Math" w:cs="Times New Roman"/>
                          <w:color w:val="000000"/>
                          <w:sz w:val="28"/>
                          <w:szCs w:val="28"/>
                          <w:lang w:eastAsia="uk-UA"/>
                        </w:rPr>
                        <m:t>ij</m:t>
                      </m:r>
                    </m:sub>
                  </m:sSub>
                  <m:ctrlPr>
                    <w:rPr>
                      <w:rFonts w:ascii="Cambria Math" w:eastAsia="Times New Roman" w:hAnsi="Cambria Math" w:cs="Times New Roman"/>
                      <w:i/>
                      <w:color w:val="000000"/>
                      <w:sz w:val="28"/>
                      <w:szCs w:val="28"/>
                      <w:lang w:eastAsia="uk-UA"/>
                    </w:rPr>
                  </m:ctrlPr>
                </m:e>
              </m:nary>
            </m:e>
          </m:nary>
        </m:oMath>
      </m:oMathPara>
    </w:p>
    <w:p w14:paraId="0C561334" w14:textId="77777777" w:rsidR="00CC1344" w:rsidRPr="006A6528" w:rsidRDefault="00CC1344" w:rsidP="00CC1344">
      <w:pPr>
        <w:spacing w:line="360" w:lineRule="auto"/>
        <w:ind w:left="982"/>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д</w:t>
      </w:r>
      <w:r w:rsidRPr="006A6528">
        <w:rPr>
          <w:rFonts w:ascii="Times New Roman" w:eastAsia="Times New Roman" w:hAnsi="Times New Roman" w:cs="Times New Roman"/>
          <w:color w:val="000000"/>
          <w:sz w:val="28"/>
          <w:szCs w:val="28"/>
          <w:lang w:eastAsia="uk-UA"/>
        </w:rPr>
        <w:t xml:space="preserve">е n - кількість регіонів, </w:t>
      </w:r>
      <w:proofErr w:type="spellStart"/>
      <w:r w:rsidRPr="006A6528">
        <w:rPr>
          <w:rFonts w:ascii="Times New Roman" w:eastAsia="Times New Roman" w:hAnsi="Times New Roman" w:cs="Times New Roman"/>
          <w:color w:val="000000"/>
          <w:sz w:val="28"/>
          <w:szCs w:val="28"/>
          <w:lang w:eastAsia="uk-UA"/>
        </w:rPr>
        <w:t>w</w:t>
      </w:r>
      <w:r w:rsidRPr="006A6528">
        <w:rPr>
          <w:rFonts w:ascii="Times New Roman" w:eastAsia="Times New Roman" w:hAnsi="Times New Roman" w:cs="Times New Roman"/>
          <w:color w:val="000000"/>
          <w:vertAlign w:val="subscript"/>
          <w:lang w:eastAsia="uk-UA"/>
        </w:rPr>
        <w:t>ij</w:t>
      </w:r>
      <w:proofErr w:type="spellEnd"/>
      <w:r w:rsidRPr="006A6528">
        <w:rPr>
          <w:rFonts w:ascii="Times New Roman" w:eastAsia="Times New Roman" w:hAnsi="Times New Roman" w:cs="Times New Roman"/>
          <w:color w:val="000000"/>
          <w:sz w:val="28"/>
          <w:szCs w:val="28"/>
          <w:lang w:eastAsia="uk-UA"/>
        </w:rPr>
        <w:t xml:space="preserve"> - елемент матриці просторової ваги, x</w:t>
      </w:r>
      <w:r w:rsidRPr="006A6528">
        <w:rPr>
          <w:rFonts w:ascii="Times New Roman" w:eastAsia="Times New Roman" w:hAnsi="Times New Roman" w:cs="Times New Roman"/>
          <w:color w:val="000000"/>
          <w:sz w:val="28"/>
          <w:szCs w:val="28"/>
          <w:vertAlign w:val="subscript"/>
          <w:lang w:eastAsia="uk-UA"/>
        </w:rPr>
        <w:t>i</w:t>
      </w:r>
      <w:r w:rsidRPr="006A6528">
        <w:rPr>
          <w:rFonts w:ascii="Times New Roman" w:eastAsia="Times New Roman" w:hAnsi="Times New Roman" w:cs="Times New Roman"/>
          <w:color w:val="000000"/>
          <w:sz w:val="28"/>
          <w:szCs w:val="28"/>
          <w:lang w:eastAsia="uk-UA"/>
        </w:rPr>
        <w:t xml:space="preserve"> та </w:t>
      </w:r>
      <w:proofErr w:type="spellStart"/>
      <w:r w:rsidRPr="006A6528">
        <w:rPr>
          <w:rFonts w:ascii="Times New Roman" w:eastAsia="Times New Roman" w:hAnsi="Times New Roman" w:cs="Times New Roman"/>
          <w:color w:val="000000"/>
          <w:sz w:val="28"/>
          <w:szCs w:val="28"/>
          <w:lang w:eastAsia="uk-UA"/>
        </w:rPr>
        <w:t>x</w:t>
      </w:r>
      <w:r w:rsidRPr="006A6528">
        <w:rPr>
          <w:rFonts w:ascii="Times New Roman" w:eastAsia="Times New Roman" w:hAnsi="Times New Roman" w:cs="Times New Roman"/>
          <w:color w:val="000000"/>
          <w:sz w:val="28"/>
          <w:szCs w:val="28"/>
          <w:vertAlign w:val="subscript"/>
          <w:lang w:eastAsia="uk-UA"/>
        </w:rPr>
        <w:t>j</w:t>
      </w:r>
      <w:proofErr w:type="spellEnd"/>
      <w:r w:rsidRPr="006A6528">
        <w:rPr>
          <w:rFonts w:ascii="Times New Roman" w:eastAsia="Times New Roman" w:hAnsi="Times New Roman" w:cs="Times New Roman"/>
          <w:color w:val="000000"/>
          <w:sz w:val="28"/>
          <w:szCs w:val="28"/>
          <w:lang w:eastAsia="uk-UA"/>
        </w:rPr>
        <w:t xml:space="preserve"> - значення змінної в регіонах i та j, </w:t>
      </w:r>
      <m:oMath>
        <m:acc>
          <m:accPr>
            <m:chr m:val="̅"/>
            <m:ctrlPr>
              <w:rPr>
                <w:rFonts w:ascii="Cambria Math" w:eastAsia="Times New Roman" w:hAnsi="Cambria Math" w:cs="Times New Roman"/>
                <w:color w:val="000000"/>
                <w:sz w:val="28"/>
                <w:szCs w:val="28"/>
                <w:lang w:eastAsia="uk-UA"/>
              </w:rPr>
            </m:ctrlPr>
          </m:accPr>
          <m:e>
            <m:r>
              <m:rPr>
                <m:sty m:val="p"/>
              </m:rPr>
              <w:rPr>
                <w:rFonts w:ascii="Cambria Math" w:eastAsia="Times New Roman" w:hAnsi="Cambria Math" w:cs="Times New Roman"/>
                <w:color w:val="000000"/>
                <w:sz w:val="28"/>
                <w:szCs w:val="28"/>
                <w:lang w:eastAsia="uk-UA"/>
              </w:rPr>
              <m:t>x</m:t>
            </m:r>
          </m:e>
        </m:acc>
      </m:oMath>
      <w:r w:rsidRPr="006A6528">
        <w:rPr>
          <w:rFonts w:ascii="Times New Roman" w:eastAsia="Times New Roman" w:hAnsi="Times New Roman" w:cs="Times New Roman"/>
          <w:color w:val="000000"/>
          <w:sz w:val="28"/>
          <w:szCs w:val="28"/>
          <w:lang w:eastAsia="uk-UA"/>
        </w:rPr>
        <w:t xml:space="preserve">- середнє значення змінної, </w:t>
      </w:r>
      <m:oMath>
        <m:sSub>
          <m:sSubPr>
            <m:ctrlPr>
              <w:rPr>
                <w:rFonts w:ascii="Cambria Math" w:eastAsia="Times New Roman" w:hAnsi="Cambria Math" w:cs="Times New Roman"/>
                <w:color w:val="000000"/>
                <w:sz w:val="28"/>
                <w:szCs w:val="28"/>
                <w:lang w:eastAsia="uk-UA"/>
              </w:rPr>
            </m:ctrlPr>
          </m:sSubPr>
          <m:e>
            <m:r>
              <w:rPr>
                <w:rFonts w:ascii="Cambria Math" w:eastAsia="Times New Roman" w:hAnsi="Cambria Math" w:cs="Times New Roman"/>
                <w:color w:val="000000"/>
                <w:sz w:val="28"/>
                <w:szCs w:val="28"/>
                <w:lang w:val="en-US" w:eastAsia="uk-UA"/>
              </w:rPr>
              <m:t>S</m:t>
            </m:r>
          </m:e>
          <m:sub>
            <m:r>
              <w:rPr>
                <w:rFonts w:ascii="Cambria Math" w:eastAsia="Times New Roman" w:hAnsi="Cambria Math" w:cs="Times New Roman"/>
                <w:color w:val="000000"/>
                <w:sz w:val="28"/>
                <w:szCs w:val="28"/>
                <w:lang w:eastAsia="uk-UA"/>
              </w:rPr>
              <m:t>0</m:t>
            </m:r>
          </m:sub>
        </m:sSub>
        <m:r>
          <m:rPr>
            <m:sty m:val="p"/>
          </m:rPr>
          <w:rPr>
            <w:rFonts w:ascii="Cambria Math" w:eastAsia="Times New Roman" w:hAnsi="Cambria Math" w:cs="Times New Roman"/>
            <w:color w:val="000000"/>
            <w:sz w:val="28"/>
            <w:szCs w:val="28"/>
            <w:lang w:eastAsia="uk-UA"/>
          </w:rPr>
          <m:t>=</m:t>
        </m:r>
        <m:nary>
          <m:naryPr>
            <m:chr m:val="∑"/>
            <m:supHide m:val="1"/>
            <m:ctrlPr>
              <w:rPr>
                <w:rFonts w:ascii="Cambria Math" w:eastAsia="Times New Roman" w:hAnsi="Cambria Math" w:cs="Times New Roman"/>
                <w:color w:val="000000"/>
                <w:sz w:val="28"/>
                <w:szCs w:val="28"/>
                <w:lang w:eastAsia="uk-UA"/>
              </w:rPr>
            </m:ctrlPr>
          </m:naryPr>
          <m:sub>
            <m:r>
              <m:rPr>
                <m:sty m:val="p"/>
              </m:rPr>
              <w:rPr>
                <w:rFonts w:ascii="Cambria Math" w:eastAsia="Times New Roman" w:hAnsi="Cambria Math" w:cs="Times New Roman"/>
                <w:color w:val="000000"/>
                <w:sz w:val="28"/>
                <w:szCs w:val="28"/>
                <w:lang w:eastAsia="uk-UA"/>
              </w:rPr>
              <m:t>i</m:t>
            </m:r>
          </m:sub>
          <m:sup/>
          <m:e>
            <m:nary>
              <m:naryPr>
                <m:chr m:val="∑"/>
                <m:supHide m:val="1"/>
                <m:ctrlPr>
                  <w:rPr>
                    <w:rFonts w:ascii="Cambria Math" w:eastAsia="Times New Roman" w:hAnsi="Cambria Math" w:cs="Times New Roman"/>
                    <w:color w:val="000000"/>
                    <w:sz w:val="28"/>
                    <w:szCs w:val="28"/>
                    <w:lang w:eastAsia="uk-UA"/>
                  </w:rPr>
                </m:ctrlPr>
              </m:naryPr>
              <m:sub>
                <m:r>
                  <m:rPr>
                    <m:sty m:val="p"/>
                  </m:rPr>
                  <w:rPr>
                    <w:rFonts w:ascii="Cambria Math" w:eastAsia="Times New Roman" w:hAnsi="Cambria Math" w:cs="Times New Roman"/>
                    <w:color w:val="000000"/>
                    <w:sz w:val="28"/>
                    <w:szCs w:val="28"/>
                    <w:lang w:eastAsia="uk-UA"/>
                  </w:rPr>
                  <m:t>j</m:t>
                </m:r>
              </m:sub>
              <m:sup/>
              <m:e>
                <m:sSub>
                  <m:sSubPr>
                    <m:ctrlPr>
                      <w:rPr>
                        <w:rFonts w:ascii="Cambria Math" w:eastAsia="Times New Roman" w:hAnsi="Cambria Math" w:cs="Times New Roman"/>
                        <w:color w:val="000000"/>
                        <w:sz w:val="28"/>
                        <w:szCs w:val="28"/>
                        <w:lang w:eastAsia="uk-UA"/>
                      </w:rPr>
                    </m:ctrlPr>
                  </m:sSubPr>
                  <m:e>
                    <m:r>
                      <m:rPr>
                        <m:sty m:val="p"/>
                      </m:rPr>
                      <w:rPr>
                        <w:rFonts w:ascii="Cambria Math" w:eastAsia="Times New Roman" w:hAnsi="Cambria Math" w:cs="Times New Roman"/>
                        <w:color w:val="000000"/>
                        <w:sz w:val="28"/>
                        <w:szCs w:val="28"/>
                        <w:lang w:eastAsia="uk-UA"/>
                      </w:rPr>
                      <m:t>w</m:t>
                    </m:r>
                  </m:e>
                  <m:sub>
                    <m:r>
                      <m:rPr>
                        <m:sty m:val="p"/>
                      </m:rPr>
                      <w:rPr>
                        <w:rFonts w:ascii="Cambria Math" w:eastAsia="Times New Roman" w:hAnsi="Cambria Math" w:cs="Times New Roman"/>
                        <w:color w:val="000000"/>
                        <w:sz w:val="28"/>
                        <w:szCs w:val="28"/>
                        <w:lang w:eastAsia="uk-UA"/>
                      </w:rPr>
                      <m:t>ij</m:t>
                    </m:r>
                  </m:sub>
                </m:sSub>
              </m:e>
            </m:nary>
          </m:e>
        </m:nary>
      </m:oMath>
      <w:r w:rsidRPr="006A6528">
        <w:rPr>
          <w:rFonts w:ascii="Times New Roman" w:eastAsia="Times New Roman" w:hAnsi="Times New Roman" w:cs="Times New Roman"/>
          <w:color w:val="000000"/>
          <w:sz w:val="28"/>
          <w:szCs w:val="28"/>
          <w:lang w:eastAsia="uk-UA"/>
        </w:rPr>
        <w:t>.</w:t>
      </w:r>
    </w:p>
    <w:p w14:paraId="5D2B66B7" w14:textId="77777777" w:rsidR="00CC1344" w:rsidRPr="006A6528" w:rsidRDefault="00CC1344" w:rsidP="00CC1344">
      <w:pPr>
        <w:numPr>
          <w:ilvl w:val="0"/>
          <w:numId w:val="3"/>
        </w:numPr>
        <w:tabs>
          <w:tab w:val="clear" w:pos="720"/>
          <w:tab w:val="num" w:pos="851"/>
        </w:tabs>
        <w:spacing w:line="360" w:lineRule="auto"/>
        <w:ind w:left="851" w:firstLine="131"/>
        <w:jc w:val="both"/>
        <w:rPr>
          <w:rFonts w:ascii="Times New Roman" w:eastAsia="Times New Roman" w:hAnsi="Times New Roman" w:cs="Times New Roman"/>
          <w:color w:val="000000"/>
          <w:sz w:val="28"/>
          <w:szCs w:val="28"/>
          <w:lang w:eastAsia="uk-UA"/>
        </w:rPr>
      </w:pPr>
      <w:proofErr w:type="spellStart"/>
      <w:r w:rsidRPr="006A6528">
        <w:rPr>
          <w:rFonts w:ascii="Times New Roman" w:eastAsia="Times New Roman" w:hAnsi="Times New Roman" w:cs="Times New Roman"/>
          <w:color w:val="000000"/>
          <w:sz w:val="28"/>
          <w:szCs w:val="28"/>
          <w:lang w:eastAsia="uk-UA"/>
        </w:rPr>
        <w:t>Moran</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Scatterplot</w:t>
      </w:r>
      <w:proofErr w:type="spellEnd"/>
      <w:r w:rsidRPr="006A6528">
        <w:rPr>
          <w:rFonts w:ascii="Times New Roman" w:eastAsia="Times New Roman" w:hAnsi="Times New Roman" w:cs="Times New Roman"/>
          <w:color w:val="000000"/>
          <w:sz w:val="28"/>
          <w:szCs w:val="28"/>
          <w:lang w:eastAsia="uk-UA"/>
        </w:rPr>
        <w:t xml:space="preserve"> (Діаграма розсіювання </w:t>
      </w:r>
      <w:proofErr w:type="spellStart"/>
      <w:r w:rsidRPr="006A6528">
        <w:rPr>
          <w:rFonts w:ascii="Times New Roman" w:eastAsia="Times New Roman" w:hAnsi="Times New Roman" w:cs="Times New Roman"/>
          <w:color w:val="000000"/>
          <w:sz w:val="28"/>
          <w:szCs w:val="28"/>
          <w:lang w:eastAsia="uk-UA"/>
        </w:rPr>
        <w:t>Морана</w:t>
      </w:r>
      <w:proofErr w:type="spellEnd"/>
      <w:r w:rsidRPr="006A6528">
        <w:rPr>
          <w:rFonts w:ascii="Times New Roman" w:eastAsia="Times New Roman" w:hAnsi="Times New Roman" w:cs="Times New Roman"/>
          <w:color w:val="000000"/>
          <w:sz w:val="28"/>
          <w:szCs w:val="28"/>
          <w:lang w:eastAsia="uk-UA"/>
        </w:rPr>
        <w:t xml:space="preserve">): Візуальний інструмент для розуміння тесту </w:t>
      </w:r>
      <w:proofErr w:type="spellStart"/>
      <w:r w:rsidRPr="006A6528">
        <w:rPr>
          <w:rFonts w:ascii="Times New Roman" w:eastAsia="Times New Roman" w:hAnsi="Times New Roman" w:cs="Times New Roman"/>
          <w:color w:val="000000"/>
          <w:sz w:val="28"/>
          <w:szCs w:val="28"/>
          <w:lang w:eastAsia="uk-UA"/>
        </w:rPr>
        <w:t>Морана</w:t>
      </w:r>
      <w:proofErr w:type="spellEnd"/>
      <w:r w:rsidRPr="006A6528">
        <w:rPr>
          <w:rFonts w:ascii="Times New Roman" w:eastAsia="Times New Roman" w:hAnsi="Times New Roman" w:cs="Times New Roman"/>
          <w:color w:val="000000"/>
          <w:sz w:val="28"/>
          <w:szCs w:val="28"/>
          <w:lang w:eastAsia="uk-UA"/>
        </w:rPr>
        <w:t xml:space="preserve"> I. Він розділяє простори на чотири квадранти:</w:t>
      </w:r>
    </w:p>
    <w:p w14:paraId="6510567E" w14:textId="77777777" w:rsidR="00CC1344" w:rsidRPr="006A6528" w:rsidRDefault="00CC1344" w:rsidP="00CC1344">
      <w:pPr>
        <w:numPr>
          <w:ilvl w:val="0"/>
          <w:numId w:val="3"/>
        </w:numPr>
        <w:tabs>
          <w:tab w:val="clear" w:pos="720"/>
          <w:tab w:val="num" w:pos="851"/>
        </w:tabs>
        <w:spacing w:line="360" w:lineRule="auto"/>
        <w:ind w:left="1134" w:firstLine="142"/>
        <w:jc w:val="both"/>
        <w:rPr>
          <w:rFonts w:ascii="Times New Roman" w:eastAsia="Times New Roman" w:hAnsi="Times New Roman" w:cs="Times New Roman"/>
          <w:color w:val="000000"/>
          <w:sz w:val="28"/>
          <w:szCs w:val="28"/>
          <w:lang w:eastAsia="uk-UA"/>
        </w:rPr>
      </w:pPr>
      <w:proofErr w:type="spellStart"/>
      <w:r w:rsidRPr="006A6528">
        <w:rPr>
          <w:rFonts w:ascii="Times New Roman" w:eastAsia="Times New Roman" w:hAnsi="Times New Roman" w:cs="Times New Roman"/>
          <w:color w:val="000000"/>
          <w:sz w:val="28"/>
          <w:szCs w:val="28"/>
          <w:lang w:eastAsia="uk-UA"/>
        </w:rPr>
        <w:t>High-High</w:t>
      </w:r>
      <w:proofErr w:type="spellEnd"/>
      <w:r w:rsidRPr="006A6528">
        <w:rPr>
          <w:rFonts w:ascii="Times New Roman" w:eastAsia="Times New Roman" w:hAnsi="Times New Roman" w:cs="Times New Roman"/>
          <w:color w:val="000000"/>
          <w:sz w:val="28"/>
          <w:szCs w:val="28"/>
          <w:lang w:eastAsia="uk-UA"/>
        </w:rPr>
        <w:t xml:space="preserve"> (HH): Високі значення, оточені високими значеннями (гарячі точки).</w:t>
      </w:r>
    </w:p>
    <w:p w14:paraId="3ED2FBB6" w14:textId="77777777" w:rsidR="00CC1344" w:rsidRPr="006A6528" w:rsidRDefault="00CC1344" w:rsidP="00CC1344">
      <w:pPr>
        <w:numPr>
          <w:ilvl w:val="0"/>
          <w:numId w:val="3"/>
        </w:numPr>
        <w:tabs>
          <w:tab w:val="clear" w:pos="720"/>
          <w:tab w:val="num" w:pos="851"/>
        </w:tabs>
        <w:spacing w:line="360" w:lineRule="auto"/>
        <w:ind w:left="1134" w:firstLine="142"/>
        <w:jc w:val="both"/>
        <w:rPr>
          <w:rFonts w:ascii="Times New Roman" w:eastAsia="Times New Roman" w:hAnsi="Times New Roman" w:cs="Times New Roman"/>
          <w:color w:val="000000"/>
          <w:sz w:val="28"/>
          <w:szCs w:val="28"/>
          <w:lang w:eastAsia="uk-UA"/>
        </w:rPr>
      </w:pPr>
      <w:proofErr w:type="spellStart"/>
      <w:r w:rsidRPr="006A6528">
        <w:rPr>
          <w:rFonts w:ascii="Times New Roman" w:eastAsia="Times New Roman" w:hAnsi="Times New Roman" w:cs="Times New Roman"/>
          <w:color w:val="000000"/>
          <w:sz w:val="28"/>
          <w:szCs w:val="28"/>
          <w:lang w:eastAsia="uk-UA"/>
        </w:rPr>
        <w:t>Low-Low</w:t>
      </w:r>
      <w:proofErr w:type="spellEnd"/>
      <w:r w:rsidRPr="006A6528">
        <w:rPr>
          <w:rFonts w:ascii="Times New Roman" w:eastAsia="Times New Roman" w:hAnsi="Times New Roman" w:cs="Times New Roman"/>
          <w:color w:val="000000"/>
          <w:sz w:val="28"/>
          <w:szCs w:val="28"/>
          <w:lang w:eastAsia="uk-UA"/>
        </w:rPr>
        <w:t xml:space="preserve"> (LL): Низькі значення, оточені низькими значеннями (холодні точки).</w:t>
      </w:r>
    </w:p>
    <w:p w14:paraId="3F0F4A16" w14:textId="77777777" w:rsidR="00CC1344" w:rsidRPr="006A6528" w:rsidRDefault="00CC1344" w:rsidP="00CC1344">
      <w:pPr>
        <w:numPr>
          <w:ilvl w:val="0"/>
          <w:numId w:val="3"/>
        </w:numPr>
        <w:tabs>
          <w:tab w:val="clear" w:pos="720"/>
          <w:tab w:val="num" w:pos="851"/>
        </w:tabs>
        <w:spacing w:line="360" w:lineRule="auto"/>
        <w:ind w:left="1134" w:firstLine="142"/>
        <w:jc w:val="both"/>
        <w:rPr>
          <w:rFonts w:ascii="Times New Roman" w:eastAsia="Times New Roman" w:hAnsi="Times New Roman" w:cs="Times New Roman"/>
          <w:color w:val="000000"/>
          <w:sz w:val="28"/>
          <w:szCs w:val="28"/>
          <w:lang w:eastAsia="uk-UA"/>
        </w:rPr>
      </w:pPr>
      <w:proofErr w:type="spellStart"/>
      <w:r w:rsidRPr="006A6528">
        <w:rPr>
          <w:rFonts w:ascii="Times New Roman" w:eastAsia="Times New Roman" w:hAnsi="Times New Roman" w:cs="Times New Roman"/>
          <w:color w:val="000000"/>
          <w:sz w:val="28"/>
          <w:szCs w:val="28"/>
          <w:lang w:eastAsia="uk-UA"/>
        </w:rPr>
        <w:t>High-Low</w:t>
      </w:r>
      <w:proofErr w:type="spellEnd"/>
      <w:r w:rsidRPr="006A6528">
        <w:rPr>
          <w:rFonts w:ascii="Times New Roman" w:eastAsia="Times New Roman" w:hAnsi="Times New Roman" w:cs="Times New Roman"/>
          <w:color w:val="000000"/>
          <w:sz w:val="28"/>
          <w:szCs w:val="28"/>
          <w:lang w:eastAsia="uk-UA"/>
        </w:rPr>
        <w:t xml:space="preserve"> (HL): Високі значення, оточені низькими значеннями (викиди).</w:t>
      </w:r>
    </w:p>
    <w:p w14:paraId="489A0715" w14:textId="77777777" w:rsidR="00CC1344" w:rsidRPr="006A6528" w:rsidRDefault="00CC1344" w:rsidP="00CC1344">
      <w:pPr>
        <w:numPr>
          <w:ilvl w:val="0"/>
          <w:numId w:val="3"/>
        </w:numPr>
        <w:tabs>
          <w:tab w:val="clear" w:pos="720"/>
          <w:tab w:val="num" w:pos="851"/>
        </w:tabs>
        <w:spacing w:line="360" w:lineRule="auto"/>
        <w:ind w:left="1134" w:firstLine="142"/>
        <w:jc w:val="both"/>
        <w:rPr>
          <w:rFonts w:ascii="Times New Roman" w:eastAsia="Times New Roman" w:hAnsi="Times New Roman" w:cs="Times New Roman"/>
          <w:color w:val="000000"/>
          <w:sz w:val="28"/>
          <w:szCs w:val="28"/>
          <w:lang w:eastAsia="uk-UA"/>
        </w:rPr>
      </w:pPr>
      <w:proofErr w:type="spellStart"/>
      <w:r w:rsidRPr="006A6528">
        <w:rPr>
          <w:rFonts w:ascii="Times New Roman" w:eastAsia="Times New Roman" w:hAnsi="Times New Roman" w:cs="Times New Roman"/>
          <w:color w:val="000000"/>
          <w:sz w:val="28"/>
          <w:szCs w:val="28"/>
          <w:lang w:eastAsia="uk-UA"/>
        </w:rPr>
        <w:t>Low-High</w:t>
      </w:r>
      <w:proofErr w:type="spellEnd"/>
      <w:r w:rsidRPr="006A6528">
        <w:rPr>
          <w:rFonts w:ascii="Times New Roman" w:eastAsia="Times New Roman" w:hAnsi="Times New Roman" w:cs="Times New Roman"/>
          <w:color w:val="000000"/>
          <w:sz w:val="28"/>
          <w:szCs w:val="28"/>
          <w:lang w:eastAsia="uk-UA"/>
        </w:rPr>
        <w:t xml:space="preserve"> (LH): Низькі значення, оточені високими значеннями (викиди).</w:t>
      </w:r>
    </w:p>
    <w:p w14:paraId="580E8958" w14:textId="77777777" w:rsidR="00CC1344" w:rsidRPr="006A6528" w:rsidRDefault="00CC1344" w:rsidP="00CC1344">
      <w:pPr>
        <w:numPr>
          <w:ilvl w:val="0"/>
          <w:numId w:val="3"/>
        </w:numPr>
        <w:spacing w:line="360" w:lineRule="auto"/>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 xml:space="preserve">Локальний індекс </w:t>
      </w:r>
      <w:proofErr w:type="spellStart"/>
      <w:r w:rsidRPr="006A6528">
        <w:rPr>
          <w:rFonts w:ascii="Times New Roman" w:eastAsia="Times New Roman" w:hAnsi="Times New Roman" w:cs="Times New Roman"/>
          <w:color w:val="000000"/>
          <w:sz w:val="28"/>
          <w:szCs w:val="28"/>
          <w:lang w:eastAsia="uk-UA"/>
        </w:rPr>
        <w:t>Морана</w:t>
      </w:r>
      <w:proofErr w:type="spellEnd"/>
      <w:r w:rsidRPr="006A6528">
        <w:rPr>
          <w:rFonts w:ascii="Times New Roman" w:eastAsia="Times New Roman" w:hAnsi="Times New Roman" w:cs="Times New Roman"/>
          <w:color w:val="000000"/>
          <w:sz w:val="28"/>
          <w:szCs w:val="28"/>
          <w:lang w:eastAsia="uk-UA"/>
        </w:rPr>
        <w:t xml:space="preserve"> (LISA - </w:t>
      </w:r>
      <w:proofErr w:type="spellStart"/>
      <w:r w:rsidRPr="006A6528">
        <w:rPr>
          <w:rFonts w:ascii="Times New Roman" w:eastAsia="Times New Roman" w:hAnsi="Times New Roman" w:cs="Times New Roman"/>
          <w:color w:val="000000"/>
          <w:sz w:val="28"/>
          <w:szCs w:val="28"/>
          <w:lang w:eastAsia="uk-UA"/>
        </w:rPr>
        <w:t>Local</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Index</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Spatial</w:t>
      </w:r>
      <w:proofErr w:type="spellEnd"/>
      <w:r w:rsidRPr="006A6528">
        <w:rPr>
          <w:rFonts w:ascii="Times New Roman" w:eastAsia="Times New Roman" w:hAnsi="Times New Roman" w:cs="Times New Roman"/>
          <w:color w:val="000000"/>
          <w:sz w:val="28"/>
          <w:szCs w:val="28"/>
          <w:lang w:eastAsia="uk-UA"/>
        </w:rPr>
        <w:t xml:space="preserve"> </w:t>
      </w:r>
      <w:proofErr w:type="spellStart"/>
      <w:r w:rsidRPr="006A6528">
        <w:rPr>
          <w:rFonts w:ascii="Times New Roman" w:eastAsia="Times New Roman" w:hAnsi="Times New Roman" w:cs="Times New Roman"/>
          <w:color w:val="000000"/>
          <w:sz w:val="28"/>
          <w:szCs w:val="28"/>
          <w:lang w:eastAsia="uk-UA"/>
        </w:rPr>
        <w:t>Autocorrelation</w:t>
      </w:r>
      <w:proofErr w:type="spellEnd"/>
      <w:r w:rsidRPr="006A6528">
        <w:rPr>
          <w:rFonts w:ascii="Times New Roman" w:eastAsia="Times New Roman" w:hAnsi="Times New Roman" w:cs="Times New Roman"/>
          <w:color w:val="000000"/>
          <w:sz w:val="28"/>
          <w:szCs w:val="28"/>
          <w:lang w:eastAsia="uk-UA"/>
        </w:rPr>
        <w:t>):</w:t>
      </w:r>
    </w:p>
    <w:p w14:paraId="40B7D135" w14:textId="77777777" w:rsidR="00CC1344" w:rsidRPr="006A6528" w:rsidRDefault="00CC1344" w:rsidP="00CC1344">
      <w:pPr>
        <w:numPr>
          <w:ilvl w:val="0"/>
          <w:numId w:val="3"/>
        </w:numPr>
        <w:tabs>
          <w:tab w:val="clear" w:pos="720"/>
          <w:tab w:val="num" w:pos="851"/>
        </w:tabs>
        <w:spacing w:line="360" w:lineRule="auto"/>
        <w:ind w:left="993" w:firstLine="0"/>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Використовується для виявлення значущих кластерів (гарячих/холодних точок) та просторових викидів.</w:t>
      </w:r>
    </w:p>
    <w:p w14:paraId="66E1A8BB" w14:textId="77777777" w:rsidR="00CC1344" w:rsidRPr="006A6528" w:rsidRDefault="00CC1344" w:rsidP="00CC1344">
      <w:pPr>
        <w:numPr>
          <w:ilvl w:val="0"/>
          <w:numId w:val="3"/>
        </w:numPr>
        <w:tabs>
          <w:tab w:val="clear" w:pos="720"/>
          <w:tab w:val="num" w:pos="851"/>
        </w:tabs>
        <w:spacing w:line="360" w:lineRule="auto"/>
        <w:ind w:left="993" w:firstLine="0"/>
        <w:jc w:val="both"/>
        <w:rPr>
          <w:rFonts w:ascii="Times New Roman" w:eastAsia="Times New Roman" w:hAnsi="Times New Roman" w:cs="Times New Roman"/>
          <w:color w:val="000000"/>
          <w:sz w:val="28"/>
          <w:szCs w:val="28"/>
          <w:lang w:eastAsia="uk-UA"/>
        </w:rPr>
      </w:pPr>
      <w:r w:rsidRPr="006A6528">
        <w:rPr>
          <w:rFonts w:ascii="Times New Roman" w:eastAsia="Times New Roman" w:hAnsi="Times New Roman" w:cs="Times New Roman"/>
          <w:color w:val="000000"/>
          <w:sz w:val="28"/>
          <w:szCs w:val="28"/>
          <w:lang w:eastAsia="uk-UA"/>
        </w:rPr>
        <w:t>Позитивне значення $</w:t>
      </w:r>
      <w:proofErr w:type="spellStart"/>
      <w:r w:rsidRPr="006A6528">
        <w:rPr>
          <w:rFonts w:ascii="Times New Roman" w:eastAsia="Times New Roman" w:hAnsi="Times New Roman" w:cs="Times New Roman"/>
          <w:color w:val="000000"/>
          <w:sz w:val="28"/>
          <w:szCs w:val="28"/>
          <w:lang w:eastAsia="uk-UA"/>
        </w:rPr>
        <w:t>I</w:t>
      </w:r>
      <w:r w:rsidRPr="006A6528">
        <w:rPr>
          <w:rFonts w:ascii="Times New Roman" w:eastAsia="Times New Roman" w:hAnsi="Times New Roman" w:cs="Times New Roman"/>
          <w:color w:val="000000"/>
          <w:sz w:val="28"/>
          <w:szCs w:val="28"/>
          <w:vertAlign w:val="subscript"/>
          <w:lang w:eastAsia="uk-UA"/>
        </w:rPr>
        <w:t>it</w:t>
      </w:r>
      <w:proofErr w:type="spellEnd"/>
      <w:r w:rsidRPr="006A6528">
        <w:rPr>
          <w:rFonts w:ascii="Times New Roman" w:eastAsia="Times New Roman" w:hAnsi="Times New Roman" w:cs="Times New Roman"/>
          <w:color w:val="000000"/>
          <w:sz w:val="28"/>
          <w:szCs w:val="28"/>
          <w:lang w:eastAsia="uk-UA"/>
        </w:rPr>
        <w:t xml:space="preserve"> вказує на просторову кластеризацію подібних значень, тоді як негативне значення вказує на просторову кластеризацію несхожих значень між регіоном та його сусідами.</w:t>
      </w:r>
    </w:p>
    <w:p w14:paraId="7A12FCE6"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val="en-US" w:eastAsia="uk-UA"/>
        </w:rPr>
      </w:pPr>
      <w:r w:rsidRPr="000E7E77">
        <w:rPr>
          <w:rFonts w:ascii="Times New Roman" w:eastAsia="Times New Roman" w:hAnsi="Times New Roman" w:cs="Times New Roman"/>
          <w:color w:val="000000"/>
          <w:sz w:val="28"/>
          <w:szCs w:val="28"/>
          <w:lang w:eastAsia="uk-UA"/>
        </w:rPr>
        <w:t>Локальні індикатори</w:t>
      </w:r>
      <w:r>
        <w:rPr>
          <w:rFonts w:ascii="Times New Roman" w:eastAsia="Times New Roman" w:hAnsi="Times New Roman" w:cs="Times New Roman"/>
          <w:color w:val="000000"/>
          <w:sz w:val="28"/>
          <w:szCs w:val="28"/>
          <w:lang w:val="en-US" w:eastAsia="uk-UA"/>
        </w:rPr>
        <w:t xml:space="preserve"> </w:t>
      </w:r>
      <w:r w:rsidRPr="000E7E77">
        <w:rPr>
          <w:rFonts w:ascii="Times New Roman" w:eastAsia="Times New Roman" w:hAnsi="Times New Roman" w:cs="Times New Roman"/>
          <w:color w:val="000000"/>
          <w:sz w:val="28"/>
          <w:szCs w:val="28"/>
          <w:lang w:eastAsia="uk-UA"/>
        </w:rPr>
        <w:t>просторової асоціації відповідають таким критеріям:</w:t>
      </w:r>
    </w:p>
    <w:p w14:paraId="457D0422" w14:textId="77777777" w:rsidR="00CC1344" w:rsidRPr="000E7E77" w:rsidRDefault="00CC1344" w:rsidP="00CC1344">
      <w:pPr>
        <w:pStyle w:val="a9"/>
        <w:numPr>
          <w:ilvl w:val="0"/>
          <w:numId w:val="4"/>
        </w:numPr>
        <w:spacing w:line="360" w:lineRule="auto"/>
        <w:jc w:val="both"/>
        <w:rPr>
          <w:rFonts w:ascii="Times New Roman" w:eastAsia="Times New Roman" w:hAnsi="Times New Roman" w:cs="Times New Roman"/>
          <w:color w:val="000000"/>
          <w:sz w:val="28"/>
          <w:szCs w:val="28"/>
          <w:lang w:val="en-US" w:eastAsia="uk-UA"/>
        </w:rPr>
      </w:pPr>
      <w:r w:rsidRPr="000E7E77">
        <w:rPr>
          <w:rFonts w:ascii="Times New Roman" w:eastAsia="Times New Roman" w:hAnsi="Times New Roman" w:cs="Times New Roman"/>
          <w:color w:val="000000"/>
          <w:sz w:val="28"/>
          <w:szCs w:val="28"/>
          <w:lang w:eastAsia="uk-UA"/>
        </w:rPr>
        <w:t>для кожного спостереження вони вказують на ступінь і значимість</w:t>
      </w:r>
      <w:r w:rsidRPr="000E7E77">
        <w:rPr>
          <w:rFonts w:ascii="Times New Roman" w:eastAsia="Times New Roman" w:hAnsi="Times New Roman" w:cs="Times New Roman"/>
          <w:color w:val="000000"/>
          <w:sz w:val="28"/>
          <w:szCs w:val="28"/>
          <w:lang w:val="en-US" w:eastAsia="uk-UA"/>
        </w:rPr>
        <w:t xml:space="preserve"> </w:t>
      </w:r>
      <w:r w:rsidRPr="000E7E77">
        <w:rPr>
          <w:rFonts w:ascii="Times New Roman" w:eastAsia="Times New Roman" w:hAnsi="Times New Roman" w:cs="Times New Roman"/>
          <w:color w:val="000000"/>
          <w:sz w:val="28"/>
          <w:szCs w:val="28"/>
          <w:lang w:eastAsia="uk-UA"/>
        </w:rPr>
        <w:t>згущення (кластеризації) інших спостережень поблизу даного із близькими</w:t>
      </w:r>
      <w:r w:rsidRPr="000E7E77">
        <w:rPr>
          <w:rFonts w:ascii="Times New Roman" w:eastAsia="Times New Roman" w:hAnsi="Times New Roman" w:cs="Times New Roman"/>
          <w:color w:val="000000"/>
          <w:sz w:val="28"/>
          <w:szCs w:val="28"/>
          <w:lang w:val="en-US" w:eastAsia="uk-UA"/>
        </w:rPr>
        <w:t xml:space="preserve"> </w:t>
      </w:r>
      <w:r w:rsidRPr="000E7E77">
        <w:rPr>
          <w:rFonts w:ascii="Times New Roman" w:eastAsia="Times New Roman" w:hAnsi="Times New Roman" w:cs="Times New Roman"/>
          <w:color w:val="000000"/>
          <w:sz w:val="28"/>
          <w:szCs w:val="28"/>
          <w:lang w:eastAsia="uk-UA"/>
        </w:rPr>
        <w:t>значеннями оцінюваної характеристики;</w:t>
      </w:r>
    </w:p>
    <w:p w14:paraId="68145A80" w14:textId="77777777" w:rsidR="00CC1344" w:rsidRPr="000E7E77" w:rsidRDefault="00CC1344" w:rsidP="00CC1344">
      <w:pPr>
        <w:pStyle w:val="a9"/>
        <w:numPr>
          <w:ilvl w:val="0"/>
          <w:numId w:val="4"/>
        </w:numPr>
        <w:spacing w:line="360" w:lineRule="auto"/>
        <w:jc w:val="both"/>
        <w:rPr>
          <w:rFonts w:ascii="Times New Roman" w:eastAsia="Times New Roman" w:hAnsi="Times New Roman" w:cs="Times New Roman"/>
          <w:color w:val="000000"/>
          <w:sz w:val="28"/>
          <w:szCs w:val="28"/>
          <w:lang w:val="en-US" w:eastAsia="uk-UA"/>
        </w:rPr>
      </w:pPr>
      <w:r w:rsidRPr="000E7E77">
        <w:rPr>
          <w:rFonts w:ascii="Times New Roman" w:eastAsia="Times New Roman" w:hAnsi="Times New Roman" w:cs="Times New Roman"/>
          <w:color w:val="000000"/>
          <w:sz w:val="28"/>
          <w:szCs w:val="28"/>
          <w:lang w:eastAsia="uk-UA"/>
        </w:rPr>
        <w:lastRenderedPageBreak/>
        <w:t>сума індикаторних значень за всіма спостереженнями пропорційна</w:t>
      </w:r>
      <w:r w:rsidRPr="000E7E77">
        <w:rPr>
          <w:rFonts w:ascii="Times New Roman" w:eastAsia="Times New Roman" w:hAnsi="Times New Roman" w:cs="Times New Roman"/>
          <w:color w:val="000000"/>
          <w:sz w:val="28"/>
          <w:szCs w:val="28"/>
          <w:lang w:val="en-US" w:eastAsia="uk-UA"/>
        </w:rPr>
        <w:t xml:space="preserve"> </w:t>
      </w:r>
      <w:r w:rsidRPr="000E7E77">
        <w:rPr>
          <w:rFonts w:ascii="Times New Roman" w:eastAsia="Times New Roman" w:hAnsi="Times New Roman" w:cs="Times New Roman"/>
          <w:color w:val="000000"/>
          <w:sz w:val="28"/>
          <w:szCs w:val="28"/>
          <w:lang w:eastAsia="uk-UA"/>
        </w:rPr>
        <w:t>глобальним характеристикам просторової зв’язності.</w:t>
      </w:r>
    </w:p>
    <w:p w14:paraId="6FE0CBA5" w14:textId="77777777" w:rsidR="00CC1344" w:rsidRPr="000E7E77"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E7E77">
        <w:rPr>
          <w:rFonts w:ascii="Times New Roman" w:eastAsia="Times New Roman" w:hAnsi="Times New Roman" w:cs="Times New Roman"/>
          <w:color w:val="000000"/>
          <w:sz w:val="28"/>
          <w:szCs w:val="28"/>
          <w:lang w:eastAsia="uk-UA"/>
        </w:rPr>
        <w:t xml:space="preserve">Індекс </w:t>
      </w:r>
      <w:proofErr w:type="spellStart"/>
      <w:r w:rsidRPr="000E7E77">
        <w:rPr>
          <w:rFonts w:ascii="Times New Roman" w:eastAsia="Times New Roman" w:hAnsi="Times New Roman" w:cs="Times New Roman"/>
          <w:color w:val="000000"/>
          <w:sz w:val="28"/>
          <w:szCs w:val="28"/>
          <w:lang w:eastAsia="uk-UA"/>
        </w:rPr>
        <w:t>Морана</w:t>
      </w:r>
      <w:proofErr w:type="spellEnd"/>
      <w:r w:rsidRPr="000E7E77">
        <w:rPr>
          <w:rFonts w:ascii="Times New Roman" w:eastAsia="Times New Roman" w:hAnsi="Times New Roman" w:cs="Times New Roman"/>
          <w:color w:val="000000"/>
          <w:sz w:val="28"/>
          <w:szCs w:val="28"/>
          <w:lang w:eastAsia="uk-UA"/>
        </w:rPr>
        <w:t xml:space="preserve"> є важливим інструментом для виявлення просторової автокореляції в </w:t>
      </w:r>
      <w:proofErr w:type="spellStart"/>
      <w:r w:rsidRPr="000E7E77">
        <w:rPr>
          <w:rFonts w:ascii="Times New Roman" w:eastAsia="Times New Roman" w:hAnsi="Times New Roman" w:cs="Times New Roman"/>
          <w:color w:val="000000"/>
          <w:sz w:val="28"/>
          <w:szCs w:val="28"/>
          <w:lang w:eastAsia="uk-UA"/>
        </w:rPr>
        <w:t>геопросторових</w:t>
      </w:r>
      <w:proofErr w:type="spellEnd"/>
      <w:r w:rsidRPr="000E7E77">
        <w:rPr>
          <w:rFonts w:ascii="Times New Roman" w:eastAsia="Times New Roman" w:hAnsi="Times New Roman" w:cs="Times New Roman"/>
          <w:color w:val="000000"/>
          <w:sz w:val="28"/>
          <w:szCs w:val="28"/>
          <w:lang w:eastAsia="uk-UA"/>
        </w:rPr>
        <w:t xml:space="preserve"> даних.</w:t>
      </w:r>
      <w:r>
        <w:rPr>
          <w:rFonts w:ascii="Times New Roman" w:eastAsia="Times New Roman" w:hAnsi="Times New Roman" w:cs="Times New Roman"/>
          <w:color w:val="000000"/>
          <w:sz w:val="28"/>
          <w:szCs w:val="28"/>
          <w:lang w:val="en-US" w:eastAsia="uk-UA"/>
        </w:rPr>
        <w:t xml:space="preserve"> </w:t>
      </w:r>
      <w:r w:rsidRPr="000E7E77">
        <w:rPr>
          <w:rFonts w:ascii="Times New Roman" w:eastAsia="Times New Roman" w:hAnsi="Times New Roman" w:cs="Times New Roman"/>
          <w:color w:val="000000"/>
          <w:sz w:val="28"/>
          <w:szCs w:val="28"/>
          <w:lang w:eastAsia="uk-UA"/>
        </w:rPr>
        <w:t>Ось приклади застосування</w:t>
      </w:r>
      <w:r>
        <w:rPr>
          <w:rFonts w:ascii="Times New Roman" w:eastAsia="Times New Roman" w:hAnsi="Times New Roman" w:cs="Times New Roman"/>
          <w:color w:val="000000"/>
          <w:sz w:val="28"/>
          <w:szCs w:val="28"/>
          <w:lang w:val="en-US" w:eastAsia="uk-UA"/>
        </w:rPr>
        <w:t xml:space="preserve"> </w:t>
      </w:r>
      <w:r>
        <w:rPr>
          <w:rFonts w:ascii="Times New Roman" w:eastAsia="Times New Roman" w:hAnsi="Times New Roman" w:cs="Times New Roman"/>
          <w:color w:val="000000"/>
          <w:sz w:val="28"/>
          <w:szCs w:val="28"/>
          <w:lang w:eastAsia="uk-UA"/>
        </w:rPr>
        <w:t>даного методу</w:t>
      </w:r>
      <w:r w:rsidRPr="000E7E77">
        <w:rPr>
          <w:rFonts w:ascii="Times New Roman" w:eastAsia="Times New Roman" w:hAnsi="Times New Roman" w:cs="Times New Roman"/>
          <w:color w:val="000000"/>
          <w:sz w:val="28"/>
          <w:szCs w:val="28"/>
          <w:lang w:eastAsia="uk-UA"/>
        </w:rPr>
        <w:t>, що стосуються екології та споживання ресурсів:</w:t>
      </w:r>
    </w:p>
    <w:p w14:paraId="1DF16F68" w14:textId="77777777" w:rsidR="00CC1344" w:rsidRPr="000E7E77"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E7E77">
        <w:rPr>
          <w:rFonts w:ascii="Times New Roman" w:eastAsia="Times New Roman" w:hAnsi="Times New Roman" w:cs="Times New Roman"/>
          <w:color w:val="000000"/>
          <w:sz w:val="28"/>
          <w:szCs w:val="28"/>
          <w:lang w:eastAsia="uk-UA"/>
        </w:rPr>
        <w:t xml:space="preserve">• Оцінювання функцій попиту на продукти харчування: Глобальний індекс </w:t>
      </w:r>
      <w:proofErr w:type="spellStart"/>
      <w:r w:rsidRPr="000E7E77">
        <w:rPr>
          <w:rFonts w:ascii="Times New Roman" w:eastAsia="Times New Roman" w:hAnsi="Times New Roman" w:cs="Times New Roman"/>
          <w:color w:val="000000"/>
          <w:sz w:val="28"/>
          <w:szCs w:val="28"/>
          <w:lang w:eastAsia="uk-UA"/>
        </w:rPr>
        <w:t>Морана</w:t>
      </w:r>
      <w:proofErr w:type="spellEnd"/>
      <w:r w:rsidRPr="000E7E77">
        <w:rPr>
          <w:rFonts w:ascii="Times New Roman" w:eastAsia="Times New Roman" w:hAnsi="Times New Roman" w:cs="Times New Roman"/>
          <w:color w:val="000000"/>
          <w:sz w:val="28"/>
          <w:szCs w:val="28"/>
          <w:lang w:eastAsia="uk-UA"/>
        </w:rPr>
        <w:t xml:space="preserve"> використовувався для виявлення просторової автокореляції в даних про споживання м'яса, молока та риби в регіонах України. Дослідження показало, що на рівень споживання цих продуктів суттєво впливають ціни та доходи населення, а також виявлено значущий та додатний коефіцієнт просторової автокореляції. Це означає, що споживання м'яса, молока та риби в одному регіоні залежить від рівня їх споживання у сусідніх регіонах. Це приклад, де індекс </w:t>
      </w:r>
      <w:proofErr w:type="spellStart"/>
      <w:r w:rsidRPr="000E7E77">
        <w:rPr>
          <w:rFonts w:ascii="Times New Roman" w:eastAsia="Times New Roman" w:hAnsi="Times New Roman" w:cs="Times New Roman"/>
          <w:color w:val="000000"/>
          <w:sz w:val="28"/>
          <w:szCs w:val="28"/>
          <w:lang w:eastAsia="uk-UA"/>
        </w:rPr>
        <w:t>Морана</w:t>
      </w:r>
      <w:proofErr w:type="spellEnd"/>
      <w:r w:rsidRPr="000E7E77">
        <w:rPr>
          <w:rFonts w:ascii="Times New Roman" w:eastAsia="Times New Roman" w:hAnsi="Times New Roman" w:cs="Times New Roman"/>
          <w:color w:val="000000"/>
          <w:sz w:val="28"/>
          <w:szCs w:val="28"/>
          <w:lang w:eastAsia="uk-UA"/>
        </w:rPr>
        <w:t xml:space="preserve"> допомагає зрозуміти просторові закономірності в контексті споживання ресурсів, що є важливою частиною екологічних досліджень.</w:t>
      </w:r>
    </w:p>
    <w:p w14:paraId="524BA300" w14:textId="77777777" w:rsidR="00CC1344" w:rsidRPr="000E7E77"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E7E77">
        <w:rPr>
          <w:rFonts w:ascii="Times New Roman" w:eastAsia="Times New Roman" w:hAnsi="Times New Roman" w:cs="Times New Roman"/>
          <w:color w:val="000000"/>
          <w:sz w:val="28"/>
          <w:szCs w:val="28"/>
          <w:lang w:eastAsia="uk-UA"/>
        </w:rPr>
        <w:t xml:space="preserve">• Аналіз екологічної компоненти землекористування та метрик сталого розвитку: Просторова автокореляція (для виявлення якої може використовуватися індекс </w:t>
      </w:r>
      <w:proofErr w:type="spellStart"/>
      <w:r w:rsidRPr="000E7E77">
        <w:rPr>
          <w:rFonts w:ascii="Times New Roman" w:eastAsia="Times New Roman" w:hAnsi="Times New Roman" w:cs="Times New Roman"/>
          <w:color w:val="000000"/>
          <w:sz w:val="28"/>
          <w:szCs w:val="28"/>
          <w:lang w:eastAsia="uk-UA"/>
        </w:rPr>
        <w:t>Морана</w:t>
      </w:r>
      <w:proofErr w:type="spellEnd"/>
      <w:r w:rsidRPr="000E7E77">
        <w:rPr>
          <w:rFonts w:ascii="Times New Roman" w:eastAsia="Times New Roman" w:hAnsi="Times New Roman" w:cs="Times New Roman"/>
          <w:color w:val="000000"/>
          <w:sz w:val="28"/>
          <w:szCs w:val="28"/>
          <w:lang w:eastAsia="uk-UA"/>
        </w:rPr>
        <w:t xml:space="preserve">) застосовується для аналізу екологічної компоненти землекористування та розрахунку метрик сталого розвитку на основі даних дистанційного зондування Землі (ДЗЗ). Хоча індекс </w:t>
      </w:r>
      <w:proofErr w:type="spellStart"/>
      <w:r w:rsidRPr="000E7E77">
        <w:rPr>
          <w:rFonts w:ascii="Times New Roman" w:eastAsia="Times New Roman" w:hAnsi="Times New Roman" w:cs="Times New Roman"/>
          <w:color w:val="000000"/>
          <w:sz w:val="28"/>
          <w:szCs w:val="28"/>
          <w:lang w:eastAsia="uk-UA"/>
        </w:rPr>
        <w:t>Морана</w:t>
      </w:r>
      <w:proofErr w:type="spellEnd"/>
      <w:r w:rsidRPr="000E7E77">
        <w:rPr>
          <w:rFonts w:ascii="Times New Roman" w:eastAsia="Times New Roman" w:hAnsi="Times New Roman" w:cs="Times New Roman"/>
          <w:color w:val="000000"/>
          <w:sz w:val="28"/>
          <w:szCs w:val="28"/>
          <w:lang w:eastAsia="uk-UA"/>
        </w:rPr>
        <w:t xml:space="preserve"> не згаданий тут прямо, він є базовим методом для визначення просторових взаємодій, що є критичним для такого аналізу.</w:t>
      </w:r>
    </w:p>
    <w:p w14:paraId="3AB91602" w14:textId="77777777" w:rsidR="00CC1344" w:rsidRPr="000E7E77"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E7E77">
        <w:rPr>
          <w:rFonts w:ascii="Times New Roman" w:eastAsia="Times New Roman" w:hAnsi="Times New Roman" w:cs="Times New Roman"/>
          <w:color w:val="000000"/>
          <w:sz w:val="28"/>
          <w:szCs w:val="28"/>
          <w:lang w:eastAsia="uk-UA"/>
        </w:rPr>
        <w:t xml:space="preserve">• Оцінка параметрів сталого розвитку та безпеки життя людей: В рамках методології інтелектуального аналізу </w:t>
      </w:r>
      <w:proofErr w:type="spellStart"/>
      <w:r w:rsidRPr="000E7E77">
        <w:rPr>
          <w:rFonts w:ascii="Times New Roman" w:eastAsia="Times New Roman" w:hAnsi="Times New Roman" w:cs="Times New Roman"/>
          <w:color w:val="000000"/>
          <w:sz w:val="28"/>
          <w:szCs w:val="28"/>
          <w:lang w:eastAsia="uk-UA"/>
        </w:rPr>
        <w:t>геопросторових</w:t>
      </w:r>
      <w:proofErr w:type="spellEnd"/>
      <w:r w:rsidRPr="000E7E77">
        <w:rPr>
          <w:rFonts w:ascii="Times New Roman" w:eastAsia="Times New Roman" w:hAnsi="Times New Roman" w:cs="Times New Roman"/>
          <w:color w:val="000000"/>
          <w:sz w:val="28"/>
          <w:szCs w:val="28"/>
          <w:lang w:eastAsia="uk-UA"/>
        </w:rPr>
        <w:t xml:space="preserve"> даних (ІАГД) розроблено метод моделювання, що базується на географічно зваженій регресії та локальному індексі </w:t>
      </w:r>
      <w:proofErr w:type="spellStart"/>
      <w:r w:rsidRPr="000E7E77">
        <w:rPr>
          <w:rFonts w:ascii="Times New Roman" w:eastAsia="Times New Roman" w:hAnsi="Times New Roman" w:cs="Times New Roman"/>
          <w:color w:val="000000"/>
          <w:sz w:val="28"/>
          <w:szCs w:val="28"/>
          <w:lang w:eastAsia="uk-UA"/>
        </w:rPr>
        <w:t>Морана</w:t>
      </w:r>
      <w:proofErr w:type="spellEnd"/>
      <w:r w:rsidRPr="000E7E77">
        <w:rPr>
          <w:rFonts w:ascii="Times New Roman" w:eastAsia="Times New Roman" w:hAnsi="Times New Roman" w:cs="Times New Roman"/>
          <w:color w:val="000000"/>
          <w:sz w:val="28"/>
          <w:szCs w:val="28"/>
          <w:lang w:eastAsia="uk-UA"/>
        </w:rPr>
        <w:t>. Це дозволяє досліджувати вплив просторових відносин на показники сталого розвитку. Концепція сталого розвитку включає екологічний, економічний та соціально-інституційний виміри, тому це застосування опосередковано стосується екологічних аспектів.</w:t>
      </w:r>
    </w:p>
    <w:p w14:paraId="698E30DA" w14:textId="77777777" w:rsidR="00CC1344" w:rsidRPr="000E7E77"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E7E77">
        <w:rPr>
          <w:rFonts w:ascii="Times New Roman" w:eastAsia="Times New Roman" w:hAnsi="Times New Roman" w:cs="Times New Roman"/>
          <w:color w:val="000000"/>
          <w:sz w:val="28"/>
          <w:szCs w:val="28"/>
          <w:lang w:eastAsia="uk-UA"/>
        </w:rPr>
        <w:t xml:space="preserve">• Виявлення "гарячих" та "холодних" точок у розподілі даних: Хоча конкретні приклади в екології чи туризмі не надано, інструмент "Аналіз виникнення гарячих </w:t>
      </w:r>
      <w:r w:rsidRPr="000E7E77">
        <w:rPr>
          <w:rFonts w:ascii="Times New Roman" w:eastAsia="Times New Roman" w:hAnsi="Times New Roman" w:cs="Times New Roman"/>
          <w:color w:val="000000"/>
          <w:sz w:val="28"/>
          <w:szCs w:val="28"/>
          <w:lang w:eastAsia="uk-UA"/>
        </w:rPr>
        <w:lastRenderedPageBreak/>
        <w:t xml:space="preserve">точок", який використовує просторово-часовий куб для виявлення статистично значущих трендів "гарячих" і "холодних" точок у часі, є тісно пов'язаним з концепцією локального індексу </w:t>
      </w:r>
      <w:proofErr w:type="spellStart"/>
      <w:r w:rsidRPr="000E7E77">
        <w:rPr>
          <w:rFonts w:ascii="Times New Roman" w:eastAsia="Times New Roman" w:hAnsi="Times New Roman" w:cs="Times New Roman"/>
          <w:color w:val="000000"/>
          <w:sz w:val="28"/>
          <w:szCs w:val="28"/>
          <w:lang w:eastAsia="uk-UA"/>
        </w:rPr>
        <w:t>Морана</w:t>
      </w:r>
      <w:proofErr w:type="spellEnd"/>
      <w:r w:rsidRPr="000E7E77">
        <w:rPr>
          <w:rFonts w:ascii="Times New Roman" w:eastAsia="Times New Roman" w:hAnsi="Times New Roman" w:cs="Times New Roman"/>
          <w:color w:val="000000"/>
          <w:sz w:val="28"/>
          <w:szCs w:val="28"/>
          <w:lang w:eastAsia="uk-UA"/>
        </w:rPr>
        <w:t>. Цей метод, застосований, наприклад, до даних телекомунікаційних мереж для виявлення аномальних статистичних викидів, що характеризуються просторовою та часовою динамікою, може бути адаптований для виявлення просторових кластерів екологічних явищ (наприклад, поширення забруднення) або концентрації туристичних потоків.</w:t>
      </w:r>
    </w:p>
    <w:p w14:paraId="0EF50B24"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E7E77">
        <w:rPr>
          <w:rFonts w:ascii="Times New Roman" w:eastAsia="Times New Roman" w:hAnsi="Times New Roman" w:cs="Times New Roman"/>
          <w:color w:val="000000"/>
          <w:sz w:val="28"/>
          <w:szCs w:val="28"/>
          <w:lang w:eastAsia="uk-UA"/>
        </w:rPr>
        <w:t xml:space="preserve">• Кластеризація цінностей Цілей сталого розвитку (ЦСР): Глобальний індекс </w:t>
      </w:r>
      <w:proofErr w:type="spellStart"/>
      <w:r w:rsidRPr="000E7E77">
        <w:rPr>
          <w:rFonts w:ascii="Times New Roman" w:eastAsia="Times New Roman" w:hAnsi="Times New Roman" w:cs="Times New Roman"/>
          <w:color w:val="000000"/>
          <w:sz w:val="28"/>
          <w:szCs w:val="28"/>
          <w:lang w:eastAsia="uk-UA"/>
        </w:rPr>
        <w:t>Морана</w:t>
      </w:r>
      <w:proofErr w:type="spellEnd"/>
      <w:r w:rsidRPr="000E7E77">
        <w:rPr>
          <w:rFonts w:ascii="Times New Roman" w:eastAsia="Times New Roman" w:hAnsi="Times New Roman" w:cs="Times New Roman"/>
          <w:color w:val="000000"/>
          <w:sz w:val="28"/>
          <w:szCs w:val="28"/>
          <w:lang w:eastAsia="uk-UA"/>
        </w:rPr>
        <w:t xml:space="preserve"> I також використовується для виявлення просторового розподілу значень ЦСР і вказує на виражену тенденцію до утворення кластерів, що свідчить про наявність спільних характеристик або шаблонів розвитку серед сусідніх країн. ЦСР включають значні екологічні цілі (наприклад, чиста вода, збереження екосистем), тому це застосування безпосередньо стосується екологічного аспекту сталого розвитку.</w:t>
      </w:r>
    </w:p>
    <w:p w14:paraId="69B925CA"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 xml:space="preserve">Наведемо стислий огляд наукових робіт в галузі екології та економіки, які використовували </w:t>
      </w:r>
      <w:proofErr w:type="spellStart"/>
      <w:r>
        <w:rPr>
          <w:rFonts w:ascii="Times New Roman" w:eastAsia="Times New Roman" w:hAnsi="Times New Roman" w:cs="Times New Roman"/>
          <w:color w:val="000000"/>
          <w:sz w:val="28"/>
          <w:szCs w:val="28"/>
          <w:lang w:eastAsia="uk-UA"/>
        </w:rPr>
        <w:t>геопросторовий</w:t>
      </w:r>
      <w:proofErr w:type="spellEnd"/>
      <w:r>
        <w:rPr>
          <w:rFonts w:ascii="Times New Roman" w:eastAsia="Times New Roman" w:hAnsi="Times New Roman" w:cs="Times New Roman"/>
          <w:color w:val="000000"/>
          <w:sz w:val="28"/>
          <w:szCs w:val="28"/>
          <w:lang w:eastAsia="uk-UA"/>
        </w:rPr>
        <w:t xml:space="preserve"> аналіз для доведення досліджуваних гіпотез.</w:t>
      </w:r>
    </w:p>
    <w:p w14:paraId="7EEB9BAF"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03DF4">
        <w:rPr>
          <w:rFonts w:ascii="Times New Roman" w:eastAsia="Times New Roman" w:hAnsi="Times New Roman" w:cs="Times New Roman"/>
          <w:color w:val="000000"/>
          <w:sz w:val="28"/>
          <w:szCs w:val="28"/>
          <w:lang w:eastAsia="uk-UA"/>
        </w:rPr>
        <w:t xml:space="preserve">В </w:t>
      </w:r>
      <w:r>
        <w:rPr>
          <w:rFonts w:ascii="Times New Roman" w:eastAsia="Times New Roman" w:hAnsi="Times New Roman" w:cs="Times New Roman"/>
          <w:color w:val="000000"/>
          <w:sz w:val="28"/>
          <w:szCs w:val="28"/>
          <w:lang w:eastAsia="uk-UA"/>
        </w:rPr>
        <w:t xml:space="preserve">роботі </w:t>
      </w:r>
      <w:proofErr w:type="spellStart"/>
      <w:r w:rsidRPr="00903DF4">
        <w:rPr>
          <w:rFonts w:ascii="Times New Roman" w:eastAsia="Times New Roman" w:hAnsi="Times New Roman" w:cs="Times New Roman"/>
          <w:color w:val="000000"/>
          <w:sz w:val="28"/>
          <w:szCs w:val="28"/>
          <w:lang w:eastAsia="uk-UA"/>
        </w:rPr>
        <w:t>Gianquintieri</w:t>
      </w:r>
      <w:proofErr w:type="spellEnd"/>
      <w:r w:rsidRPr="00903DF4">
        <w:rPr>
          <w:rFonts w:ascii="Times New Roman" w:eastAsia="Times New Roman" w:hAnsi="Times New Roman" w:cs="Times New Roman"/>
          <w:color w:val="000000"/>
          <w:sz w:val="28"/>
          <w:szCs w:val="28"/>
          <w:lang w:eastAsia="uk-UA"/>
        </w:rPr>
        <w:t xml:space="preserve"> та ін. щодо Ломбардії (Італія)</w:t>
      </w:r>
      <w:r>
        <w:rPr>
          <w:rStyle w:val="af2"/>
          <w:rFonts w:ascii="Times New Roman" w:eastAsia="Times New Roman" w:hAnsi="Times New Roman" w:cs="Times New Roman"/>
          <w:color w:val="000000"/>
          <w:sz w:val="28"/>
          <w:szCs w:val="28"/>
          <w:lang w:eastAsia="uk-UA"/>
        </w:rPr>
        <w:footnoteReference w:id="11"/>
      </w:r>
      <w:r w:rsidRPr="00903DF4">
        <w:rPr>
          <w:rFonts w:ascii="Times New Roman" w:eastAsia="Times New Roman" w:hAnsi="Times New Roman" w:cs="Times New Roman"/>
          <w:color w:val="000000"/>
          <w:sz w:val="28"/>
          <w:szCs w:val="28"/>
          <w:lang w:eastAsia="uk-UA"/>
        </w:rPr>
        <w:t xml:space="preserve"> було використано глобальний та локальний індекси </w:t>
      </w:r>
      <w:proofErr w:type="spellStart"/>
      <w:r w:rsidRPr="00903DF4">
        <w:rPr>
          <w:rFonts w:ascii="Times New Roman" w:eastAsia="Times New Roman" w:hAnsi="Times New Roman" w:cs="Times New Roman"/>
          <w:color w:val="000000"/>
          <w:sz w:val="28"/>
          <w:szCs w:val="28"/>
          <w:lang w:eastAsia="uk-UA"/>
        </w:rPr>
        <w:t>Морана</w:t>
      </w:r>
      <w:proofErr w:type="spellEnd"/>
      <w:r w:rsidRPr="00903DF4">
        <w:rPr>
          <w:rFonts w:ascii="Times New Roman" w:eastAsia="Times New Roman" w:hAnsi="Times New Roman" w:cs="Times New Roman"/>
          <w:color w:val="000000"/>
          <w:sz w:val="28"/>
          <w:szCs w:val="28"/>
          <w:lang w:eastAsia="uk-UA"/>
        </w:rPr>
        <w:t xml:space="preserve"> для щомісячних концентрацій PM₂.₅, PM₁₀, NO₂, O₃, SO₂ і CO (2016–2020), а також </w:t>
      </w:r>
      <w:proofErr w:type="spellStart"/>
      <w:r w:rsidRPr="00903DF4">
        <w:rPr>
          <w:rFonts w:ascii="Times New Roman" w:eastAsia="Times New Roman" w:hAnsi="Times New Roman" w:cs="Times New Roman"/>
          <w:color w:val="000000"/>
          <w:sz w:val="28"/>
          <w:szCs w:val="28"/>
          <w:lang w:eastAsia="uk-UA"/>
        </w:rPr>
        <w:t>post</w:t>
      </w:r>
      <w:proofErr w:type="spellEnd"/>
      <w:r w:rsidRPr="00903DF4">
        <w:rPr>
          <w:rFonts w:ascii="Times New Roman" w:eastAsia="Times New Roman" w:hAnsi="Times New Roman" w:cs="Times New Roman"/>
          <w:color w:val="000000"/>
          <w:sz w:val="28"/>
          <w:szCs w:val="28"/>
          <w:lang w:eastAsia="uk-UA"/>
        </w:rPr>
        <w:t xml:space="preserve"> </w:t>
      </w:r>
      <w:proofErr w:type="spellStart"/>
      <w:r w:rsidRPr="00903DF4">
        <w:rPr>
          <w:rFonts w:ascii="Times New Roman" w:eastAsia="Times New Roman" w:hAnsi="Times New Roman" w:cs="Times New Roman"/>
          <w:color w:val="000000"/>
          <w:sz w:val="28"/>
          <w:szCs w:val="28"/>
          <w:lang w:eastAsia="uk-UA"/>
        </w:rPr>
        <w:t>hoc</w:t>
      </w:r>
      <w:proofErr w:type="spellEnd"/>
      <w:r w:rsidRPr="00903DF4">
        <w:rPr>
          <w:rFonts w:ascii="Times New Roman" w:eastAsia="Times New Roman" w:hAnsi="Times New Roman" w:cs="Times New Roman"/>
          <w:color w:val="000000"/>
          <w:sz w:val="28"/>
          <w:szCs w:val="28"/>
          <w:lang w:eastAsia="uk-UA"/>
        </w:rPr>
        <w:t>-аналіз землекористування для кластерів LISA; цим перевіряли гіпотезу про виразну просторову кластеризацію забруднення та її сезонність/</w:t>
      </w:r>
      <w:proofErr w:type="spellStart"/>
      <w:r w:rsidRPr="00903DF4">
        <w:rPr>
          <w:rFonts w:ascii="Times New Roman" w:eastAsia="Times New Roman" w:hAnsi="Times New Roman" w:cs="Times New Roman"/>
          <w:color w:val="000000"/>
          <w:sz w:val="28"/>
          <w:szCs w:val="28"/>
          <w:lang w:eastAsia="uk-UA"/>
        </w:rPr>
        <w:t>землекористувацькі</w:t>
      </w:r>
      <w:proofErr w:type="spellEnd"/>
      <w:r w:rsidRPr="00903DF4">
        <w:rPr>
          <w:rFonts w:ascii="Times New Roman" w:eastAsia="Times New Roman" w:hAnsi="Times New Roman" w:cs="Times New Roman"/>
          <w:color w:val="000000"/>
          <w:sz w:val="28"/>
          <w:szCs w:val="28"/>
          <w:lang w:eastAsia="uk-UA"/>
        </w:rPr>
        <w:t xml:space="preserve"> детермінанти. </w:t>
      </w:r>
    </w:p>
    <w:p w14:paraId="2FC07898"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03DF4">
        <w:rPr>
          <w:rFonts w:ascii="Times New Roman" w:eastAsia="Times New Roman" w:hAnsi="Times New Roman" w:cs="Times New Roman"/>
          <w:color w:val="000000"/>
          <w:sz w:val="28"/>
          <w:szCs w:val="28"/>
          <w:lang w:eastAsia="uk-UA"/>
        </w:rPr>
        <w:t xml:space="preserve">Отримано: (i) високі значення глобального </w:t>
      </w:r>
      <w:proofErr w:type="spellStart"/>
      <w:r w:rsidRPr="00903DF4">
        <w:rPr>
          <w:rFonts w:ascii="Times New Roman" w:eastAsia="Times New Roman" w:hAnsi="Times New Roman" w:cs="Times New Roman"/>
          <w:color w:val="000000"/>
          <w:sz w:val="28"/>
          <w:szCs w:val="28"/>
          <w:lang w:eastAsia="uk-UA"/>
        </w:rPr>
        <w:t>Moran’s</w:t>
      </w:r>
      <w:proofErr w:type="spellEnd"/>
      <w:r w:rsidRPr="00903DF4">
        <w:rPr>
          <w:rFonts w:ascii="Times New Roman" w:eastAsia="Times New Roman" w:hAnsi="Times New Roman" w:cs="Times New Roman"/>
          <w:color w:val="000000"/>
          <w:sz w:val="28"/>
          <w:szCs w:val="28"/>
          <w:lang w:eastAsia="uk-UA"/>
        </w:rPr>
        <w:t xml:space="preserve"> I для всіх забруднювачів (загалом &gt;0,6; максимум 0,91), (ii) HH-кластери PM у зимові місяці в урбанізованому «ядрі» та влітку/восени — в аграрному півдні, (iii) для O₃ — літні HH-кластери в горбистих/передгірних округах; (iv) у HH-кластерах PM істотно більші частки с/г та транспортно-промислових територій, тоді як природні землі переважають у LL-зонах. </w:t>
      </w:r>
      <w:r w:rsidRPr="00903DF4">
        <w:rPr>
          <w:rFonts w:ascii="Times New Roman" w:eastAsia="Times New Roman" w:hAnsi="Times New Roman" w:cs="Times New Roman"/>
          <w:color w:val="000000"/>
          <w:sz w:val="28"/>
          <w:szCs w:val="28"/>
          <w:lang w:eastAsia="uk-UA"/>
        </w:rPr>
        <w:lastRenderedPageBreak/>
        <w:t>Це підтверджує сильну просторову залежність і відмінності між типами землекористування.</w:t>
      </w:r>
    </w:p>
    <w:p w14:paraId="05DF27FA"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03DF4">
        <w:rPr>
          <w:rFonts w:ascii="Times New Roman" w:eastAsia="Times New Roman" w:hAnsi="Times New Roman" w:cs="Times New Roman"/>
          <w:color w:val="000000"/>
          <w:sz w:val="28"/>
          <w:szCs w:val="28"/>
          <w:lang w:eastAsia="uk-UA"/>
        </w:rPr>
        <w:t xml:space="preserve">В дослідженні </w:t>
      </w:r>
      <w:proofErr w:type="spellStart"/>
      <w:r w:rsidRPr="00903DF4">
        <w:rPr>
          <w:rFonts w:ascii="Times New Roman" w:eastAsia="Times New Roman" w:hAnsi="Times New Roman" w:cs="Times New Roman"/>
          <w:color w:val="000000"/>
          <w:sz w:val="28"/>
          <w:szCs w:val="28"/>
          <w:lang w:eastAsia="uk-UA"/>
        </w:rPr>
        <w:t>Verbeek</w:t>
      </w:r>
      <w:proofErr w:type="spellEnd"/>
      <w:r w:rsidRPr="00903DF4">
        <w:rPr>
          <w:rFonts w:ascii="Times New Roman" w:eastAsia="Times New Roman" w:hAnsi="Times New Roman" w:cs="Times New Roman"/>
          <w:color w:val="000000"/>
          <w:sz w:val="28"/>
          <w:szCs w:val="28"/>
          <w:lang w:eastAsia="uk-UA"/>
        </w:rPr>
        <w:t xml:space="preserve"> (</w:t>
      </w:r>
      <w:proofErr w:type="spellStart"/>
      <w:r w:rsidRPr="00903DF4">
        <w:rPr>
          <w:rFonts w:ascii="Times New Roman" w:eastAsia="Times New Roman" w:hAnsi="Times New Roman" w:cs="Times New Roman"/>
          <w:color w:val="000000"/>
          <w:sz w:val="28"/>
          <w:szCs w:val="28"/>
          <w:lang w:eastAsia="uk-UA"/>
        </w:rPr>
        <w:t>Ґент</w:t>
      </w:r>
      <w:proofErr w:type="spellEnd"/>
      <w:r w:rsidRPr="00903DF4">
        <w:rPr>
          <w:rFonts w:ascii="Times New Roman" w:eastAsia="Times New Roman" w:hAnsi="Times New Roman" w:cs="Times New Roman"/>
          <w:color w:val="000000"/>
          <w:sz w:val="28"/>
          <w:szCs w:val="28"/>
          <w:lang w:eastAsia="uk-UA"/>
        </w:rPr>
        <w:t>, Бельгія)</w:t>
      </w:r>
      <w:r>
        <w:rPr>
          <w:rStyle w:val="af2"/>
          <w:rFonts w:ascii="Times New Roman" w:eastAsia="Times New Roman" w:hAnsi="Times New Roman" w:cs="Times New Roman"/>
          <w:color w:val="000000"/>
          <w:sz w:val="28"/>
          <w:szCs w:val="28"/>
          <w:lang w:eastAsia="uk-UA"/>
        </w:rPr>
        <w:footnoteReference w:id="12"/>
      </w:r>
      <w:r w:rsidRPr="00903DF4">
        <w:rPr>
          <w:rFonts w:ascii="Times New Roman" w:eastAsia="Times New Roman" w:hAnsi="Times New Roman" w:cs="Times New Roman"/>
          <w:color w:val="000000"/>
          <w:sz w:val="28"/>
          <w:szCs w:val="28"/>
          <w:lang w:eastAsia="uk-UA"/>
        </w:rPr>
        <w:t xml:space="preserve"> щодо нерівності впливів забруднення повітря й шуму було використано поєднання ЕSDA та просторової регресії (SAR/SDM), щоб перевірити гіпотезу: чи зберігаються соціально-просторові диспропорції після врахування просторової автокореляції. </w:t>
      </w:r>
    </w:p>
    <w:p w14:paraId="5D0D639B"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03DF4">
        <w:rPr>
          <w:rFonts w:ascii="Times New Roman" w:eastAsia="Times New Roman" w:hAnsi="Times New Roman" w:cs="Times New Roman"/>
          <w:color w:val="000000"/>
          <w:sz w:val="28"/>
          <w:szCs w:val="28"/>
          <w:lang w:eastAsia="uk-UA"/>
        </w:rPr>
        <w:t>Отримано</w:t>
      </w:r>
      <w:r>
        <w:rPr>
          <w:rFonts w:ascii="Times New Roman" w:eastAsia="Times New Roman" w:hAnsi="Times New Roman" w:cs="Times New Roman"/>
          <w:color w:val="000000"/>
          <w:sz w:val="28"/>
          <w:szCs w:val="28"/>
          <w:lang w:eastAsia="uk-UA"/>
        </w:rPr>
        <w:t xml:space="preserve"> наступні результати</w:t>
      </w:r>
      <w:r w:rsidRPr="00903DF4">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eastAsia="uk-UA"/>
        </w:rPr>
        <w:t xml:space="preserve"> виявлено, що</w:t>
      </w:r>
      <w:r w:rsidRPr="00903DF4">
        <w:rPr>
          <w:rFonts w:ascii="Times New Roman" w:eastAsia="Times New Roman" w:hAnsi="Times New Roman" w:cs="Times New Roman"/>
          <w:color w:val="000000"/>
          <w:sz w:val="28"/>
          <w:szCs w:val="28"/>
          <w:lang w:eastAsia="uk-UA"/>
        </w:rPr>
        <w:t xml:space="preserve"> квартали з нижчими доходами, більшою часткою оренди та вищою мобільністю населення зазнають більшої експозиції до забруднення повітря; просторові моделі покращують якість пояснення, але «згладжують» оцінки </w:t>
      </w:r>
      <w:proofErr w:type="spellStart"/>
      <w:r w:rsidRPr="00903DF4">
        <w:rPr>
          <w:rFonts w:ascii="Times New Roman" w:eastAsia="Times New Roman" w:hAnsi="Times New Roman" w:cs="Times New Roman"/>
          <w:color w:val="000000"/>
          <w:sz w:val="28"/>
          <w:szCs w:val="28"/>
          <w:lang w:eastAsia="uk-UA"/>
        </w:rPr>
        <w:t>ковар</w:t>
      </w:r>
      <w:r>
        <w:rPr>
          <w:rFonts w:ascii="Times New Roman" w:eastAsia="Times New Roman" w:hAnsi="Times New Roman" w:cs="Times New Roman"/>
          <w:color w:val="000000"/>
          <w:sz w:val="28"/>
          <w:szCs w:val="28"/>
          <w:lang w:eastAsia="uk-UA"/>
        </w:rPr>
        <w:t>і</w:t>
      </w:r>
      <w:r w:rsidRPr="00903DF4">
        <w:rPr>
          <w:rFonts w:ascii="Times New Roman" w:eastAsia="Times New Roman" w:hAnsi="Times New Roman" w:cs="Times New Roman"/>
          <w:color w:val="000000"/>
          <w:sz w:val="28"/>
          <w:szCs w:val="28"/>
          <w:lang w:eastAsia="uk-UA"/>
        </w:rPr>
        <w:t>а</w:t>
      </w:r>
      <w:r>
        <w:rPr>
          <w:rFonts w:ascii="Times New Roman" w:eastAsia="Times New Roman" w:hAnsi="Times New Roman" w:cs="Times New Roman"/>
          <w:color w:val="000000"/>
          <w:sz w:val="28"/>
          <w:szCs w:val="28"/>
          <w:lang w:eastAsia="uk-UA"/>
        </w:rPr>
        <w:t>ц</w:t>
      </w:r>
      <w:r w:rsidRPr="00903DF4">
        <w:rPr>
          <w:rFonts w:ascii="Times New Roman" w:eastAsia="Times New Roman" w:hAnsi="Times New Roman" w:cs="Times New Roman"/>
          <w:color w:val="000000"/>
          <w:sz w:val="28"/>
          <w:szCs w:val="28"/>
          <w:lang w:eastAsia="uk-UA"/>
        </w:rPr>
        <w:t>ій</w:t>
      </w:r>
      <w:proofErr w:type="spellEnd"/>
      <w:r w:rsidRPr="00903DF4">
        <w:rPr>
          <w:rFonts w:ascii="Times New Roman" w:eastAsia="Times New Roman" w:hAnsi="Times New Roman" w:cs="Times New Roman"/>
          <w:color w:val="000000"/>
          <w:sz w:val="28"/>
          <w:szCs w:val="28"/>
          <w:lang w:eastAsia="uk-UA"/>
        </w:rPr>
        <w:t xml:space="preserve">, залишаючи дохід і мобільність ключовими </w:t>
      </w:r>
      <w:proofErr w:type="spellStart"/>
      <w:r w:rsidRPr="00903DF4">
        <w:rPr>
          <w:rFonts w:ascii="Times New Roman" w:eastAsia="Times New Roman" w:hAnsi="Times New Roman" w:cs="Times New Roman"/>
          <w:color w:val="000000"/>
          <w:sz w:val="28"/>
          <w:szCs w:val="28"/>
          <w:lang w:eastAsia="uk-UA"/>
        </w:rPr>
        <w:t>предикторами</w:t>
      </w:r>
      <w:proofErr w:type="spellEnd"/>
      <w:r w:rsidRPr="00903DF4">
        <w:rPr>
          <w:rFonts w:ascii="Times New Roman" w:eastAsia="Times New Roman" w:hAnsi="Times New Roman" w:cs="Times New Roman"/>
          <w:color w:val="000000"/>
          <w:sz w:val="28"/>
          <w:szCs w:val="28"/>
          <w:lang w:eastAsia="uk-UA"/>
        </w:rPr>
        <w:t>; для шуму саме просторові моделі роблять зв’язки статистично значущими.</w:t>
      </w:r>
    </w:p>
    <w:p w14:paraId="65B31D94"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03DF4">
        <w:rPr>
          <w:rFonts w:ascii="Times New Roman" w:eastAsia="Times New Roman" w:hAnsi="Times New Roman" w:cs="Times New Roman"/>
          <w:color w:val="000000"/>
          <w:sz w:val="28"/>
          <w:szCs w:val="28"/>
          <w:lang w:eastAsia="uk-UA"/>
        </w:rPr>
        <w:t xml:space="preserve">В дослідженні </w:t>
      </w:r>
      <w:proofErr w:type="spellStart"/>
      <w:r w:rsidRPr="00903DF4">
        <w:rPr>
          <w:rFonts w:ascii="Times New Roman" w:eastAsia="Times New Roman" w:hAnsi="Times New Roman" w:cs="Times New Roman"/>
          <w:color w:val="000000"/>
          <w:sz w:val="28"/>
          <w:szCs w:val="28"/>
          <w:lang w:eastAsia="uk-UA"/>
        </w:rPr>
        <w:t>Sarrión-Gavilán</w:t>
      </w:r>
      <w:proofErr w:type="spellEnd"/>
      <w:r w:rsidRPr="00903DF4">
        <w:rPr>
          <w:rFonts w:ascii="Times New Roman" w:eastAsia="Times New Roman" w:hAnsi="Times New Roman" w:cs="Times New Roman"/>
          <w:color w:val="000000"/>
          <w:sz w:val="28"/>
          <w:szCs w:val="28"/>
          <w:lang w:eastAsia="uk-UA"/>
        </w:rPr>
        <w:t xml:space="preserve">, </w:t>
      </w:r>
      <w:proofErr w:type="spellStart"/>
      <w:r w:rsidRPr="00903DF4">
        <w:rPr>
          <w:rFonts w:ascii="Times New Roman" w:eastAsia="Times New Roman" w:hAnsi="Times New Roman" w:cs="Times New Roman"/>
          <w:color w:val="000000"/>
          <w:sz w:val="28"/>
          <w:szCs w:val="28"/>
          <w:lang w:eastAsia="uk-UA"/>
        </w:rPr>
        <w:t>Benítez-Márquez</w:t>
      </w:r>
      <w:proofErr w:type="spellEnd"/>
      <w:r w:rsidRPr="00903DF4">
        <w:rPr>
          <w:rFonts w:ascii="Times New Roman" w:eastAsia="Times New Roman" w:hAnsi="Times New Roman" w:cs="Times New Roman"/>
          <w:color w:val="000000"/>
          <w:sz w:val="28"/>
          <w:szCs w:val="28"/>
          <w:lang w:eastAsia="uk-UA"/>
        </w:rPr>
        <w:t xml:space="preserve"> і </w:t>
      </w:r>
      <w:proofErr w:type="spellStart"/>
      <w:r w:rsidRPr="00903DF4">
        <w:rPr>
          <w:rFonts w:ascii="Times New Roman" w:eastAsia="Times New Roman" w:hAnsi="Times New Roman" w:cs="Times New Roman"/>
          <w:color w:val="000000"/>
          <w:sz w:val="28"/>
          <w:szCs w:val="28"/>
          <w:lang w:eastAsia="uk-UA"/>
        </w:rPr>
        <w:t>Mora-Rangel</w:t>
      </w:r>
      <w:proofErr w:type="spellEnd"/>
      <w:r>
        <w:rPr>
          <w:rStyle w:val="af2"/>
          <w:rFonts w:ascii="Times New Roman" w:eastAsia="Times New Roman" w:hAnsi="Times New Roman" w:cs="Times New Roman"/>
          <w:color w:val="000000"/>
          <w:sz w:val="28"/>
          <w:szCs w:val="28"/>
          <w:lang w:eastAsia="uk-UA"/>
        </w:rPr>
        <w:footnoteReference w:id="13"/>
      </w:r>
      <w:r w:rsidRPr="00903DF4">
        <w:rPr>
          <w:rFonts w:ascii="Times New Roman" w:eastAsia="Times New Roman" w:hAnsi="Times New Roman" w:cs="Times New Roman"/>
          <w:color w:val="000000"/>
          <w:sz w:val="28"/>
          <w:szCs w:val="28"/>
          <w:lang w:eastAsia="uk-UA"/>
        </w:rPr>
        <w:t xml:space="preserve"> щодо просторової пропозиції туризму в Андалусії було використано GIS/ESDA (глобальний </w:t>
      </w:r>
      <w:proofErr w:type="spellStart"/>
      <w:r w:rsidRPr="00903DF4">
        <w:rPr>
          <w:rFonts w:ascii="Times New Roman" w:eastAsia="Times New Roman" w:hAnsi="Times New Roman" w:cs="Times New Roman"/>
          <w:color w:val="000000"/>
          <w:sz w:val="28"/>
          <w:szCs w:val="28"/>
          <w:lang w:eastAsia="uk-UA"/>
        </w:rPr>
        <w:t>Moran’s</w:t>
      </w:r>
      <w:proofErr w:type="spellEnd"/>
      <w:r w:rsidRPr="00903DF4">
        <w:rPr>
          <w:rFonts w:ascii="Times New Roman" w:eastAsia="Times New Roman" w:hAnsi="Times New Roman" w:cs="Times New Roman"/>
          <w:color w:val="000000"/>
          <w:sz w:val="28"/>
          <w:szCs w:val="28"/>
          <w:lang w:eastAsia="uk-UA"/>
        </w:rPr>
        <w:t xml:space="preserve"> I і LISA), щоб перевірити гіпотезу про прибережну концентрацію туристичних місць (місця в колективних засобах розміщення як проксі). </w:t>
      </w:r>
    </w:p>
    <w:p w14:paraId="2382A2AA"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03DF4">
        <w:rPr>
          <w:rFonts w:ascii="Times New Roman" w:eastAsia="Times New Roman" w:hAnsi="Times New Roman" w:cs="Times New Roman"/>
          <w:color w:val="000000"/>
          <w:sz w:val="28"/>
          <w:szCs w:val="28"/>
          <w:lang w:eastAsia="uk-UA"/>
        </w:rPr>
        <w:t>Отримано</w:t>
      </w:r>
      <w:r>
        <w:rPr>
          <w:rFonts w:ascii="Times New Roman" w:eastAsia="Times New Roman" w:hAnsi="Times New Roman" w:cs="Times New Roman"/>
          <w:color w:val="000000"/>
          <w:sz w:val="28"/>
          <w:szCs w:val="28"/>
          <w:lang w:eastAsia="uk-UA"/>
        </w:rPr>
        <w:t xml:space="preserve"> такий висновок</w:t>
      </w:r>
      <w:r w:rsidRPr="00903DF4">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eastAsia="uk-UA"/>
        </w:rPr>
        <w:t xml:space="preserve"> має місце</w:t>
      </w:r>
      <w:r w:rsidRPr="00903DF4">
        <w:rPr>
          <w:rFonts w:ascii="Times New Roman" w:eastAsia="Times New Roman" w:hAnsi="Times New Roman" w:cs="Times New Roman"/>
          <w:color w:val="000000"/>
          <w:sz w:val="28"/>
          <w:szCs w:val="28"/>
          <w:lang w:eastAsia="uk-UA"/>
        </w:rPr>
        <w:t xml:space="preserve"> позитивна, статистично значуща глобальна автокореляція і її зростання між 2000 та 2011 рр. (I=0,222→0,281); HH-кластери зосереджені вздовж узбережжя (</w:t>
      </w:r>
      <w:proofErr w:type="spellStart"/>
      <w:r w:rsidRPr="00903DF4">
        <w:rPr>
          <w:rFonts w:ascii="Times New Roman" w:eastAsia="Times New Roman" w:hAnsi="Times New Roman" w:cs="Times New Roman"/>
          <w:color w:val="000000"/>
          <w:sz w:val="28"/>
          <w:szCs w:val="28"/>
          <w:lang w:eastAsia="uk-UA"/>
        </w:rPr>
        <w:t>Costa</w:t>
      </w:r>
      <w:proofErr w:type="spellEnd"/>
      <w:r w:rsidRPr="00903DF4">
        <w:rPr>
          <w:rFonts w:ascii="Times New Roman" w:eastAsia="Times New Roman" w:hAnsi="Times New Roman" w:cs="Times New Roman"/>
          <w:color w:val="000000"/>
          <w:sz w:val="28"/>
          <w:szCs w:val="28"/>
          <w:lang w:eastAsia="uk-UA"/>
        </w:rPr>
        <w:t xml:space="preserve"> </w:t>
      </w:r>
      <w:proofErr w:type="spellStart"/>
      <w:r w:rsidRPr="00903DF4">
        <w:rPr>
          <w:rFonts w:ascii="Times New Roman" w:eastAsia="Times New Roman" w:hAnsi="Times New Roman" w:cs="Times New Roman"/>
          <w:color w:val="000000"/>
          <w:sz w:val="28"/>
          <w:szCs w:val="28"/>
          <w:lang w:eastAsia="uk-UA"/>
        </w:rPr>
        <w:t>del</w:t>
      </w:r>
      <w:proofErr w:type="spellEnd"/>
      <w:r w:rsidRPr="00903DF4">
        <w:rPr>
          <w:rFonts w:ascii="Times New Roman" w:eastAsia="Times New Roman" w:hAnsi="Times New Roman" w:cs="Times New Roman"/>
          <w:color w:val="000000"/>
          <w:sz w:val="28"/>
          <w:szCs w:val="28"/>
          <w:lang w:eastAsia="uk-UA"/>
        </w:rPr>
        <w:t xml:space="preserve"> </w:t>
      </w:r>
      <w:proofErr w:type="spellStart"/>
      <w:r w:rsidRPr="00903DF4">
        <w:rPr>
          <w:rFonts w:ascii="Times New Roman" w:eastAsia="Times New Roman" w:hAnsi="Times New Roman" w:cs="Times New Roman"/>
          <w:color w:val="000000"/>
          <w:sz w:val="28"/>
          <w:szCs w:val="28"/>
          <w:lang w:eastAsia="uk-UA"/>
        </w:rPr>
        <w:t>Sol</w:t>
      </w:r>
      <w:proofErr w:type="spellEnd"/>
      <w:r w:rsidRPr="00903DF4">
        <w:rPr>
          <w:rFonts w:ascii="Times New Roman" w:eastAsia="Times New Roman" w:hAnsi="Times New Roman" w:cs="Times New Roman"/>
          <w:color w:val="000000"/>
          <w:sz w:val="28"/>
          <w:szCs w:val="28"/>
          <w:lang w:eastAsia="uk-UA"/>
        </w:rPr>
        <w:t xml:space="preserve"> тощо), але фіксується приріст кластерів у внутрішніх гірських муніципалітетах (зростання природно-рекреаційного туризму). Виявлено також HL-</w:t>
      </w:r>
      <w:proofErr w:type="spellStart"/>
      <w:r w:rsidRPr="00903DF4">
        <w:rPr>
          <w:rFonts w:ascii="Times New Roman" w:eastAsia="Times New Roman" w:hAnsi="Times New Roman" w:cs="Times New Roman"/>
          <w:color w:val="000000"/>
          <w:sz w:val="28"/>
          <w:szCs w:val="28"/>
          <w:lang w:eastAsia="uk-UA"/>
        </w:rPr>
        <w:t>аутлайєри</w:t>
      </w:r>
      <w:proofErr w:type="spellEnd"/>
      <w:r w:rsidRPr="00903DF4">
        <w:rPr>
          <w:rFonts w:ascii="Times New Roman" w:eastAsia="Times New Roman" w:hAnsi="Times New Roman" w:cs="Times New Roman"/>
          <w:color w:val="000000"/>
          <w:sz w:val="28"/>
          <w:szCs w:val="28"/>
          <w:lang w:eastAsia="uk-UA"/>
        </w:rPr>
        <w:t xml:space="preserve"> (</w:t>
      </w:r>
      <w:proofErr w:type="spellStart"/>
      <w:r w:rsidRPr="00903DF4">
        <w:rPr>
          <w:rFonts w:ascii="Times New Roman" w:eastAsia="Times New Roman" w:hAnsi="Times New Roman" w:cs="Times New Roman"/>
          <w:color w:val="000000"/>
          <w:sz w:val="28"/>
          <w:szCs w:val="28"/>
          <w:lang w:eastAsia="uk-UA"/>
        </w:rPr>
        <w:t>Гранада</w:t>
      </w:r>
      <w:proofErr w:type="spellEnd"/>
      <w:r w:rsidRPr="00903DF4">
        <w:rPr>
          <w:rFonts w:ascii="Times New Roman" w:eastAsia="Times New Roman" w:hAnsi="Times New Roman" w:cs="Times New Roman"/>
          <w:color w:val="000000"/>
          <w:sz w:val="28"/>
          <w:szCs w:val="28"/>
          <w:lang w:eastAsia="uk-UA"/>
        </w:rPr>
        <w:t>, Севілья).</w:t>
      </w:r>
    </w:p>
    <w:p w14:paraId="65A71CD0"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03DF4">
        <w:rPr>
          <w:rFonts w:ascii="Times New Roman" w:eastAsia="Times New Roman" w:hAnsi="Times New Roman" w:cs="Times New Roman"/>
          <w:color w:val="000000"/>
          <w:sz w:val="28"/>
          <w:szCs w:val="28"/>
          <w:lang w:eastAsia="uk-UA"/>
        </w:rPr>
        <w:t>У керівному документі ЄК «</w:t>
      </w:r>
      <w:proofErr w:type="spellStart"/>
      <w:r w:rsidRPr="00903DF4">
        <w:rPr>
          <w:rFonts w:ascii="Times New Roman" w:eastAsia="Times New Roman" w:hAnsi="Times New Roman" w:cs="Times New Roman"/>
          <w:color w:val="000000"/>
          <w:sz w:val="28"/>
          <w:szCs w:val="28"/>
          <w:lang w:eastAsia="uk-UA"/>
        </w:rPr>
        <w:t>Guidance</w:t>
      </w:r>
      <w:proofErr w:type="spellEnd"/>
      <w:r w:rsidRPr="00903DF4">
        <w:rPr>
          <w:rFonts w:ascii="Times New Roman" w:eastAsia="Times New Roman" w:hAnsi="Times New Roman" w:cs="Times New Roman"/>
          <w:color w:val="000000"/>
          <w:sz w:val="28"/>
          <w:szCs w:val="28"/>
          <w:lang w:eastAsia="uk-UA"/>
        </w:rPr>
        <w:t xml:space="preserve"> </w:t>
      </w:r>
      <w:proofErr w:type="spellStart"/>
      <w:r w:rsidRPr="00903DF4">
        <w:rPr>
          <w:rFonts w:ascii="Times New Roman" w:eastAsia="Times New Roman" w:hAnsi="Times New Roman" w:cs="Times New Roman"/>
          <w:color w:val="000000"/>
          <w:sz w:val="28"/>
          <w:szCs w:val="28"/>
          <w:lang w:eastAsia="uk-UA"/>
        </w:rPr>
        <w:t>on</w:t>
      </w:r>
      <w:proofErr w:type="spellEnd"/>
      <w:r w:rsidRPr="00903DF4">
        <w:rPr>
          <w:rFonts w:ascii="Times New Roman" w:eastAsia="Times New Roman" w:hAnsi="Times New Roman" w:cs="Times New Roman"/>
          <w:color w:val="000000"/>
          <w:sz w:val="28"/>
          <w:szCs w:val="28"/>
          <w:lang w:eastAsia="uk-UA"/>
        </w:rPr>
        <w:t xml:space="preserve"> </w:t>
      </w:r>
      <w:proofErr w:type="spellStart"/>
      <w:r w:rsidRPr="00903DF4">
        <w:rPr>
          <w:rFonts w:ascii="Times New Roman" w:eastAsia="Times New Roman" w:hAnsi="Times New Roman" w:cs="Times New Roman"/>
          <w:color w:val="000000"/>
          <w:sz w:val="28"/>
          <w:szCs w:val="28"/>
          <w:lang w:eastAsia="uk-UA"/>
        </w:rPr>
        <w:t>Groundwater</w:t>
      </w:r>
      <w:proofErr w:type="spellEnd"/>
      <w:r w:rsidRPr="00903DF4">
        <w:rPr>
          <w:rFonts w:ascii="Times New Roman" w:eastAsia="Times New Roman" w:hAnsi="Times New Roman" w:cs="Times New Roman"/>
          <w:color w:val="000000"/>
          <w:sz w:val="28"/>
          <w:szCs w:val="28"/>
          <w:lang w:eastAsia="uk-UA"/>
        </w:rPr>
        <w:t xml:space="preserve"> </w:t>
      </w:r>
      <w:proofErr w:type="spellStart"/>
      <w:r w:rsidRPr="00903DF4">
        <w:rPr>
          <w:rFonts w:ascii="Times New Roman" w:eastAsia="Times New Roman" w:hAnsi="Times New Roman" w:cs="Times New Roman"/>
          <w:color w:val="000000"/>
          <w:sz w:val="28"/>
          <w:szCs w:val="28"/>
          <w:lang w:eastAsia="uk-UA"/>
        </w:rPr>
        <w:t>Monitoring</w:t>
      </w:r>
      <w:proofErr w:type="spellEnd"/>
      <w:r w:rsidRPr="00903DF4">
        <w:rPr>
          <w:rFonts w:ascii="Times New Roman" w:eastAsia="Times New Roman" w:hAnsi="Times New Roman" w:cs="Times New Roman"/>
          <w:color w:val="000000"/>
          <w:sz w:val="28"/>
          <w:szCs w:val="28"/>
          <w:lang w:eastAsia="uk-UA"/>
        </w:rPr>
        <w:t>» (№15 до ВРД ЄС)</w:t>
      </w:r>
      <w:r>
        <w:rPr>
          <w:rStyle w:val="af2"/>
          <w:rFonts w:ascii="Times New Roman" w:eastAsia="Times New Roman" w:hAnsi="Times New Roman" w:cs="Times New Roman"/>
          <w:color w:val="000000"/>
          <w:sz w:val="28"/>
          <w:szCs w:val="28"/>
          <w:lang w:eastAsia="uk-UA"/>
        </w:rPr>
        <w:footnoteReference w:id="14"/>
      </w:r>
      <w:r w:rsidRPr="00903DF4">
        <w:rPr>
          <w:rFonts w:ascii="Times New Roman" w:eastAsia="Times New Roman" w:hAnsi="Times New Roman" w:cs="Times New Roman"/>
          <w:color w:val="000000"/>
          <w:sz w:val="28"/>
          <w:szCs w:val="28"/>
          <w:lang w:eastAsia="uk-UA"/>
        </w:rPr>
        <w:t xml:space="preserve"> було сформульовано принципи </w:t>
      </w:r>
      <w:proofErr w:type="spellStart"/>
      <w:r w:rsidRPr="00903DF4">
        <w:rPr>
          <w:rFonts w:ascii="Times New Roman" w:eastAsia="Times New Roman" w:hAnsi="Times New Roman" w:cs="Times New Roman"/>
          <w:color w:val="000000"/>
          <w:sz w:val="28"/>
          <w:szCs w:val="28"/>
          <w:lang w:eastAsia="uk-UA"/>
        </w:rPr>
        <w:t>проєктування</w:t>
      </w:r>
      <w:proofErr w:type="spellEnd"/>
      <w:r w:rsidRPr="00903DF4">
        <w:rPr>
          <w:rFonts w:ascii="Times New Roman" w:eastAsia="Times New Roman" w:hAnsi="Times New Roman" w:cs="Times New Roman"/>
          <w:color w:val="000000"/>
          <w:sz w:val="28"/>
          <w:szCs w:val="28"/>
          <w:lang w:eastAsia="uk-UA"/>
        </w:rPr>
        <w:t xml:space="preserve"> мереж моніторингу (кількісного і </w:t>
      </w:r>
      <w:r w:rsidRPr="00903DF4">
        <w:rPr>
          <w:rFonts w:ascii="Times New Roman" w:eastAsia="Times New Roman" w:hAnsi="Times New Roman" w:cs="Times New Roman"/>
          <w:color w:val="000000"/>
          <w:sz w:val="28"/>
          <w:szCs w:val="28"/>
          <w:lang w:eastAsia="uk-UA"/>
        </w:rPr>
        <w:lastRenderedPageBreak/>
        <w:t xml:space="preserve">хімічного) для цілей оцінки статусу і трендів; це робилося для перевірки гіпотези, що ризик-орієнтована, репрезентативна та цільова сітка спостережень підвищує валідність висновків про стан вод. </w:t>
      </w:r>
    </w:p>
    <w:p w14:paraId="57093539"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03DF4">
        <w:rPr>
          <w:rFonts w:ascii="Times New Roman" w:eastAsia="Times New Roman" w:hAnsi="Times New Roman" w:cs="Times New Roman"/>
          <w:color w:val="000000"/>
          <w:sz w:val="28"/>
          <w:szCs w:val="28"/>
          <w:lang w:eastAsia="uk-UA"/>
        </w:rPr>
        <w:t xml:space="preserve">Отримано методичні настанови, які прямо наголошують на необхідності </w:t>
      </w:r>
      <w:proofErr w:type="spellStart"/>
      <w:r w:rsidRPr="00903DF4">
        <w:rPr>
          <w:rFonts w:ascii="Times New Roman" w:eastAsia="Times New Roman" w:hAnsi="Times New Roman" w:cs="Times New Roman"/>
          <w:color w:val="000000"/>
          <w:sz w:val="28"/>
          <w:szCs w:val="28"/>
          <w:lang w:eastAsia="uk-UA"/>
        </w:rPr>
        <w:t>довгостроковості</w:t>
      </w:r>
      <w:proofErr w:type="spellEnd"/>
      <w:r w:rsidRPr="00903DF4">
        <w:rPr>
          <w:rFonts w:ascii="Times New Roman" w:eastAsia="Times New Roman" w:hAnsi="Times New Roman" w:cs="Times New Roman"/>
          <w:color w:val="000000"/>
          <w:sz w:val="28"/>
          <w:szCs w:val="28"/>
          <w:lang w:eastAsia="uk-UA"/>
        </w:rPr>
        <w:t xml:space="preserve">, просторової репрезентативності та економії витрат — </w:t>
      </w:r>
      <w:proofErr w:type="spellStart"/>
      <w:r w:rsidRPr="00903DF4">
        <w:rPr>
          <w:rFonts w:ascii="Times New Roman" w:eastAsia="Times New Roman" w:hAnsi="Times New Roman" w:cs="Times New Roman"/>
          <w:color w:val="000000"/>
          <w:sz w:val="28"/>
          <w:szCs w:val="28"/>
          <w:lang w:eastAsia="uk-UA"/>
        </w:rPr>
        <w:t>релевантно</w:t>
      </w:r>
      <w:proofErr w:type="spellEnd"/>
      <w:r w:rsidRPr="00903DF4">
        <w:rPr>
          <w:rFonts w:ascii="Times New Roman" w:eastAsia="Times New Roman" w:hAnsi="Times New Roman" w:cs="Times New Roman"/>
          <w:color w:val="000000"/>
          <w:sz w:val="28"/>
          <w:szCs w:val="28"/>
          <w:lang w:eastAsia="uk-UA"/>
        </w:rPr>
        <w:t xml:space="preserve"> для вибору просторових ваг і зональності при нашому </w:t>
      </w:r>
      <w:proofErr w:type="spellStart"/>
      <w:r w:rsidRPr="00903DF4">
        <w:rPr>
          <w:rFonts w:ascii="Times New Roman" w:eastAsia="Times New Roman" w:hAnsi="Times New Roman" w:cs="Times New Roman"/>
          <w:color w:val="000000"/>
          <w:sz w:val="28"/>
          <w:szCs w:val="28"/>
          <w:lang w:eastAsia="uk-UA"/>
        </w:rPr>
        <w:t>геоаналізі</w:t>
      </w:r>
      <w:proofErr w:type="spellEnd"/>
      <w:r w:rsidRPr="00903DF4">
        <w:rPr>
          <w:rFonts w:ascii="Times New Roman" w:eastAsia="Times New Roman" w:hAnsi="Times New Roman" w:cs="Times New Roman"/>
          <w:color w:val="000000"/>
          <w:sz w:val="28"/>
          <w:szCs w:val="28"/>
          <w:lang w:eastAsia="uk-UA"/>
        </w:rPr>
        <w:t>.</w:t>
      </w:r>
    </w:p>
    <w:p w14:paraId="174BA77F"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BD395B">
        <w:rPr>
          <w:rFonts w:ascii="Times New Roman" w:eastAsia="Times New Roman" w:hAnsi="Times New Roman" w:cs="Times New Roman"/>
          <w:color w:val="000000"/>
          <w:sz w:val="28"/>
          <w:szCs w:val="28"/>
          <w:lang w:eastAsia="uk-UA"/>
        </w:rPr>
        <w:t xml:space="preserve">В </w:t>
      </w:r>
      <w:r>
        <w:rPr>
          <w:rFonts w:ascii="Times New Roman" w:eastAsia="Times New Roman" w:hAnsi="Times New Roman" w:cs="Times New Roman"/>
          <w:color w:val="000000"/>
          <w:sz w:val="28"/>
          <w:szCs w:val="28"/>
          <w:lang w:eastAsia="uk-UA"/>
        </w:rPr>
        <w:t>науковій роботі</w:t>
      </w:r>
      <w:r w:rsidRPr="00BD395B">
        <w:rPr>
          <w:rFonts w:ascii="Times New Roman" w:eastAsia="Times New Roman" w:hAnsi="Times New Roman" w:cs="Times New Roman"/>
          <w:color w:val="000000"/>
          <w:sz w:val="28"/>
          <w:szCs w:val="28"/>
          <w:lang w:eastAsia="uk-UA"/>
        </w:rPr>
        <w:t xml:space="preserve"> «</w:t>
      </w:r>
      <w:proofErr w:type="spellStart"/>
      <w:r w:rsidRPr="00BD395B">
        <w:rPr>
          <w:rFonts w:ascii="Times New Roman" w:eastAsia="Times New Roman" w:hAnsi="Times New Roman" w:cs="Times New Roman"/>
          <w:color w:val="000000"/>
          <w:sz w:val="28"/>
          <w:szCs w:val="28"/>
          <w:lang w:eastAsia="uk-UA"/>
        </w:rPr>
        <w:t>Spatial</w:t>
      </w:r>
      <w:proofErr w:type="spellEnd"/>
      <w:r w:rsidRPr="00BD395B">
        <w:rPr>
          <w:rFonts w:ascii="Times New Roman" w:eastAsia="Times New Roman" w:hAnsi="Times New Roman" w:cs="Times New Roman"/>
          <w:color w:val="000000"/>
          <w:sz w:val="28"/>
          <w:szCs w:val="28"/>
          <w:lang w:eastAsia="uk-UA"/>
        </w:rPr>
        <w:t xml:space="preserve"> </w:t>
      </w:r>
      <w:proofErr w:type="spellStart"/>
      <w:r w:rsidRPr="00BD395B">
        <w:rPr>
          <w:rFonts w:ascii="Times New Roman" w:eastAsia="Times New Roman" w:hAnsi="Times New Roman" w:cs="Times New Roman"/>
          <w:color w:val="000000"/>
          <w:sz w:val="28"/>
          <w:szCs w:val="28"/>
          <w:lang w:eastAsia="uk-UA"/>
        </w:rPr>
        <w:t>clustering</w:t>
      </w:r>
      <w:proofErr w:type="spellEnd"/>
      <w:r w:rsidRPr="00BD395B">
        <w:rPr>
          <w:rFonts w:ascii="Times New Roman" w:eastAsia="Times New Roman" w:hAnsi="Times New Roman" w:cs="Times New Roman"/>
          <w:color w:val="000000"/>
          <w:sz w:val="28"/>
          <w:szCs w:val="28"/>
          <w:lang w:eastAsia="uk-UA"/>
        </w:rPr>
        <w:t xml:space="preserve"> </w:t>
      </w:r>
      <w:proofErr w:type="spellStart"/>
      <w:r w:rsidRPr="00BD395B">
        <w:rPr>
          <w:rFonts w:ascii="Times New Roman" w:eastAsia="Times New Roman" w:hAnsi="Times New Roman" w:cs="Times New Roman"/>
          <w:color w:val="000000"/>
          <w:sz w:val="28"/>
          <w:szCs w:val="28"/>
          <w:lang w:eastAsia="uk-UA"/>
        </w:rPr>
        <w:t>of</w:t>
      </w:r>
      <w:proofErr w:type="spellEnd"/>
      <w:r w:rsidRPr="00BD395B">
        <w:rPr>
          <w:rFonts w:ascii="Times New Roman" w:eastAsia="Times New Roman" w:hAnsi="Times New Roman" w:cs="Times New Roman"/>
          <w:color w:val="000000"/>
          <w:sz w:val="28"/>
          <w:szCs w:val="28"/>
          <w:lang w:eastAsia="uk-UA"/>
        </w:rPr>
        <w:t xml:space="preserve"> </w:t>
      </w:r>
      <w:proofErr w:type="spellStart"/>
      <w:r w:rsidRPr="00BD395B">
        <w:rPr>
          <w:rFonts w:ascii="Times New Roman" w:eastAsia="Times New Roman" w:hAnsi="Times New Roman" w:cs="Times New Roman"/>
          <w:color w:val="000000"/>
          <w:sz w:val="28"/>
          <w:szCs w:val="28"/>
          <w:lang w:eastAsia="uk-UA"/>
        </w:rPr>
        <w:t>waste</w:t>
      </w:r>
      <w:proofErr w:type="spellEnd"/>
      <w:r w:rsidRPr="00BD395B">
        <w:rPr>
          <w:rFonts w:ascii="Times New Roman" w:eastAsia="Times New Roman" w:hAnsi="Times New Roman" w:cs="Times New Roman"/>
          <w:color w:val="000000"/>
          <w:sz w:val="28"/>
          <w:szCs w:val="28"/>
          <w:lang w:eastAsia="uk-UA"/>
        </w:rPr>
        <w:t xml:space="preserve"> </w:t>
      </w:r>
      <w:proofErr w:type="spellStart"/>
      <w:r w:rsidRPr="00BD395B">
        <w:rPr>
          <w:rFonts w:ascii="Times New Roman" w:eastAsia="Times New Roman" w:hAnsi="Times New Roman" w:cs="Times New Roman"/>
          <w:color w:val="000000"/>
          <w:sz w:val="28"/>
          <w:szCs w:val="28"/>
          <w:lang w:eastAsia="uk-UA"/>
        </w:rPr>
        <w:t>reuse</w:t>
      </w:r>
      <w:proofErr w:type="spellEnd"/>
      <w:r w:rsidRPr="00BD395B">
        <w:rPr>
          <w:rFonts w:ascii="Times New Roman" w:eastAsia="Times New Roman" w:hAnsi="Times New Roman" w:cs="Times New Roman"/>
          <w:color w:val="000000"/>
          <w:sz w:val="28"/>
          <w:szCs w:val="28"/>
          <w:lang w:eastAsia="uk-UA"/>
        </w:rPr>
        <w:t>…» (Нідерланди)</w:t>
      </w:r>
      <w:r>
        <w:rPr>
          <w:rStyle w:val="af2"/>
          <w:rFonts w:ascii="Times New Roman" w:eastAsia="Times New Roman" w:hAnsi="Times New Roman" w:cs="Times New Roman"/>
          <w:color w:val="000000"/>
          <w:sz w:val="28"/>
          <w:szCs w:val="28"/>
          <w:lang w:eastAsia="uk-UA"/>
        </w:rPr>
        <w:footnoteReference w:id="15"/>
      </w:r>
      <w:r w:rsidRPr="00BD395B">
        <w:rPr>
          <w:rFonts w:ascii="Times New Roman" w:eastAsia="Times New Roman" w:hAnsi="Times New Roman" w:cs="Times New Roman"/>
          <w:color w:val="000000"/>
          <w:sz w:val="28"/>
          <w:szCs w:val="28"/>
          <w:lang w:eastAsia="uk-UA"/>
        </w:rPr>
        <w:t xml:space="preserve"> було використано глобальний і локальний </w:t>
      </w:r>
      <w:proofErr w:type="spellStart"/>
      <w:r w:rsidRPr="00BD395B">
        <w:rPr>
          <w:rFonts w:ascii="Times New Roman" w:eastAsia="Times New Roman" w:hAnsi="Times New Roman" w:cs="Times New Roman"/>
          <w:color w:val="000000"/>
          <w:sz w:val="28"/>
          <w:szCs w:val="28"/>
          <w:lang w:eastAsia="uk-UA"/>
        </w:rPr>
        <w:t>Moran’s</w:t>
      </w:r>
      <w:proofErr w:type="spellEnd"/>
      <w:r w:rsidRPr="00BD395B">
        <w:rPr>
          <w:rFonts w:ascii="Times New Roman" w:eastAsia="Times New Roman" w:hAnsi="Times New Roman" w:cs="Times New Roman"/>
          <w:color w:val="000000"/>
          <w:sz w:val="28"/>
          <w:szCs w:val="28"/>
          <w:lang w:eastAsia="uk-UA"/>
        </w:rPr>
        <w:t xml:space="preserve"> I для локацій вторинного використання відходів, щоб перевірити гіпотезу про матеріал-специфічні кластери та їх «масштаб».</w:t>
      </w:r>
    </w:p>
    <w:p w14:paraId="4C657A2B"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BD395B">
        <w:rPr>
          <w:rFonts w:ascii="Times New Roman" w:eastAsia="Times New Roman" w:hAnsi="Times New Roman" w:cs="Times New Roman"/>
          <w:color w:val="000000"/>
          <w:sz w:val="28"/>
          <w:szCs w:val="28"/>
          <w:lang w:eastAsia="uk-UA"/>
        </w:rPr>
        <w:t>Отримано</w:t>
      </w:r>
      <w:r>
        <w:rPr>
          <w:rFonts w:ascii="Times New Roman" w:eastAsia="Times New Roman" w:hAnsi="Times New Roman" w:cs="Times New Roman"/>
          <w:color w:val="000000"/>
          <w:sz w:val="28"/>
          <w:szCs w:val="28"/>
          <w:lang w:eastAsia="uk-UA"/>
        </w:rPr>
        <w:t xml:space="preserve"> результати щодо кластеризації</w:t>
      </w:r>
      <w:r w:rsidRPr="00BD395B">
        <w:rPr>
          <w:rFonts w:ascii="Times New Roman" w:eastAsia="Times New Roman" w:hAnsi="Times New Roman" w:cs="Times New Roman"/>
          <w:color w:val="000000"/>
          <w:sz w:val="28"/>
          <w:szCs w:val="28"/>
          <w:lang w:eastAsia="uk-UA"/>
        </w:rPr>
        <w:t xml:space="preserve">: для 8 з 10 матеріалів (усі, крім скла й текстилю) виявлено статистично значущу кластеризацію; встановлено «найкращий» розмір комірки </w:t>
      </w:r>
      <w:proofErr w:type="spellStart"/>
      <w:r w:rsidRPr="00BD395B">
        <w:rPr>
          <w:rFonts w:ascii="Times New Roman" w:eastAsia="Times New Roman" w:hAnsi="Times New Roman" w:cs="Times New Roman"/>
          <w:color w:val="000000"/>
          <w:sz w:val="28"/>
          <w:szCs w:val="28"/>
          <w:lang w:eastAsia="uk-UA"/>
        </w:rPr>
        <w:t>ґр</w:t>
      </w:r>
      <w:r>
        <w:rPr>
          <w:rFonts w:ascii="Times New Roman" w:eastAsia="Times New Roman" w:hAnsi="Times New Roman" w:cs="Times New Roman"/>
          <w:color w:val="000000"/>
          <w:sz w:val="28"/>
          <w:szCs w:val="28"/>
          <w:lang w:eastAsia="uk-UA"/>
        </w:rPr>
        <w:t>і</w:t>
      </w:r>
      <w:r w:rsidRPr="00BD395B">
        <w:rPr>
          <w:rFonts w:ascii="Times New Roman" w:eastAsia="Times New Roman" w:hAnsi="Times New Roman" w:cs="Times New Roman"/>
          <w:color w:val="000000"/>
          <w:sz w:val="28"/>
          <w:szCs w:val="28"/>
          <w:lang w:eastAsia="uk-UA"/>
        </w:rPr>
        <w:t>ду</w:t>
      </w:r>
      <w:proofErr w:type="spellEnd"/>
      <w:r w:rsidRPr="00BD395B">
        <w:rPr>
          <w:rFonts w:ascii="Times New Roman" w:eastAsia="Times New Roman" w:hAnsi="Times New Roman" w:cs="Times New Roman"/>
          <w:color w:val="000000"/>
          <w:sz w:val="28"/>
          <w:szCs w:val="28"/>
          <w:lang w:eastAsia="uk-UA"/>
        </w:rPr>
        <w:t>, на якому кластеризація максимальна (≈7 км для будівельних/аграрних потоків; 20–25 км для пластику/металів), що дозволяє інтерпретувати просторову шкалу процесів перероблення.</w:t>
      </w:r>
    </w:p>
    <w:p w14:paraId="6C0CA4F3"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BD395B">
        <w:rPr>
          <w:rFonts w:ascii="Times New Roman" w:eastAsia="Times New Roman" w:hAnsi="Times New Roman" w:cs="Times New Roman"/>
          <w:color w:val="000000"/>
          <w:sz w:val="28"/>
          <w:szCs w:val="28"/>
          <w:lang w:eastAsia="uk-UA"/>
        </w:rPr>
        <w:t xml:space="preserve">В дослідженні щодо сухих </w:t>
      </w:r>
      <w:proofErr w:type="spellStart"/>
      <w:r w:rsidRPr="00BD395B">
        <w:rPr>
          <w:rFonts w:ascii="Times New Roman" w:eastAsia="Times New Roman" w:hAnsi="Times New Roman" w:cs="Times New Roman"/>
          <w:color w:val="000000"/>
          <w:sz w:val="28"/>
          <w:szCs w:val="28"/>
          <w:lang w:eastAsia="uk-UA"/>
        </w:rPr>
        <w:t>рециклінгових</w:t>
      </w:r>
      <w:proofErr w:type="spellEnd"/>
      <w:r w:rsidRPr="00BD395B">
        <w:rPr>
          <w:rFonts w:ascii="Times New Roman" w:eastAsia="Times New Roman" w:hAnsi="Times New Roman" w:cs="Times New Roman"/>
          <w:color w:val="000000"/>
          <w:sz w:val="28"/>
          <w:szCs w:val="28"/>
          <w:lang w:eastAsia="uk-UA"/>
        </w:rPr>
        <w:t xml:space="preserve"> компонентів ТПВ (HERRCO, Греція)</w:t>
      </w:r>
      <w:r>
        <w:rPr>
          <w:rStyle w:val="af2"/>
          <w:rFonts w:ascii="Times New Roman" w:eastAsia="Times New Roman" w:hAnsi="Times New Roman" w:cs="Times New Roman"/>
          <w:color w:val="000000"/>
          <w:sz w:val="28"/>
          <w:szCs w:val="28"/>
          <w:lang w:eastAsia="uk-UA"/>
        </w:rPr>
        <w:footnoteReference w:id="16"/>
      </w:r>
      <w:r w:rsidRPr="00BD395B">
        <w:rPr>
          <w:rFonts w:ascii="Times New Roman" w:eastAsia="Times New Roman" w:hAnsi="Times New Roman" w:cs="Times New Roman"/>
          <w:color w:val="000000"/>
          <w:sz w:val="28"/>
          <w:szCs w:val="28"/>
          <w:lang w:eastAsia="uk-UA"/>
        </w:rPr>
        <w:t xml:space="preserve"> було використано глобальний та локальний </w:t>
      </w:r>
      <w:proofErr w:type="spellStart"/>
      <w:r w:rsidRPr="00BD395B">
        <w:rPr>
          <w:rFonts w:ascii="Times New Roman" w:eastAsia="Times New Roman" w:hAnsi="Times New Roman" w:cs="Times New Roman"/>
          <w:color w:val="000000"/>
          <w:sz w:val="28"/>
          <w:szCs w:val="28"/>
          <w:lang w:eastAsia="uk-UA"/>
        </w:rPr>
        <w:t>Moran’s</w:t>
      </w:r>
      <w:proofErr w:type="spellEnd"/>
      <w:r w:rsidRPr="00BD395B">
        <w:rPr>
          <w:rFonts w:ascii="Times New Roman" w:eastAsia="Times New Roman" w:hAnsi="Times New Roman" w:cs="Times New Roman"/>
          <w:color w:val="000000"/>
          <w:sz w:val="28"/>
          <w:szCs w:val="28"/>
          <w:lang w:eastAsia="uk-UA"/>
        </w:rPr>
        <w:t xml:space="preserve"> I для перевірки гіпотези про просторову впорядкованість відбору </w:t>
      </w:r>
      <w:proofErr w:type="spellStart"/>
      <w:r w:rsidRPr="00BD395B">
        <w:rPr>
          <w:rFonts w:ascii="Times New Roman" w:eastAsia="Times New Roman" w:hAnsi="Times New Roman" w:cs="Times New Roman"/>
          <w:color w:val="000000"/>
          <w:sz w:val="28"/>
          <w:szCs w:val="28"/>
          <w:lang w:eastAsia="uk-UA"/>
        </w:rPr>
        <w:t>вторсировини</w:t>
      </w:r>
      <w:proofErr w:type="spellEnd"/>
      <w:r w:rsidRPr="00BD395B">
        <w:rPr>
          <w:rFonts w:ascii="Times New Roman" w:eastAsia="Times New Roman" w:hAnsi="Times New Roman" w:cs="Times New Roman"/>
          <w:color w:val="000000"/>
          <w:sz w:val="28"/>
          <w:szCs w:val="28"/>
          <w:lang w:eastAsia="uk-UA"/>
        </w:rPr>
        <w:t xml:space="preserve"> на душу населення. </w:t>
      </w:r>
    </w:p>
    <w:p w14:paraId="3C20FC9B"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BD395B">
        <w:rPr>
          <w:rFonts w:ascii="Times New Roman" w:eastAsia="Times New Roman" w:hAnsi="Times New Roman" w:cs="Times New Roman"/>
          <w:color w:val="000000"/>
          <w:sz w:val="28"/>
          <w:szCs w:val="28"/>
          <w:lang w:eastAsia="uk-UA"/>
        </w:rPr>
        <w:t xml:space="preserve">Отримано відносно сильну просторову автокореляцію і локальні кластери, придатні для </w:t>
      </w:r>
      <w:proofErr w:type="spellStart"/>
      <w:r w:rsidRPr="00BD395B">
        <w:rPr>
          <w:rFonts w:ascii="Times New Roman" w:eastAsia="Times New Roman" w:hAnsi="Times New Roman" w:cs="Times New Roman"/>
          <w:color w:val="000000"/>
          <w:sz w:val="28"/>
          <w:szCs w:val="28"/>
          <w:lang w:eastAsia="uk-UA"/>
        </w:rPr>
        <w:t>таргетування</w:t>
      </w:r>
      <w:proofErr w:type="spellEnd"/>
      <w:r w:rsidRPr="00BD395B">
        <w:rPr>
          <w:rFonts w:ascii="Times New Roman" w:eastAsia="Times New Roman" w:hAnsi="Times New Roman" w:cs="Times New Roman"/>
          <w:color w:val="000000"/>
          <w:sz w:val="28"/>
          <w:szCs w:val="28"/>
          <w:lang w:eastAsia="uk-UA"/>
        </w:rPr>
        <w:t xml:space="preserve"> управлінських інтервенцій у сфері МСW.</w:t>
      </w:r>
    </w:p>
    <w:p w14:paraId="5887A9BD"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BD395B">
        <w:rPr>
          <w:rFonts w:ascii="Times New Roman" w:eastAsia="Times New Roman" w:hAnsi="Times New Roman" w:cs="Times New Roman"/>
          <w:color w:val="000000"/>
          <w:sz w:val="28"/>
          <w:szCs w:val="28"/>
          <w:lang w:eastAsia="uk-UA"/>
        </w:rPr>
        <w:t xml:space="preserve">В </w:t>
      </w:r>
      <w:r>
        <w:rPr>
          <w:rFonts w:ascii="Times New Roman" w:eastAsia="Times New Roman" w:hAnsi="Times New Roman" w:cs="Times New Roman"/>
          <w:color w:val="000000"/>
          <w:sz w:val="28"/>
          <w:szCs w:val="28"/>
          <w:lang w:eastAsia="uk-UA"/>
        </w:rPr>
        <w:t>роботі</w:t>
      </w:r>
      <w:r w:rsidRPr="00BD395B">
        <w:rPr>
          <w:rFonts w:ascii="Times New Roman" w:eastAsia="Times New Roman" w:hAnsi="Times New Roman" w:cs="Times New Roman"/>
          <w:color w:val="000000"/>
          <w:sz w:val="28"/>
          <w:szCs w:val="28"/>
          <w:lang w:eastAsia="uk-UA"/>
        </w:rPr>
        <w:t xml:space="preserve"> </w:t>
      </w:r>
      <w:proofErr w:type="spellStart"/>
      <w:r w:rsidRPr="00BD395B">
        <w:rPr>
          <w:rFonts w:ascii="Times New Roman" w:eastAsia="Times New Roman" w:hAnsi="Times New Roman" w:cs="Times New Roman"/>
          <w:color w:val="000000"/>
          <w:sz w:val="28"/>
          <w:szCs w:val="28"/>
          <w:lang w:eastAsia="uk-UA"/>
        </w:rPr>
        <w:t>Mao</w:t>
      </w:r>
      <w:proofErr w:type="spellEnd"/>
      <w:r w:rsidRPr="00BD395B">
        <w:rPr>
          <w:rFonts w:ascii="Times New Roman" w:eastAsia="Times New Roman" w:hAnsi="Times New Roman" w:cs="Times New Roman"/>
          <w:color w:val="000000"/>
          <w:sz w:val="28"/>
          <w:szCs w:val="28"/>
          <w:lang w:eastAsia="uk-UA"/>
        </w:rPr>
        <w:t xml:space="preserve"> &amp; </w:t>
      </w:r>
      <w:proofErr w:type="spellStart"/>
      <w:r w:rsidRPr="00BD395B">
        <w:rPr>
          <w:rFonts w:ascii="Times New Roman" w:eastAsia="Times New Roman" w:hAnsi="Times New Roman" w:cs="Times New Roman"/>
          <w:color w:val="000000"/>
          <w:sz w:val="28"/>
          <w:szCs w:val="28"/>
          <w:lang w:eastAsia="uk-UA"/>
        </w:rPr>
        <w:t>Zhuang</w:t>
      </w:r>
      <w:proofErr w:type="spellEnd"/>
      <w:r w:rsidRPr="00BD395B">
        <w:rPr>
          <w:rFonts w:ascii="Times New Roman" w:eastAsia="Times New Roman" w:hAnsi="Times New Roman" w:cs="Times New Roman"/>
          <w:color w:val="000000"/>
          <w:sz w:val="28"/>
          <w:szCs w:val="28"/>
          <w:lang w:eastAsia="uk-UA"/>
        </w:rPr>
        <w:t xml:space="preserve"> (2025)</w:t>
      </w:r>
      <w:r>
        <w:rPr>
          <w:rStyle w:val="af2"/>
          <w:rFonts w:ascii="Times New Roman" w:eastAsia="Times New Roman" w:hAnsi="Times New Roman" w:cs="Times New Roman"/>
          <w:color w:val="000000"/>
          <w:sz w:val="28"/>
          <w:szCs w:val="28"/>
          <w:lang w:eastAsia="uk-UA"/>
        </w:rPr>
        <w:footnoteReference w:id="17"/>
      </w:r>
      <w:r w:rsidRPr="00BD395B">
        <w:rPr>
          <w:rFonts w:ascii="Times New Roman" w:eastAsia="Times New Roman" w:hAnsi="Times New Roman" w:cs="Times New Roman"/>
          <w:color w:val="000000"/>
          <w:sz w:val="28"/>
          <w:szCs w:val="28"/>
          <w:lang w:eastAsia="uk-UA"/>
        </w:rPr>
        <w:t xml:space="preserve"> щодо «вуглецевої інтенсивності» туризму було використано глобальний/локальний </w:t>
      </w:r>
      <w:proofErr w:type="spellStart"/>
      <w:r w:rsidRPr="00BD395B">
        <w:rPr>
          <w:rFonts w:ascii="Times New Roman" w:eastAsia="Times New Roman" w:hAnsi="Times New Roman" w:cs="Times New Roman"/>
          <w:color w:val="000000"/>
          <w:sz w:val="28"/>
          <w:szCs w:val="28"/>
          <w:lang w:eastAsia="uk-UA"/>
        </w:rPr>
        <w:t>Moran’s</w:t>
      </w:r>
      <w:proofErr w:type="spellEnd"/>
      <w:r w:rsidRPr="00BD395B">
        <w:rPr>
          <w:rFonts w:ascii="Times New Roman" w:eastAsia="Times New Roman" w:hAnsi="Times New Roman" w:cs="Times New Roman"/>
          <w:color w:val="000000"/>
          <w:sz w:val="28"/>
          <w:szCs w:val="28"/>
          <w:lang w:eastAsia="uk-UA"/>
        </w:rPr>
        <w:t xml:space="preserve"> I та стандартно-</w:t>
      </w:r>
      <w:proofErr w:type="spellStart"/>
      <w:r w:rsidRPr="00BD395B">
        <w:rPr>
          <w:rFonts w:ascii="Times New Roman" w:eastAsia="Times New Roman" w:hAnsi="Times New Roman" w:cs="Times New Roman"/>
          <w:color w:val="000000"/>
          <w:sz w:val="28"/>
          <w:szCs w:val="28"/>
          <w:lang w:eastAsia="uk-UA"/>
        </w:rPr>
        <w:t>девіаційну</w:t>
      </w:r>
      <w:proofErr w:type="spellEnd"/>
      <w:r w:rsidRPr="00BD395B">
        <w:rPr>
          <w:rFonts w:ascii="Times New Roman" w:eastAsia="Times New Roman" w:hAnsi="Times New Roman" w:cs="Times New Roman"/>
          <w:color w:val="000000"/>
          <w:sz w:val="28"/>
          <w:szCs w:val="28"/>
          <w:lang w:eastAsia="uk-UA"/>
        </w:rPr>
        <w:t xml:space="preserve"> еліпсу, щоб перевірити гіпотезу про регіональну гетерогенність і часову еволюцію просторових </w:t>
      </w:r>
      <w:proofErr w:type="spellStart"/>
      <w:r w:rsidRPr="00BD395B">
        <w:rPr>
          <w:rFonts w:ascii="Times New Roman" w:eastAsia="Times New Roman" w:hAnsi="Times New Roman" w:cs="Times New Roman"/>
          <w:color w:val="000000"/>
          <w:sz w:val="28"/>
          <w:szCs w:val="28"/>
          <w:lang w:eastAsia="uk-UA"/>
        </w:rPr>
        <w:t>патернів</w:t>
      </w:r>
      <w:proofErr w:type="spellEnd"/>
      <w:r w:rsidRPr="00BD395B">
        <w:rPr>
          <w:rFonts w:ascii="Times New Roman" w:eastAsia="Times New Roman" w:hAnsi="Times New Roman" w:cs="Times New Roman"/>
          <w:color w:val="000000"/>
          <w:sz w:val="28"/>
          <w:szCs w:val="28"/>
          <w:lang w:eastAsia="uk-UA"/>
        </w:rPr>
        <w:t xml:space="preserve">. </w:t>
      </w:r>
    </w:p>
    <w:p w14:paraId="678792EC"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Як результат, зазначено</w:t>
      </w:r>
      <w:r w:rsidRPr="00BD395B">
        <w:rPr>
          <w:rFonts w:ascii="Times New Roman" w:eastAsia="Times New Roman" w:hAnsi="Times New Roman" w:cs="Times New Roman"/>
          <w:color w:val="000000"/>
          <w:sz w:val="28"/>
          <w:szCs w:val="28"/>
          <w:lang w:eastAsia="uk-UA"/>
        </w:rPr>
        <w:t xml:space="preserve">: (i) зростання сукупних викидів у 2012–2021 рр. із найбільшими значеннями на сході, (ii) поступове зниження інтенсивності після 2018 </w:t>
      </w:r>
      <w:r w:rsidRPr="00BD395B">
        <w:rPr>
          <w:rFonts w:ascii="Times New Roman" w:eastAsia="Times New Roman" w:hAnsi="Times New Roman" w:cs="Times New Roman"/>
          <w:color w:val="000000"/>
          <w:sz w:val="28"/>
          <w:szCs w:val="28"/>
          <w:lang w:eastAsia="uk-UA"/>
        </w:rPr>
        <w:lastRenderedPageBreak/>
        <w:t xml:space="preserve">р., (iii) значущу просторову автокореляцію CEI та регіональні контрасти між </w:t>
      </w:r>
      <w:proofErr w:type="spellStart"/>
      <w:r w:rsidRPr="00BD395B">
        <w:rPr>
          <w:rFonts w:ascii="Times New Roman" w:eastAsia="Times New Roman" w:hAnsi="Times New Roman" w:cs="Times New Roman"/>
          <w:color w:val="000000"/>
          <w:sz w:val="28"/>
          <w:szCs w:val="28"/>
          <w:lang w:eastAsia="uk-UA"/>
        </w:rPr>
        <w:t>Сх</w:t>
      </w:r>
      <w:proofErr w:type="spellEnd"/>
      <w:r w:rsidRPr="00BD395B">
        <w:rPr>
          <w:rFonts w:ascii="Times New Roman" w:eastAsia="Times New Roman" w:hAnsi="Times New Roman" w:cs="Times New Roman"/>
          <w:color w:val="000000"/>
          <w:sz w:val="28"/>
          <w:szCs w:val="28"/>
          <w:lang w:eastAsia="uk-UA"/>
        </w:rPr>
        <w:t>./Центр./</w:t>
      </w:r>
      <w:proofErr w:type="spellStart"/>
      <w:r w:rsidRPr="00BD395B">
        <w:rPr>
          <w:rFonts w:ascii="Times New Roman" w:eastAsia="Times New Roman" w:hAnsi="Times New Roman" w:cs="Times New Roman"/>
          <w:color w:val="000000"/>
          <w:sz w:val="28"/>
          <w:szCs w:val="28"/>
          <w:lang w:eastAsia="uk-UA"/>
        </w:rPr>
        <w:t>Зх</w:t>
      </w:r>
      <w:proofErr w:type="spellEnd"/>
      <w:r w:rsidRPr="00BD395B">
        <w:rPr>
          <w:rFonts w:ascii="Times New Roman" w:eastAsia="Times New Roman" w:hAnsi="Times New Roman" w:cs="Times New Roman"/>
          <w:color w:val="000000"/>
          <w:sz w:val="28"/>
          <w:szCs w:val="28"/>
          <w:lang w:eastAsia="uk-UA"/>
        </w:rPr>
        <w:t>. Китаю.</w:t>
      </w:r>
    </w:p>
    <w:p w14:paraId="571C4AB7"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BD395B">
        <w:rPr>
          <w:rFonts w:ascii="Times New Roman" w:eastAsia="Times New Roman" w:hAnsi="Times New Roman" w:cs="Times New Roman"/>
          <w:color w:val="000000"/>
          <w:sz w:val="28"/>
          <w:szCs w:val="28"/>
          <w:lang w:eastAsia="uk-UA"/>
        </w:rPr>
        <w:t>Як підтвердження ролі просторових моделей у «ланцюжках впливу», в дослідженні з IJERPH (2021)</w:t>
      </w:r>
      <w:r>
        <w:rPr>
          <w:rStyle w:val="af2"/>
          <w:rFonts w:ascii="Times New Roman" w:eastAsia="Times New Roman" w:hAnsi="Times New Roman" w:cs="Times New Roman"/>
          <w:color w:val="000000"/>
          <w:sz w:val="28"/>
          <w:szCs w:val="28"/>
          <w:lang w:eastAsia="uk-UA"/>
        </w:rPr>
        <w:footnoteReference w:id="18"/>
      </w:r>
      <w:r w:rsidRPr="00BD395B">
        <w:rPr>
          <w:rFonts w:ascii="Times New Roman" w:eastAsia="Times New Roman" w:hAnsi="Times New Roman" w:cs="Times New Roman"/>
          <w:color w:val="000000"/>
          <w:sz w:val="28"/>
          <w:szCs w:val="28"/>
          <w:lang w:eastAsia="uk-UA"/>
        </w:rPr>
        <w:t xml:space="preserve"> було використано SDM для перевірки гіпотези, що забруднення PM₂.₅ має просторовий «відгук» у витратах на охорону здоров’я сусідніх територій. Отримано: значущий позитивний </w:t>
      </w:r>
      <w:proofErr w:type="spellStart"/>
      <w:r w:rsidRPr="00BD395B">
        <w:rPr>
          <w:rFonts w:ascii="Times New Roman" w:eastAsia="Times New Roman" w:hAnsi="Times New Roman" w:cs="Times New Roman"/>
          <w:color w:val="000000"/>
          <w:sz w:val="28"/>
          <w:szCs w:val="28"/>
          <w:lang w:eastAsia="uk-UA"/>
        </w:rPr>
        <w:t>spillover</w:t>
      </w:r>
      <w:proofErr w:type="spellEnd"/>
      <w:r w:rsidRPr="00BD395B">
        <w:rPr>
          <w:rFonts w:ascii="Times New Roman" w:eastAsia="Times New Roman" w:hAnsi="Times New Roman" w:cs="Times New Roman"/>
          <w:color w:val="000000"/>
          <w:sz w:val="28"/>
          <w:szCs w:val="28"/>
          <w:lang w:eastAsia="uk-UA"/>
        </w:rPr>
        <w:t>-ефект (навіть більший за прямий місцевий ефект), що обґрунтовує включення просторових лагів у прикладних екологічно-економічних оцінках.</w:t>
      </w:r>
    </w:p>
    <w:p w14:paraId="736B264B"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ED15C1">
        <w:rPr>
          <w:rFonts w:ascii="Times New Roman" w:eastAsia="Times New Roman" w:hAnsi="Times New Roman" w:cs="Times New Roman"/>
          <w:color w:val="000000"/>
          <w:sz w:val="28"/>
          <w:szCs w:val="28"/>
          <w:lang w:eastAsia="uk-UA"/>
        </w:rPr>
        <w:t>Ці приклади «закривають» спектр від чистої ESDA (</w:t>
      </w:r>
      <w:proofErr w:type="spellStart"/>
      <w:r w:rsidRPr="00ED15C1">
        <w:rPr>
          <w:rFonts w:ascii="Times New Roman" w:eastAsia="Times New Roman" w:hAnsi="Times New Roman" w:cs="Times New Roman"/>
          <w:color w:val="000000"/>
          <w:sz w:val="28"/>
          <w:szCs w:val="28"/>
          <w:lang w:eastAsia="uk-UA"/>
        </w:rPr>
        <w:t>global</w:t>
      </w:r>
      <w:proofErr w:type="spellEnd"/>
      <w:r w:rsidRPr="00ED15C1">
        <w:rPr>
          <w:rFonts w:ascii="Times New Roman" w:eastAsia="Times New Roman" w:hAnsi="Times New Roman" w:cs="Times New Roman"/>
          <w:color w:val="000000"/>
          <w:sz w:val="28"/>
          <w:szCs w:val="28"/>
          <w:lang w:eastAsia="uk-UA"/>
        </w:rPr>
        <w:t>/</w:t>
      </w:r>
      <w:proofErr w:type="spellStart"/>
      <w:r w:rsidRPr="00ED15C1">
        <w:rPr>
          <w:rFonts w:ascii="Times New Roman" w:eastAsia="Times New Roman" w:hAnsi="Times New Roman" w:cs="Times New Roman"/>
          <w:color w:val="000000"/>
          <w:sz w:val="28"/>
          <w:szCs w:val="28"/>
          <w:lang w:eastAsia="uk-UA"/>
        </w:rPr>
        <w:t>local</w:t>
      </w:r>
      <w:proofErr w:type="spellEnd"/>
      <w:r w:rsidRPr="00ED15C1">
        <w:rPr>
          <w:rFonts w:ascii="Times New Roman" w:eastAsia="Times New Roman" w:hAnsi="Times New Roman" w:cs="Times New Roman"/>
          <w:color w:val="000000"/>
          <w:sz w:val="28"/>
          <w:szCs w:val="28"/>
          <w:lang w:eastAsia="uk-UA"/>
        </w:rPr>
        <w:t xml:space="preserve"> </w:t>
      </w:r>
      <w:proofErr w:type="spellStart"/>
      <w:r w:rsidRPr="00ED15C1">
        <w:rPr>
          <w:rFonts w:ascii="Times New Roman" w:eastAsia="Times New Roman" w:hAnsi="Times New Roman" w:cs="Times New Roman"/>
          <w:color w:val="000000"/>
          <w:sz w:val="28"/>
          <w:szCs w:val="28"/>
          <w:lang w:eastAsia="uk-UA"/>
        </w:rPr>
        <w:t>Moran’s</w:t>
      </w:r>
      <w:proofErr w:type="spellEnd"/>
      <w:r w:rsidRPr="00ED15C1">
        <w:rPr>
          <w:rFonts w:ascii="Times New Roman" w:eastAsia="Times New Roman" w:hAnsi="Times New Roman" w:cs="Times New Roman"/>
          <w:color w:val="000000"/>
          <w:sz w:val="28"/>
          <w:szCs w:val="28"/>
          <w:lang w:eastAsia="uk-UA"/>
        </w:rPr>
        <w:t xml:space="preserve"> I, LISA) для виявлення кластерів у повітрі/воді/відходах та туристській пропозиції — до просторових </w:t>
      </w:r>
      <w:proofErr w:type="spellStart"/>
      <w:r w:rsidRPr="00ED15C1">
        <w:rPr>
          <w:rFonts w:ascii="Times New Roman" w:eastAsia="Times New Roman" w:hAnsi="Times New Roman" w:cs="Times New Roman"/>
          <w:color w:val="000000"/>
          <w:sz w:val="28"/>
          <w:szCs w:val="28"/>
          <w:lang w:eastAsia="uk-UA"/>
        </w:rPr>
        <w:t>регресій</w:t>
      </w:r>
      <w:proofErr w:type="spellEnd"/>
      <w:r w:rsidRPr="00ED15C1">
        <w:rPr>
          <w:rFonts w:ascii="Times New Roman" w:eastAsia="Times New Roman" w:hAnsi="Times New Roman" w:cs="Times New Roman"/>
          <w:color w:val="000000"/>
          <w:sz w:val="28"/>
          <w:szCs w:val="28"/>
          <w:lang w:eastAsia="uk-UA"/>
        </w:rPr>
        <w:t xml:space="preserve"> (SDM) для оцінювання чинників і </w:t>
      </w:r>
      <w:proofErr w:type="spellStart"/>
      <w:r w:rsidRPr="00ED15C1">
        <w:rPr>
          <w:rFonts w:ascii="Times New Roman" w:eastAsia="Times New Roman" w:hAnsi="Times New Roman" w:cs="Times New Roman"/>
          <w:color w:val="000000"/>
          <w:sz w:val="28"/>
          <w:szCs w:val="28"/>
          <w:lang w:eastAsia="uk-UA"/>
        </w:rPr>
        <w:t>spillover</w:t>
      </w:r>
      <w:proofErr w:type="spellEnd"/>
      <w:r w:rsidRPr="00ED15C1">
        <w:rPr>
          <w:rFonts w:ascii="Times New Roman" w:eastAsia="Times New Roman" w:hAnsi="Times New Roman" w:cs="Times New Roman"/>
          <w:color w:val="000000"/>
          <w:sz w:val="28"/>
          <w:szCs w:val="28"/>
          <w:lang w:eastAsia="uk-UA"/>
        </w:rPr>
        <w:t>-ефектів. У нашій роботі це напряму транслюється в: (а) діагностику просторової структури індикаторів (</w:t>
      </w:r>
      <w:proofErr w:type="spellStart"/>
      <w:r w:rsidRPr="00ED15C1">
        <w:rPr>
          <w:rFonts w:ascii="Times New Roman" w:eastAsia="Times New Roman" w:hAnsi="Times New Roman" w:cs="Times New Roman"/>
          <w:color w:val="000000"/>
          <w:sz w:val="28"/>
          <w:szCs w:val="28"/>
          <w:lang w:eastAsia="uk-UA"/>
        </w:rPr>
        <w:t>туристо</w:t>
      </w:r>
      <w:proofErr w:type="spellEnd"/>
      <w:r w:rsidRPr="00ED15C1">
        <w:rPr>
          <w:rFonts w:ascii="Times New Roman" w:eastAsia="Times New Roman" w:hAnsi="Times New Roman" w:cs="Times New Roman"/>
          <w:color w:val="000000"/>
          <w:sz w:val="28"/>
          <w:szCs w:val="28"/>
          <w:lang w:eastAsia="uk-UA"/>
        </w:rPr>
        <w:t xml:space="preserve">-доби; W_km²; AIR_km²; DW_km²; MSW_km²), (б) </w:t>
      </w:r>
      <w:proofErr w:type="spellStart"/>
      <w:r w:rsidRPr="00ED15C1">
        <w:rPr>
          <w:rFonts w:ascii="Times New Roman" w:eastAsia="Times New Roman" w:hAnsi="Times New Roman" w:cs="Times New Roman"/>
          <w:color w:val="000000"/>
          <w:sz w:val="28"/>
          <w:szCs w:val="28"/>
          <w:lang w:eastAsia="uk-UA"/>
        </w:rPr>
        <w:t>мапування</w:t>
      </w:r>
      <w:proofErr w:type="spellEnd"/>
      <w:r w:rsidRPr="00ED15C1">
        <w:rPr>
          <w:rFonts w:ascii="Times New Roman" w:eastAsia="Times New Roman" w:hAnsi="Times New Roman" w:cs="Times New Roman"/>
          <w:color w:val="000000"/>
          <w:sz w:val="28"/>
          <w:szCs w:val="28"/>
          <w:lang w:eastAsia="uk-UA"/>
        </w:rPr>
        <w:t xml:space="preserve"> локальних «гарячих/холодних» плям (LISA/</w:t>
      </w:r>
      <w:proofErr w:type="spellStart"/>
      <w:r w:rsidRPr="00ED15C1">
        <w:rPr>
          <w:rFonts w:ascii="Times New Roman" w:eastAsia="Times New Roman" w:hAnsi="Times New Roman" w:cs="Times New Roman"/>
          <w:color w:val="000000"/>
          <w:sz w:val="28"/>
          <w:szCs w:val="28"/>
          <w:lang w:eastAsia="uk-UA"/>
        </w:rPr>
        <w:t>Hot-spot</w:t>
      </w:r>
      <w:proofErr w:type="spellEnd"/>
      <w:r w:rsidRPr="00ED15C1">
        <w:rPr>
          <w:rFonts w:ascii="Times New Roman" w:eastAsia="Times New Roman" w:hAnsi="Times New Roman" w:cs="Times New Roman"/>
          <w:color w:val="000000"/>
          <w:sz w:val="28"/>
          <w:szCs w:val="28"/>
          <w:lang w:eastAsia="uk-UA"/>
        </w:rPr>
        <w:t xml:space="preserve">), (в) подальше моделювання детермінант із урахуванням просторової залежності й перехресних ефектів між </w:t>
      </w:r>
      <w:r>
        <w:rPr>
          <w:rFonts w:ascii="Times New Roman" w:eastAsia="Times New Roman" w:hAnsi="Times New Roman" w:cs="Times New Roman"/>
          <w:color w:val="000000"/>
          <w:sz w:val="28"/>
          <w:szCs w:val="28"/>
          <w:lang w:eastAsia="uk-UA"/>
        </w:rPr>
        <w:t>територіальними громадами</w:t>
      </w:r>
      <w:r w:rsidRPr="00ED15C1">
        <w:rPr>
          <w:rFonts w:ascii="Times New Roman" w:eastAsia="Times New Roman" w:hAnsi="Times New Roman" w:cs="Times New Roman"/>
          <w:color w:val="000000"/>
          <w:sz w:val="28"/>
          <w:szCs w:val="28"/>
          <w:lang w:eastAsia="uk-UA"/>
        </w:rPr>
        <w:t>.</w:t>
      </w:r>
    </w:p>
    <w:p w14:paraId="70A906F3"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Отже, наведемо е</w:t>
      </w:r>
      <w:r w:rsidRPr="00132BB9">
        <w:rPr>
          <w:rFonts w:ascii="Times New Roman" w:eastAsia="Times New Roman" w:hAnsi="Times New Roman" w:cs="Times New Roman"/>
          <w:color w:val="000000"/>
          <w:sz w:val="28"/>
          <w:szCs w:val="28"/>
          <w:lang w:eastAsia="uk-UA"/>
        </w:rPr>
        <w:t xml:space="preserve">мпіричні результати </w:t>
      </w:r>
      <w:proofErr w:type="spellStart"/>
      <w:r w:rsidRPr="00132BB9">
        <w:rPr>
          <w:rFonts w:ascii="Times New Roman" w:eastAsia="Times New Roman" w:hAnsi="Times New Roman" w:cs="Times New Roman"/>
          <w:color w:val="000000"/>
          <w:sz w:val="28"/>
          <w:szCs w:val="28"/>
          <w:lang w:eastAsia="uk-UA"/>
        </w:rPr>
        <w:t>геопросторового</w:t>
      </w:r>
      <w:proofErr w:type="spellEnd"/>
      <w:r w:rsidRPr="00132BB9">
        <w:rPr>
          <w:rFonts w:ascii="Times New Roman" w:eastAsia="Times New Roman" w:hAnsi="Times New Roman" w:cs="Times New Roman"/>
          <w:color w:val="000000"/>
          <w:sz w:val="28"/>
          <w:szCs w:val="28"/>
          <w:lang w:eastAsia="uk-UA"/>
        </w:rPr>
        <w:t xml:space="preserve"> аналізу </w:t>
      </w:r>
      <w:r>
        <w:rPr>
          <w:rFonts w:ascii="Times New Roman" w:eastAsia="Times New Roman" w:hAnsi="Times New Roman" w:cs="Times New Roman"/>
          <w:color w:val="000000"/>
          <w:sz w:val="28"/>
          <w:szCs w:val="28"/>
          <w:lang w:eastAsia="uk-UA"/>
        </w:rPr>
        <w:t xml:space="preserve">з використанням </w:t>
      </w:r>
      <w:proofErr w:type="spellStart"/>
      <w:r w:rsidRPr="00132BB9">
        <w:rPr>
          <w:rFonts w:ascii="Times New Roman" w:eastAsia="Times New Roman" w:hAnsi="Times New Roman" w:cs="Times New Roman"/>
          <w:color w:val="000000"/>
          <w:sz w:val="28"/>
          <w:szCs w:val="28"/>
          <w:lang w:eastAsia="uk-UA"/>
        </w:rPr>
        <w:t>Moran’s</w:t>
      </w:r>
      <w:proofErr w:type="spellEnd"/>
      <w:r w:rsidRPr="00132BB9">
        <w:rPr>
          <w:rFonts w:ascii="Times New Roman" w:eastAsia="Times New Roman" w:hAnsi="Times New Roman" w:cs="Times New Roman"/>
          <w:color w:val="000000"/>
          <w:sz w:val="28"/>
          <w:szCs w:val="28"/>
          <w:lang w:eastAsia="uk-UA"/>
        </w:rPr>
        <w:t xml:space="preserve"> I, LISA для </w:t>
      </w:r>
      <w:r>
        <w:rPr>
          <w:rFonts w:ascii="Times New Roman" w:eastAsia="Times New Roman" w:hAnsi="Times New Roman" w:cs="Times New Roman"/>
          <w:color w:val="000000"/>
          <w:sz w:val="28"/>
          <w:szCs w:val="28"/>
          <w:lang w:eastAsia="uk-UA"/>
        </w:rPr>
        <w:t>територіальних громад</w:t>
      </w:r>
      <w:r w:rsidRPr="00132BB9">
        <w:rPr>
          <w:rFonts w:ascii="Times New Roman" w:eastAsia="Times New Roman" w:hAnsi="Times New Roman" w:cs="Times New Roman"/>
          <w:color w:val="000000"/>
          <w:sz w:val="28"/>
          <w:szCs w:val="28"/>
          <w:lang w:eastAsia="uk-UA"/>
        </w:rPr>
        <w:t xml:space="preserve"> Івано-Франківщини</w:t>
      </w:r>
      <w:r>
        <w:rPr>
          <w:rFonts w:ascii="Times New Roman" w:eastAsia="Times New Roman" w:hAnsi="Times New Roman" w:cs="Times New Roman"/>
          <w:color w:val="000000"/>
          <w:sz w:val="28"/>
          <w:szCs w:val="28"/>
          <w:lang w:eastAsia="uk-UA"/>
        </w:rPr>
        <w:t xml:space="preserve"> за даними </w:t>
      </w:r>
      <w:r w:rsidRPr="00132BB9">
        <w:rPr>
          <w:rFonts w:ascii="Times New Roman" w:eastAsia="Times New Roman" w:hAnsi="Times New Roman" w:cs="Times New Roman"/>
          <w:color w:val="000000"/>
          <w:sz w:val="28"/>
          <w:szCs w:val="28"/>
          <w:lang w:eastAsia="uk-UA"/>
        </w:rPr>
        <w:t>2024 р.</w:t>
      </w:r>
      <w:r>
        <w:rPr>
          <w:rFonts w:ascii="Times New Roman" w:eastAsia="Times New Roman" w:hAnsi="Times New Roman" w:cs="Times New Roman"/>
          <w:color w:val="000000"/>
          <w:sz w:val="28"/>
          <w:szCs w:val="28"/>
          <w:lang w:eastAsia="uk-UA"/>
        </w:rPr>
        <w:t xml:space="preserve"> (рис.19) </w:t>
      </w:r>
      <w:r w:rsidRPr="00ED7867">
        <w:rPr>
          <w:rFonts w:ascii="Times New Roman" w:eastAsia="Times New Roman" w:hAnsi="Times New Roman" w:cs="Times New Roman"/>
          <w:color w:val="000000"/>
          <w:sz w:val="28"/>
          <w:szCs w:val="28"/>
          <w:lang w:eastAsia="uk-UA"/>
        </w:rPr>
        <w:t>Аналіз виконано на рівні територіальних громад за 2024 р.</w:t>
      </w:r>
      <w:r>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val="en-US" w:eastAsia="uk-UA"/>
        </w:rPr>
        <w:t>n</w:t>
      </w:r>
      <w:r>
        <w:rPr>
          <w:rFonts w:ascii="Times New Roman" w:eastAsia="Times New Roman" w:hAnsi="Times New Roman" w:cs="Times New Roman"/>
          <w:color w:val="000000"/>
          <w:sz w:val="28"/>
          <w:szCs w:val="28"/>
          <w:lang w:eastAsia="uk-UA"/>
        </w:rPr>
        <w:t>=62)</w:t>
      </w:r>
      <w:r w:rsidRPr="00ED7867">
        <w:rPr>
          <w:rFonts w:ascii="Times New Roman" w:eastAsia="Times New Roman" w:hAnsi="Times New Roman" w:cs="Times New Roman"/>
          <w:color w:val="000000"/>
          <w:sz w:val="28"/>
          <w:szCs w:val="28"/>
          <w:lang w:eastAsia="uk-UA"/>
        </w:rPr>
        <w:t xml:space="preserve"> для </w:t>
      </w:r>
      <w:proofErr w:type="spellStart"/>
      <w:r w:rsidRPr="00ED7867">
        <w:rPr>
          <w:rFonts w:ascii="Times New Roman" w:eastAsia="Times New Roman" w:hAnsi="Times New Roman" w:cs="Times New Roman"/>
          <w:color w:val="000000"/>
          <w:sz w:val="28"/>
          <w:szCs w:val="28"/>
          <w:lang w:eastAsia="uk-UA"/>
        </w:rPr>
        <w:t>інтенсивностей</w:t>
      </w:r>
      <w:proofErr w:type="spellEnd"/>
      <w:r w:rsidRPr="00ED7867">
        <w:rPr>
          <w:rFonts w:ascii="Times New Roman" w:eastAsia="Times New Roman" w:hAnsi="Times New Roman" w:cs="Times New Roman"/>
          <w:color w:val="000000"/>
          <w:sz w:val="28"/>
          <w:szCs w:val="28"/>
          <w:lang w:eastAsia="uk-UA"/>
        </w:rPr>
        <w:t xml:space="preserve">, нормованих на площу (км²): </w:t>
      </w:r>
      <w:proofErr w:type="spellStart"/>
      <w:r w:rsidRPr="00ED7867">
        <w:rPr>
          <w:rFonts w:ascii="Times New Roman" w:eastAsia="Times New Roman" w:hAnsi="Times New Roman" w:cs="Times New Roman"/>
          <w:color w:val="000000"/>
          <w:sz w:val="28"/>
          <w:szCs w:val="28"/>
          <w:lang w:eastAsia="uk-UA"/>
        </w:rPr>
        <w:t>туристо</w:t>
      </w:r>
      <w:proofErr w:type="spellEnd"/>
      <w:r w:rsidRPr="00ED7867">
        <w:rPr>
          <w:rFonts w:ascii="Times New Roman" w:eastAsia="Times New Roman" w:hAnsi="Times New Roman" w:cs="Times New Roman"/>
          <w:color w:val="000000"/>
          <w:sz w:val="28"/>
          <w:szCs w:val="28"/>
          <w:lang w:eastAsia="uk-UA"/>
        </w:rPr>
        <w:t>-доби TN</w:t>
      </w:r>
      <w:r w:rsidRPr="00ED7867">
        <w:rPr>
          <w:rFonts w:ascii="Times New Roman" w:eastAsia="Times New Roman" w:hAnsi="Times New Roman" w:cs="Times New Roman"/>
          <w:color w:val="000000"/>
          <w:sz w:val="28"/>
          <w:szCs w:val="28"/>
          <w:vertAlign w:val="subscript"/>
          <w:lang w:eastAsia="uk-UA"/>
        </w:rPr>
        <w:t>km</w:t>
      </w:r>
      <w:r w:rsidRPr="00ED7867">
        <w:rPr>
          <w:rFonts w:ascii="Times New Roman" w:eastAsia="Times New Roman" w:hAnsi="Times New Roman" w:cs="Times New Roman"/>
          <w:color w:val="000000"/>
          <w:sz w:val="28"/>
          <w:szCs w:val="28"/>
          <w:vertAlign w:val="superscript"/>
          <w:lang w:eastAsia="uk-UA"/>
        </w:rPr>
        <w:t>2</w:t>
      </w:r>
      <w:r w:rsidRPr="00ED7867">
        <w:rPr>
          <w:rFonts w:ascii="Times New Roman" w:eastAsia="Times New Roman" w:hAnsi="Times New Roman" w:cs="Times New Roman"/>
          <w:color w:val="000000"/>
          <w:sz w:val="28"/>
          <w:szCs w:val="28"/>
          <w:lang w:eastAsia="uk-UA"/>
        </w:rPr>
        <w:t>, водокористування W</w:t>
      </w:r>
      <w:r w:rsidRPr="00ED7867">
        <w:rPr>
          <w:rFonts w:ascii="Times New Roman" w:eastAsia="Times New Roman" w:hAnsi="Times New Roman" w:cs="Times New Roman"/>
          <w:color w:val="000000"/>
          <w:sz w:val="28"/>
          <w:szCs w:val="28"/>
          <w:vertAlign w:val="subscript"/>
          <w:lang w:eastAsia="uk-UA"/>
        </w:rPr>
        <w:t>km</w:t>
      </w:r>
      <w:r w:rsidRPr="00ED7867">
        <w:rPr>
          <w:rFonts w:ascii="Times New Roman" w:eastAsia="Times New Roman" w:hAnsi="Times New Roman" w:cs="Times New Roman"/>
          <w:color w:val="000000"/>
          <w:sz w:val="28"/>
          <w:szCs w:val="28"/>
          <w:vertAlign w:val="superscript"/>
          <w:lang w:eastAsia="uk-UA"/>
        </w:rPr>
        <w:t>2</w:t>
      </w:r>
      <w:r w:rsidRPr="00ED7867">
        <w:rPr>
          <w:rFonts w:ascii="Times New Roman" w:eastAsia="Times New Roman" w:hAnsi="Times New Roman" w:cs="Times New Roman"/>
          <w:color w:val="000000"/>
          <w:sz w:val="28"/>
          <w:szCs w:val="28"/>
          <w:lang w:eastAsia="uk-UA"/>
        </w:rPr>
        <w:t>, забруднення повітря AIR</w:t>
      </w:r>
      <w:r w:rsidRPr="00ED7867">
        <w:rPr>
          <w:rFonts w:ascii="Times New Roman" w:eastAsia="Times New Roman" w:hAnsi="Times New Roman" w:cs="Times New Roman"/>
          <w:color w:val="000000"/>
          <w:sz w:val="28"/>
          <w:szCs w:val="28"/>
          <w:vertAlign w:val="subscript"/>
          <w:lang w:eastAsia="uk-UA"/>
        </w:rPr>
        <w:t>km</w:t>
      </w:r>
      <w:r w:rsidRPr="00ED7867">
        <w:rPr>
          <w:rFonts w:ascii="Times New Roman" w:eastAsia="Times New Roman" w:hAnsi="Times New Roman" w:cs="Times New Roman"/>
          <w:color w:val="000000"/>
          <w:sz w:val="28"/>
          <w:szCs w:val="28"/>
          <w:vertAlign w:val="superscript"/>
          <w:lang w:eastAsia="uk-UA"/>
        </w:rPr>
        <w:t>2</w:t>
      </w:r>
      <w:r w:rsidRPr="00ED7867">
        <w:rPr>
          <w:rFonts w:ascii="Times New Roman" w:eastAsia="Times New Roman" w:hAnsi="Times New Roman" w:cs="Times New Roman"/>
          <w:color w:val="000000"/>
          <w:sz w:val="28"/>
          <w:szCs w:val="28"/>
          <w:lang w:eastAsia="uk-UA"/>
        </w:rPr>
        <w:t>​, скиди у водойми DW</w:t>
      </w:r>
      <w:r w:rsidRPr="00ED7867">
        <w:rPr>
          <w:rFonts w:ascii="Times New Roman" w:eastAsia="Times New Roman" w:hAnsi="Times New Roman" w:cs="Times New Roman"/>
          <w:color w:val="000000"/>
          <w:sz w:val="28"/>
          <w:szCs w:val="28"/>
          <w:vertAlign w:val="subscript"/>
          <w:lang w:eastAsia="uk-UA"/>
        </w:rPr>
        <w:t>km</w:t>
      </w:r>
      <w:r w:rsidRPr="00ED7867">
        <w:rPr>
          <w:rFonts w:ascii="Times New Roman" w:eastAsia="Times New Roman" w:hAnsi="Times New Roman" w:cs="Times New Roman"/>
          <w:color w:val="000000"/>
          <w:sz w:val="28"/>
          <w:szCs w:val="28"/>
          <w:vertAlign w:val="superscript"/>
          <w:lang w:eastAsia="uk-UA"/>
        </w:rPr>
        <w:t>2</w:t>
      </w:r>
      <w:r w:rsidRPr="00ED7867">
        <w:rPr>
          <w:rFonts w:ascii="Times New Roman" w:eastAsia="Times New Roman" w:hAnsi="Times New Roman" w:cs="Times New Roman"/>
          <w:color w:val="000000"/>
          <w:sz w:val="28"/>
          <w:szCs w:val="28"/>
          <w:lang w:eastAsia="uk-UA"/>
        </w:rPr>
        <w:t>, розміщення ТПВ MSW</w:t>
      </w:r>
      <w:r w:rsidRPr="00ED7867">
        <w:rPr>
          <w:rFonts w:ascii="Times New Roman" w:eastAsia="Times New Roman" w:hAnsi="Times New Roman" w:cs="Times New Roman"/>
          <w:color w:val="000000"/>
          <w:sz w:val="28"/>
          <w:szCs w:val="28"/>
          <w:vertAlign w:val="subscript"/>
          <w:lang w:eastAsia="uk-UA"/>
        </w:rPr>
        <w:t>km</w:t>
      </w:r>
      <w:r w:rsidRPr="00ED7867">
        <w:rPr>
          <w:rFonts w:ascii="Times New Roman" w:eastAsia="Times New Roman" w:hAnsi="Times New Roman" w:cs="Times New Roman"/>
          <w:color w:val="000000"/>
          <w:sz w:val="28"/>
          <w:szCs w:val="28"/>
          <w:vertAlign w:val="superscript"/>
          <w:lang w:eastAsia="uk-UA"/>
        </w:rPr>
        <w:t>2</w:t>
      </w:r>
      <w:r w:rsidRPr="00ED7867">
        <w:rPr>
          <w:rFonts w:ascii="Times New Roman" w:eastAsia="Times New Roman" w:hAnsi="Times New Roman" w:cs="Times New Roman"/>
          <w:color w:val="000000"/>
          <w:sz w:val="28"/>
          <w:szCs w:val="28"/>
          <w:lang w:eastAsia="uk-UA"/>
        </w:rPr>
        <w:t xml:space="preserve">. </w:t>
      </w:r>
    </w:p>
    <w:p w14:paraId="1F7C9449"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ED7867">
        <w:rPr>
          <w:rFonts w:ascii="Times New Roman" w:eastAsia="Times New Roman" w:hAnsi="Times New Roman" w:cs="Times New Roman"/>
          <w:color w:val="000000"/>
          <w:sz w:val="28"/>
          <w:szCs w:val="28"/>
          <w:lang w:eastAsia="uk-UA"/>
        </w:rPr>
        <w:t xml:space="preserve">Просторові взаємини задано матрицями ваг </w:t>
      </w:r>
      <w:r w:rsidRPr="00BA5FA0">
        <w:rPr>
          <w:rFonts w:ascii="Times New Roman" w:eastAsia="Times New Roman" w:hAnsi="Times New Roman" w:cs="Times New Roman"/>
          <w:i/>
          <w:iCs/>
          <w:color w:val="000000"/>
          <w:sz w:val="28"/>
          <w:szCs w:val="28"/>
          <w:lang w:eastAsia="uk-UA"/>
        </w:rPr>
        <w:t>W</w:t>
      </w:r>
      <w:r w:rsidRPr="00ED7867">
        <w:rPr>
          <w:rFonts w:ascii="Times New Roman" w:eastAsia="Times New Roman" w:hAnsi="Times New Roman" w:cs="Times New Roman"/>
          <w:color w:val="000000"/>
          <w:sz w:val="28"/>
          <w:szCs w:val="28"/>
          <w:lang w:eastAsia="uk-UA"/>
        </w:rPr>
        <w:t xml:space="preserve">: </w:t>
      </w:r>
      <w:proofErr w:type="spellStart"/>
      <w:r w:rsidRPr="00BA5FA0">
        <w:rPr>
          <w:rFonts w:ascii="Times New Roman" w:eastAsia="Times New Roman" w:hAnsi="Times New Roman" w:cs="Times New Roman"/>
          <w:color w:val="000000"/>
          <w:sz w:val="28"/>
          <w:szCs w:val="28"/>
          <w:lang w:eastAsia="uk-UA"/>
        </w:rPr>
        <w:t>kNN</w:t>
      </w:r>
      <w:proofErr w:type="spellEnd"/>
      <w:r w:rsidRPr="00BA5FA0">
        <w:rPr>
          <w:rFonts w:ascii="Times New Roman" w:eastAsia="Times New Roman" w:hAnsi="Times New Roman" w:cs="Times New Roman"/>
          <w:color w:val="000000"/>
          <w:sz w:val="28"/>
          <w:szCs w:val="28"/>
          <w:lang w:eastAsia="uk-UA"/>
        </w:rPr>
        <w:t xml:space="preserve"> (k=5 — базовий сценарій) та </w:t>
      </w:r>
      <w:proofErr w:type="spellStart"/>
      <w:r w:rsidRPr="00BA5FA0">
        <w:rPr>
          <w:rFonts w:ascii="Times New Roman" w:eastAsia="Times New Roman" w:hAnsi="Times New Roman" w:cs="Times New Roman"/>
          <w:color w:val="000000"/>
          <w:sz w:val="28"/>
          <w:szCs w:val="28"/>
          <w:lang w:eastAsia="uk-UA"/>
        </w:rPr>
        <w:t>kNN</w:t>
      </w:r>
      <w:proofErr w:type="spellEnd"/>
      <w:r w:rsidRPr="00BA5FA0">
        <w:rPr>
          <w:rFonts w:ascii="Times New Roman" w:eastAsia="Times New Roman" w:hAnsi="Times New Roman" w:cs="Times New Roman"/>
          <w:color w:val="000000"/>
          <w:sz w:val="28"/>
          <w:szCs w:val="28"/>
          <w:lang w:eastAsia="uk-UA"/>
        </w:rPr>
        <w:t xml:space="preserve"> (k=4 — </w:t>
      </w:r>
      <w:proofErr w:type="spellStart"/>
      <w:r w:rsidRPr="00BA5FA0">
        <w:rPr>
          <w:rFonts w:ascii="Times New Roman" w:eastAsia="Times New Roman" w:hAnsi="Times New Roman" w:cs="Times New Roman"/>
          <w:color w:val="000000"/>
          <w:sz w:val="28"/>
          <w:szCs w:val="28"/>
          <w:lang w:eastAsia="uk-UA"/>
        </w:rPr>
        <w:t>робастність</w:t>
      </w:r>
      <w:proofErr w:type="spellEnd"/>
      <w:r w:rsidRPr="00BA5FA0">
        <w:rPr>
          <w:rFonts w:ascii="Times New Roman" w:eastAsia="Times New Roman" w:hAnsi="Times New Roman" w:cs="Times New Roman"/>
          <w:color w:val="000000"/>
          <w:sz w:val="28"/>
          <w:szCs w:val="28"/>
          <w:lang w:eastAsia="uk-UA"/>
        </w:rPr>
        <w:t>), стандартизація рядків.</w:t>
      </w:r>
      <w:r w:rsidRPr="00ED7867">
        <w:rPr>
          <w:rFonts w:ascii="Times New Roman" w:eastAsia="Times New Roman" w:hAnsi="Times New Roman" w:cs="Times New Roman"/>
          <w:color w:val="000000"/>
          <w:sz w:val="28"/>
          <w:szCs w:val="28"/>
          <w:lang w:eastAsia="uk-UA"/>
        </w:rPr>
        <w:t xml:space="preserve"> Статистичну значущість оцінювали перестановочними тестами (999 перестановок; двобічні </w:t>
      </w:r>
      <w:r w:rsidRPr="00ED7867">
        <w:rPr>
          <w:rFonts w:ascii="Times New Roman" w:eastAsia="Times New Roman" w:hAnsi="Times New Roman" w:cs="Times New Roman"/>
          <w:i/>
          <w:iCs/>
          <w:color w:val="000000"/>
          <w:sz w:val="28"/>
          <w:szCs w:val="28"/>
          <w:lang w:eastAsia="uk-UA"/>
        </w:rPr>
        <w:t>p</w:t>
      </w:r>
      <w:r w:rsidRPr="00ED7867">
        <w:rPr>
          <w:rFonts w:ascii="Times New Roman" w:eastAsia="Times New Roman" w:hAnsi="Times New Roman" w:cs="Times New Roman"/>
          <w:color w:val="000000"/>
          <w:sz w:val="28"/>
          <w:szCs w:val="28"/>
          <w:lang w:eastAsia="uk-UA"/>
        </w:rPr>
        <w:t>); для локальних тестів застосовано FDR-корекцію (Бенджаміні–</w:t>
      </w:r>
      <w:proofErr w:type="spellStart"/>
      <w:r w:rsidRPr="00ED7867">
        <w:rPr>
          <w:rFonts w:ascii="Times New Roman" w:eastAsia="Times New Roman" w:hAnsi="Times New Roman" w:cs="Times New Roman"/>
          <w:color w:val="000000"/>
          <w:sz w:val="28"/>
          <w:szCs w:val="28"/>
          <w:lang w:eastAsia="uk-UA"/>
        </w:rPr>
        <w:t>Хохберг</w:t>
      </w:r>
      <w:proofErr w:type="spellEnd"/>
      <w:r w:rsidRPr="00ED7867">
        <w:rPr>
          <w:rFonts w:ascii="Times New Roman" w:eastAsia="Times New Roman" w:hAnsi="Times New Roman" w:cs="Times New Roman"/>
          <w:color w:val="000000"/>
          <w:sz w:val="28"/>
          <w:szCs w:val="28"/>
          <w:lang w:eastAsia="uk-UA"/>
        </w:rPr>
        <w:t>, α=0,05)</w:t>
      </w:r>
      <w:r>
        <w:rPr>
          <w:rFonts w:ascii="Times New Roman" w:eastAsia="Times New Roman" w:hAnsi="Times New Roman" w:cs="Times New Roman"/>
          <w:color w:val="000000"/>
          <w:sz w:val="28"/>
          <w:szCs w:val="28"/>
          <w:lang w:eastAsia="uk-UA"/>
        </w:rPr>
        <w:t>.</w:t>
      </w:r>
    </w:p>
    <w:p w14:paraId="09517FAD" w14:textId="77777777" w:rsidR="00CC1344" w:rsidRDefault="00CC1344" w:rsidP="00CC1344">
      <w:pPr>
        <w:spacing w:line="360" w:lineRule="auto"/>
        <w:ind w:firstLine="709"/>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 xml:space="preserve">Таблиця 5 – Розраховані величини глобального індексу </w:t>
      </w:r>
      <w:proofErr w:type="spellStart"/>
      <w:r>
        <w:rPr>
          <w:rFonts w:ascii="Times New Roman" w:eastAsia="Times New Roman" w:hAnsi="Times New Roman" w:cs="Times New Roman"/>
          <w:color w:val="000000"/>
          <w:sz w:val="28"/>
          <w:szCs w:val="28"/>
          <w:lang w:eastAsia="uk-UA"/>
        </w:rPr>
        <w:t>Морана</w:t>
      </w:r>
      <w:proofErr w:type="spellEnd"/>
      <w:r>
        <w:rPr>
          <w:rFonts w:ascii="Times New Roman" w:eastAsia="Times New Roman" w:hAnsi="Times New Roman" w:cs="Times New Roman"/>
          <w:color w:val="000000"/>
          <w:sz w:val="28"/>
          <w:szCs w:val="28"/>
          <w:lang w:eastAsia="uk-UA"/>
        </w:rPr>
        <w:t xml:space="preserve"> для територіальних громад (</w:t>
      </w:r>
      <w:r>
        <w:rPr>
          <w:rFonts w:ascii="Times New Roman" w:eastAsia="Times New Roman" w:hAnsi="Times New Roman" w:cs="Times New Roman"/>
          <w:color w:val="000000"/>
          <w:sz w:val="28"/>
          <w:szCs w:val="28"/>
          <w:lang w:val="en-US" w:eastAsia="uk-UA"/>
        </w:rPr>
        <w:t>n=62</w:t>
      </w:r>
      <w:r>
        <w:rPr>
          <w:rFonts w:ascii="Times New Roman" w:eastAsia="Times New Roman" w:hAnsi="Times New Roman" w:cs="Times New Roman"/>
          <w:color w:val="000000"/>
          <w:sz w:val="28"/>
          <w:szCs w:val="28"/>
          <w:lang w:eastAsia="uk-UA"/>
        </w:rPr>
        <w:t>)</w:t>
      </w:r>
    </w:p>
    <w:tbl>
      <w:tblPr>
        <w:tblStyle w:val="21"/>
        <w:tblW w:w="4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0"/>
        <w:gridCol w:w="1400"/>
        <w:gridCol w:w="1480"/>
      </w:tblGrid>
      <w:tr w:rsidR="00CC1344" w:rsidRPr="002224B1" w14:paraId="128BA77D" w14:textId="77777777" w:rsidTr="000841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bottom w:val="none" w:sz="0" w:space="0" w:color="auto"/>
            </w:tcBorders>
            <w:noWrap/>
            <w:hideMark/>
          </w:tcPr>
          <w:p w14:paraId="169BCA72" w14:textId="77777777" w:rsidR="00CC1344" w:rsidRPr="002224B1" w:rsidRDefault="00CC1344" w:rsidP="0008414C">
            <w:pPr>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lastRenderedPageBreak/>
              <w:t>Змінна</w:t>
            </w:r>
          </w:p>
        </w:tc>
        <w:tc>
          <w:tcPr>
            <w:tcW w:w="1400" w:type="dxa"/>
            <w:tcBorders>
              <w:bottom w:val="none" w:sz="0" w:space="0" w:color="auto"/>
            </w:tcBorders>
            <w:noWrap/>
            <w:hideMark/>
          </w:tcPr>
          <w:p w14:paraId="71B22C89" w14:textId="77777777" w:rsidR="00CC1344" w:rsidRPr="002224B1" w:rsidRDefault="00CC1344" w:rsidP="0008414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uk-UA"/>
              </w:rPr>
            </w:pPr>
            <w:proofErr w:type="spellStart"/>
            <w:r w:rsidRPr="002224B1">
              <w:rPr>
                <w:rFonts w:ascii="Times New Roman" w:eastAsia="Times New Roman" w:hAnsi="Times New Roman" w:cs="Times New Roman"/>
                <w:sz w:val="28"/>
                <w:szCs w:val="28"/>
                <w:lang w:eastAsia="uk-UA"/>
              </w:rPr>
              <w:t>Moran_I</w:t>
            </w:r>
            <w:proofErr w:type="spellEnd"/>
          </w:p>
        </w:tc>
        <w:tc>
          <w:tcPr>
            <w:tcW w:w="1480" w:type="dxa"/>
            <w:tcBorders>
              <w:bottom w:val="none" w:sz="0" w:space="0" w:color="auto"/>
            </w:tcBorders>
            <w:noWrap/>
            <w:hideMark/>
          </w:tcPr>
          <w:p w14:paraId="5B637BA7" w14:textId="77777777" w:rsidR="00CC1344" w:rsidRPr="002224B1" w:rsidRDefault="00CC1344" w:rsidP="0008414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uk-UA"/>
              </w:rPr>
            </w:pPr>
            <w:proofErr w:type="spellStart"/>
            <w:r w:rsidRPr="002224B1">
              <w:rPr>
                <w:rFonts w:ascii="Times New Roman" w:eastAsia="Times New Roman" w:hAnsi="Times New Roman" w:cs="Times New Roman"/>
                <w:sz w:val="28"/>
                <w:szCs w:val="28"/>
                <w:lang w:eastAsia="uk-UA"/>
              </w:rPr>
              <w:t>p_perm</w:t>
            </w:r>
            <w:proofErr w:type="spellEnd"/>
          </w:p>
        </w:tc>
      </w:tr>
      <w:tr w:rsidR="00CC1344" w:rsidRPr="002224B1" w14:paraId="154EFBEA" w14:textId="77777777" w:rsidTr="000841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none" w:sz="0" w:space="0" w:color="auto"/>
              <w:bottom w:val="none" w:sz="0" w:space="0" w:color="auto"/>
            </w:tcBorders>
            <w:noWrap/>
            <w:hideMark/>
          </w:tcPr>
          <w:p w14:paraId="12A51684" w14:textId="77777777" w:rsidR="00CC1344" w:rsidRPr="002224B1" w:rsidRDefault="00CC1344" w:rsidP="0008414C">
            <w:pPr>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TN</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p>
        </w:tc>
        <w:tc>
          <w:tcPr>
            <w:tcW w:w="1400" w:type="dxa"/>
            <w:tcBorders>
              <w:top w:val="none" w:sz="0" w:space="0" w:color="auto"/>
              <w:bottom w:val="none" w:sz="0" w:space="0" w:color="auto"/>
            </w:tcBorders>
            <w:noWrap/>
            <w:hideMark/>
          </w:tcPr>
          <w:p w14:paraId="625D90F4" w14:textId="77777777" w:rsidR="00CC1344" w:rsidRPr="002224B1" w:rsidRDefault="00CC1344" w:rsidP="0008414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0.1017</w:t>
            </w:r>
          </w:p>
        </w:tc>
        <w:tc>
          <w:tcPr>
            <w:tcW w:w="1480" w:type="dxa"/>
            <w:tcBorders>
              <w:top w:val="none" w:sz="0" w:space="0" w:color="auto"/>
              <w:bottom w:val="none" w:sz="0" w:space="0" w:color="auto"/>
            </w:tcBorders>
            <w:noWrap/>
            <w:hideMark/>
          </w:tcPr>
          <w:p w14:paraId="3A8EDA06" w14:textId="77777777" w:rsidR="00CC1344" w:rsidRPr="002224B1" w:rsidRDefault="00CC1344" w:rsidP="0008414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0.009</w:t>
            </w:r>
          </w:p>
        </w:tc>
      </w:tr>
      <w:tr w:rsidR="00CC1344" w:rsidRPr="002224B1" w14:paraId="6F36F47C" w14:textId="77777777" w:rsidTr="0008414C">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1222EA6C" w14:textId="77777777" w:rsidR="00CC1344" w:rsidRPr="002224B1" w:rsidRDefault="00CC1344" w:rsidP="0008414C">
            <w:pPr>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W</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p>
        </w:tc>
        <w:tc>
          <w:tcPr>
            <w:tcW w:w="1400" w:type="dxa"/>
            <w:noWrap/>
            <w:hideMark/>
          </w:tcPr>
          <w:p w14:paraId="6087DD5E" w14:textId="77777777" w:rsidR="00CC1344" w:rsidRPr="002224B1" w:rsidRDefault="00CC1344" w:rsidP="0008414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0.0378</w:t>
            </w:r>
          </w:p>
        </w:tc>
        <w:tc>
          <w:tcPr>
            <w:tcW w:w="1480" w:type="dxa"/>
            <w:noWrap/>
            <w:hideMark/>
          </w:tcPr>
          <w:p w14:paraId="57443876" w14:textId="77777777" w:rsidR="00CC1344" w:rsidRPr="002224B1" w:rsidRDefault="00CC1344" w:rsidP="0008414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0.24</w:t>
            </w:r>
          </w:p>
        </w:tc>
      </w:tr>
      <w:tr w:rsidR="00CC1344" w:rsidRPr="002224B1" w14:paraId="1C1582AB" w14:textId="77777777" w:rsidTr="000841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none" w:sz="0" w:space="0" w:color="auto"/>
              <w:bottom w:val="none" w:sz="0" w:space="0" w:color="auto"/>
            </w:tcBorders>
            <w:noWrap/>
            <w:hideMark/>
          </w:tcPr>
          <w:p w14:paraId="2A4E2F49" w14:textId="77777777" w:rsidR="00CC1344" w:rsidRPr="002224B1" w:rsidRDefault="00CC1344" w:rsidP="0008414C">
            <w:pPr>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AIR</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p>
        </w:tc>
        <w:tc>
          <w:tcPr>
            <w:tcW w:w="1400" w:type="dxa"/>
            <w:tcBorders>
              <w:top w:val="none" w:sz="0" w:space="0" w:color="auto"/>
              <w:bottom w:val="none" w:sz="0" w:space="0" w:color="auto"/>
            </w:tcBorders>
            <w:noWrap/>
            <w:hideMark/>
          </w:tcPr>
          <w:p w14:paraId="1478CF46" w14:textId="77777777" w:rsidR="00CC1344" w:rsidRPr="002224B1" w:rsidRDefault="00CC1344" w:rsidP="0008414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-0.0211</w:t>
            </w:r>
          </w:p>
        </w:tc>
        <w:tc>
          <w:tcPr>
            <w:tcW w:w="1480" w:type="dxa"/>
            <w:tcBorders>
              <w:top w:val="none" w:sz="0" w:space="0" w:color="auto"/>
              <w:bottom w:val="none" w:sz="0" w:space="0" w:color="auto"/>
            </w:tcBorders>
            <w:noWrap/>
            <w:hideMark/>
          </w:tcPr>
          <w:p w14:paraId="79B47C67" w14:textId="77777777" w:rsidR="00CC1344" w:rsidRPr="002224B1" w:rsidRDefault="00CC1344" w:rsidP="0008414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0.329</w:t>
            </w:r>
          </w:p>
        </w:tc>
      </w:tr>
      <w:tr w:rsidR="00CC1344" w:rsidRPr="002224B1" w14:paraId="5056A7C3" w14:textId="77777777" w:rsidTr="0008414C">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0042885B" w14:textId="77777777" w:rsidR="00CC1344" w:rsidRPr="002224B1" w:rsidRDefault="00CC1344" w:rsidP="0008414C">
            <w:pPr>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DW</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p>
        </w:tc>
        <w:tc>
          <w:tcPr>
            <w:tcW w:w="1400" w:type="dxa"/>
            <w:noWrap/>
            <w:hideMark/>
          </w:tcPr>
          <w:p w14:paraId="1375C14F" w14:textId="77777777" w:rsidR="00CC1344" w:rsidRPr="002224B1" w:rsidRDefault="00CC1344" w:rsidP="0008414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-0.0485</w:t>
            </w:r>
          </w:p>
        </w:tc>
        <w:tc>
          <w:tcPr>
            <w:tcW w:w="1480" w:type="dxa"/>
            <w:noWrap/>
            <w:hideMark/>
          </w:tcPr>
          <w:p w14:paraId="2785BAA9" w14:textId="77777777" w:rsidR="00CC1344" w:rsidRPr="002224B1" w:rsidRDefault="00CC1344" w:rsidP="0008414C">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0.162</w:t>
            </w:r>
          </w:p>
        </w:tc>
      </w:tr>
      <w:tr w:rsidR="00CC1344" w:rsidRPr="002224B1" w14:paraId="081B1E66" w14:textId="77777777" w:rsidTr="000841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none" w:sz="0" w:space="0" w:color="auto"/>
              <w:bottom w:val="none" w:sz="0" w:space="0" w:color="auto"/>
            </w:tcBorders>
            <w:noWrap/>
            <w:hideMark/>
          </w:tcPr>
          <w:p w14:paraId="276EC300" w14:textId="77777777" w:rsidR="00CC1344" w:rsidRPr="002224B1" w:rsidRDefault="00CC1344" w:rsidP="0008414C">
            <w:pPr>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MSW</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p>
        </w:tc>
        <w:tc>
          <w:tcPr>
            <w:tcW w:w="1400" w:type="dxa"/>
            <w:tcBorders>
              <w:top w:val="none" w:sz="0" w:space="0" w:color="auto"/>
              <w:bottom w:val="none" w:sz="0" w:space="0" w:color="auto"/>
            </w:tcBorders>
            <w:noWrap/>
            <w:hideMark/>
          </w:tcPr>
          <w:p w14:paraId="5F3BA4B3" w14:textId="77777777" w:rsidR="00CC1344" w:rsidRPr="002224B1" w:rsidRDefault="00CC1344" w:rsidP="0008414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0.1582</w:t>
            </w:r>
          </w:p>
        </w:tc>
        <w:tc>
          <w:tcPr>
            <w:tcW w:w="1480" w:type="dxa"/>
            <w:tcBorders>
              <w:top w:val="none" w:sz="0" w:space="0" w:color="auto"/>
              <w:bottom w:val="none" w:sz="0" w:space="0" w:color="auto"/>
            </w:tcBorders>
            <w:noWrap/>
            <w:hideMark/>
          </w:tcPr>
          <w:p w14:paraId="0E2A4EBB" w14:textId="77777777" w:rsidR="00CC1344" w:rsidRPr="002224B1" w:rsidRDefault="00CC1344" w:rsidP="0008414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uk-UA"/>
              </w:rPr>
            </w:pPr>
            <w:r w:rsidRPr="002224B1">
              <w:rPr>
                <w:rFonts w:ascii="Times New Roman" w:eastAsia="Times New Roman" w:hAnsi="Times New Roman" w:cs="Times New Roman"/>
                <w:sz w:val="28"/>
                <w:szCs w:val="28"/>
                <w:lang w:eastAsia="uk-UA"/>
              </w:rPr>
              <w:t>0.037</w:t>
            </w:r>
          </w:p>
        </w:tc>
      </w:tr>
    </w:tbl>
    <w:p w14:paraId="1369E6F4"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p>
    <w:p w14:paraId="60CDE572" w14:textId="77777777" w:rsidR="00CC1344" w:rsidRPr="000B4BBC"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B4BBC">
        <w:rPr>
          <w:rFonts w:ascii="Times New Roman" w:eastAsia="Times New Roman" w:hAnsi="Times New Roman" w:cs="Times New Roman"/>
          <w:color w:val="000000"/>
          <w:sz w:val="28"/>
          <w:szCs w:val="28"/>
          <w:lang w:eastAsia="uk-UA"/>
        </w:rPr>
        <w:t xml:space="preserve">Глобальний </w:t>
      </w:r>
      <w:proofErr w:type="spellStart"/>
      <w:r w:rsidRPr="000B4BBC">
        <w:rPr>
          <w:rFonts w:ascii="Times New Roman" w:eastAsia="Times New Roman" w:hAnsi="Times New Roman" w:cs="Times New Roman"/>
          <w:color w:val="000000"/>
          <w:sz w:val="28"/>
          <w:szCs w:val="28"/>
          <w:lang w:eastAsia="uk-UA"/>
        </w:rPr>
        <w:t>Moran’s</w:t>
      </w:r>
      <w:proofErr w:type="spellEnd"/>
      <w:r w:rsidRPr="000B4BBC">
        <w:rPr>
          <w:rFonts w:ascii="Times New Roman" w:eastAsia="Times New Roman" w:hAnsi="Times New Roman" w:cs="Times New Roman"/>
          <w:color w:val="000000"/>
          <w:sz w:val="28"/>
          <w:szCs w:val="28"/>
          <w:lang w:eastAsia="uk-UA"/>
        </w:rPr>
        <w:t xml:space="preserve"> I (</w:t>
      </w:r>
      <w:proofErr w:type="spellStart"/>
      <w:r w:rsidRPr="000B4BBC">
        <w:rPr>
          <w:rFonts w:ascii="Times New Roman" w:eastAsia="Times New Roman" w:hAnsi="Times New Roman" w:cs="Times New Roman"/>
          <w:color w:val="000000"/>
          <w:sz w:val="28"/>
          <w:szCs w:val="28"/>
          <w:lang w:eastAsia="uk-UA"/>
        </w:rPr>
        <w:t>kNN</w:t>
      </w:r>
      <w:proofErr w:type="spellEnd"/>
      <w:r w:rsidRPr="000B4BBC">
        <w:rPr>
          <w:rFonts w:ascii="Times New Roman" w:eastAsia="Times New Roman" w:hAnsi="Times New Roman" w:cs="Times New Roman"/>
          <w:color w:val="000000"/>
          <w:sz w:val="28"/>
          <w:szCs w:val="28"/>
          <w:lang w:eastAsia="uk-UA"/>
        </w:rPr>
        <w:t>=5):</w:t>
      </w:r>
    </w:p>
    <w:p w14:paraId="55E83934" w14:textId="77777777" w:rsidR="00CC1344" w:rsidRPr="000B4BBC" w:rsidRDefault="00CC1344" w:rsidP="00CC1344">
      <w:pPr>
        <w:numPr>
          <w:ilvl w:val="0"/>
          <w:numId w:val="5"/>
        </w:numPr>
        <w:spacing w:line="360" w:lineRule="auto"/>
        <w:jc w:val="both"/>
        <w:rPr>
          <w:rFonts w:ascii="Times New Roman" w:eastAsia="Times New Roman" w:hAnsi="Times New Roman" w:cs="Times New Roman"/>
          <w:color w:val="000000"/>
          <w:sz w:val="28"/>
          <w:szCs w:val="28"/>
          <w:lang w:eastAsia="uk-UA"/>
        </w:rPr>
      </w:pPr>
      <w:r w:rsidRPr="000B4BBC">
        <w:rPr>
          <w:rFonts w:ascii="Times New Roman" w:eastAsia="Times New Roman" w:hAnsi="Times New Roman" w:cs="Times New Roman"/>
          <w:color w:val="000000"/>
          <w:sz w:val="28"/>
          <w:szCs w:val="28"/>
          <w:lang w:eastAsia="uk-UA"/>
        </w:rPr>
        <w:t>TN</w:t>
      </w:r>
      <w:r w:rsidRPr="000B4BBC">
        <w:rPr>
          <w:rFonts w:ascii="Times New Roman" w:eastAsia="Times New Roman" w:hAnsi="Times New Roman" w:cs="Times New Roman"/>
          <w:color w:val="000000"/>
          <w:sz w:val="28"/>
          <w:szCs w:val="28"/>
          <w:vertAlign w:val="subscript"/>
          <w:lang w:eastAsia="uk-UA"/>
        </w:rPr>
        <w:t>km</w:t>
      </w:r>
      <w:r w:rsidRPr="000B4BBC">
        <w:rPr>
          <w:rFonts w:ascii="Times New Roman" w:eastAsia="Times New Roman" w:hAnsi="Times New Roman" w:cs="Times New Roman"/>
          <w:color w:val="000000"/>
          <w:sz w:val="28"/>
          <w:szCs w:val="28"/>
          <w:vertAlign w:val="superscript"/>
          <w:lang w:eastAsia="uk-UA"/>
        </w:rPr>
        <w:t>2</w:t>
      </w:r>
      <w:r w:rsidRPr="000B4BBC">
        <w:rPr>
          <w:rFonts w:ascii="Times New Roman" w:eastAsia="Times New Roman" w:hAnsi="Times New Roman" w:cs="Times New Roman"/>
          <w:color w:val="000000"/>
          <w:sz w:val="28"/>
          <w:szCs w:val="28"/>
          <w:lang w:eastAsia="uk-UA"/>
        </w:rPr>
        <w:t>: I = 0,102, p = 0,009 → позитивна, статистично значуща автокореляція (кластеризація туристичного попиту).</w:t>
      </w:r>
    </w:p>
    <w:p w14:paraId="48E76438" w14:textId="77777777" w:rsidR="00CC1344" w:rsidRPr="000B4BBC" w:rsidRDefault="00CC1344" w:rsidP="00CC1344">
      <w:pPr>
        <w:numPr>
          <w:ilvl w:val="0"/>
          <w:numId w:val="5"/>
        </w:numPr>
        <w:spacing w:line="360" w:lineRule="auto"/>
        <w:jc w:val="both"/>
        <w:rPr>
          <w:rFonts w:ascii="Times New Roman" w:eastAsia="Times New Roman" w:hAnsi="Times New Roman" w:cs="Times New Roman"/>
          <w:color w:val="000000"/>
          <w:sz w:val="28"/>
          <w:szCs w:val="28"/>
          <w:lang w:eastAsia="uk-UA"/>
        </w:rPr>
      </w:pPr>
      <w:r w:rsidRPr="002224B1">
        <w:rPr>
          <w:rFonts w:ascii="Times New Roman" w:eastAsia="Times New Roman" w:hAnsi="Times New Roman" w:cs="Times New Roman"/>
          <w:sz w:val="28"/>
          <w:szCs w:val="28"/>
          <w:lang w:eastAsia="uk-UA"/>
        </w:rPr>
        <w:t>MSW</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r w:rsidRPr="000B4BBC">
        <w:rPr>
          <w:rFonts w:ascii="Times New Roman" w:eastAsia="Times New Roman" w:hAnsi="Times New Roman" w:cs="Times New Roman"/>
          <w:color w:val="000000"/>
          <w:sz w:val="28"/>
          <w:szCs w:val="28"/>
          <w:lang w:eastAsia="uk-UA"/>
        </w:rPr>
        <w:t>: I = 0,158, p = 0,037 → позитивна, статистично значуща автокореляція (кластеризація інтенсивності ТПВ).</w:t>
      </w:r>
    </w:p>
    <w:p w14:paraId="6FFC9A7F" w14:textId="77777777" w:rsidR="00CC1344" w:rsidRPr="000B4BBC" w:rsidRDefault="00CC1344" w:rsidP="00CC1344">
      <w:pPr>
        <w:numPr>
          <w:ilvl w:val="0"/>
          <w:numId w:val="5"/>
        </w:numPr>
        <w:spacing w:line="360" w:lineRule="auto"/>
        <w:jc w:val="both"/>
        <w:rPr>
          <w:rFonts w:ascii="Times New Roman" w:eastAsia="Times New Roman" w:hAnsi="Times New Roman" w:cs="Times New Roman"/>
          <w:color w:val="000000"/>
          <w:sz w:val="28"/>
          <w:szCs w:val="28"/>
          <w:lang w:eastAsia="uk-UA"/>
        </w:rPr>
      </w:pPr>
      <w:r w:rsidRPr="002224B1">
        <w:rPr>
          <w:rFonts w:ascii="Times New Roman" w:eastAsia="Times New Roman" w:hAnsi="Times New Roman" w:cs="Times New Roman"/>
          <w:sz w:val="28"/>
          <w:szCs w:val="28"/>
          <w:lang w:eastAsia="uk-UA"/>
        </w:rPr>
        <w:t>W</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r w:rsidRPr="000B4BBC">
        <w:rPr>
          <w:rFonts w:ascii="Times New Roman" w:eastAsia="Times New Roman" w:hAnsi="Times New Roman" w:cs="Times New Roman"/>
          <w:color w:val="000000"/>
          <w:sz w:val="28"/>
          <w:szCs w:val="28"/>
          <w:lang w:eastAsia="uk-UA"/>
        </w:rPr>
        <w:t xml:space="preserve">: I = 0,038, p = 0,240 → </w:t>
      </w:r>
      <w:proofErr w:type="spellStart"/>
      <w:r w:rsidRPr="000B4BBC">
        <w:rPr>
          <w:rFonts w:ascii="Times New Roman" w:eastAsia="Times New Roman" w:hAnsi="Times New Roman" w:cs="Times New Roman"/>
          <w:color w:val="000000"/>
          <w:sz w:val="28"/>
          <w:szCs w:val="28"/>
          <w:lang w:eastAsia="uk-UA"/>
        </w:rPr>
        <w:t>незначущо</w:t>
      </w:r>
      <w:proofErr w:type="spellEnd"/>
      <w:r w:rsidRPr="000B4BBC">
        <w:rPr>
          <w:rFonts w:ascii="Times New Roman" w:eastAsia="Times New Roman" w:hAnsi="Times New Roman" w:cs="Times New Roman"/>
          <w:color w:val="000000"/>
          <w:sz w:val="28"/>
          <w:szCs w:val="28"/>
          <w:lang w:eastAsia="uk-UA"/>
        </w:rPr>
        <w:t xml:space="preserve"> (k=5).</w:t>
      </w:r>
    </w:p>
    <w:p w14:paraId="48BFF864" w14:textId="77777777" w:rsidR="00CC1344" w:rsidRPr="000B4BBC" w:rsidRDefault="00CC1344" w:rsidP="00CC1344">
      <w:pPr>
        <w:numPr>
          <w:ilvl w:val="0"/>
          <w:numId w:val="5"/>
        </w:numPr>
        <w:spacing w:line="360" w:lineRule="auto"/>
        <w:jc w:val="both"/>
        <w:rPr>
          <w:rFonts w:ascii="Times New Roman" w:eastAsia="Times New Roman" w:hAnsi="Times New Roman" w:cs="Times New Roman"/>
          <w:color w:val="000000"/>
          <w:sz w:val="28"/>
          <w:szCs w:val="28"/>
          <w:lang w:eastAsia="uk-UA"/>
        </w:rPr>
      </w:pPr>
      <w:r w:rsidRPr="002224B1">
        <w:rPr>
          <w:rFonts w:ascii="Times New Roman" w:eastAsia="Times New Roman" w:hAnsi="Times New Roman" w:cs="Times New Roman"/>
          <w:sz w:val="28"/>
          <w:szCs w:val="28"/>
          <w:lang w:eastAsia="uk-UA"/>
        </w:rPr>
        <w:t>AIR</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r w:rsidRPr="000B4BBC">
        <w:rPr>
          <w:rFonts w:ascii="Times New Roman" w:eastAsia="Times New Roman" w:hAnsi="Times New Roman" w:cs="Times New Roman"/>
          <w:color w:val="000000"/>
          <w:sz w:val="28"/>
          <w:szCs w:val="28"/>
          <w:lang w:eastAsia="uk-UA"/>
        </w:rPr>
        <w:t xml:space="preserve">: I = −0,021, p = 0,329 → </w:t>
      </w:r>
      <w:proofErr w:type="spellStart"/>
      <w:r w:rsidRPr="000B4BBC">
        <w:rPr>
          <w:rFonts w:ascii="Times New Roman" w:eastAsia="Times New Roman" w:hAnsi="Times New Roman" w:cs="Times New Roman"/>
          <w:color w:val="000000"/>
          <w:sz w:val="28"/>
          <w:szCs w:val="28"/>
          <w:lang w:eastAsia="uk-UA"/>
        </w:rPr>
        <w:t>незначущо</w:t>
      </w:r>
      <w:proofErr w:type="spellEnd"/>
      <w:r w:rsidRPr="000B4BBC">
        <w:rPr>
          <w:rFonts w:ascii="Times New Roman" w:eastAsia="Times New Roman" w:hAnsi="Times New Roman" w:cs="Times New Roman"/>
          <w:color w:val="000000"/>
          <w:sz w:val="28"/>
          <w:szCs w:val="28"/>
          <w:lang w:eastAsia="uk-UA"/>
        </w:rPr>
        <w:t>.</w:t>
      </w:r>
    </w:p>
    <w:p w14:paraId="07A8F0B8" w14:textId="77777777" w:rsidR="00CC1344" w:rsidRPr="000B4BBC" w:rsidRDefault="00CC1344" w:rsidP="00CC1344">
      <w:pPr>
        <w:numPr>
          <w:ilvl w:val="0"/>
          <w:numId w:val="5"/>
        </w:numPr>
        <w:spacing w:line="360" w:lineRule="auto"/>
        <w:jc w:val="both"/>
        <w:rPr>
          <w:rFonts w:ascii="Times New Roman" w:eastAsia="Times New Roman" w:hAnsi="Times New Roman" w:cs="Times New Roman"/>
          <w:color w:val="000000"/>
          <w:sz w:val="28"/>
          <w:szCs w:val="28"/>
          <w:lang w:eastAsia="uk-UA"/>
        </w:rPr>
      </w:pPr>
      <w:r w:rsidRPr="002224B1">
        <w:rPr>
          <w:rFonts w:ascii="Times New Roman" w:eastAsia="Times New Roman" w:hAnsi="Times New Roman" w:cs="Times New Roman"/>
          <w:sz w:val="28"/>
          <w:szCs w:val="28"/>
          <w:lang w:eastAsia="uk-UA"/>
        </w:rPr>
        <w:t>DW</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r w:rsidRPr="000B4BBC">
        <w:rPr>
          <w:rFonts w:ascii="Times New Roman" w:eastAsia="Times New Roman" w:hAnsi="Times New Roman" w:cs="Times New Roman"/>
          <w:color w:val="000000"/>
          <w:sz w:val="28"/>
          <w:szCs w:val="28"/>
          <w:lang w:eastAsia="uk-UA"/>
        </w:rPr>
        <w:t xml:space="preserve">: I = −0,049, p = 0,162 → </w:t>
      </w:r>
      <w:proofErr w:type="spellStart"/>
      <w:r w:rsidRPr="000B4BBC">
        <w:rPr>
          <w:rFonts w:ascii="Times New Roman" w:eastAsia="Times New Roman" w:hAnsi="Times New Roman" w:cs="Times New Roman"/>
          <w:color w:val="000000"/>
          <w:sz w:val="28"/>
          <w:szCs w:val="28"/>
          <w:lang w:eastAsia="uk-UA"/>
        </w:rPr>
        <w:t>незначущо</w:t>
      </w:r>
      <w:proofErr w:type="spellEnd"/>
      <w:r w:rsidRPr="000B4BBC">
        <w:rPr>
          <w:rFonts w:ascii="Times New Roman" w:eastAsia="Times New Roman" w:hAnsi="Times New Roman" w:cs="Times New Roman"/>
          <w:color w:val="000000"/>
          <w:sz w:val="28"/>
          <w:szCs w:val="28"/>
          <w:lang w:eastAsia="uk-UA"/>
        </w:rPr>
        <w:t>.</w:t>
      </w:r>
    </w:p>
    <w:p w14:paraId="772774E5"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val="en-US" w:eastAsia="uk-UA"/>
        </w:rPr>
      </w:pPr>
    </w:p>
    <w:p w14:paraId="3FBC5BEB" w14:textId="77777777" w:rsidR="00CC1344" w:rsidRPr="000B4BBC"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proofErr w:type="spellStart"/>
      <w:r w:rsidRPr="000B4BBC">
        <w:rPr>
          <w:rFonts w:ascii="Times New Roman" w:eastAsia="Times New Roman" w:hAnsi="Times New Roman" w:cs="Times New Roman"/>
          <w:color w:val="000000"/>
          <w:sz w:val="28"/>
          <w:szCs w:val="28"/>
          <w:lang w:eastAsia="uk-UA"/>
        </w:rPr>
        <w:t>Робастність</w:t>
      </w:r>
      <w:proofErr w:type="spellEnd"/>
      <w:r w:rsidRPr="000B4BBC">
        <w:rPr>
          <w:rFonts w:ascii="Times New Roman" w:eastAsia="Times New Roman" w:hAnsi="Times New Roman" w:cs="Times New Roman"/>
          <w:color w:val="000000"/>
          <w:sz w:val="28"/>
          <w:szCs w:val="28"/>
          <w:lang w:eastAsia="uk-UA"/>
        </w:rPr>
        <w:t xml:space="preserve"> (</w:t>
      </w:r>
      <w:proofErr w:type="spellStart"/>
      <w:r w:rsidRPr="000B4BBC">
        <w:rPr>
          <w:rFonts w:ascii="Times New Roman" w:eastAsia="Times New Roman" w:hAnsi="Times New Roman" w:cs="Times New Roman"/>
          <w:color w:val="000000"/>
          <w:sz w:val="28"/>
          <w:szCs w:val="28"/>
          <w:lang w:eastAsia="uk-UA"/>
        </w:rPr>
        <w:t>kNN</w:t>
      </w:r>
      <w:proofErr w:type="spellEnd"/>
      <w:r w:rsidRPr="000B4BBC">
        <w:rPr>
          <w:rFonts w:ascii="Times New Roman" w:eastAsia="Times New Roman" w:hAnsi="Times New Roman" w:cs="Times New Roman"/>
          <w:color w:val="000000"/>
          <w:sz w:val="28"/>
          <w:szCs w:val="28"/>
          <w:lang w:eastAsia="uk-UA"/>
        </w:rPr>
        <w:t>=4):</w:t>
      </w:r>
    </w:p>
    <w:p w14:paraId="381F2169" w14:textId="77777777" w:rsidR="00CC1344" w:rsidRPr="000B4BBC" w:rsidRDefault="00CC1344" w:rsidP="00CC1344">
      <w:pPr>
        <w:numPr>
          <w:ilvl w:val="0"/>
          <w:numId w:val="6"/>
        </w:numPr>
        <w:spacing w:line="360" w:lineRule="auto"/>
        <w:jc w:val="both"/>
        <w:rPr>
          <w:rFonts w:ascii="Times New Roman" w:eastAsia="Times New Roman" w:hAnsi="Times New Roman" w:cs="Times New Roman"/>
          <w:color w:val="000000"/>
          <w:sz w:val="28"/>
          <w:szCs w:val="28"/>
          <w:lang w:eastAsia="uk-UA"/>
        </w:rPr>
      </w:pPr>
      <w:r w:rsidRPr="000B4BBC">
        <w:rPr>
          <w:rFonts w:ascii="Times New Roman" w:eastAsia="Times New Roman" w:hAnsi="Times New Roman" w:cs="Times New Roman"/>
          <w:color w:val="000000"/>
          <w:sz w:val="28"/>
          <w:szCs w:val="28"/>
          <w:lang w:eastAsia="uk-UA"/>
        </w:rPr>
        <w:t>TN</w:t>
      </w:r>
      <w:r w:rsidRPr="000B4BBC">
        <w:rPr>
          <w:rFonts w:ascii="Times New Roman" w:eastAsia="Times New Roman" w:hAnsi="Times New Roman" w:cs="Times New Roman"/>
          <w:color w:val="000000"/>
          <w:sz w:val="28"/>
          <w:szCs w:val="28"/>
          <w:vertAlign w:val="subscript"/>
          <w:lang w:eastAsia="uk-UA"/>
        </w:rPr>
        <w:t>km</w:t>
      </w:r>
      <w:r w:rsidRPr="000B4BBC">
        <w:rPr>
          <w:rFonts w:ascii="Times New Roman" w:eastAsia="Times New Roman" w:hAnsi="Times New Roman" w:cs="Times New Roman"/>
          <w:color w:val="000000"/>
          <w:sz w:val="28"/>
          <w:szCs w:val="28"/>
          <w:vertAlign w:val="superscript"/>
          <w:lang w:eastAsia="uk-UA"/>
        </w:rPr>
        <w:t>2</w:t>
      </w:r>
      <w:r>
        <w:rPr>
          <w:rFonts w:ascii="Times New Roman" w:eastAsia="Times New Roman" w:hAnsi="Times New Roman" w:cs="Times New Roman"/>
          <w:color w:val="000000"/>
          <w:sz w:val="28"/>
          <w:szCs w:val="28"/>
          <w:vertAlign w:val="superscript"/>
          <w:lang w:val="en-US" w:eastAsia="uk-UA"/>
        </w:rPr>
        <w:t xml:space="preserve"> </w:t>
      </w:r>
      <w:r w:rsidRPr="000B4BBC">
        <w:rPr>
          <w:rFonts w:ascii="Times New Roman" w:eastAsia="Times New Roman" w:hAnsi="Times New Roman" w:cs="Times New Roman"/>
          <w:color w:val="000000"/>
          <w:sz w:val="28"/>
          <w:szCs w:val="28"/>
          <w:lang w:eastAsia="uk-UA"/>
        </w:rPr>
        <w:t xml:space="preserve">і </w:t>
      </w:r>
      <w:r w:rsidRPr="002224B1">
        <w:rPr>
          <w:rFonts w:ascii="Times New Roman" w:eastAsia="Times New Roman" w:hAnsi="Times New Roman" w:cs="Times New Roman"/>
          <w:sz w:val="28"/>
          <w:szCs w:val="28"/>
          <w:lang w:eastAsia="uk-UA"/>
        </w:rPr>
        <w:t>MSW</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r>
        <w:rPr>
          <w:rFonts w:ascii="Times New Roman" w:eastAsia="Times New Roman" w:hAnsi="Times New Roman" w:cs="Times New Roman"/>
          <w:sz w:val="28"/>
          <w:szCs w:val="28"/>
          <w:vertAlign w:val="superscript"/>
          <w:lang w:val="en-US" w:eastAsia="uk-UA"/>
        </w:rPr>
        <w:t xml:space="preserve"> </w:t>
      </w:r>
      <w:r w:rsidRPr="000B4BBC">
        <w:rPr>
          <w:rFonts w:ascii="Times New Roman" w:eastAsia="Times New Roman" w:hAnsi="Times New Roman" w:cs="Times New Roman"/>
          <w:color w:val="000000"/>
          <w:sz w:val="28"/>
          <w:szCs w:val="28"/>
          <w:lang w:eastAsia="uk-UA"/>
        </w:rPr>
        <w:t>лишаються значущими (I≈0,104, p≈0,016; I≈0,210, p≈0,021 відповідно),</w:t>
      </w:r>
    </w:p>
    <w:p w14:paraId="1D518739" w14:textId="77777777" w:rsidR="00CC1344" w:rsidRPr="000B4BBC" w:rsidRDefault="00CC1344" w:rsidP="00CC1344">
      <w:pPr>
        <w:numPr>
          <w:ilvl w:val="0"/>
          <w:numId w:val="6"/>
        </w:numPr>
        <w:spacing w:line="360" w:lineRule="auto"/>
        <w:jc w:val="both"/>
        <w:rPr>
          <w:rFonts w:ascii="Times New Roman" w:eastAsia="Times New Roman" w:hAnsi="Times New Roman" w:cs="Times New Roman"/>
          <w:color w:val="000000"/>
          <w:sz w:val="28"/>
          <w:szCs w:val="28"/>
          <w:lang w:eastAsia="uk-UA"/>
        </w:rPr>
      </w:pPr>
      <w:r w:rsidRPr="002224B1">
        <w:rPr>
          <w:rFonts w:ascii="Times New Roman" w:eastAsia="Times New Roman" w:hAnsi="Times New Roman" w:cs="Times New Roman"/>
          <w:sz w:val="28"/>
          <w:szCs w:val="28"/>
          <w:lang w:eastAsia="uk-UA"/>
        </w:rPr>
        <w:t>W</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r>
        <w:rPr>
          <w:rFonts w:ascii="Times New Roman" w:eastAsia="Times New Roman" w:hAnsi="Times New Roman" w:cs="Times New Roman"/>
          <w:sz w:val="28"/>
          <w:szCs w:val="28"/>
          <w:vertAlign w:val="superscript"/>
          <w:lang w:val="en-US" w:eastAsia="uk-UA"/>
        </w:rPr>
        <w:t xml:space="preserve"> </w:t>
      </w:r>
      <w:r w:rsidRPr="000B4BBC">
        <w:rPr>
          <w:rFonts w:ascii="Times New Roman" w:eastAsia="Times New Roman" w:hAnsi="Times New Roman" w:cs="Times New Roman"/>
          <w:color w:val="000000"/>
          <w:sz w:val="28"/>
          <w:szCs w:val="28"/>
          <w:lang w:eastAsia="uk-UA"/>
        </w:rPr>
        <w:t>стає гранично значущим (I≈0,058, p≈0,044).</w:t>
      </w:r>
      <w:r w:rsidRPr="000B4BBC">
        <w:rPr>
          <w:rFonts w:ascii="Times New Roman" w:eastAsia="Times New Roman" w:hAnsi="Times New Roman" w:cs="Times New Roman"/>
          <w:color w:val="000000"/>
          <w:sz w:val="28"/>
          <w:szCs w:val="28"/>
          <w:lang w:eastAsia="uk-UA"/>
        </w:rPr>
        <w:br/>
        <w:t>Це означає, що висновок про кластеризацію туристичного попиту та ТПВ стійкий до вибору W, а водокористування чутливе до структури сусідства (помітніше при «щільнішому» k=4).</w:t>
      </w:r>
    </w:p>
    <w:p w14:paraId="5BBD5386" w14:textId="77777777" w:rsidR="00CC1344" w:rsidRPr="000B4BBC"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B4BBC">
        <w:rPr>
          <w:rFonts w:ascii="Times New Roman" w:eastAsia="Times New Roman" w:hAnsi="Times New Roman" w:cs="Times New Roman"/>
          <w:color w:val="000000"/>
          <w:sz w:val="28"/>
          <w:szCs w:val="28"/>
          <w:lang w:eastAsia="uk-UA"/>
        </w:rPr>
        <w:t>LISA (локальні кластери):</w:t>
      </w:r>
    </w:p>
    <w:p w14:paraId="093A0FE7" w14:textId="77777777" w:rsidR="00CC1344" w:rsidRPr="000B4BBC" w:rsidRDefault="00CC1344" w:rsidP="00CC1344">
      <w:pPr>
        <w:numPr>
          <w:ilvl w:val="0"/>
          <w:numId w:val="7"/>
        </w:numPr>
        <w:spacing w:line="360" w:lineRule="auto"/>
        <w:jc w:val="both"/>
        <w:rPr>
          <w:rFonts w:ascii="Times New Roman" w:eastAsia="Times New Roman" w:hAnsi="Times New Roman" w:cs="Times New Roman"/>
          <w:color w:val="000000"/>
          <w:sz w:val="28"/>
          <w:szCs w:val="28"/>
          <w:lang w:eastAsia="uk-UA"/>
        </w:rPr>
      </w:pPr>
      <w:r w:rsidRPr="000B4BBC">
        <w:rPr>
          <w:rFonts w:ascii="Times New Roman" w:eastAsia="Times New Roman" w:hAnsi="Times New Roman" w:cs="Times New Roman"/>
          <w:color w:val="000000"/>
          <w:sz w:val="28"/>
          <w:szCs w:val="28"/>
          <w:lang w:eastAsia="uk-UA"/>
        </w:rPr>
        <w:t>За FDR 5% локальні HH/LL-кластери не проходять поріг значущості — ефекти локально слабкі й «тонуть» на фоні множинних порівнянь (</w:t>
      </w:r>
      <w:proofErr w:type="spellStart"/>
      <w:r w:rsidRPr="000B4BBC">
        <w:rPr>
          <w:rFonts w:ascii="Times New Roman" w:eastAsia="Times New Roman" w:hAnsi="Times New Roman" w:cs="Times New Roman"/>
          <w:color w:val="000000"/>
          <w:sz w:val="28"/>
          <w:szCs w:val="28"/>
          <w:lang w:eastAsia="uk-UA"/>
        </w:rPr>
        <w:t>типово</w:t>
      </w:r>
      <w:proofErr w:type="spellEnd"/>
      <w:r w:rsidRPr="000B4BBC">
        <w:rPr>
          <w:rFonts w:ascii="Times New Roman" w:eastAsia="Times New Roman" w:hAnsi="Times New Roman" w:cs="Times New Roman"/>
          <w:color w:val="000000"/>
          <w:sz w:val="28"/>
          <w:szCs w:val="28"/>
          <w:lang w:eastAsia="uk-UA"/>
        </w:rPr>
        <w:t xml:space="preserve"> для n≈60 і помірних глобальних I).</w:t>
      </w:r>
    </w:p>
    <w:p w14:paraId="1380CAB1" w14:textId="77777777" w:rsidR="00CC1344" w:rsidRPr="000B4BBC" w:rsidRDefault="00CC1344" w:rsidP="00CC1344">
      <w:pPr>
        <w:numPr>
          <w:ilvl w:val="0"/>
          <w:numId w:val="7"/>
        </w:numPr>
        <w:spacing w:line="360" w:lineRule="auto"/>
        <w:jc w:val="both"/>
        <w:rPr>
          <w:rFonts w:ascii="Times New Roman" w:eastAsia="Times New Roman" w:hAnsi="Times New Roman" w:cs="Times New Roman"/>
          <w:color w:val="000000"/>
          <w:sz w:val="28"/>
          <w:szCs w:val="28"/>
          <w:lang w:eastAsia="uk-UA"/>
        </w:rPr>
      </w:pPr>
      <w:r w:rsidRPr="000B4BBC">
        <w:rPr>
          <w:rFonts w:ascii="Times New Roman" w:eastAsia="Times New Roman" w:hAnsi="Times New Roman" w:cs="Times New Roman"/>
          <w:color w:val="000000"/>
          <w:sz w:val="28"/>
          <w:szCs w:val="28"/>
          <w:lang w:eastAsia="uk-UA"/>
        </w:rPr>
        <w:t xml:space="preserve">За </w:t>
      </w:r>
      <w:proofErr w:type="spellStart"/>
      <w:r w:rsidRPr="000B4BBC">
        <w:rPr>
          <w:rFonts w:ascii="Times New Roman" w:eastAsia="Times New Roman" w:hAnsi="Times New Roman" w:cs="Times New Roman"/>
          <w:color w:val="000000"/>
          <w:sz w:val="28"/>
          <w:szCs w:val="28"/>
          <w:lang w:eastAsia="uk-UA"/>
        </w:rPr>
        <w:t>raw</w:t>
      </w:r>
      <w:proofErr w:type="spellEnd"/>
      <w:r w:rsidRPr="000B4BBC">
        <w:rPr>
          <w:rFonts w:ascii="Times New Roman" w:eastAsia="Times New Roman" w:hAnsi="Times New Roman" w:cs="Times New Roman"/>
          <w:color w:val="000000"/>
          <w:sz w:val="28"/>
          <w:szCs w:val="28"/>
          <w:lang w:eastAsia="uk-UA"/>
        </w:rPr>
        <w:t xml:space="preserve"> p&lt;0,05 (без FDR) з’являється окремий HH для TN</w:t>
      </w:r>
      <w:r w:rsidRPr="000B4BBC">
        <w:rPr>
          <w:rFonts w:ascii="Times New Roman" w:eastAsia="Times New Roman" w:hAnsi="Times New Roman" w:cs="Times New Roman"/>
          <w:color w:val="000000"/>
          <w:sz w:val="28"/>
          <w:szCs w:val="28"/>
          <w:vertAlign w:val="subscript"/>
          <w:lang w:eastAsia="uk-UA"/>
        </w:rPr>
        <w:t>km</w:t>
      </w:r>
      <w:r w:rsidRPr="000B4BBC">
        <w:rPr>
          <w:rFonts w:ascii="Times New Roman" w:eastAsia="Times New Roman" w:hAnsi="Times New Roman" w:cs="Times New Roman"/>
          <w:color w:val="000000"/>
          <w:sz w:val="28"/>
          <w:szCs w:val="28"/>
          <w:vertAlign w:val="superscript"/>
          <w:lang w:eastAsia="uk-UA"/>
        </w:rPr>
        <w:t>2</w:t>
      </w:r>
      <w:r w:rsidRPr="000B4BBC">
        <w:rPr>
          <w:rFonts w:ascii="Times New Roman" w:eastAsia="Times New Roman" w:hAnsi="Times New Roman" w:cs="Times New Roman"/>
          <w:color w:val="000000"/>
          <w:sz w:val="28"/>
          <w:szCs w:val="28"/>
          <w:lang w:eastAsia="uk-UA"/>
        </w:rPr>
        <w:t xml:space="preserve">— </w:t>
      </w:r>
      <w:proofErr w:type="spellStart"/>
      <w:r w:rsidRPr="000B4BBC">
        <w:rPr>
          <w:rFonts w:ascii="Times New Roman" w:eastAsia="Times New Roman" w:hAnsi="Times New Roman" w:cs="Times New Roman"/>
          <w:color w:val="000000"/>
          <w:sz w:val="28"/>
          <w:szCs w:val="28"/>
          <w:lang w:eastAsia="uk-UA"/>
        </w:rPr>
        <w:t>Ворохтянська</w:t>
      </w:r>
      <w:proofErr w:type="spellEnd"/>
      <w:r w:rsidRPr="000B4BBC">
        <w:rPr>
          <w:rFonts w:ascii="Times New Roman" w:eastAsia="Times New Roman" w:hAnsi="Times New Roman" w:cs="Times New Roman"/>
          <w:color w:val="000000"/>
          <w:sz w:val="28"/>
          <w:szCs w:val="28"/>
          <w:lang w:eastAsia="uk-UA"/>
        </w:rPr>
        <w:t xml:space="preserve"> селищна громада (UA26120010000096774), що підтверджує локальний </w:t>
      </w:r>
      <w:r w:rsidRPr="000B4BBC">
        <w:rPr>
          <w:rFonts w:ascii="Times New Roman" w:eastAsia="Times New Roman" w:hAnsi="Times New Roman" w:cs="Times New Roman"/>
          <w:color w:val="000000"/>
          <w:sz w:val="28"/>
          <w:szCs w:val="28"/>
          <w:lang w:eastAsia="uk-UA"/>
        </w:rPr>
        <w:lastRenderedPageBreak/>
        <w:t>«туристичний осередок». Для інших змінних локальні ефекти одиничні/відсутні за цим порогом.</w:t>
      </w:r>
    </w:p>
    <w:p w14:paraId="4EEC9D80" w14:textId="77777777" w:rsidR="00CC1344" w:rsidRPr="00947277"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Таким чином, за результатами розрахунків спостерігається п</w:t>
      </w:r>
      <w:r w:rsidRPr="00947277">
        <w:rPr>
          <w:rFonts w:ascii="Times New Roman" w:eastAsia="Times New Roman" w:hAnsi="Times New Roman" w:cs="Times New Roman"/>
          <w:color w:val="000000"/>
          <w:sz w:val="28"/>
          <w:szCs w:val="28"/>
          <w:lang w:eastAsia="uk-UA"/>
        </w:rPr>
        <w:t xml:space="preserve">озитивна та статистично значуща глобальна автокореляція (I≈0,10–0,104; p&lt;0,05 для обох W) свідчить про просторову кластеризацію інтенсивності </w:t>
      </w:r>
      <w:proofErr w:type="spellStart"/>
      <w:r w:rsidRPr="00947277">
        <w:rPr>
          <w:rFonts w:ascii="Times New Roman" w:eastAsia="Times New Roman" w:hAnsi="Times New Roman" w:cs="Times New Roman"/>
          <w:color w:val="000000"/>
          <w:sz w:val="28"/>
          <w:szCs w:val="28"/>
          <w:lang w:eastAsia="uk-UA"/>
        </w:rPr>
        <w:t>туристо</w:t>
      </w:r>
      <w:proofErr w:type="spellEnd"/>
      <w:r w:rsidRPr="00947277">
        <w:rPr>
          <w:rFonts w:ascii="Times New Roman" w:eastAsia="Times New Roman" w:hAnsi="Times New Roman" w:cs="Times New Roman"/>
          <w:color w:val="000000"/>
          <w:sz w:val="28"/>
          <w:szCs w:val="28"/>
          <w:lang w:eastAsia="uk-UA"/>
        </w:rPr>
        <w:t xml:space="preserve">-діб. Це </w:t>
      </w:r>
      <w:proofErr w:type="spellStart"/>
      <w:r w:rsidRPr="00947277">
        <w:rPr>
          <w:rFonts w:ascii="Times New Roman" w:eastAsia="Times New Roman" w:hAnsi="Times New Roman" w:cs="Times New Roman"/>
          <w:color w:val="000000"/>
          <w:sz w:val="28"/>
          <w:szCs w:val="28"/>
          <w:lang w:eastAsia="uk-UA"/>
        </w:rPr>
        <w:t>консистентно</w:t>
      </w:r>
      <w:proofErr w:type="spellEnd"/>
      <w:r w:rsidRPr="00947277">
        <w:rPr>
          <w:rFonts w:ascii="Times New Roman" w:eastAsia="Times New Roman" w:hAnsi="Times New Roman" w:cs="Times New Roman"/>
          <w:color w:val="000000"/>
          <w:sz w:val="28"/>
          <w:szCs w:val="28"/>
          <w:lang w:eastAsia="uk-UA"/>
        </w:rPr>
        <w:t xml:space="preserve"> з візуальною концентрацією гірських/передгірських ТГ і підтверджується на рівні окремих осередків (</w:t>
      </w:r>
      <w:proofErr w:type="spellStart"/>
      <w:r w:rsidRPr="00947277">
        <w:rPr>
          <w:rFonts w:ascii="Times New Roman" w:eastAsia="Times New Roman" w:hAnsi="Times New Roman" w:cs="Times New Roman"/>
          <w:color w:val="000000"/>
          <w:sz w:val="28"/>
          <w:szCs w:val="28"/>
          <w:lang w:eastAsia="uk-UA"/>
        </w:rPr>
        <w:t>raw</w:t>
      </w:r>
      <w:proofErr w:type="spellEnd"/>
      <w:r w:rsidRPr="00947277">
        <w:rPr>
          <w:rFonts w:ascii="Times New Roman" w:eastAsia="Times New Roman" w:hAnsi="Times New Roman" w:cs="Times New Roman"/>
          <w:color w:val="000000"/>
          <w:sz w:val="28"/>
          <w:szCs w:val="28"/>
          <w:lang w:eastAsia="uk-UA"/>
        </w:rPr>
        <w:t xml:space="preserve"> p&lt;0,05: HH у </w:t>
      </w:r>
      <w:proofErr w:type="spellStart"/>
      <w:r w:rsidRPr="00947277">
        <w:rPr>
          <w:rFonts w:ascii="Times New Roman" w:eastAsia="Times New Roman" w:hAnsi="Times New Roman" w:cs="Times New Roman"/>
          <w:color w:val="000000"/>
          <w:sz w:val="28"/>
          <w:szCs w:val="28"/>
          <w:lang w:eastAsia="uk-UA"/>
        </w:rPr>
        <w:t>Ворохтянській</w:t>
      </w:r>
      <w:proofErr w:type="spellEnd"/>
      <w:r w:rsidRPr="00947277">
        <w:rPr>
          <w:rFonts w:ascii="Times New Roman" w:eastAsia="Times New Roman" w:hAnsi="Times New Roman" w:cs="Times New Roman"/>
          <w:color w:val="000000"/>
          <w:sz w:val="28"/>
          <w:szCs w:val="28"/>
          <w:lang w:eastAsia="uk-UA"/>
        </w:rPr>
        <w:t xml:space="preserve"> ТГ). Відсутність FDR-значущих локальних кластерів підкреслює, що локальні ефекти помірні й «розмиті» між кількома сусідніми громадами — </w:t>
      </w:r>
      <w:proofErr w:type="spellStart"/>
      <w:r w:rsidRPr="00947277">
        <w:rPr>
          <w:rFonts w:ascii="Times New Roman" w:eastAsia="Times New Roman" w:hAnsi="Times New Roman" w:cs="Times New Roman"/>
          <w:color w:val="000000"/>
          <w:sz w:val="28"/>
          <w:szCs w:val="28"/>
          <w:lang w:eastAsia="uk-UA"/>
        </w:rPr>
        <w:t>логічно</w:t>
      </w:r>
      <w:proofErr w:type="spellEnd"/>
      <w:r w:rsidRPr="00947277">
        <w:rPr>
          <w:rFonts w:ascii="Times New Roman" w:eastAsia="Times New Roman" w:hAnsi="Times New Roman" w:cs="Times New Roman"/>
          <w:color w:val="000000"/>
          <w:sz w:val="28"/>
          <w:szCs w:val="28"/>
          <w:lang w:eastAsia="uk-UA"/>
        </w:rPr>
        <w:t xml:space="preserve"> для розосередженої рекреаційної інфраструктури.</w:t>
      </w:r>
    </w:p>
    <w:p w14:paraId="66630FFD" w14:textId="77777777" w:rsidR="00CC1344" w:rsidRPr="00947277"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47277">
        <w:rPr>
          <w:rFonts w:ascii="Times New Roman" w:eastAsia="Times New Roman" w:hAnsi="Times New Roman" w:cs="Times New Roman"/>
          <w:color w:val="000000"/>
          <w:sz w:val="28"/>
          <w:szCs w:val="28"/>
          <w:lang w:eastAsia="uk-UA"/>
        </w:rPr>
        <w:t xml:space="preserve">Для показника інтенсивності розміщення ТПВ </w:t>
      </w:r>
      <w:r w:rsidRPr="002224B1">
        <w:rPr>
          <w:rFonts w:ascii="Times New Roman" w:eastAsia="Times New Roman" w:hAnsi="Times New Roman" w:cs="Times New Roman"/>
          <w:color w:val="000000"/>
          <w:sz w:val="28"/>
          <w:szCs w:val="28"/>
          <w:lang w:eastAsia="uk-UA"/>
        </w:rPr>
        <w:t>MSW</w:t>
      </w:r>
      <w:r w:rsidRPr="002224B1">
        <w:rPr>
          <w:rFonts w:ascii="Times New Roman" w:eastAsia="Times New Roman" w:hAnsi="Times New Roman" w:cs="Times New Roman"/>
          <w:color w:val="000000"/>
          <w:sz w:val="28"/>
          <w:szCs w:val="28"/>
          <w:vertAlign w:val="subscript"/>
          <w:lang w:eastAsia="uk-UA"/>
        </w:rPr>
        <w:t>km</w:t>
      </w:r>
      <w:r w:rsidRPr="002224B1">
        <w:rPr>
          <w:rFonts w:ascii="Times New Roman" w:eastAsia="Times New Roman" w:hAnsi="Times New Roman" w:cs="Times New Roman"/>
          <w:color w:val="000000"/>
          <w:sz w:val="28"/>
          <w:szCs w:val="28"/>
          <w:vertAlign w:val="superscript"/>
          <w:lang w:eastAsia="uk-UA"/>
        </w:rPr>
        <w:t>2</w:t>
      </w:r>
      <w:r w:rsidRPr="00947277">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eastAsia="uk-UA"/>
        </w:rPr>
        <w:t>в</w:t>
      </w:r>
      <w:r w:rsidRPr="00947277">
        <w:rPr>
          <w:rFonts w:ascii="Times New Roman" w:eastAsia="Times New Roman" w:hAnsi="Times New Roman" w:cs="Times New Roman"/>
          <w:color w:val="000000"/>
          <w:sz w:val="28"/>
          <w:szCs w:val="28"/>
          <w:lang w:eastAsia="uk-UA"/>
        </w:rPr>
        <w:t xml:space="preserve">иявлена позитивна глобальна автокореляція (I≈0,158–0,210; p&lt;0,05) означає, що інтенсивність відходів формує просторові </w:t>
      </w:r>
      <w:proofErr w:type="spellStart"/>
      <w:r w:rsidRPr="00947277">
        <w:rPr>
          <w:rFonts w:ascii="Times New Roman" w:eastAsia="Times New Roman" w:hAnsi="Times New Roman" w:cs="Times New Roman"/>
          <w:color w:val="000000"/>
          <w:sz w:val="28"/>
          <w:szCs w:val="28"/>
          <w:lang w:eastAsia="uk-UA"/>
        </w:rPr>
        <w:t>патерни</w:t>
      </w:r>
      <w:proofErr w:type="spellEnd"/>
      <w:r w:rsidRPr="00947277">
        <w:rPr>
          <w:rFonts w:ascii="Times New Roman" w:eastAsia="Times New Roman" w:hAnsi="Times New Roman" w:cs="Times New Roman"/>
          <w:color w:val="000000"/>
          <w:sz w:val="28"/>
          <w:szCs w:val="28"/>
          <w:lang w:eastAsia="uk-UA"/>
        </w:rPr>
        <w:t xml:space="preserve"> «сусідство-схожість». </w:t>
      </w:r>
      <w:proofErr w:type="spellStart"/>
      <w:r w:rsidRPr="00947277">
        <w:rPr>
          <w:rFonts w:ascii="Times New Roman" w:eastAsia="Times New Roman" w:hAnsi="Times New Roman" w:cs="Times New Roman"/>
          <w:color w:val="000000"/>
          <w:sz w:val="28"/>
          <w:szCs w:val="28"/>
          <w:lang w:eastAsia="uk-UA"/>
        </w:rPr>
        <w:t>Інтерпретаційно</w:t>
      </w:r>
      <w:proofErr w:type="spellEnd"/>
      <w:r w:rsidRPr="00947277">
        <w:rPr>
          <w:rFonts w:ascii="Times New Roman" w:eastAsia="Times New Roman" w:hAnsi="Times New Roman" w:cs="Times New Roman"/>
          <w:color w:val="000000"/>
          <w:sz w:val="28"/>
          <w:szCs w:val="28"/>
          <w:lang w:eastAsia="uk-UA"/>
        </w:rPr>
        <w:t xml:space="preserve"> це поєднання «сталого» міського тиску та «пікового» туристичного навантаження у курортних вузлах і найближчих до них ТГ. Локальні кластери після FDR не підтверджуються — знову ж таки, ефект радше </w:t>
      </w:r>
      <w:proofErr w:type="spellStart"/>
      <w:r w:rsidRPr="00947277">
        <w:rPr>
          <w:rFonts w:ascii="Times New Roman" w:eastAsia="Times New Roman" w:hAnsi="Times New Roman" w:cs="Times New Roman"/>
          <w:color w:val="000000"/>
          <w:sz w:val="28"/>
          <w:szCs w:val="28"/>
          <w:lang w:eastAsia="uk-UA"/>
        </w:rPr>
        <w:t>мезомасштабний</w:t>
      </w:r>
      <w:proofErr w:type="spellEnd"/>
      <w:r w:rsidRPr="00947277">
        <w:rPr>
          <w:rFonts w:ascii="Times New Roman" w:eastAsia="Times New Roman" w:hAnsi="Times New Roman" w:cs="Times New Roman"/>
          <w:color w:val="000000"/>
          <w:sz w:val="28"/>
          <w:szCs w:val="28"/>
          <w:lang w:eastAsia="uk-UA"/>
        </w:rPr>
        <w:t xml:space="preserve"> (кластер «ланцюжок» з кількох ТГ), ніж «точковий».</w:t>
      </w:r>
    </w:p>
    <w:p w14:paraId="01694A9C" w14:textId="77777777" w:rsidR="00CC1344" w:rsidRPr="00947277"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947277">
        <w:rPr>
          <w:rFonts w:ascii="Times New Roman" w:eastAsia="Times New Roman" w:hAnsi="Times New Roman" w:cs="Times New Roman"/>
          <w:color w:val="000000"/>
          <w:sz w:val="28"/>
          <w:szCs w:val="28"/>
          <w:lang w:eastAsia="uk-UA"/>
        </w:rPr>
        <w:t>Щодо водокористування (W</w:t>
      </w:r>
      <w:r w:rsidRPr="00947277">
        <w:rPr>
          <w:rFonts w:ascii="Times New Roman" w:eastAsia="Times New Roman" w:hAnsi="Times New Roman" w:cs="Times New Roman"/>
          <w:color w:val="000000"/>
          <w:sz w:val="28"/>
          <w:szCs w:val="28"/>
          <w:vertAlign w:val="subscript"/>
          <w:lang w:eastAsia="uk-UA"/>
        </w:rPr>
        <w:t>km</w:t>
      </w:r>
      <w:r w:rsidRPr="00947277">
        <w:rPr>
          <w:rFonts w:ascii="Times New Roman" w:eastAsia="Times New Roman" w:hAnsi="Times New Roman" w:cs="Times New Roman"/>
          <w:color w:val="000000"/>
          <w:sz w:val="28"/>
          <w:szCs w:val="28"/>
          <w:vertAlign w:val="superscript"/>
          <w:lang w:eastAsia="uk-UA"/>
        </w:rPr>
        <w:t>2</w:t>
      </w:r>
      <w:r w:rsidRPr="00947277">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eastAsia="uk-UA"/>
        </w:rPr>
        <w:t>р</w:t>
      </w:r>
      <w:r w:rsidRPr="00947277">
        <w:rPr>
          <w:rFonts w:ascii="Times New Roman" w:eastAsia="Times New Roman" w:hAnsi="Times New Roman" w:cs="Times New Roman"/>
          <w:color w:val="000000"/>
          <w:sz w:val="28"/>
          <w:szCs w:val="28"/>
          <w:lang w:eastAsia="uk-UA"/>
        </w:rPr>
        <w:t xml:space="preserve">езультат залежить від </w:t>
      </w:r>
      <w:r w:rsidRPr="00947277">
        <w:rPr>
          <w:rFonts w:ascii="Times New Roman" w:eastAsia="Times New Roman" w:hAnsi="Times New Roman" w:cs="Times New Roman"/>
          <w:i/>
          <w:iCs/>
          <w:color w:val="000000"/>
          <w:sz w:val="28"/>
          <w:szCs w:val="28"/>
          <w:lang w:eastAsia="uk-UA"/>
        </w:rPr>
        <w:t>W</w:t>
      </w:r>
      <w:r w:rsidRPr="00947277">
        <w:rPr>
          <w:rFonts w:ascii="Times New Roman" w:eastAsia="Times New Roman" w:hAnsi="Times New Roman" w:cs="Times New Roman"/>
          <w:color w:val="000000"/>
          <w:sz w:val="28"/>
          <w:szCs w:val="28"/>
          <w:lang w:eastAsia="uk-UA"/>
        </w:rPr>
        <w:t xml:space="preserve">: за k=5 — </w:t>
      </w:r>
      <w:proofErr w:type="spellStart"/>
      <w:r w:rsidRPr="00947277">
        <w:rPr>
          <w:rFonts w:ascii="Times New Roman" w:eastAsia="Times New Roman" w:hAnsi="Times New Roman" w:cs="Times New Roman"/>
          <w:color w:val="000000"/>
          <w:sz w:val="28"/>
          <w:szCs w:val="28"/>
          <w:lang w:eastAsia="uk-UA"/>
        </w:rPr>
        <w:t>незначущо</w:t>
      </w:r>
      <w:proofErr w:type="spellEnd"/>
      <w:r w:rsidRPr="00947277">
        <w:rPr>
          <w:rFonts w:ascii="Times New Roman" w:eastAsia="Times New Roman" w:hAnsi="Times New Roman" w:cs="Times New Roman"/>
          <w:color w:val="000000"/>
          <w:sz w:val="28"/>
          <w:szCs w:val="28"/>
          <w:lang w:eastAsia="uk-UA"/>
        </w:rPr>
        <w:t>; за k=4 — гранично значущо (p≈0,044). Це типовий маркер «масштабної чутливості»: при меншій кількості сусідів просторовий сигнал виразніший. Практично це означає, що водокористування концентрується у коротких ланцюжках сусідніх ТГ (технологічні кластери/водоканали), але не утворює широких «поясів».</w:t>
      </w:r>
    </w:p>
    <w:p w14:paraId="3F5FF327"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Стосовно в</w:t>
      </w:r>
      <w:r w:rsidRPr="00947277">
        <w:rPr>
          <w:rFonts w:ascii="Times New Roman" w:eastAsia="Times New Roman" w:hAnsi="Times New Roman" w:cs="Times New Roman"/>
          <w:color w:val="000000"/>
          <w:sz w:val="28"/>
          <w:szCs w:val="28"/>
          <w:lang w:eastAsia="uk-UA"/>
        </w:rPr>
        <w:t>икид</w:t>
      </w:r>
      <w:r>
        <w:rPr>
          <w:rFonts w:ascii="Times New Roman" w:eastAsia="Times New Roman" w:hAnsi="Times New Roman" w:cs="Times New Roman"/>
          <w:color w:val="000000"/>
          <w:sz w:val="28"/>
          <w:szCs w:val="28"/>
          <w:lang w:eastAsia="uk-UA"/>
        </w:rPr>
        <w:t>ів</w:t>
      </w:r>
      <w:r w:rsidRPr="00947277">
        <w:rPr>
          <w:rFonts w:ascii="Times New Roman" w:eastAsia="Times New Roman" w:hAnsi="Times New Roman" w:cs="Times New Roman"/>
          <w:color w:val="000000"/>
          <w:sz w:val="28"/>
          <w:szCs w:val="28"/>
          <w:lang w:eastAsia="uk-UA"/>
        </w:rPr>
        <w:t xml:space="preserve"> в повітря (</w:t>
      </w:r>
      <w:r w:rsidRPr="002224B1">
        <w:rPr>
          <w:rFonts w:ascii="Times New Roman" w:eastAsia="Times New Roman" w:hAnsi="Times New Roman" w:cs="Times New Roman"/>
          <w:sz w:val="28"/>
          <w:szCs w:val="28"/>
          <w:lang w:eastAsia="uk-UA"/>
        </w:rPr>
        <w:t>AIR</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r w:rsidRPr="00947277">
        <w:rPr>
          <w:rFonts w:ascii="Times New Roman" w:eastAsia="Times New Roman" w:hAnsi="Times New Roman" w:cs="Times New Roman"/>
          <w:color w:val="000000"/>
          <w:sz w:val="28"/>
          <w:szCs w:val="28"/>
          <w:lang w:eastAsia="uk-UA"/>
        </w:rPr>
        <w:t>) та скид</w:t>
      </w:r>
      <w:r>
        <w:rPr>
          <w:rFonts w:ascii="Times New Roman" w:eastAsia="Times New Roman" w:hAnsi="Times New Roman" w:cs="Times New Roman"/>
          <w:color w:val="000000"/>
          <w:sz w:val="28"/>
          <w:szCs w:val="28"/>
          <w:lang w:eastAsia="uk-UA"/>
        </w:rPr>
        <w:t>ів</w:t>
      </w:r>
      <w:r w:rsidRPr="00947277">
        <w:rPr>
          <w:rFonts w:ascii="Times New Roman" w:eastAsia="Times New Roman" w:hAnsi="Times New Roman" w:cs="Times New Roman"/>
          <w:color w:val="000000"/>
          <w:sz w:val="28"/>
          <w:szCs w:val="28"/>
          <w:lang w:eastAsia="uk-UA"/>
        </w:rPr>
        <w:t xml:space="preserve"> у водойми (</w:t>
      </w:r>
      <w:r w:rsidRPr="002224B1">
        <w:rPr>
          <w:rFonts w:ascii="Times New Roman" w:eastAsia="Times New Roman" w:hAnsi="Times New Roman" w:cs="Times New Roman"/>
          <w:sz w:val="28"/>
          <w:szCs w:val="28"/>
          <w:lang w:eastAsia="uk-UA"/>
        </w:rPr>
        <w:t>DW</w:t>
      </w:r>
      <w:r w:rsidRPr="002224B1">
        <w:rPr>
          <w:rFonts w:ascii="Times New Roman" w:eastAsia="Times New Roman" w:hAnsi="Times New Roman" w:cs="Times New Roman"/>
          <w:sz w:val="28"/>
          <w:szCs w:val="28"/>
          <w:vertAlign w:val="subscript"/>
          <w:lang w:eastAsia="uk-UA"/>
        </w:rPr>
        <w:t>km</w:t>
      </w:r>
      <w:r w:rsidRPr="002224B1">
        <w:rPr>
          <w:rFonts w:ascii="Times New Roman" w:eastAsia="Times New Roman" w:hAnsi="Times New Roman" w:cs="Times New Roman"/>
          <w:sz w:val="28"/>
          <w:szCs w:val="28"/>
          <w:vertAlign w:val="superscript"/>
          <w:lang w:eastAsia="uk-UA"/>
        </w:rPr>
        <w:t>2</w:t>
      </w:r>
      <w:r w:rsidRPr="00947277">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г</w:t>
      </w:r>
      <w:r w:rsidRPr="00947277">
        <w:rPr>
          <w:rFonts w:ascii="Times New Roman" w:eastAsia="Times New Roman" w:hAnsi="Times New Roman" w:cs="Times New Roman"/>
          <w:color w:val="000000"/>
          <w:sz w:val="28"/>
          <w:szCs w:val="28"/>
          <w:lang w:eastAsia="uk-UA"/>
        </w:rPr>
        <w:t>лобально</w:t>
      </w:r>
      <w:proofErr w:type="spellEnd"/>
      <w:r w:rsidRPr="00947277">
        <w:rPr>
          <w:rFonts w:ascii="Times New Roman" w:eastAsia="Times New Roman" w:hAnsi="Times New Roman" w:cs="Times New Roman"/>
          <w:color w:val="000000"/>
          <w:sz w:val="28"/>
          <w:szCs w:val="28"/>
          <w:lang w:eastAsia="uk-UA"/>
        </w:rPr>
        <w:t xml:space="preserve"> — </w:t>
      </w:r>
      <w:proofErr w:type="spellStart"/>
      <w:r w:rsidRPr="00947277">
        <w:rPr>
          <w:rFonts w:ascii="Times New Roman" w:eastAsia="Times New Roman" w:hAnsi="Times New Roman" w:cs="Times New Roman"/>
          <w:color w:val="000000"/>
          <w:sz w:val="28"/>
          <w:szCs w:val="28"/>
          <w:lang w:eastAsia="uk-UA"/>
        </w:rPr>
        <w:t>незначущо</w:t>
      </w:r>
      <w:proofErr w:type="spellEnd"/>
      <w:r w:rsidRPr="00947277">
        <w:rPr>
          <w:rFonts w:ascii="Times New Roman" w:eastAsia="Times New Roman" w:hAnsi="Times New Roman" w:cs="Times New Roman"/>
          <w:color w:val="000000"/>
          <w:sz w:val="28"/>
          <w:szCs w:val="28"/>
          <w:lang w:eastAsia="uk-UA"/>
        </w:rPr>
        <w:t xml:space="preserve">, із невеликим від’ємним I. Це вказує на мозаїчний характер розміщення джерел (точкові або галузеві об’єкти, що не «розливаються» у простір як щільні пояси). Для екологічних політик це сигнал, що подальший причинний аналіз слід робити на підприємницькому рівні  і через просторові регресії, ніж очікувати сильних «сусідських» </w:t>
      </w:r>
      <w:proofErr w:type="spellStart"/>
      <w:r w:rsidRPr="00947277">
        <w:rPr>
          <w:rFonts w:ascii="Times New Roman" w:eastAsia="Times New Roman" w:hAnsi="Times New Roman" w:cs="Times New Roman"/>
          <w:color w:val="000000"/>
          <w:sz w:val="28"/>
          <w:szCs w:val="28"/>
          <w:lang w:eastAsia="uk-UA"/>
        </w:rPr>
        <w:t>патернів</w:t>
      </w:r>
      <w:proofErr w:type="spellEnd"/>
      <w:r w:rsidRPr="00947277">
        <w:rPr>
          <w:rFonts w:ascii="Times New Roman" w:eastAsia="Times New Roman" w:hAnsi="Times New Roman" w:cs="Times New Roman"/>
          <w:color w:val="000000"/>
          <w:sz w:val="28"/>
          <w:szCs w:val="28"/>
          <w:lang w:eastAsia="uk-UA"/>
        </w:rPr>
        <w:t xml:space="preserve"> на рівні ТГ.</w:t>
      </w:r>
    </w:p>
    <w:p w14:paraId="5EFFE6A6"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4730D0">
        <w:rPr>
          <w:rFonts w:ascii="Times New Roman" w:eastAsia="Times New Roman" w:hAnsi="Times New Roman" w:cs="Times New Roman"/>
          <w:color w:val="000000"/>
          <w:sz w:val="28"/>
          <w:szCs w:val="28"/>
          <w:lang w:eastAsia="uk-UA"/>
        </w:rPr>
        <w:t xml:space="preserve">Провідні туристичні осередки — </w:t>
      </w:r>
      <w:proofErr w:type="spellStart"/>
      <w:r w:rsidRPr="004730D0">
        <w:rPr>
          <w:rFonts w:ascii="Times New Roman" w:eastAsia="Times New Roman" w:hAnsi="Times New Roman" w:cs="Times New Roman"/>
          <w:color w:val="000000"/>
          <w:sz w:val="28"/>
          <w:szCs w:val="28"/>
          <w:lang w:eastAsia="uk-UA"/>
        </w:rPr>
        <w:t>Поляницька</w:t>
      </w:r>
      <w:proofErr w:type="spellEnd"/>
      <w:r w:rsidRPr="004730D0">
        <w:rPr>
          <w:rFonts w:ascii="Times New Roman" w:eastAsia="Times New Roman" w:hAnsi="Times New Roman" w:cs="Times New Roman"/>
          <w:color w:val="000000"/>
          <w:sz w:val="28"/>
          <w:szCs w:val="28"/>
          <w:lang w:eastAsia="uk-UA"/>
        </w:rPr>
        <w:t xml:space="preserve"> (1-ше місце за TN/км²: 2387,91) та </w:t>
      </w:r>
      <w:proofErr w:type="spellStart"/>
      <w:r w:rsidRPr="004730D0">
        <w:rPr>
          <w:rFonts w:ascii="Times New Roman" w:eastAsia="Times New Roman" w:hAnsi="Times New Roman" w:cs="Times New Roman"/>
          <w:color w:val="000000"/>
          <w:sz w:val="28"/>
          <w:szCs w:val="28"/>
          <w:lang w:eastAsia="uk-UA"/>
        </w:rPr>
        <w:t>Яремчанська</w:t>
      </w:r>
      <w:proofErr w:type="spellEnd"/>
      <w:r w:rsidRPr="004730D0">
        <w:rPr>
          <w:rFonts w:ascii="Times New Roman" w:eastAsia="Times New Roman" w:hAnsi="Times New Roman" w:cs="Times New Roman"/>
          <w:color w:val="000000"/>
          <w:sz w:val="28"/>
          <w:szCs w:val="28"/>
          <w:lang w:eastAsia="uk-UA"/>
        </w:rPr>
        <w:t xml:space="preserve"> (2-ге місце: 624,58) — належать до квадранта </w:t>
      </w:r>
      <w:proofErr w:type="spellStart"/>
      <w:r w:rsidRPr="004730D0">
        <w:rPr>
          <w:rFonts w:ascii="Times New Roman" w:eastAsia="Times New Roman" w:hAnsi="Times New Roman" w:cs="Times New Roman"/>
          <w:color w:val="000000"/>
          <w:sz w:val="28"/>
          <w:szCs w:val="28"/>
          <w:lang w:eastAsia="uk-UA"/>
        </w:rPr>
        <w:t>High-High</w:t>
      </w:r>
      <w:proofErr w:type="spellEnd"/>
      <w:r w:rsidRPr="004730D0">
        <w:rPr>
          <w:rFonts w:ascii="Times New Roman" w:eastAsia="Times New Roman" w:hAnsi="Times New Roman" w:cs="Times New Roman"/>
          <w:color w:val="000000"/>
          <w:sz w:val="28"/>
          <w:szCs w:val="28"/>
          <w:lang w:eastAsia="uk-UA"/>
        </w:rPr>
        <w:t xml:space="preserve"> за знаками </w:t>
      </w:r>
      <w:r w:rsidRPr="004730D0">
        <w:rPr>
          <w:rFonts w:ascii="Times New Roman" w:eastAsia="Times New Roman" w:hAnsi="Times New Roman" w:cs="Times New Roman"/>
          <w:color w:val="000000"/>
          <w:sz w:val="28"/>
          <w:szCs w:val="28"/>
          <w:lang w:eastAsia="uk-UA"/>
        </w:rPr>
        <w:lastRenderedPageBreak/>
        <w:t xml:space="preserve">діаграми </w:t>
      </w:r>
      <w:proofErr w:type="spellStart"/>
      <w:r w:rsidRPr="004730D0">
        <w:rPr>
          <w:rFonts w:ascii="Times New Roman" w:eastAsia="Times New Roman" w:hAnsi="Times New Roman" w:cs="Times New Roman"/>
          <w:color w:val="000000"/>
          <w:sz w:val="28"/>
          <w:szCs w:val="28"/>
          <w:lang w:eastAsia="uk-UA"/>
        </w:rPr>
        <w:t>Морана</w:t>
      </w:r>
      <w:proofErr w:type="spellEnd"/>
      <w:r w:rsidRPr="004730D0">
        <w:rPr>
          <w:rFonts w:ascii="Times New Roman" w:eastAsia="Times New Roman" w:hAnsi="Times New Roman" w:cs="Times New Roman"/>
          <w:color w:val="000000"/>
          <w:sz w:val="28"/>
          <w:szCs w:val="28"/>
          <w:lang w:eastAsia="uk-UA"/>
        </w:rPr>
        <w:t xml:space="preserve">; однак їхні локальні статистики не долають поріг значущості після FDR-корекції, що вказує на </w:t>
      </w:r>
      <w:proofErr w:type="spellStart"/>
      <w:r w:rsidRPr="004730D0">
        <w:rPr>
          <w:rFonts w:ascii="Times New Roman" w:eastAsia="Times New Roman" w:hAnsi="Times New Roman" w:cs="Times New Roman"/>
          <w:color w:val="000000"/>
          <w:sz w:val="28"/>
          <w:szCs w:val="28"/>
          <w:lang w:eastAsia="uk-UA"/>
        </w:rPr>
        <w:t>мезомасштабний</w:t>
      </w:r>
      <w:proofErr w:type="spellEnd"/>
      <w:r w:rsidRPr="004730D0">
        <w:rPr>
          <w:rFonts w:ascii="Times New Roman" w:eastAsia="Times New Roman" w:hAnsi="Times New Roman" w:cs="Times New Roman"/>
          <w:color w:val="000000"/>
          <w:sz w:val="28"/>
          <w:szCs w:val="28"/>
          <w:lang w:eastAsia="uk-UA"/>
        </w:rPr>
        <w:t xml:space="preserve">, а не точковий характер кластеризації (помірний глобальний I за </w:t>
      </w:r>
      <w:proofErr w:type="spellStart"/>
      <w:r w:rsidRPr="004730D0">
        <w:rPr>
          <w:rFonts w:ascii="Times New Roman" w:eastAsia="Times New Roman" w:hAnsi="Times New Roman" w:cs="Times New Roman"/>
          <w:color w:val="000000"/>
          <w:sz w:val="28"/>
          <w:szCs w:val="28"/>
          <w:lang w:eastAsia="uk-UA"/>
        </w:rPr>
        <w:t>kNN</w:t>
      </w:r>
      <w:proofErr w:type="spellEnd"/>
      <w:r w:rsidRPr="004730D0">
        <w:rPr>
          <w:rFonts w:ascii="Times New Roman" w:eastAsia="Times New Roman" w:hAnsi="Times New Roman" w:cs="Times New Roman"/>
          <w:color w:val="000000"/>
          <w:sz w:val="28"/>
          <w:szCs w:val="28"/>
          <w:lang w:eastAsia="uk-UA"/>
        </w:rPr>
        <w:t xml:space="preserve">=5, див. табл. 5 «Глобальний </w:t>
      </w:r>
      <w:proofErr w:type="spellStart"/>
      <w:r w:rsidRPr="004730D0">
        <w:rPr>
          <w:rFonts w:ascii="Times New Roman" w:eastAsia="Times New Roman" w:hAnsi="Times New Roman" w:cs="Times New Roman"/>
          <w:color w:val="000000"/>
          <w:sz w:val="28"/>
          <w:szCs w:val="28"/>
          <w:lang w:eastAsia="uk-UA"/>
        </w:rPr>
        <w:t>Moran’s</w:t>
      </w:r>
      <w:proofErr w:type="spellEnd"/>
      <w:r w:rsidRPr="004730D0">
        <w:rPr>
          <w:rFonts w:ascii="Times New Roman" w:eastAsia="Times New Roman" w:hAnsi="Times New Roman" w:cs="Times New Roman"/>
          <w:color w:val="000000"/>
          <w:sz w:val="28"/>
          <w:szCs w:val="28"/>
          <w:lang w:eastAsia="uk-UA"/>
        </w:rPr>
        <w:t xml:space="preserve"> I»).</w:t>
      </w:r>
    </w:p>
    <w:p w14:paraId="1A405E8D"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4730D0">
        <w:rPr>
          <w:rFonts w:ascii="Times New Roman" w:eastAsia="Times New Roman" w:hAnsi="Times New Roman" w:cs="Times New Roman"/>
          <w:color w:val="000000"/>
          <w:sz w:val="28"/>
          <w:szCs w:val="28"/>
          <w:lang w:eastAsia="uk-UA"/>
        </w:rPr>
        <w:t xml:space="preserve">Для W/км² обидві громади входять до топ-10 (6–7-і місця), а </w:t>
      </w:r>
      <w:proofErr w:type="spellStart"/>
      <w:r w:rsidRPr="004730D0">
        <w:rPr>
          <w:rFonts w:ascii="Times New Roman" w:eastAsia="Times New Roman" w:hAnsi="Times New Roman" w:cs="Times New Roman"/>
          <w:color w:val="000000"/>
          <w:sz w:val="28"/>
          <w:szCs w:val="28"/>
          <w:lang w:eastAsia="uk-UA"/>
        </w:rPr>
        <w:t>Поляницька</w:t>
      </w:r>
      <w:proofErr w:type="spellEnd"/>
      <w:r w:rsidRPr="004730D0">
        <w:rPr>
          <w:rFonts w:ascii="Times New Roman" w:eastAsia="Times New Roman" w:hAnsi="Times New Roman" w:cs="Times New Roman"/>
          <w:color w:val="000000"/>
          <w:sz w:val="28"/>
          <w:szCs w:val="28"/>
          <w:lang w:eastAsia="uk-UA"/>
        </w:rPr>
        <w:t xml:space="preserve"> — також у топ-6 за DW/км². Це узгоджується з очікуваним підвищеним ресурсним/комунальним навантаженням туристичних вузлів, хоча локальна просторовість для W та DW проявляється слабше (відсутність FDR-значущих HH-кластерів). Натомість для AIR/км² і MSW/км² обидві громади займають середні/низькі позиції за інтенсивністю на км², що додатково мотивує причинний аналіз на рівні джерел/логістики (а не лише просторової близькості).</w:t>
      </w:r>
    </w:p>
    <w:p w14:paraId="3277FE72" w14:textId="77777777" w:rsidR="00CC1344" w:rsidRPr="00947277"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4730D0">
        <w:rPr>
          <w:rFonts w:ascii="Times New Roman" w:eastAsia="Times New Roman" w:hAnsi="Times New Roman" w:cs="Times New Roman"/>
          <w:color w:val="000000"/>
          <w:sz w:val="28"/>
          <w:szCs w:val="28"/>
          <w:lang w:eastAsia="uk-UA"/>
        </w:rPr>
        <w:t xml:space="preserve">Поєднання (i) лідерства </w:t>
      </w:r>
      <w:proofErr w:type="spellStart"/>
      <w:r w:rsidRPr="004730D0">
        <w:rPr>
          <w:rFonts w:ascii="Times New Roman" w:eastAsia="Times New Roman" w:hAnsi="Times New Roman" w:cs="Times New Roman"/>
          <w:color w:val="000000"/>
          <w:sz w:val="28"/>
          <w:szCs w:val="28"/>
          <w:lang w:eastAsia="uk-UA"/>
        </w:rPr>
        <w:t>Поляницької</w:t>
      </w:r>
      <w:proofErr w:type="spellEnd"/>
      <w:r w:rsidRPr="004730D0">
        <w:rPr>
          <w:rFonts w:ascii="Times New Roman" w:eastAsia="Times New Roman" w:hAnsi="Times New Roman" w:cs="Times New Roman"/>
          <w:color w:val="000000"/>
          <w:sz w:val="28"/>
          <w:szCs w:val="28"/>
          <w:lang w:eastAsia="uk-UA"/>
        </w:rPr>
        <w:t xml:space="preserve"> та </w:t>
      </w:r>
      <w:proofErr w:type="spellStart"/>
      <w:r w:rsidRPr="004730D0">
        <w:rPr>
          <w:rFonts w:ascii="Times New Roman" w:eastAsia="Times New Roman" w:hAnsi="Times New Roman" w:cs="Times New Roman"/>
          <w:color w:val="000000"/>
          <w:sz w:val="28"/>
          <w:szCs w:val="28"/>
          <w:lang w:eastAsia="uk-UA"/>
        </w:rPr>
        <w:t>Яремчанської</w:t>
      </w:r>
      <w:proofErr w:type="spellEnd"/>
      <w:r w:rsidRPr="004730D0">
        <w:rPr>
          <w:rFonts w:ascii="Times New Roman" w:eastAsia="Times New Roman" w:hAnsi="Times New Roman" w:cs="Times New Roman"/>
          <w:color w:val="000000"/>
          <w:sz w:val="28"/>
          <w:szCs w:val="28"/>
          <w:lang w:eastAsia="uk-UA"/>
        </w:rPr>
        <w:t xml:space="preserve"> за TN/км² із (ii) підвищеним W/км² та DW/км² (особливо для </w:t>
      </w:r>
      <w:proofErr w:type="spellStart"/>
      <w:r w:rsidRPr="004730D0">
        <w:rPr>
          <w:rFonts w:ascii="Times New Roman" w:eastAsia="Times New Roman" w:hAnsi="Times New Roman" w:cs="Times New Roman"/>
          <w:color w:val="000000"/>
          <w:sz w:val="28"/>
          <w:szCs w:val="28"/>
          <w:lang w:eastAsia="uk-UA"/>
        </w:rPr>
        <w:t>Поляницької</w:t>
      </w:r>
      <w:proofErr w:type="spellEnd"/>
      <w:r w:rsidRPr="004730D0">
        <w:rPr>
          <w:rFonts w:ascii="Times New Roman" w:eastAsia="Times New Roman" w:hAnsi="Times New Roman" w:cs="Times New Roman"/>
          <w:color w:val="000000"/>
          <w:sz w:val="28"/>
          <w:szCs w:val="28"/>
          <w:lang w:eastAsia="uk-UA"/>
        </w:rPr>
        <w:t>) наводить на гіпотезу про прямі та, можливо, непрямі (</w:t>
      </w:r>
      <w:proofErr w:type="spellStart"/>
      <w:r w:rsidRPr="004730D0">
        <w:rPr>
          <w:rFonts w:ascii="Times New Roman" w:eastAsia="Times New Roman" w:hAnsi="Times New Roman" w:cs="Times New Roman"/>
          <w:color w:val="000000"/>
          <w:sz w:val="28"/>
          <w:szCs w:val="28"/>
          <w:lang w:eastAsia="uk-UA"/>
        </w:rPr>
        <w:t>spillover</w:t>
      </w:r>
      <w:proofErr w:type="spellEnd"/>
      <w:r w:rsidRPr="004730D0">
        <w:rPr>
          <w:rFonts w:ascii="Times New Roman" w:eastAsia="Times New Roman" w:hAnsi="Times New Roman" w:cs="Times New Roman"/>
          <w:color w:val="000000"/>
          <w:sz w:val="28"/>
          <w:szCs w:val="28"/>
          <w:lang w:eastAsia="uk-UA"/>
        </w:rPr>
        <w:t>) ефекти туризму на водні навантаження — предмет наступного етапу з використанням SDM.</w:t>
      </w:r>
    </w:p>
    <w:p w14:paraId="4069303C"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val="en-US" w:eastAsia="uk-UA"/>
        </w:rPr>
        <w:sectPr w:rsidR="00CC1344" w:rsidSect="00CC1344">
          <w:pgSz w:w="11906" w:h="16838"/>
          <w:pgMar w:top="567" w:right="566" w:bottom="993" w:left="1134" w:header="708" w:footer="708" w:gutter="0"/>
          <w:cols w:space="708"/>
          <w:docGrid w:linePitch="360"/>
        </w:sectPr>
      </w:pPr>
    </w:p>
    <w:tbl>
      <w:tblPr>
        <w:tblStyle w:val="af3"/>
        <w:tblW w:w="15864"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4"/>
        <w:gridCol w:w="3246"/>
        <w:gridCol w:w="3128"/>
        <w:gridCol w:w="3140"/>
        <w:gridCol w:w="3246"/>
      </w:tblGrid>
      <w:tr w:rsidR="00CC1344" w14:paraId="0C4ED8C8" w14:textId="77777777" w:rsidTr="0008414C">
        <w:tc>
          <w:tcPr>
            <w:tcW w:w="3104" w:type="dxa"/>
          </w:tcPr>
          <w:p w14:paraId="1E6C38F4" w14:textId="77777777" w:rsidR="00CC1344" w:rsidRPr="00A604A8" w:rsidRDefault="00CC1344" w:rsidP="0008414C">
            <w:pPr>
              <w:spacing w:line="360" w:lineRule="auto"/>
              <w:ind w:left="-112"/>
              <w:jc w:val="both"/>
              <w:rPr>
                <w:rFonts w:ascii="Times New Roman" w:eastAsia="Times New Roman" w:hAnsi="Times New Roman" w:cs="Times New Roman"/>
                <w:color w:val="000000"/>
                <w:sz w:val="28"/>
                <w:szCs w:val="28"/>
                <w:lang w:eastAsia="uk-UA"/>
              </w:rPr>
            </w:pPr>
            <w:r w:rsidRPr="00A604A8">
              <w:rPr>
                <w:rFonts w:ascii="Times New Roman" w:eastAsia="Times New Roman" w:hAnsi="Times New Roman" w:cs="Times New Roman"/>
                <w:noProof/>
                <w:color w:val="000000"/>
                <w:sz w:val="28"/>
                <w:szCs w:val="28"/>
                <w:lang w:eastAsia="uk-UA"/>
              </w:rPr>
              <w:lastRenderedPageBreak/>
              <w:drawing>
                <wp:inline distT="0" distB="0" distL="0" distR="0" wp14:anchorId="0821DCE1" wp14:editId="16235C76">
                  <wp:extent cx="1902442" cy="1571625"/>
                  <wp:effectExtent l="0" t="0" r="3175" b="0"/>
                  <wp:docPr id="58145270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47" cy="1588481"/>
                          </a:xfrm>
                          <a:prstGeom prst="rect">
                            <a:avLst/>
                          </a:prstGeom>
                          <a:noFill/>
                          <a:ln>
                            <a:noFill/>
                          </a:ln>
                        </pic:spPr>
                      </pic:pic>
                    </a:graphicData>
                  </a:graphic>
                </wp:inline>
              </w:drawing>
            </w:r>
          </w:p>
          <w:p w14:paraId="38D1A33C" w14:textId="77777777" w:rsidR="00CC1344" w:rsidRDefault="00CC1344" w:rsidP="0008414C">
            <w:pPr>
              <w:spacing w:line="360" w:lineRule="auto"/>
              <w:jc w:val="both"/>
              <w:rPr>
                <w:rFonts w:ascii="Times New Roman" w:eastAsia="Times New Roman" w:hAnsi="Times New Roman" w:cs="Times New Roman"/>
                <w:color w:val="000000"/>
                <w:sz w:val="28"/>
                <w:szCs w:val="28"/>
                <w:lang w:val="en-US" w:eastAsia="uk-UA"/>
              </w:rPr>
            </w:pPr>
          </w:p>
        </w:tc>
        <w:tc>
          <w:tcPr>
            <w:tcW w:w="3246" w:type="dxa"/>
          </w:tcPr>
          <w:p w14:paraId="5D701048" w14:textId="77777777" w:rsidR="00CC1344" w:rsidRPr="00A604A8" w:rsidRDefault="00CC1344" w:rsidP="0008414C">
            <w:pPr>
              <w:spacing w:line="360" w:lineRule="auto"/>
              <w:jc w:val="both"/>
              <w:rPr>
                <w:rFonts w:ascii="Times New Roman" w:eastAsia="Times New Roman" w:hAnsi="Times New Roman" w:cs="Times New Roman"/>
                <w:color w:val="000000"/>
                <w:sz w:val="28"/>
                <w:szCs w:val="28"/>
                <w:lang w:eastAsia="uk-UA"/>
              </w:rPr>
            </w:pPr>
            <w:r w:rsidRPr="00A604A8">
              <w:rPr>
                <w:rFonts w:ascii="Times New Roman" w:eastAsia="Times New Roman" w:hAnsi="Times New Roman" w:cs="Times New Roman"/>
                <w:noProof/>
                <w:color w:val="000000"/>
                <w:sz w:val="28"/>
                <w:szCs w:val="28"/>
                <w:lang w:eastAsia="uk-UA"/>
              </w:rPr>
              <w:drawing>
                <wp:inline distT="0" distB="0" distL="0" distR="0" wp14:anchorId="659EE199" wp14:editId="1B419668">
                  <wp:extent cx="1924493" cy="1571414"/>
                  <wp:effectExtent l="0" t="0" r="0" b="0"/>
                  <wp:docPr id="160555794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0984" cy="1593045"/>
                          </a:xfrm>
                          <a:prstGeom prst="rect">
                            <a:avLst/>
                          </a:prstGeom>
                          <a:noFill/>
                          <a:ln>
                            <a:noFill/>
                          </a:ln>
                        </pic:spPr>
                      </pic:pic>
                    </a:graphicData>
                  </a:graphic>
                </wp:inline>
              </w:drawing>
            </w:r>
          </w:p>
          <w:p w14:paraId="2F2D920B" w14:textId="77777777" w:rsidR="00CC1344" w:rsidRDefault="00CC1344" w:rsidP="0008414C">
            <w:pPr>
              <w:spacing w:line="360" w:lineRule="auto"/>
              <w:jc w:val="both"/>
              <w:rPr>
                <w:rFonts w:ascii="Times New Roman" w:eastAsia="Times New Roman" w:hAnsi="Times New Roman" w:cs="Times New Roman"/>
                <w:color w:val="000000"/>
                <w:sz w:val="28"/>
                <w:szCs w:val="28"/>
                <w:lang w:val="en-US" w:eastAsia="uk-UA"/>
              </w:rPr>
            </w:pPr>
          </w:p>
        </w:tc>
        <w:tc>
          <w:tcPr>
            <w:tcW w:w="3128" w:type="dxa"/>
          </w:tcPr>
          <w:p w14:paraId="02487B74" w14:textId="77777777" w:rsidR="00CC1344" w:rsidRPr="00A604A8" w:rsidRDefault="00CC1344" w:rsidP="0008414C">
            <w:pPr>
              <w:spacing w:line="360" w:lineRule="auto"/>
              <w:jc w:val="both"/>
              <w:rPr>
                <w:rFonts w:ascii="Times New Roman" w:eastAsia="Times New Roman" w:hAnsi="Times New Roman" w:cs="Times New Roman"/>
                <w:color w:val="000000"/>
                <w:sz w:val="28"/>
                <w:szCs w:val="28"/>
                <w:lang w:eastAsia="uk-UA"/>
              </w:rPr>
            </w:pPr>
            <w:r w:rsidRPr="00A604A8">
              <w:rPr>
                <w:rFonts w:ascii="Times New Roman" w:eastAsia="Times New Roman" w:hAnsi="Times New Roman" w:cs="Times New Roman"/>
                <w:noProof/>
                <w:color w:val="000000"/>
                <w:sz w:val="28"/>
                <w:szCs w:val="28"/>
                <w:lang w:eastAsia="uk-UA"/>
              </w:rPr>
              <w:drawing>
                <wp:inline distT="0" distB="0" distL="0" distR="0" wp14:anchorId="3E33D5DE" wp14:editId="65A0876E">
                  <wp:extent cx="1849412" cy="1594884"/>
                  <wp:effectExtent l="0" t="0" r="0" b="5715"/>
                  <wp:docPr id="114914224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9307" cy="1612041"/>
                          </a:xfrm>
                          <a:prstGeom prst="rect">
                            <a:avLst/>
                          </a:prstGeom>
                          <a:noFill/>
                          <a:ln>
                            <a:noFill/>
                          </a:ln>
                        </pic:spPr>
                      </pic:pic>
                    </a:graphicData>
                  </a:graphic>
                </wp:inline>
              </w:drawing>
            </w:r>
          </w:p>
          <w:p w14:paraId="31B4C13F" w14:textId="77777777" w:rsidR="00CC1344" w:rsidRDefault="00CC1344" w:rsidP="0008414C">
            <w:pPr>
              <w:spacing w:line="360" w:lineRule="auto"/>
              <w:jc w:val="both"/>
              <w:rPr>
                <w:rFonts w:ascii="Times New Roman" w:eastAsia="Times New Roman" w:hAnsi="Times New Roman" w:cs="Times New Roman"/>
                <w:color w:val="000000"/>
                <w:sz w:val="28"/>
                <w:szCs w:val="28"/>
                <w:lang w:val="en-US" w:eastAsia="uk-UA"/>
              </w:rPr>
            </w:pPr>
          </w:p>
        </w:tc>
        <w:tc>
          <w:tcPr>
            <w:tcW w:w="3140" w:type="dxa"/>
          </w:tcPr>
          <w:p w14:paraId="7E6658E4" w14:textId="77777777" w:rsidR="00CC1344" w:rsidRPr="00A604A8" w:rsidRDefault="00CC1344" w:rsidP="0008414C">
            <w:pPr>
              <w:spacing w:line="360" w:lineRule="auto"/>
              <w:jc w:val="both"/>
              <w:rPr>
                <w:rFonts w:ascii="Times New Roman" w:eastAsia="Times New Roman" w:hAnsi="Times New Roman" w:cs="Times New Roman"/>
                <w:color w:val="000000"/>
                <w:sz w:val="28"/>
                <w:szCs w:val="28"/>
                <w:lang w:eastAsia="uk-UA"/>
              </w:rPr>
            </w:pPr>
            <w:r w:rsidRPr="00A604A8">
              <w:rPr>
                <w:rFonts w:ascii="Times New Roman" w:eastAsia="Times New Roman" w:hAnsi="Times New Roman" w:cs="Times New Roman"/>
                <w:noProof/>
                <w:color w:val="000000"/>
                <w:sz w:val="28"/>
                <w:szCs w:val="28"/>
                <w:lang w:eastAsia="uk-UA"/>
              </w:rPr>
              <w:drawing>
                <wp:inline distT="0" distB="0" distL="0" distR="0" wp14:anchorId="5A78625F" wp14:editId="5762C76D">
                  <wp:extent cx="1796415" cy="1571625"/>
                  <wp:effectExtent l="0" t="0" r="0" b="9525"/>
                  <wp:docPr id="35102214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7113" cy="1598482"/>
                          </a:xfrm>
                          <a:prstGeom prst="rect">
                            <a:avLst/>
                          </a:prstGeom>
                          <a:noFill/>
                          <a:ln>
                            <a:noFill/>
                          </a:ln>
                        </pic:spPr>
                      </pic:pic>
                    </a:graphicData>
                  </a:graphic>
                </wp:inline>
              </w:drawing>
            </w:r>
          </w:p>
          <w:p w14:paraId="376D0CDA" w14:textId="77777777" w:rsidR="00CC1344" w:rsidRDefault="00CC1344" w:rsidP="0008414C">
            <w:pPr>
              <w:spacing w:line="360" w:lineRule="auto"/>
              <w:jc w:val="both"/>
              <w:rPr>
                <w:rFonts w:ascii="Times New Roman" w:eastAsia="Times New Roman" w:hAnsi="Times New Roman" w:cs="Times New Roman"/>
                <w:color w:val="000000"/>
                <w:sz w:val="28"/>
                <w:szCs w:val="28"/>
                <w:lang w:val="en-US" w:eastAsia="uk-UA"/>
              </w:rPr>
            </w:pPr>
          </w:p>
        </w:tc>
        <w:tc>
          <w:tcPr>
            <w:tcW w:w="3246" w:type="dxa"/>
          </w:tcPr>
          <w:p w14:paraId="6D92E1EE" w14:textId="77777777" w:rsidR="00CC1344" w:rsidRPr="00A604A8" w:rsidRDefault="00CC1344" w:rsidP="0008414C">
            <w:pPr>
              <w:spacing w:line="360" w:lineRule="auto"/>
              <w:jc w:val="both"/>
              <w:rPr>
                <w:rFonts w:ascii="Times New Roman" w:eastAsia="Times New Roman" w:hAnsi="Times New Roman" w:cs="Times New Roman"/>
                <w:color w:val="000000"/>
                <w:sz w:val="28"/>
                <w:szCs w:val="28"/>
                <w:lang w:eastAsia="uk-UA"/>
              </w:rPr>
            </w:pPr>
            <w:r w:rsidRPr="00A604A8">
              <w:rPr>
                <w:rFonts w:ascii="Times New Roman" w:eastAsia="Times New Roman" w:hAnsi="Times New Roman" w:cs="Times New Roman"/>
                <w:noProof/>
                <w:color w:val="000000"/>
                <w:sz w:val="28"/>
                <w:szCs w:val="28"/>
                <w:lang w:eastAsia="uk-UA"/>
              </w:rPr>
              <w:drawing>
                <wp:inline distT="0" distB="0" distL="0" distR="0" wp14:anchorId="0389968A" wp14:editId="5060DBDD">
                  <wp:extent cx="1723259" cy="1594485"/>
                  <wp:effectExtent l="0" t="0" r="0" b="5715"/>
                  <wp:docPr id="213446468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8378" cy="1626980"/>
                          </a:xfrm>
                          <a:prstGeom prst="rect">
                            <a:avLst/>
                          </a:prstGeom>
                          <a:noFill/>
                          <a:ln>
                            <a:noFill/>
                          </a:ln>
                        </pic:spPr>
                      </pic:pic>
                    </a:graphicData>
                  </a:graphic>
                </wp:inline>
              </w:drawing>
            </w:r>
          </w:p>
          <w:p w14:paraId="36F26664" w14:textId="77777777" w:rsidR="00CC1344" w:rsidRDefault="00CC1344" w:rsidP="0008414C">
            <w:pPr>
              <w:spacing w:line="360" w:lineRule="auto"/>
              <w:jc w:val="both"/>
              <w:rPr>
                <w:rFonts w:ascii="Times New Roman" w:eastAsia="Times New Roman" w:hAnsi="Times New Roman" w:cs="Times New Roman"/>
                <w:color w:val="000000"/>
                <w:sz w:val="28"/>
                <w:szCs w:val="28"/>
                <w:lang w:val="en-US" w:eastAsia="uk-UA"/>
              </w:rPr>
            </w:pPr>
          </w:p>
        </w:tc>
      </w:tr>
      <w:tr w:rsidR="00CC1344" w14:paraId="3B9ED88A" w14:textId="77777777" w:rsidTr="0008414C">
        <w:tc>
          <w:tcPr>
            <w:tcW w:w="3104" w:type="dxa"/>
          </w:tcPr>
          <w:p w14:paraId="47DF2AF3" w14:textId="77777777" w:rsidR="00CC1344" w:rsidRPr="00A604A8" w:rsidRDefault="00CC1344" w:rsidP="0008414C">
            <w:pPr>
              <w:spacing w:line="360" w:lineRule="auto"/>
              <w:jc w:val="both"/>
              <w:rPr>
                <w:rFonts w:ascii="Times New Roman" w:eastAsia="Times New Roman" w:hAnsi="Times New Roman" w:cs="Times New Roman"/>
                <w:color w:val="000000"/>
                <w:sz w:val="28"/>
                <w:szCs w:val="28"/>
                <w:lang w:eastAsia="uk-UA"/>
              </w:rPr>
            </w:pPr>
            <w:r w:rsidRPr="00A604A8">
              <w:rPr>
                <w:rFonts w:ascii="Times New Roman" w:eastAsia="Times New Roman" w:hAnsi="Times New Roman" w:cs="Times New Roman"/>
                <w:noProof/>
                <w:color w:val="000000"/>
                <w:sz w:val="28"/>
                <w:szCs w:val="28"/>
                <w:lang w:eastAsia="uk-UA"/>
              </w:rPr>
              <w:drawing>
                <wp:inline distT="0" distB="0" distL="0" distR="0" wp14:anchorId="2EDF7BD0" wp14:editId="4E9D9BD3">
                  <wp:extent cx="1828800" cy="1580697"/>
                  <wp:effectExtent l="0" t="0" r="0" b="635"/>
                  <wp:docPr id="214886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6863" cy="1596310"/>
                          </a:xfrm>
                          <a:prstGeom prst="rect">
                            <a:avLst/>
                          </a:prstGeom>
                          <a:noFill/>
                          <a:ln>
                            <a:noFill/>
                          </a:ln>
                        </pic:spPr>
                      </pic:pic>
                    </a:graphicData>
                  </a:graphic>
                </wp:inline>
              </w:drawing>
            </w:r>
          </w:p>
          <w:p w14:paraId="577F9241" w14:textId="77777777" w:rsidR="00CC1344" w:rsidRDefault="00CC1344" w:rsidP="0008414C">
            <w:pPr>
              <w:spacing w:line="360" w:lineRule="auto"/>
              <w:jc w:val="both"/>
              <w:rPr>
                <w:rFonts w:ascii="Times New Roman" w:eastAsia="Times New Roman" w:hAnsi="Times New Roman" w:cs="Times New Roman"/>
                <w:color w:val="000000"/>
                <w:sz w:val="28"/>
                <w:szCs w:val="28"/>
                <w:lang w:val="en-US" w:eastAsia="uk-UA"/>
              </w:rPr>
            </w:pPr>
          </w:p>
        </w:tc>
        <w:tc>
          <w:tcPr>
            <w:tcW w:w="3246" w:type="dxa"/>
          </w:tcPr>
          <w:p w14:paraId="541AA99E" w14:textId="77777777" w:rsidR="00CC1344" w:rsidRPr="00A604A8" w:rsidRDefault="00CC1344" w:rsidP="0008414C">
            <w:pPr>
              <w:spacing w:line="360" w:lineRule="auto"/>
              <w:ind w:right="-111"/>
              <w:jc w:val="both"/>
              <w:rPr>
                <w:rFonts w:ascii="Times New Roman" w:eastAsia="Times New Roman" w:hAnsi="Times New Roman" w:cs="Times New Roman"/>
                <w:color w:val="000000"/>
                <w:sz w:val="28"/>
                <w:szCs w:val="28"/>
                <w:lang w:eastAsia="uk-UA"/>
              </w:rPr>
            </w:pPr>
            <w:r w:rsidRPr="00A604A8">
              <w:rPr>
                <w:rFonts w:ascii="Times New Roman" w:eastAsia="Times New Roman" w:hAnsi="Times New Roman" w:cs="Times New Roman"/>
                <w:noProof/>
                <w:color w:val="000000"/>
                <w:sz w:val="28"/>
                <w:szCs w:val="28"/>
                <w:lang w:eastAsia="uk-UA"/>
              </w:rPr>
              <w:drawing>
                <wp:inline distT="0" distB="0" distL="0" distR="0" wp14:anchorId="0F6FCF83" wp14:editId="4F78909B">
                  <wp:extent cx="1828800" cy="1599745"/>
                  <wp:effectExtent l="0" t="0" r="0" b="635"/>
                  <wp:docPr id="8255285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2375" cy="1611619"/>
                          </a:xfrm>
                          <a:prstGeom prst="rect">
                            <a:avLst/>
                          </a:prstGeom>
                          <a:noFill/>
                          <a:ln>
                            <a:noFill/>
                          </a:ln>
                        </pic:spPr>
                      </pic:pic>
                    </a:graphicData>
                  </a:graphic>
                </wp:inline>
              </w:drawing>
            </w:r>
          </w:p>
          <w:p w14:paraId="1DEA02B8" w14:textId="77777777" w:rsidR="00CC1344" w:rsidRDefault="00CC1344" w:rsidP="0008414C">
            <w:pPr>
              <w:spacing w:line="360" w:lineRule="auto"/>
              <w:jc w:val="both"/>
              <w:rPr>
                <w:rFonts w:ascii="Times New Roman" w:eastAsia="Times New Roman" w:hAnsi="Times New Roman" w:cs="Times New Roman"/>
                <w:color w:val="000000"/>
                <w:sz w:val="28"/>
                <w:szCs w:val="28"/>
                <w:lang w:val="en-US" w:eastAsia="uk-UA"/>
              </w:rPr>
            </w:pPr>
          </w:p>
        </w:tc>
        <w:tc>
          <w:tcPr>
            <w:tcW w:w="3128" w:type="dxa"/>
          </w:tcPr>
          <w:p w14:paraId="35770B09" w14:textId="77777777" w:rsidR="00CC1344" w:rsidRDefault="00CC1344" w:rsidP="0008414C">
            <w:pPr>
              <w:spacing w:line="360" w:lineRule="auto"/>
              <w:jc w:val="both"/>
              <w:rPr>
                <w:rFonts w:ascii="Times New Roman" w:eastAsia="Times New Roman" w:hAnsi="Times New Roman" w:cs="Times New Roman"/>
                <w:color w:val="000000"/>
                <w:sz w:val="28"/>
                <w:szCs w:val="28"/>
                <w:lang w:val="en-US" w:eastAsia="uk-UA"/>
              </w:rPr>
            </w:pPr>
            <w:r w:rsidRPr="00A604A8">
              <w:rPr>
                <w:rFonts w:ascii="Times New Roman" w:eastAsia="Times New Roman" w:hAnsi="Times New Roman" w:cs="Times New Roman"/>
                <w:noProof/>
                <w:color w:val="000000"/>
                <w:sz w:val="28"/>
                <w:szCs w:val="28"/>
                <w:lang w:eastAsia="uk-UA"/>
              </w:rPr>
              <w:drawing>
                <wp:inline distT="0" distB="0" distL="0" distR="0" wp14:anchorId="5F50771A" wp14:editId="2CF616C2">
                  <wp:extent cx="1838325" cy="1609441"/>
                  <wp:effectExtent l="0" t="0" r="0" b="0"/>
                  <wp:docPr id="118296921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1676" cy="1621130"/>
                          </a:xfrm>
                          <a:prstGeom prst="rect">
                            <a:avLst/>
                          </a:prstGeom>
                          <a:noFill/>
                          <a:ln>
                            <a:noFill/>
                          </a:ln>
                        </pic:spPr>
                      </pic:pic>
                    </a:graphicData>
                  </a:graphic>
                </wp:inline>
              </w:drawing>
            </w:r>
          </w:p>
        </w:tc>
        <w:tc>
          <w:tcPr>
            <w:tcW w:w="3140" w:type="dxa"/>
          </w:tcPr>
          <w:p w14:paraId="32EF28F8" w14:textId="77777777" w:rsidR="00CC1344" w:rsidRPr="00A604A8" w:rsidRDefault="00CC1344" w:rsidP="0008414C">
            <w:pPr>
              <w:spacing w:line="360" w:lineRule="auto"/>
              <w:jc w:val="both"/>
              <w:rPr>
                <w:rFonts w:ascii="Times New Roman" w:eastAsia="Times New Roman" w:hAnsi="Times New Roman" w:cs="Times New Roman"/>
                <w:color w:val="000000"/>
                <w:sz w:val="28"/>
                <w:szCs w:val="28"/>
                <w:lang w:eastAsia="uk-UA"/>
              </w:rPr>
            </w:pPr>
            <w:r w:rsidRPr="00A604A8">
              <w:rPr>
                <w:rFonts w:ascii="Times New Roman" w:eastAsia="Times New Roman" w:hAnsi="Times New Roman" w:cs="Times New Roman"/>
                <w:noProof/>
                <w:color w:val="000000"/>
                <w:sz w:val="28"/>
                <w:szCs w:val="28"/>
                <w:lang w:eastAsia="uk-UA"/>
              </w:rPr>
              <w:drawing>
                <wp:inline distT="0" distB="0" distL="0" distR="0" wp14:anchorId="77D3E30B" wp14:editId="16BA23A5">
                  <wp:extent cx="1857078" cy="1599565"/>
                  <wp:effectExtent l="0" t="0" r="0" b="635"/>
                  <wp:docPr id="21135348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H="1" flipV="1">
                            <a:off x="0" y="0"/>
                            <a:ext cx="1915799" cy="1650143"/>
                          </a:xfrm>
                          <a:prstGeom prst="rect">
                            <a:avLst/>
                          </a:prstGeom>
                        </pic:spPr>
                      </pic:pic>
                    </a:graphicData>
                  </a:graphic>
                </wp:inline>
              </w:drawing>
            </w:r>
          </w:p>
          <w:p w14:paraId="1C037DA0" w14:textId="77777777" w:rsidR="00CC1344" w:rsidRDefault="00CC1344" w:rsidP="0008414C">
            <w:pPr>
              <w:spacing w:line="360" w:lineRule="auto"/>
              <w:jc w:val="both"/>
              <w:rPr>
                <w:rFonts w:ascii="Times New Roman" w:eastAsia="Times New Roman" w:hAnsi="Times New Roman" w:cs="Times New Roman"/>
                <w:color w:val="000000"/>
                <w:sz w:val="28"/>
                <w:szCs w:val="28"/>
                <w:lang w:val="en-US" w:eastAsia="uk-UA"/>
              </w:rPr>
            </w:pPr>
          </w:p>
        </w:tc>
        <w:tc>
          <w:tcPr>
            <w:tcW w:w="3246" w:type="dxa"/>
          </w:tcPr>
          <w:p w14:paraId="4CF71A32" w14:textId="77777777" w:rsidR="00CC1344" w:rsidRPr="00A604A8" w:rsidRDefault="00CC1344" w:rsidP="0008414C">
            <w:pPr>
              <w:spacing w:line="360" w:lineRule="auto"/>
              <w:jc w:val="both"/>
              <w:rPr>
                <w:rFonts w:ascii="Times New Roman" w:eastAsia="Times New Roman" w:hAnsi="Times New Roman" w:cs="Times New Roman"/>
                <w:color w:val="000000"/>
                <w:sz w:val="28"/>
                <w:szCs w:val="28"/>
                <w:lang w:eastAsia="uk-UA"/>
              </w:rPr>
            </w:pPr>
            <w:r w:rsidRPr="00A604A8">
              <w:rPr>
                <w:rFonts w:ascii="Times New Roman" w:eastAsia="Times New Roman" w:hAnsi="Times New Roman" w:cs="Times New Roman"/>
                <w:noProof/>
                <w:color w:val="000000"/>
                <w:sz w:val="28"/>
                <w:szCs w:val="28"/>
                <w:lang w:eastAsia="uk-UA"/>
              </w:rPr>
              <w:drawing>
                <wp:inline distT="0" distB="0" distL="0" distR="0" wp14:anchorId="7DF63426" wp14:editId="693B9362">
                  <wp:extent cx="1922610" cy="1638300"/>
                  <wp:effectExtent l="0" t="0" r="1905" b="0"/>
                  <wp:docPr id="11776584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1534" cy="1679989"/>
                          </a:xfrm>
                          <a:prstGeom prst="rect">
                            <a:avLst/>
                          </a:prstGeom>
                          <a:noFill/>
                          <a:ln>
                            <a:noFill/>
                          </a:ln>
                        </pic:spPr>
                      </pic:pic>
                    </a:graphicData>
                  </a:graphic>
                </wp:inline>
              </w:drawing>
            </w:r>
          </w:p>
          <w:p w14:paraId="3EB4DD69" w14:textId="77777777" w:rsidR="00CC1344" w:rsidRDefault="00CC1344" w:rsidP="0008414C">
            <w:pPr>
              <w:spacing w:line="360" w:lineRule="auto"/>
              <w:jc w:val="both"/>
              <w:rPr>
                <w:rFonts w:ascii="Times New Roman" w:eastAsia="Times New Roman" w:hAnsi="Times New Roman" w:cs="Times New Roman"/>
                <w:color w:val="000000"/>
                <w:sz w:val="28"/>
                <w:szCs w:val="28"/>
                <w:lang w:val="en-US" w:eastAsia="uk-UA"/>
              </w:rPr>
            </w:pPr>
          </w:p>
        </w:tc>
      </w:tr>
    </w:tbl>
    <w:p w14:paraId="57E60657" w14:textId="77777777" w:rsidR="00CC1344" w:rsidRPr="004730D0" w:rsidRDefault="00CC1344" w:rsidP="00CC1344">
      <w:pPr>
        <w:spacing w:line="360" w:lineRule="auto"/>
        <w:ind w:firstLine="709"/>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 xml:space="preserve">Рис. 19 – Просторова візуалізація </w:t>
      </w:r>
      <w:r w:rsidRPr="00132BB9">
        <w:rPr>
          <w:rFonts w:ascii="Times New Roman" w:eastAsia="Times New Roman" w:hAnsi="Times New Roman" w:cs="Times New Roman"/>
          <w:color w:val="000000"/>
          <w:sz w:val="28"/>
          <w:szCs w:val="28"/>
          <w:lang w:eastAsia="uk-UA"/>
        </w:rPr>
        <w:t>результат</w:t>
      </w:r>
      <w:r>
        <w:rPr>
          <w:rFonts w:ascii="Times New Roman" w:eastAsia="Times New Roman" w:hAnsi="Times New Roman" w:cs="Times New Roman"/>
          <w:color w:val="000000"/>
          <w:sz w:val="28"/>
          <w:szCs w:val="28"/>
          <w:lang w:eastAsia="uk-UA"/>
        </w:rPr>
        <w:t>ів</w:t>
      </w:r>
      <w:r w:rsidRPr="00132BB9">
        <w:rPr>
          <w:rFonts w:ascii="Times New Roman" w:eastAsia="Times New Roman" w:hAnsi="Times New Roman" w:cs="Times New Roman"/>
          <w:color w:val="000000"/>
          <w:sz w:val="28"/>
          <w:szCs w:val="28"/>
          <w:lang w:eastAsia="uk-UA"/>
        </w:rPr>
        <w:t xml:space="preserve"> </w:t>
      </w:r>
      <w:proofErr w:type="spellStart"/>
      <w:r w:rsidRPr="00132BB9">
        <w:rPr>
          <w:rFonts w:ascii="Times New Roman" w:eastAsia="Times New Roman" w:hAnsi="Times New Roman" w:cs="Times New Roman"/>
          <w:color w:val="000000"/>
          <w:sz w:val="28"/>
          <w:szCs w:val="28"/>
          <w:lang w:eastAsia="uk-UA"/>
        </w:rPr>
        <w:t>геопросторового</w:t>
      </w:r>
      <w:proofErr w:type="spellEnd"/>
      <w:r w:rsidRPr="00132BB9">
        <w:rPr>
          <w:rFonts w:ascii="Times New Roman" w:eastAsia="Times New Roman" w:hAnsi="Times New Roman" w:cs="Times New Roman"/>
          <w:color w:val="000000"/>
          <w:sz w:val="28"/>
          <w:szCs w:val="28"/>
          <w:lang w:eastAsia="uk-UA"/>
        </w:rPr>
        <w:t xml:space="preserve"> аналізу </w:t>
      </w:r>
      <w:r>
        <w:rPr>
          <w:rFonts w:ascii="Times New Roman" w:eastAsia="Times New Roman" w:hAnsi="Times New Roman" w:cs="Times New Roman"/>
          <w:color w:val="000000"/>
          <w:sz w:val="28"/>
          <w:szCs w:val="28"/>
          <w:lang w:eastAsia="uk-UA"/>
        </w:rPr>
        <w:t xml:space="preserve">з використанням </w:t>
      </w:r>
      <w:proofErr w:type="spellStart"/>
      <w:r w:rsidRPr="00132BB9">
        <w:rPr>
          <w:rFonts w:ascii="Times New Roman" w:eastAsia="Times New Roman" w:hAnsi="Times New Roman" w:cs="Times New Roman"/>
          <w:color w:val="000000"/>
          <w:sz w:val="28"/>
          <w:szCs w:val="28"/>
          <w:lang w:eastAsia="uk-UA"/>
        </w:rPr>
        <w:t>Moran’s</w:t>
      </w:r>
      <w:proofErr w:type="spellEnd"/>
      <w:r w:rsidRPr="00132BB9">
        <w:rPr>
          <w:rFonts w:ascii="Times New Roman" w:eastAsia="Times New Roman" w:hAnsi="Times New Roman" w:cs="Times New Roman"/>
          <w:color w:val="000000"/>
          <w:sz w:val="28"/>
          <w:szCs w:val="28"/>
          <w:lang w:eastAsia="uk-UA"/>
        </w:rPr>
        <w:t xml:space="preserve"> I, LISA для </w:t>
      </w:r>
      <w:r>
        <w:rPr>
          <w:rFonts w:ascii="Times New Roman" w:eastAsia="Times New Roman" w:hAnsi="Times New Roman" w:cs="Times New Roman"/>
          <w:color w:val="000000"/>
          <w:sz w:val="28"/>
          <w:szCs w:val="28"/>
          <w:lang w:eastAsia="uk-UA"/>
        </w:rPr>
        <w:t>територіальних громад</w:t>
      </w:r>
      <w:r w:rsidRPr="00132BB9">
        <w:rPr>
          <w:rFonts w:ascii="Times New Roman" w:eastAsia="Times New Roman" w:hAnsi="Times New Roman" w:cs="Times New Roman"/>
          <w:color w:val="000000"/>
          <w:sz w:val="28"/>
          <w:szCs w:val="28"/>
          <w:lang w:eastAsia="uk-UA"/>
        </w:rPr>
        <w:t xml:space="preserve"> Івано-Франківщини</w:t>
      </w:r>
      <w:r>
        <w:rPr>
          <w:rFonts w:ascii="Times New Roman" w:eastAsia="Times New Roman" w:hAnsi="Times New Roman" w:cs="Times New Roman"/>
          <w:color w:val="000000"/>
          <w:sz w:val="28"/>
          <w:szCs w:val="28"/>
          <w:lang w:eastAsia="uk-UA"/>
        </w:rPr>
        <w:t xml:space="preserve"> за даними </w:t>
      </w:r>
      <w:r w:rsidRPr="00132BB9">
        <w:rPr>
          <w:rFonts w:ascii="Times New Roman" w:eastAsia="Times New Roman" w:hAnsi="Times New Roman" w:cs="Times New Roman"/>
          <w:color w:val="000000"/>
          <w:sz w:val="28"/>
          <w:szCs w:val="28"/>
          <w:lang w:eastAsia="uk-UA"/>
        </w:rPr>
        <w:t>2024 р</w:t>
      </w:r>
      <w:r>
        <w:rPr>
          <w:rFonts w:ascii="Times New Roman" w:eastAsia="Times New Roman" w:hAnsi="Times New Roman" w:cs="Times New Roman"/>
          <w:color w:val="000000"/>
          <w:sz w:val="28"/>
          <w:szCs w:val="28"/>
          <w:lang w:eastAsia="uk-UA"/>
        </w:rPr>
        <w:t>. Розрахунки автора</w:t>
      </w:r>
    </w:p>
    <w:p w14:paraId="2E8E1A23" w14:textId="77777777" w:rsidR="00CC1344" w:rsidRDefault="00CC1344" w:rsidP="00CC1344">
      <w:pPr>
        <w:rPr>
          <w:rFonts w:ascii="Times New Roman" w:eastAsia="Times New Roman" w:hAnsi="Times New Roman" w:cs="Times New Roman"/>
          <w:color w:val="000000"/>
          <w:sz w:val="28"/>
          <w:szCs w:val="28"/>
          <w:lang w:eastAsia="uk-UA"/>
        </w:rPr>
      </w:pPr>
    </w:p>
    <w:p w14:paraId="1C8D8516" w14:textId="77777777" w:rsidR="00CC1344" w:rsidRDefault="00CC1344" w:rsidP="00CC1344">
      <w:pPr>
        <w:rPr>
          <w:rFonts w:ascii="Times New Roman" w:eastAsia="Times New Roman" w:hAnsi="Times New Roman" w:cs="Times New Roman"/>
          <w:color w:val="000000"/>
          <w:sz w:val="28"/>
          <w:szCs w:val="28"/>
          <w:lang w:val="en-US" w:eastAsia="uk-UA"/>
        </w:rPr>
        <w:sectPr w:rsidR="00CC1344" w:rsidSect="00CC1344">
          <w:pgSz w:w="16838" w:h="11906" w:orient="landscape"/>
          <w:pgMar w:top="1134" w:right="567" w:bottom="566" w:left="993" w:header="708" w:footer="708" w:gutter="0"/>
          <w:cols w:space="708"/>
          <w:docGrid w:linePitch="360"/>
        </w:sectPr>
      </w:pPr>
    </w:p>
    <w:p w14:paraId="7C3764B2" w14:textId="77777777" w:rsidR="00CC1344" w:rsidRDefault="00CC1344" w:rsidP="00CC1344">
      <w:pPr>
        <w:spacing w:line="360" w:lineRule="auto"/>
        <w:jc w:val="center"/>
        <w:rPr>
          <w:rFonts w:ascii="Times New Roman" w:eastAsia="Times New Roman" w:hAnsi="Times New Roman" w:cs="Times New Roman"/>
          <w:color w:val="000000"/>
          <w:sz w:val="28"/>
          <w:szCs w:val="28"/>
          <w:lang w:val="en-US" w:eastAsia="uk-UA"/>
        </w:rPr>
      </w:pPr>
      <w:r w:rsidRPr="00415381">
        <w:rPr>
          <w:rFonts w:ascii="Times New Roman" w:eastAsia="Times New Roman" w:hAnsi="Times New Roman" w:cs="Times New Roman"/>
          <w:noProof/>
          <w:color w:val="000000"/>
          <w:sz w:val="28"/>
          <w:szCs w:val="28"/>
          <w:lang w:eastAsia="uk-UA"/>
        </w:rPr>
        <w:lastRenderedPageBreak/>
        <w:drawing>
          <wp:inline distT="0" distB="0" distL="0" distR="0" wp14:anchorId="2D9200ED" wp14:editId="553A5445">
            <wp:extent cx="5806721" cy="4157330"/>
            <wp:effectExtent l="0" t="0" r="3810" b="0"/>
            <wp:docPr id="899438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38410" name=""/>
                    <pic:cNvPicPr/>
                  </pic:nvPicPr>
                  <pic:blipFill>
                    <a:blip r:embed="rId17"/>
                    <a:stretch>
                      <a:fillRect/>
                    </a:stretch>
                  </pic:blipFill>
                  <pic:spPr>
                    <a:xfrm>
                      <a:off x="0" y="0"/>
                      <a:ext cx="5820371" cy="4167102"/>
                    </a:xfrm>
                    <a:prstGeom prst="rect">
                      <a:avLst/>
                    </a:prstGeom>
                  </pic:spPr>
                </pic:pic>
              </a:graphicData>
            </a:graphic>
          </wp:inline>
        </w:drawing>
      </w:r>
    </w:p>
    <w:p w14:paraId="741EFA58" w14:textId="77777777" w:rsidR="00CC1344" w:rsidRDefault="00CC1344" w:rsidP="00CC1344">
      <w:pPr>
        <w:spacing w:line="360" w:lineRule="auto"/>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 xml:space="preserve">Рис.20 - </w:t>
      </w:r>
      <w:r w:rsidRPr="00270227">
        <w:rPr>
          <w:rFonts w:ascii="Times New Roman" w:eastAsia="Times New Roman" w:hAnsi="Times New Roman" w:cs="Times New Roman"/>
          <w:color w:val="000000"/>
          <w:sz w:val="28"/>
          <w:szCs w:val="28"/>
          <w:lang w:eastAsia="uk-UA"/>
        </w:rPr>
        <w:t xml:space="preserve">LISA-карта інтенсивності туристичного попиту (TN/км²), 2024 р., </w:t>
      </w:r>
      <w:proofErr w:type="spellStart"/>
      <w:r w:rsidRPr="00270227">
        <w:rPr>
          <w:rFonts w:ascii="Times New Roman" w:eastAsia="Times New Roman" w:hAnsi="Times New Roman" w:cs="Times New Roman"/>
          <w:color w:val="000000"/>
          <w:sz w:val="28"/>
          <w:szCs w:val="28"/>
          <w:lang w:eastAsia="uk-UA"/>
        </w:rPr>
        <w:t>kNN</w:t>
      </w:r>
      <w:proofErr w:type="spellEnd"/>
      <w:r w:rsidRPr="00270227">
        <w:rPr>
          <w:rFonts w:ascii="Times New Roman" w:eastAsia="Times New Roman" w:hAnsi="Times New Roman" w:cs="Times New Roman"/>
          <w:color w:val="000000"/>
          <w:sz w:val="28"/>
          <w:szCs w:val="28"/>
          <w:lang w:eastAsia="uk-UA"/>
        </w:rPr>
        <w:t>=5, FDR 5%.</w:t>
      </w:r>
      <w:r>
        <w:rPr>
          <w:rFonts w:ascii="Times New Roman" w:eastAsia="Times New Roman" w:hAnsi="Times New Roman" w:cs="Times New Roman"/>
          <w:color w:val="000000"/>
          <w:sz w:val="28"/>
          <w:szCs w:val="28"/>
          <w:lang w:eastAsia="uk-UA"/>
        </w:rPr>
        <w:t xml:space="preserve"> Розрахунки автора.</w:t>
      </w:r>
    </w:p>
    <w:p w14:paraId="63770192" w14:textId="77777777" w:rsidR="00CC1344" w:rsidRDefault="00CC1344" w:rsidP="00CC1344">
      <w:pPr>
        <w:spacing w:line="360" w:lineRule="auto"/>
        <w:jc w:val="center"/>
        <w:rPr>
          <w:rFonts w:ascii="Times New Roman" w:eastAsia="Times New Roman" w:hAnsi="Times New Roman" w:cs="Times New Roman"/>
          <w:color w:val="000000"/>
          <w:sz w:val="28"/>
          <w:szCs w:val="28"/>
          <w:lang w:eastAsia="uk-UA"/>
        </w:rPr>
      </w:pPr>
      <w:r w:rsidRPr="004017F7">
        <w:rPr>
          <w:rFonts w:ascii="Times New Roman" w:eastAsia="Times New Roman" w:hAnsi="Times New Roman" w:cs="Times New Roman"/>
          <w:noProof/>
          <w:color w:val="000000"/>
          <w:sz w:val="28"/>
          <w:szCs w:val="28"/>
          <w:lang w:eastAsia="uk-UA"/>
        </w:rPr>
        <w:drawing>
          <wp:inline distT="0" distB="0" distL="0" distR="0" wp14:anchorId="39BFC28B" wp14:editId="0C97226B">
            <wp:extent cx="3444949" cy="3774344"/>
            <wp:effectExtent l="0" t="0" r="3175" b="0"/>
            <wp:docPr id="1850847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7362" name=""/>
                    <pic:cNvPicPr/>
                  </pic:nvPicPr>
                  <pic:blipFill>
                    <a:blip r:embed="rId18"/>
                    <a:stretch>
                      <a:fillRect/>
                    </a:stretch>
                  </pic:blipFill>
                  <pic:spPr>
                    <a:xfrm>
                      <a:off x="0" y="0"/>
                      <a:ext cx="3480336" cy="3813115"/>
                    </a:xfrm>
                    <a:prstGeom prst="rect">
                      <a:avLst/>
                    </a:prstGeom>
                  </pic:spPr>
                </pic:pic>
              </a:graphicData>
            </a:graphic>
          </wp:inline>
        </w:drawing>
      </w:r>
      <w:r w:rsidRPr="004017F7">
        <w:rPr>
          <w:rFonts w:ascii="Times New Roman" w:eastAsia="Times New Roman" w:hAnsi="Times New Roman" w:cs="Times New Roman"/>
          <w:color w:val="000000"/>
          <w:sz w:val="28"/>
          <w:szCs w:val="28"/>
          <w:lang w:eastAsia="uk-UA"/>
        </w:rPr>
        <w:t xml:space="preserve"> </w:t>
      </w:r>
    </w:p>
    <w:p w14:paraId="678424C3" w14:textId="77777777" w:rsidR="00CC1344" w:rsidRDefault="00CC1344" w:rsidP="00CC1344">
      <w:pPr>
        <w:spacing w:line="360" w:lineRule="auto"/>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Рис.2</w:t>
      </w:r>
      <w:r>
        <w:rPr>
          <w:rFonts w:ascii="Times New Roman" w:eastAsia="Times New Roman" w:hAnsi="Times New Roman" w:cs="Times New Roman"/>
          <w:color w:val="000000"/>
          <w:sz w:val="28"/>
          <w:szCs w:val="28"/>
          <w:lang w:val="en-US" w:eastAsia="uk-UA"/>
        </w:rPr>
        <w:t>1</w:t>
      </w:r>
      <w:r>
        <w:rPr>
          <w:rFonts w:ascii="Times New Roman" w:eastAsia="Times New Roman" w:hAnsi="Times New Roman" w:cs="Times New Roman"/>
          <w:color w:val="000000"/>
          <w:sz w:val="28"/>
          <w:szCs w:val="28"/>
          <w:lang w:eastAsia="uk-UA"/>
        </w:rPr>
        <w:t xml:space="preserve"> - </w:t>
      </w:r>
      <w:r w:rsidRPr="00270227">
        <w:rPr>
          <w:rFonts w:ascii="Times New Roman" w:eastAsia="Times New Roman" w:hAnsi="Times New Roman" w:cs="Times New Roman"/>
          <w:color w:val="000000"/>
          <w:sz w:val="28"/>
          <w:szCs w:val="28"/>
          <w:lang w:eastAsia="uk-UA"/>
        </w:rPr>
        <w:t xml:space="preserve">LISA-карта інтенсивності водокористування (W/км²), 2024 р., </w:t>
      </w:r>
      <w:proofErr w:type="spellStart"/>
      <w:r w:rsidRPr="00270227">
        <w:rPr>
          <w:rFonts w:ascii="Times New Roman" w:eastAsia="Times New Roman" w:hAnsi="Times New Roman" w:cs="Times New Roman"/>
          <w:color w:val="000000"/>
          <w:sz w:val="28"/>
          <w:szCs w:val="28"/>
          <w:lang w:eastAsia="uk-UA"/>
        </w:rPr>
        <w:t>kNN</w:t>
      </w:r>
      <w:proofErr w:type="spellEnd"/>
      <w:r w:rsidRPr="00270227">
        <w:rPr>
          <w:rFonts w:ascii="Times New Roman" w:eastAsia="Times New Roman" w:hAnsi="Times New Roman" w:cs="Times New Roman"/>
          <w:color w:val="000000"/>
          <w:sz w:val="28"/>
          <w:szCs w:val="28"/>
          <w:lang w:eastAsia="uk-UA"/>
        </w:rPr>
        <w:t>=5, FDR 5%.</w:t>
      </w:r>
      <w:r>
        <w:rPr>
          <w:rFonts w:ascii="Times New Roman" w:eastAsia="Times New Roman" w:hAnsi="Times New Roman" w:cs="Times New Roman"/>
          <w:color w:val="000000"/>
          <w:sz w:val="28"/>
          <w:szCs w:val="28"/>
          <w:lang w:eastAsia="uk-UA"/>
        </w:rPr>
        <w:t xml:space="preserve"> Розрахунки автора.</w:t>
      </w:r>
    </w:p>
    <w:p w14:paraId="53834E2A" w14:textId="77777777" w:rsidR="00CC1344" w:rsidRDefault="00CC1344" w:rsidP="00CC1344">
      <w:pPr>
        <w:spacing w:line="360" w:lineRule="auto"/>
        <w:jc w:val="center"/>
        <w:rPr>
          <w:rFonts w:ascii="Times New Roman" w:eastAsia="Times New Roman" w:hAnsi="Times New Roman" w:cs="Times New Roman"/>
          <w:color w:val="000000"/>
          <w:sz w:val="28"/>
          <w:szCs w:val="28"/>
          <w:lang w:val="en-US" w:eastAsia="uk-UA"/>
        </w:rPr>
      </w:pPr>
      <w:r w:rsidRPr="004017F7">
        <w:rPr>
          <w:rFonts w:ascii="Times New Roman" w:eastAsia="Times New Roman" w:hAnsi="Times New Roman" w:cs="Times New Roman"/>
          <w:noProof/>
          <w:color w:val="000000"/>
          <w:sz w:val="28"/>
          <w:szCs w:val="28"/>
          <w:lang w:eastAsia="uk-UA"/>
        </w:rPr>
        <w:lastRenderedPageBreak/>
        <w:drawing>
          <wp:inline distT="0" distB="0" distL="0" distR="0" wp14:anchorId="1D102722" wp14:editId="0FBA090A">
            <wp:extent cx="3535473" cy="4082902"/>
            <wp:effectExtent l="0" t="0" r="8255" b="0"/>
            <wp:docPr id="6725890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89012" name=""/>
                    <pic:cNvPicPr/>
                  </pic:nvPicPr>
                  <pic:blipFill>
                    <a:blip r:embed="rId19"/>
                    <a:stretch>
                      <a:fillRect/>
                    </a:stretch>
                  </pic:blipFill>
                  <pic:spPr>
                    <a:xfrm>
                      <a:off x="0" y="0"/>
                      <a:ext cx="3547748" cy="4097078"/>
                    </a:xfrm>
                    <a:prstGeom prst="rect">
                      <a:avLst/>
                    </a:prstGeom>
                  </pic:spPr>
                </pic:pic>
              </a:graphicData>
            </a:graphic>
          </wp:inline>
        </w:drawing>
      </w:r>
    </w:p>
    <w:p w14:paraId="6F5A8EBA" w14:textId="77777777" w:rsidR="00CC1344" w:rsidRDefault="00CC1344" w:rsidP="00CC1344">
      <w:pPr>
        <w:spacing w:line="360" w:lineRule="auto"/>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 xml:space="preserve">Рис. 22 - </w:t>
      </w:r>
      <w:r w:rsidRPr="00270227">
        <w:rPr>
          <w:rFonts w:ascii="Times New Roman" w:eastAsia="Times New Roman" w:hAnsi="Times New Roman" w:cs="Times New Roman"/>
          <w:color w:val="000000"/>
          <w:sz w:val="28"/>
          <w:szCs w:val="28"/>
          <w:lang w:eastAsia="uk-UA"/>
        </w:rPr>
        <w:t xml:space="preserve">LISA-карта інтенсивності викидів в атмосферу (AIR/км²), 2024 р., </w:t>
      </w:r>
      <w:proofErr w:type="spellStart"/>
      <w:r w:rsidRPr="00270227">
        <w:rPr>
          <w:rFonts w:ascii="Times New Roman" w:eastAsia="Times New Roman" w:hAnsi="Times New Roman" w:cs="Times New Roman"/>
          <w:color w:val="000000"/>
          <w:sz w:val="28"/>
          <w:szCs w:val="28"/>
          <w:lang w:eastAsia="uk-UA"/>
        </w:rPr>
        <w:t>kNN</w:t>
      </w:r>
      <w:proofErr w:type="spellEnd"/>
      <w:r w:rsidRPr="00270227">
        <w:rPr>
          <w:rFonts w:ascii="Times New Roman" w:eastAsia="Times New Roman" w:hAnsi="Times New Roman" w:cs="Times New Roman"/>
          <w:color w:val="000000"/>
          <w:sz w:val="28"/>
          <w:szCs w:val="28"/>
          <w:lang w:eastAsia="uk-UA"/>
        </w:rPr>
        <w:t>=5, FDR 5%</w:t>
      </w:r>
      <w:r w:rsidRPr="004017F7">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eastAsia="uk-UA"/>
        </w:rPr>
        <w:t xml:space="preserve"> Розрахунки автора.</w:t>
      </w:r>
    </w:p>
    <w:p w14:paraId="00225DE0" w14:textId="77777777" w:rsidR="00CC1344" w:rsidRDefault="00CC1344" w:rsidP="00CC1344">
      <w:pPr>
        <w:spacing w:line="360" w:lineRule="auto"/>
        <w:jc w:val="center"/>
        <w:rPr>
          <w:rFonts w:ascii="Times New Roman" w:eastAsia="Times New Roman" w:hAnsi="Times New Roman" w:cs="Times New Roman"/>
          <w:color w:val="000000"/>
          <w:sz w:val="28"/>
          <w:szCs w:val="28"/>
          <w:lang w:val="en-US" w:eastAsia="uk-UA"/>
        </w:rPr>
      </w:pPr>
      <w:r w:rsidRPr="004017F7">
        <w:rPr>
          <w:rFonts w:ascii="Times New Roman" w:eastAsia="Times New Roman" w:hAnsi="Times New Roman" w:cs="Times New Roman"/>
          <w:noProof/>
          <w:color w:val="000000"/>
          <w:sz w:val="28"/>
          <w:szCs w:val="28"/>
          <w:lang w:eastAsia="uk-UA"/>
        </w:rPr>
        <w:drawing>
          <wp:inline distT="0" distB="0" distL="0" distR="0" wp14:anchorId="6EF97542" wp14:editId="731460C1">
            <wp:extent cx="3122201" cy="3854745"/>
            <wp:effectExtent l="0" t="0" r="2540" b="0"/>
            <wp:docPr id="181968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823" name=""/>
                    <pic:cNvPicPr/>
                  </pic:nvPicPr>
                  <pic:blipFill>
                    <a:blip r:embed="rId20"/>
                    <a:stretch>
                      <a:fillRect/>
                    </a:stretch>
                  </pic:blipFill>
                  <pic:spPr>
                    <a:xfrm>
                      <a:off x="0" y="0"/>
                      <a:ext cx="3129166" cy="3863344"/>
                    </a:xfrm>
                    <a:prstGeom prst="rect">
                      <a:avLst/>
                    </a:prstGeom>
                  </pic:spPr>
                </pic:pic>
              </a:graphicData>
            </a:graphic>
          </wp:inline>
        </w:drawing>
      </w:r>
    </w:p>
    <w:p w14:paraId="417807DB" w14:textId="77777777" w:rsidR="00CC1344" w:rsidRDefault="00CC1344" w:rsidP="00CC1344">
      <w:pPr>
        <w:spacing w:line="360" w:lineRule="auto"/>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 xml:space="preserve">Рис. 23 - </w:t>
      </w:r>
      <w:r w:rsidRPr="00270227">
        <w:rPr>
          <w:rFonts w:ascii="Times New Roman" w:eastAsia="Times New Roman" w:hAnsi="Times New Roman" w:cs="Times New Roman"/>
          <w:color w:val="000000"/>
          <w:sz w:val="28"/>
          <w:szCs w:val="28"/>
          <w:lang w:eastAsia="uk-UA"/>
        </w:rPr>
        <w:t xml:space="preserve">LISA-карта інтенсивності скидів у водойми (DW/км²), 2024 р., </w:t>
      </w:r>
      <w:proofErr w:type="spellStart"/>
      <w:r w:rsidRPr="00270227">
        <w:rPr>
          <w:rFonts w:ascii="Times New Roman" w:eastAsia="Times New Roman" w:hAnsi="Times New Roman" w:cs="Times New Roman"/>
          <w:color w:val="000000"/>
          <w:sz w:val="28"/>
          <w:szCs w:val="28"/>
          <w:lang w:eastAsia="uk-UA"/>
        </w:rPr>
        <w:t>kNN</w:t>
      </w:r>
      <w:proofErr w:type="spellEnd"/>
      <w:r w:rsidRPr="00270227">
        <w:rPr>
          <w:rFonts w:ascii="Times New Roman" w:eastAsia="Times New Roman" w:hAnsi="Times New Roman" w:cs="Times New Roman"/>
          <w:color w:val="000000"/>
          <w:sz w:val="28"/>
          <w:szCs w:val="28"/>
          <w:lang w:eastAsia="uk-UA"/>
        </w:rPr>
        <w:t>=5, FDR 5%</w:t>
      </w:r>
      <w:r w:rsidRPr="004017F7">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eastAsia="uk-UA"/>
        </w:rPr>
        <w:t xml:space="preserve"> Розрахунки автора.</w:t>
      </w:r>
    </w:p>
    <w:p w14:paraId="34D24037" w14:textId="77777777" w:rsidR="00CC1344" w:rsidRDefault="00CC1344" w:rsidP="00CC1344">
      <w:pPr>
        <w:spacing w:line="360" w:lineRule="auto"/>
        <w:jc w:val="center"/>
        <w:rPr>
          <w:rFonts w:ascii="Times New Roman" w:eastAsia="Times New Roman" w:hAnsi="Times New Roman" w:cs="Times New Roman"/>
          <w:color w:val="000000"/>
          <w:sz w:val="28"/>
          <w:szCs w:val="28"/>
          <w:lang w:val="en-US" w:eastAsia="uk-UA"/>
        </w:rPr>
      </w:pPr>
      <w:r w:rsidRPr="00A303E1">
        <w:rPr>
          <w:rFonts w:ascii="Times New Roman" w:eastAsia="Times New Roman" w:hAnsi="Times New Roman" w:cs="Times New Roman"/>
          <w:noProof/>
          <w:color w:val="000000"/>
          <w:sz w:val="28"/>
          <w:szCs w:val="28"/>
          <w:lang w:eastAsia="uk-UA"/>
        </w:rPr>
        <w:lastRenderedPageBreak/>
        <w:drawing>
          <wp:inline distT="0" distB="0" distL="0" distR="0" wp14:anchorId="6FD0CF03" wp14:editId="38A28C85">
            <wp:extent cx="3976576" cy="4943978"/>
            <wp:effectExtent l="0" t="0" r="5080" b="9525"/>
            <wp:docPr id="1464643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3836" name=""/>
                    <pic:cNvPicPr/>
                  </pic:nvPicPr>
                  <pic:blipFill>
                    <a:blip r:embed="rId21"/>
                    <a:stretch>
                      <a:fillRect/>
                    </a:stretch>
                  </pic:blipFill>
                  <pic:spPr>
                    <a:xfrm>
                      <a:off x="0" y="0"/>
                      <a:ext cx="3987984" cy="4958161"/>
                    </a:xfrm>
                    <a:prstGeom prst="rect">
                      <a:avLst/>
                    </a:prstGeom>
                  </pic:spPr>
                </pic:pic>
              </a:graphicData>
            </a:graphic>
          </wp:inline>
        </w:drawing>
      </w:r>
      <w:r w:rsidRPr="00A303E1">
        <w:rPr>
          <w:rFonts w:ascii="Times New Roman" w:eastAsia="Times New Roman" w:hAnsi="Times New Roman" w:cs="Times New Roman"/>
          <w:color w:val="000000"/>
          <w:sz w:val="28"/>
          <w:szCs w:val="28"/>
          <w:lang w:eastAsia="uk-UA"/>
        </w:rPr>
        <w:t xml:space="preserve"> </w:t>
      </w:r>
    </w:p>
    <w:p w14:paraId="00F6562D" w14:textId="77777777" w:rsidR="00CC1344" w:rsidRDefault="00CC1344" w:rsidP="00CC1344">
      <w:pPr>
        <w:spacing w:line="360" w:lineRule="auto"/>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 xml:space="preserve">Рис. 24 - </w:t>
      </w:r>
      <w:r w:rsidRPr="004017F7">
        <w:rPr>
          <w:rFonts w:ascii="Times New Roman" w:eastAsia="Times New Roman" w:hAnsi="Times New Roman" w:cs="Times New Roman"/>
          <w:color w:val="000000"/>
          <w:sz w:val="28"/>
          <w:szCs w:val="28"/>
          <w:lang w:eastAsia="uk-UA"/>
        </w:rPr>
        <w:t xml:space="preserve">LISA-карта інтенсивності </w:t>
      </w:r>
      <w:r>
        <w:rPr>
          <w:rFonts w:ascii="Times New Roman" w:eastAsia="Times New Roman" w:hAnsi="Times New Roman" w:cs="Times New Roman"/>
          <w:color w:val="000000"/>
          <w:sz w:val="28"/>
          <w:szCs w:val="28"/>
          <w:lang w:eastAsia="uk-UA"/>
        </w:rPr>
        <w:t>розміщення ТПВ</w:t>
      </w:r>
      <w:r w:rsidRPr="004017F7">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val="en-US" w:eastAsia="uk-UA"/>
        </w:rPr>
        <w:t>MSW</w:t>
      </w:r>
      <w:r w:rsidRPr="004017F7">
        <w:rPr>
          <w:rFonts w:ascii="Times New Roman" w:eastAsia="Times New Roman" w:hAnsi="Times New Roman" w:cs="Times New Roman"/>
          <w:color w:val="000000"/>
          <w:sz w:val="28"/>
          <w:szCs w:val="28"/>
          <w:lang w:eastAsia="uk-UA"/>
        </w:rPr>
        <w:t>/км²) за 2024 р. (</w:t>
      </w:r>
      <w:proofErr w:type="spellStart"/>
      <w:r w:rsidRPr="004017F7">
        <w:rPr>
          <w:rFonts w:ascii="Times New Roman" w:eastAsia="Times New Roman" w:hAnsi="Times New Roman" w:cs="Times New Roman"/>
          <w:color w:val="000000"/>
          <w:sz w:val="28"/>
          <w:szCs w:val="28"/>
          <w:lang w:eastAsia="uk-UA"/>
        </w:rPr>
        <w:t>kNN</w:t>
      </w:r>
      <w:proofErr w:type="spellEnd"/>
      <w:r w:rsidRPr="004017F7">
        <w:rPr>
          <w:rFonts w:ascii="Times New Roman" w:eastAsia="Times New Roman" w:hAnsi="Times New Roman" w:cs="Times New Roman"/>
          <w:color w:val="000000"/>
          <w:sz w:val="28"/>
          <w:szCs w:val="28"/>
          <w:lang w:eastAsia="uk-UA"/>
        </w:rPr>
        <w:t xml:space="preserve">=5; FDR 5%). Підсвічено </w:t>
      </w:r>
      <w:proofErr w:type="spellStart"/>
      <w:r w:rsidRPr="004017F7">
        <w:rPr>
          <w:rFonts w:ascii="Times New Roman" w:eastAsia="Times New Roman" w:hAnsi="Times New Roman" w:cs="Times New Roman"/>
          <w:color w:val="000000"/>
          <w:sz w:val="28"/>
          <w:szCs w:val="28"/>
          <w:lang w:eastAsia="uk-UA"/>
        </w:rPr>
        <w:t>Поляницьку</w:t>
      </w:r>
      <w:proofErr w:type="spellEnd"/>
      <w:r w:rsidRPr="004017F7">
        <w:rPr>
          <w:rFonts w:ascii="Times New Roman" w:eastAsia="Times New Roman" w:hAnsi="Times New Roman" w:cs="Times New Roman"/>
          <w:color w:val="000000"/>
          <w:sz w:val="28"/>
          <w:szCs w:val="28"/>
          <w:lang w:eastAsia="uk-UA"/>
        </w:rPr>
        <w:t xml:space="preserve"> та </w:t>
      </w:r>
      <w:proofErr w:type="spellStart"/>
      <w:r w:rsidRPr="004017F7">
        <w:rPr>
          <w:rFonts w:ascii="Times New Roman" w:eastAsia="Times New Roman" w:hAnsi="Times New Roman" w:cs="Times New Roman"/>
          <w:color w:val="000000"/>
          <w:sz w:val="28"/>
          <w:szCs w:val="28"/>
          <w:lang w:eastAsia="uk-UA"/>
        </w:rPr>
        <w:t>Яремчанську</w:t>
      </w:r>
      <w:proofErr w:type="spellEnd"/>
      <w:r w:rsidRPr="004017F7">
        <w:rPr>
          <w:rFonts w:ascii="Times New Roman" w:eastAsia="Times New Roman" w:hAnsi="Times New Roman" w:cs="Times New Roman"/>
          <w:color w:val="000000"/>
          <w:sz w:val="28"/>
          <w:szCs w:val="28"/>
          <w:lang w:eastAsia="uk-UA"/>
        </w:rPr>
        <w:t xml:space="preserve"> ТГ.</w:t>
      </w:r>
      <w:r>
        <w:rPr>
          <w:rFonts w:ascii="Times New Roman" w:eastAsia="Times New Roman" w:hAnsi="Times New Roman" w:cs="Times New Roman"/>
          <w:color w:val="000000"/>
          <w:sz w:val="28"/>
          <w:szCs w:val="28"/>
          <w:lang w:eastAsia="uk-UA"/>
        </w:rPr>
        <w:t xml:space="preserve"> Розрахунки автора.</w:t>
      </w:r>
    </w:p>
    <w:p w14:paraId="0554A7CF"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97A6E">
        <w:rPr>
          <w:rFonts w:ascii="Times New Roman" w:eastAsia="Times New Roman" w:hAnsi="Times New Roman" w:cs="Times New Roman"/>
          <w:color w:val="000000"/>
          <w:sz w:val="28"/>
          <w:szCs w:val="28"/>
          <w:lang w:eastAsia="uk-UA"/>
        </w:rPr>
        <w:t>На рисунку 20 візуалізовано LISA-карту інтенсивності туристичного попиту (TN/км²) за 2024 р. (</w:t>
      </w:r>
      <w:proofErr w:type="spellStart"/>
      <w:r w:rsidRPr="00097A6E">
        <w:rPr>
          <w:rFonts w:ascii="Times New Roman" w:eastAsia="Times New Roman" w:hAnsi="Times New Roman" w:cs="Times New Roman"/>
          <w:color w:val="000000"/>
          <w:sz w:val="28"/>
          <w:szCs w:val="28"/>
          <w:lang w:eastAsia="uk-UA"/>
        </w:rPr>
        <w:t>kNN</w:t>
      </w:r>
      <w:proofErr w:type="spellEnd"/>
      <w:r w:rsidRPr="00097A6E">
        <w:rPr>
          <w:rFonts w:ascii="Times New Roman" w:eastAsia="Times New Roman" w:hAnsi="Times New Roman" w:cs="Times New Roman"/>
          <w:color w:val="000000"/>
          <w:sz w:val="28"/>
          <w:szCs w:val="28"/>
          <w:lang w:eastAsia="uk-UA"/>
        </w:rPr>
        <w:t xml:space="preserve">=5; FDR 5%). </w:t>
      </w:r>
    </w:p>
    <w:p w14:paraId="1BB6712A" w14:textId="77777777" w:rsidR="00CC1344" w:rsidRPr="00097A6E"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270227">
        <w:rPr>
          <w:rFonts w:ascii="Times New Roman" w:eastAsia="Times New Roman" w:hAnsi="Times New Roman" w:cs="Times New Roman"/>
          <w:color w:val="000000"/>
          <w:sz w:val="28"/>
          <w:szCs w:val="28"/>
          <w:lang w:eastAsia="uk-UA"/>
        </w:rPr>
        <w:t xml:space="preserve">Глобальна автокореляція: </w:t>
      </w:r>
      <w:proofErr w:type="spellStart"/>
      <w:r w:rsidRPr="00270227">
        <w:rPr>
          <w:rFonts w:ascii="Times New Roman" w:eastAsia="Times New Roman" w:hAnsi="Times New Roman" w:cs="Times New Roman"/>
          <w:color w:val="000000"/>
          <w:sz w:val="28"/>
          <w:szCs w:val="28"/>
          <w:lang w:eastAsia="uk-UA"/>
        </w:rPr>
        <w:t>Moran’s</w:t>
      </w:r>
      <w:proofErr w:type="spellEnd"/>
      <w:r w:rsidRPr="00270227">
        <w:rPr>
          <w:rFonts w:ascii="Times New Roman" w:eastAsia="Times New Roman" w:hAnsi="Times New Roman" w:cs="Times New Roman"/>
          <w:color w:val="000000"/>
          <w:sz w:val="28"/>
          <w:szCs w:val="28"/>
          <w:lang w:eastAsia="uk-UA"/>
        </w:rPr>
        <w:t xml:space="preserve"> I=0,102, p=0,009. </w:t>
      </w:r>
      <w:r>
        <w:rPr>
          <w:rFonts w:ascii="Times New Roman" w:eastAsia="Times New Roman" w:hAnsi="Times New Roman" w:cs="Times New Roman"/>
          <w:color w:val="000000"/>
          <w:sz w:val="28"/>
          <w:szCs w:val="28"/>
          <w:lang w:eastAsia="uk-UA"/>
        </w:rPr>
        <w:t xml:space="preserve">Тут </w:t>
      </w:r>
      <w:proofErr w:type="spellStart"/>
      <w:r w:rsidRPr="00270227">
        <w:rPr>
          <w:rFonts w:ascii="Times New Roman" w:eastAsia="Times New Roman" w:hAnsi="Times New Roman" w:cs="Times New Roman"/>
          <w:color w:val="000000"/>
          <w:sz w:val="28"/>
          <w:szCs w:val="28"/>
          <w:lang w:eastAsia="uk-UA"/>
        </w:rPr>
        <w:t>Поляницька</w:t>
      </w:r>
      <w:proofErr w:type="spellEnd"/>
      <w:r w:rsidRPr="00270227">
        <w:rPr>
          <w:rFonts w:ascii="Times New Roman" w:eastAsia="Times New Roman" w:hAnsi="Times New Roman" w:cs="Times New Roman"/>
          <w:color w:val="000000"/>
          <w:sz w:val="28"/>
          <w:szCs w:val="28"/>
          <w:lang w:eastAsia="uk-UA"/>
        </w:rPr>
        <w:t xml:space="preserve"> ТГ </w:t>
      </w:r>
      <w:r>
        <w:rPr>
          <w:rFonts w:ascii="Times New Roman" w:eastAsia="Times New Roman" w:hAnsi="Times New Roman" w:cs="Times New Roman"/>
          <w:color w:val="000000"/>
          <w:sz w:val="28"/>
          <w:szCs w:val="28"/>
          <w:lang w:eastAsia="uk-UA"/>
        </w:rPr>
        <w:t>має</w:t>
      </w:r>
      <w:r w:rsidRPr="00270227">
        <w:rPr>
          <w:rFonts w:ascii="Times New Roman" w:eastAsia="Times New Roman" w:hAnsi="Times New Roman" w:cs="Times New Roman"/>
          <w:color w:val="000000"/>
          <w:sz w:val="28"/>
          <w:szCs w:val="28"/>
          <w:lang w:eastAsia="uk-UA"/>
        </w:rPr>
        <w:t xml:space="preserve"> 1-ше місце за TN/км² (</w:t>
      </w:r>
      <w:r w:rsidRPr="00270227">
        <w:rPr>
          <w:rFonts w:ascii="Times New Roman" w:eastAsia="Times New Roman" w:hAnsi="Times New Roman" w:cs="Times New Roman"/>
          <w:b/>
          <w:bCs/>
          <w:color w:val="000000"/>
          <w:sz w:val="28"/>
          <w:szCs w:val="28"/>
          <w:lang w:eastAsia="uk-UA"/>
        </w:rPr>
        <w:t>2387,91</w:t>
      </w:r>
      <w:r w:rsidRPr="00270227">
        <w:rPr>
          <w:rFonts w:ascii="Times New Roman" w:eastAsia="Times New Roman" w:hAnsi="Times New Roman" w:cs="Times New Roman"/>
          <w:color w:val="000000"/>
          <w:sz w:val="28"/>
          <w:szCs w:val="28"/>
          <w:lang w:eastAsia="uk-UA"/>
        </w:rPr>
        <w:t xml:space="preserve">), </w:t>
      </w:r>
      <w:proofErr w:type="spellStart"/>
      <w:r w:rsidRPr="00270227">
        <w:rPr>
          <w:rFonts w:ascii="Times New Roman" w:eastAsia="Times New Roman" w:hAnsi="Times New Roman" w:cs="Times New Roman"/>
          <w:color w:val="000000"/>
          <w:sz w:val="28"/>
          <w:szCs w:val="28"/>
          <w:lang w:eastAsia="uk-UA"/>
        </w:rPr>
        <w:t>Яремчанська</w:t>
      </w:r>
      <w:proofErr w:type="spellEnd"/>
      <w:r w:rsidRPr="00270227">
        <w:rPr>
          <w:rFonts w:ascii="Times New Roman" w:eastAsia="Times New Roman" w:hAnsi="Times New Roman" w:cs="Times New Roman"/>
          <w:color w:val="000000"/>
          <w:sz w:val="28"/>
          <w:szCs w:val="28"/>
          <w:lang w:eastAsia="uk-UA"/>
        </w:rPr>
        <w:t xml:space="preserve"> — 2-ге (</w:t>
      </w:r>
      <w:r w:rsidRPr="00270227">
        <w:rPr>
          <w:rFonts w:ascii="Times New Roman" w:eastAsia="Times New Roman" w:hAnsi="Times New Roman" w:cs="Times New Roman"/>
          <w:b/>
          <w:bCs/>
          <w:color w:val="000000"/>
          <w:sz w:val="28"/>
          <w:szCs w:val="28"/>
          <w:lang w:eastAsia="uk-UA"/>
        </w:rPr>
        <w:t>624,58</w:t>
      </w:r>
      <w:r w:rsidRPr="00270227">
        <w:rPr>
          <w:rFonts w:ascii="Times New Roman" w:eastAsia="Times New Roman" w:hAnsi="Times New Roman" w:cs="Times New Roman"/>
          <w:color w:val="000000"/>
          <w:sz w:val="28"/>
          <w:szCs w:val="28"/>
          <w:lang w:eastAsia="uk-UA"/>
        </w:rPr>
        <w:t xml:space="preserve">); обидві лежать у квадранті </w:t>
      </w:r>
      <w:proofErr w:type="spellStart"/>
      <w:r w:rsidRPr="00270227">
        <w:rPr>
          <w:rFonts w:ascii="Times New Roman" w:eastAsia="Times New Roman" w:hAnsi="Times New Roman" w:cs="Times New Roman"/>
          <w:color w:val="000000"/>
          <w:sz w:val="28"/>
          <w:szCs w:val="28"/>
          <w:lang w:eastAsia="uk-UA"/>
        </w:rPr>
        <w:t>High</w:t>
      </w:r>
      <w:proofErr w:type="spellEnd"/>
      <w:r w:rsidRPr="00270227">
        <w:rPr>
          <w:rFonts w:ascii="Times New Roman" w:eastAsia="Times New Roman" w:hAnsi="Times New Roman" w:cs="Times New Roman"/>
          <w:color w:val="000000"/>
          <w:sz w:val="28"/>
          <w:szCs w:val="28"/>
          <w:lang w:eastAsia="uk-UA"/>
        </w:rPr>
        <w:t>–</w:t>
      </w:r>
      <w:proofErr w:type="spellStart"/>
      <w:r w:rsidRPr="00270227">
        <w:rPr>
          <w:rFonts w:ascii="Times New Roman" w:eastAsia="Times New Roman" w:hAnsi="Times New Roman" w:cs="Times New Roman"/>
          <w:color w:val="000000"/>
          <w:sz w:val="28"/>
          <w:szCs w:val="28"/>
          <w:lang w:eastAsia="uk-UA"/>
        </w:rPr>
        <w:t>High</w:t>
      </w:r>
      <w:proofErr w:type="spellEnd"/>
      <w:r w:rsidRPr="00270227">
        <w:rPr>
          <w:rFonts w:ascii="Times New Roman" w:eastAsia="Times New Roman" w:hAnsi="Times New Roman" w:cs="Times New Roman"/>
          <w:color w:val="000000"/>
          <w:sz w:val="28"/>
          <w:szCs w:val="28"/>
          <w:lang w:eastAsia="uk-UA"/>
        </w:rPr>
        <w:t xml:space="preserve"> за знаками діаграми </w:t>
      </w:r>
      <w:proofErr w:type="spellStart"/>
      <w:r w:rsidRPr="00270227">
        <w:rPr>
          <w:rFonts w:ascii="Times New Roman" w:eastAsia="Times New Roman" w:hAnsi="Times New Roman" w:cs="Times New Roman"/>
          <w:color w:val="000000"/>
          <w:sz w:val="28"/>
          <w:szCs w:val="28"/>
          <w:lang w:eastAsia="uk-UA"/>
        </w:rPr>
        <w:t>Морана</w:t>
      </w:r>
      <w:proofErr w:type="spellEnd"/>
      <w:r w:rsidRPr="00270227">
        <w:rPr>
          <w:rFonts w:ascii="Times New Roman" w:eastAsia="Times New Roman" w:hAnsi="Times New Roman" w:cs="Times New Roman"/>
          <w:color w:val="000000"/>
          <w:sz w:val="28"/>
          <w:szCs w:val="28"/>
          <w:lang w:eastAsia="uk-UA"/>
        </w:rPr>
        <w:t xml:space="preserve">, але локальна значущість після FDR не долається, що вказує на </w:t>
      </w:r>
      <w:proofErr w:type="spellStart"/>
      <w:r w:rsidRPr="00270227">
        <w:rPr>
          <w:rFonts w:ascii="Times New Roman" w:eastAsia="Times New Roman" w:hAnsi="Times New Roman" w:cs="Times New Roman"/>
          <w:color w:val="000000"/>
          <w:sz w:val="28"/>
          <w:szCs w:val="28"/>
          <w:lang w:eastAsia="uk-UA"/>
        </w:rPr>
        <w:t>мезомасштабний</w:t>
      </w:r>
      <w:proofErr w:type="spellEnd"/>
      <w:r w:rsidRPr="00270227">
        <w:rPr>
          <w:rFonts w:ascii="Times New Roman" w:eastAsia="Times New Roman" w:hAnsi="Times New Roman" w:cs="Times New Roman"/>
          <w:color w:val="000000"/>
          <w:sz w:val="28"/>
          <w:szCs w:val="28"/>
          <w:lang w:eastAsia="uk-UA"/>
        </w:rPr>
        <w:t xml:space="preserve"> (кластерний), а не точковий характер просторової структури.</w:t>
      </w:r>
    </w:p>
    <w:p w14:paraId="412029BD"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97A6E">
        <w:rPr>
          <w:rFonts w:ascii="Times New Roman" w:eastAsia="Times New Roman" w:hAnsi="Times New Roman" w:cs="Times New Roman"/>
          <w:color w:val="000000"/>
          <w:sz w:val="28"/>
          <w:szCs w:val="28"/>
          <w:lang w:eastAsia="uk-UA"/>
        </w:rPr>
        <w:t>На рисунку 21 зображена LISA-карта інтенсивності водокористування (W/км²) за 2024 р. (</w:t>
      </w:r>
      <w:proofErr w:type="spellStart"/>
      <w:r w:rsidRPr="00097A6E">
        <w:rPr>
          <w:rFonts w:ascii="Times New Roman" w:eastAsia="Times New Roman" w:hAnsi="Times New Roman" w:cs="Times New Roman"/>
          <w:color w:val="000000"/>
          <w:sz w:val="28"/>
          <w:szCs w:val="28"/>
          <w:lang w:eastAsia="uk-UA"/>
        </w:rPr>
        <w:t>kNN</w:t>
      </w:r>
      <w:proofErr w:type="spellEnd"/>
      <w:r w:rsidRPr="00097A6E">
        <w:rPr>
          <w:rFonts w:ascii="Times New Roman" w:eastAsia="Times New Roman" w:hAnsi="Times New Roman" w:cs="Times New Roman"/>
          <w:color w:val="000000"/>
          <w:sz w:val="28"/>
          <w:szCs w:val="28"/>
          <w:lang w:eastAsia="uk-UA"/>
        </w:rPr>
        <w:t xml:space="preserve">=5; FDR 5%). </w:t>
      </w:r>
      <w:proofErr w:type="spellStart"/>
      <w:r w:rsidRPr="00270227">
        <w:rPr>
          <w:rFonts w:ascii="Times New Roman" w:eastAsia="Times New Roman" w:hAnsi="Times New Roman" w:cs="Times New Roman"/>
          <w:color w:val="000000"/>
          <w:sz w:val="28"/>
          <w:szCs w:val="28"/>
          <w:lang w:eastAsia="uk-UA"/>
        </w:rPr>
        <w:t>Глобально</w:t>
      </w:r>
      <w:proofErr w:type="spellEnd"/>
      <w:r>
        <w:rPr>
          <w:rFonts w:ascii="Times New Roman" w:eastAsia="Times New Roman" w:hAnsi="Times New Roman" w:cs="Times New Roman"/>
          <w:color w:val="000000"/>
          <w:sz w:val="28"/>
          <w:szCs w:val="28"/>
          <w:lang w:eastAsia="uk-UA"/>
        </w:rPr>
        <w:t xml:space="preserve"> має місце</w:t>
      </w:r>
      <w:r w:rsidRPr="00270227">
        <w:rPr>
          <w:rFonts w:ascii="Times New Roman" w:eastAsia="Times New Roman" w:hAnsi="Times New Roman" w:cs="Times New Roman"/>
          <w:color w:val="000000"/>
          <w:sz w:val="28"/>
          <w:szCs w:val="28"/>
          <w:lang w:eastAsia="uk-UA"/>
        </w:rPr>
        <w:t xml:space="preserve">: </w:t>
      </w:r>
      <w:proofErr w:type="spellStart"/>
      <w:r w:rsidRPr="00270227">
        <w:rPr>
          <w:rFonts w:ascii="Times New Roman" w:eastAsia="Times New Roman" w:hAnsi="Times New Roman" w:cs="Times New Roman"/>
          <w:color w:val="000000"/>
          <w:sz w:val="28"/>
          <w:szCs w:val="28"/>
          <w:lang w:eastAsia="uk-UA"/>
        </w:rPr>
        <w:t>Moran’s</w:t>
      </w:r>
      <w:proofErr w:type="spellEnd"/>
      <w:r w:rsidRPr="00270227">
        <w:rPr>
          <w:rFonts w:ascii="Times New Roman" w:eastAsia="Times New Roman" w:hAnsi="Times New Roman" w:cs="Times New Roman"/>
          <w:color w:val="000000"/>
          <w:sz w:val="28"/>
          <w:szCs w:val="28"/>
          <w:lang w:eastAsia="uk-UA"/>
        </w:rPr>
        <w:t xml:space="preserve"> I=0,038, p=0,24 (для </w:t>
      </w:r>
      <w:proofErr w:type="spellStart"/>
      <w:r w:rsidRPr="00270227">
        <w:rPr>
          <w:rFonts w:ascii="Times New Roman" w:eastAsia="Times New Roman" w:hAnsi="Times New Roman" w:cs="Times New Roman"/>
          <w:color w:val="000000"/>
          <w:sz w:val="28"/>
          <w:szCs w:val="28"/>
          <w:lang w:eastAsia="uk-UA"/>
        </w:rPr>
        <w:t>kNN</w:t>
      </w:r>
      <w:proofErr w:type="spellEnd"/>
      <w:r w:rsidRPr="00270227">
        <w:rPr>
          <w:rFonts w:ascii="Times New Roman" w:eastAsia="Times New Roman" w:hAnsi="Times New Roman" w:cs="Times New Roman"/>
          <w:color w:val="000000"/>
          <w:sz w:val="28"/>
          <w:szCs w:val="28"/>
          <w:lang w:eastAsia="uk-UA"/>
        </w:rPr>
        <w:t xml:space="preserve">=4 — гранично значущо). </w:t>
      </w:r>
      <w:r>
        <w:rPr>
          <w:rFonts w:ascii="Times New Roman" w:eastAsia="Times New Roman" w:hAnsi="Times New Roman" w:cs="Times New Roman"/>
          <w:color w:val="000000"/>
          <w:sz w:val="28"/>
          <w:szCs w:val="28"/>
          <w:lang w:eastAsia="uk-UA"/>
        </w:rPr>
        <w:t xml:space="preserve">Тут, </w:t>
      </w:r>
      <w:proofErr w:type="spellStart"/>
      <w:r w:rsidRPr="00270227">
        <w:rPr>
          <w:rFonts w:ascii="Times New Roman" w:eastAsia="Times New Roman" w:hAnsi="Times New Roman" w:cs="Times New Roman"/>
          <w:color w:val="000000"/>
          <w:sz w:val="28"/>
          <w:szCs w:val="28"/>
          <w:lang w:eastAsia="uk-UA"/>
        </w:rPr>
        <w:t>Поляницька</w:t>
      </w:r>
      <w:proofErr w:type="spellEnd"/>
      <w:r w:rsidRPr="00270227">
        <w:rPr>
          <w:rFonts w:ascii="Times New Roman" w:eastAsia="Times New Roman" w:hAnsi="Times New Roman" w:cs="Times New Roman"/>
          <w:color w:val="000000"/>
          <w:sz w:val="28"/>
          <w:szCs w:val="28"/>
          <w:lang w:eastAsia="uk-UA"/>
        </w:rPr>
        <w:t xml:space="preserve"> ТГ — </w:t>
      </w:r>
      <w:r w:rsidRPr="00270227">
        <w:rPr>
          <w:rFonts w:ascii="Times New Roman" w:eastAsia="Times New Roman" w:hAnsi="Times New Roman" w:cs="Times New Roman"/>
          <w:b/>
          <w:bCs/>
          <w:color w:val="000000"/>
          <w:sz w:val="28"/>
          <w:szCs w:val="28"/>
          <w:lang w:eastAsia="uk-UA"/>
        </w:rPr>
        <w:t>603,89</w:t>
      </w:r>
      <w:r w:rsidRPr="00270227">
        <w:rPr>
          <w:rFonts w:ascii="Times New Roman" w:eastAsia="Times New Roman" w:hAnsi="Times New Roman" w:cs="Times New Roman"/>
          <w:color w:val="000000"/>
          <w:sz w:val="28"/>
          <w:szCs w:val="28"/>
          <w:lang w:eastAsia="uk-UA"/>
        </w:rPr>
        <w:t xml:space="preserve"> (7-ме місце), </w:t>
      </w:r>
      <w:proofErr w:type="spellStart"/>
      <w:r w:rsidRPr="00270227">
        <w:rPr>
          <w:rFonts w:ascii="Times New Roman" w:eastAsia="Times New Roman" w:hAnsi="Times New Roman" w:cs="Times New Roman"/>
          <w:color w:val="000000"/>
          <w:sz w:val="28"/>
          <w:szCs w:val="28"/>
          <w:lang w:eastAsia="uk-UA"/>
        </w:rPr>
        <w:t>Яремчанська</w:t>
      </w:r>
      <w:proofErr w:type="spellEnd"/>
      <w:r w:rsidRPr="00270227">
        <w:rPr>
          <w:rFonts w:ascii="Times New Roman" w:eastAsia="Times New Roman" w:hAnsi="Times New Roman" w:cs="Times New Roman"/>
          <w:color w:val="000000"/>
          <w:sz w:val="28"/>
          <w:szCs w:val="28"/>
          <w:lang w:eastAsia="uk-UA"/>
        </w:rPr>
        <w:t xml:space="preserve"> — </w:t>
      </w:r>
      <w:r w:rsidRPr="00270227">
        <w:rPr>
          <w:rFonts w:ascii="Times New Roman" w:eastAsia="Times New Roman" w:hAnsi="Times New Roman" w:cs="Times New Roman"/>
          <w:b/>
          <w:bCs/>
          <w:color w:val="000000"/>
          <w:sz w:val="28"/>
          <w:szCs w:val="28"/>
          <w:lang w:eastAsia="uk-UA"/>
        </w:rPr>
        <w:t>657,46</w:t>
      </w:r>
      <w:r w:rsidRPr="00270227">
        <w:rPr>
          <w:rFonts w:ascii="Times New Roman" w:eastAsia="Times New Roman" w:hAnsi="Times New Roman" w:cs="Times New Roman"/>
          <w:color w:val="000000"/>
          <w:sz w:val="28"/>
          <w:szCs w:val="28"/>
          <w:lang w:eastAsia="uk-UA"/>
        </w:rPr>
        <w:t xml:space="preserve"> (6-те); локально HH-кластери після FDR не фіксуються, що </w:t>
      </w:r>
      <w:r w:rsidRPr="00270227">
        <w:rPr>
          <w:rFonts w:ascii="Times New Roman" w:eastAsia="Times New Roman" w:hAnsi="Times New Roman" w:cs="Times New Roman"/>
          <w:color w:val="000000"/>
          <w:sz w:val="28"/>
          <w:szCs w:val="28"/>
          <w:lang w:eastAsia="uk-UA"/>
        </w:rPr>
        <w:lastRenderedPageBreak/>
        <w:t>відбиває чутливість просторового сигналу W/км² до вибору матриці ваг і «</w:t>
      </w:r>
      <w:proofErr w:type="spellStart"/>
      <w:r w:rsidRPr="00270227">
        <w:rPr>
          <w:rFonts w:ascii="Times New Roman" w:eastAsia="Times New Roman" w:hAnsi="Times New Roman" w:cs="Times New Roman"/>
          <w:color w:val="000000"/>
          <w:sz w:val="28"/>
          <w:szCs w:val="28"/>
          <w:lang w:eastAsia="uk-UA"/>
        </w:rPr>
        <w:t>короткорукавну</w:t>
      </w:r>
      <w:proofErr w:type="spellEnd"/>
      <w:r w:rsidRPr="00270227">
        <w:rPr>
          <w:rFonts w:ascii="Times New Roman" w:eastAsia="Times New Roman" w:hAnsi="Times New Roman" w:cs="Times New Roman"/>
          <w:color w:val="000000"/>
          <w:sz w:val="28"/>
          <w:szCs w:val="28"/>
          <w:lang w:eastAsia="uk-UA"/>
        </w:rPr>
        <w:t>» (локальну) природу водного навантаження.</w:t>
      </w:r>
    </w:p>
    <w:p w14:paraId="09EE0B2C"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97A6E">
        <w:rPr>
          <w:rFonts w:ascii="Times New Roman" w:eastAsia="Times New Roman" w:hAnsi="Times New Roman" w:cs="Times New Roman"/>
          <w:color w:val="000000"/>
          <w:sz w:val="28"/>
          <w:szCs w:val="28"/>
          <w:lang w:eastAsia="uk-UA"/>
        </w:rPr>
        <w:t>На рисунках 22-23 бачимо LISA-карти інтенсивності викидів в атмосферу (AIR/км²) та скидів у водойми (DW/км²) за 2024 р. (</w:t>
      </w:r>
      <w:proofErr w:type="spellStart"/>
      <w:r w:rsidRPr="00097A6E">
        <w:rPr>
          <w:rFonts w:ascii="Times New Roman" w:eastAsia="Times New Roman" w:hAnsi="Times New Roman" w:cs="Times New Roman"/>
          <w:color w:val="000000"/>
          <w:sz w:val="28"/>
          <w:szCs w:val="28"/>
          <w:lang w:eastAsia="uk-UA"/>
        </w:rPr>
        <w:t>kNN</w:t>
      </w:r>
      <w:proofErr w:type="spellEnd"/>
      <w:r w:rsidRPr="00097A6E">
        <w:rPr>
          <w:rFonts w:ascii="Times New Roman" w:eastAsia="Times New Roman" w:hAnsi="Times New Roman" w:cs="Times New Roman"/>
          <w:color w:val="000000"/>
          <w:sz w:val="28"/>
          <w:szCs w:val="28"/>
          <w:lang w:eastAsia="uk-UA"/>
        </w:rPr>
        <w:t xml:space="preserve">=5; FDR 5%). </w:t>
      </w:r>
    </w:p>
    <w:p w14:paraId="0C2F4824"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97A6E">
        <w:rPr>
          <w:rFonts w:ascii="Times New Roman" w:eastAsia="Times New Roman" w:hAnsi="Times New Roman" w:cs="Times New Roman"/>
          <w:color w:val="000000"/>
          <w:sz w:val="28"/>
          <w:szCs w:val="28"/>
          <w:lang w:eastAsia="uk-UA"/>
        </w:rPr>
        <w:t xml:space="preserve">Для AIR/км² </w:t>
      </w:r>
      <w:proofErr w:type="spellStart"/>
      <w:r>
        <w:rPr>
          <w:rFonts w:ascii="Times New Roman" w:eastAsia="Times New Roman" w:hAnsi="Times New Roman" w:cs="Times New Roman"/>
          <w:color w:val="000000"/>
          <w:sz w:val="28"/>
          <w:szCs w:val="28"/>
          <w:lang w:eastAsia="uk-UA"/>
        </w:rPr>
        <w:t>г</w:t>
      </w:r>
      <w:r w:rsidRPr="00270227">
        <w:rPr>
          <w:rFonts w:ascii="Times New Roman" w:eastAsia="Times New Roman" w:hAnsi="Times New Roman" w:cs="Times New Roman"/>
          <w:color w:val="000000"/>
          <w:sz w:val="28"/>
          <w:szCs w:val="28"/>
          <w:lang w:eastAsia="uk-UA"/>
        </w:rPr>
        <w:t>лобально</w:t>
      </w:r>
      <w:proofErr w:type="spellEnd"/>
      <w:r w:rsidRPr="00270227">
        <w:rPr>
          <w:rFonts w:ascii="Times New Roman" w:eastAsia="Times New Roman" w:hAnsi="Times New Roman" w:cs="Times New Roman"/>
          <w:color w:val="000000"/>
          <w:sz w:val="28"/>
          <w:szCs w:val="28"/>
          <w:lang w:eastAsia="uk-UA"/>
        </w:rPr>
        <w:t xml:space="preserve"> автокореляцію не виявлено (</w:t>
      </w:r>
      <w:proofErr w:type="spellStart"/>
      <w:r w:rsidRPr="00270227">
        <w:rPr>
          <w:rFonts w:ascii="Times New Roman" w:eastAsia="Times New Roman" w:hAnsi="Times New Roman" w:cs="Times New Roman"/>
          <w:color w:val="000000"/>
          <w:sz w:val="28"/>
          <w:szCs w:val="28"/>
          <w:lang w:eastAsia="uk-UA"/>
        </w:rPr>
        <w:t>Moran’s</w:t>
      </w:r>
      <w:proofErr w:type="spellEnd"/>
      <w:r w:rsidRPr="00270227">
        <w:rPr>
          <w:rFonts w:ascii="Times New Roman" w:eastAsia="Times New Roman" w:hAnsi="Times New Roman" w:cs="Times New Roman"/>
          <w:color w:val="000000"/>
          <w:sz w:val="28"/>
          <w:szCs w:val="28"/>
          <w:lang w:eastAsia="uk-UA"/>
        </w:rPr>
        <w:t xml:space="preserve"> I=−0,021</w:t>
      </w:r>
      <w:r>
        <w:rPr>
          <w:rFonts w:ascii="Times New Roman" w:eastAsia="Times New Roman" w:hAnsi="Times New Roman" w:cs="Times New Roman"/>
          <w:color w:val="000000"/>
          <w:sz w:val="28"/>
          <w:szCs w:val="28"/>
          <w:lang w:eastAsia="uk-UA"/>
        </w:rPr>
        <w:t xml:space="preserve">, </w:t>
      </w:r>
      <w:r w:rsidRPr="00270227">
        <w:rPr>
          <w:rFonts w:ascii="Times New Roman" w:eastAsia="Times New Roman" w:hAnsi="Times New Roman" w:cs="Times New Roman"/>
          <w:color w:val="000000"/>
          <w:sz w:val="28"/>
          <w:szCs w:val="28"/>
          <w:lang w:eastAsia="uk-UA"/>
        </w:rPr>
        <w:t xml:space="preserve">p=0,329). </w:t>
      </w:r>
      <w:proofErr w:type="spellStart"/>
      <w:r w:rsidRPr="00270227">
        <w:rPr>
          <w:rFonts w:ascii="Times New Roman" w:eastAsia="Times New Roman" w:hAnsi="Times New Roman" w:cs="Times New Roman"/>
          <w:color w:val="000000"/>
          <w:sz w:val="28"/>
          <w:szCs w:val="28"/>
          <w:lang w:eastAsia="uk-UA"/>
        </w:rPr>
        <w:t>Поляницька</w:t>
      </w:r>
      <w:proofErr w:type="spellEnd"/>
      <w:r w:rsidRPr="00270227">
        <w:rPr>
          <w:rFonts w:ascii="Times New Roman" w:eastAsia="Times New Roman" w:hAnsi="Times New Roman" w:cs="Times New Roman"/>
          <w:color w:val="000000"/>
          <w:sz w:val="28"/>
          <w:szCs w:val="28"/>
          <w:lang w:eastAsia="uk-UA"/>
        </w:rPr>
        <w:t xml:space="preserve"> ТГ — </w:t>
      </w:r>
      <w:r w:rsidRPr="00270227">
        <w:rPr>
          <w:rFonts w:ascii="Times New Roman" w:eastAsia="Times New Roman" w:hAnsi="Times New Roman" w:cs="Times New Roman"/>
          <w:b/>
          <w:bCs/>
          <w:color w:val="000000"/>
          <w:sz w:val="28"/>
          <w:szCs w:val="28"/>
          <w:lang w:eastAsia="uk-UA"/>
        </w:rPr>
        <w:t>4,295</w:t>
      </w:r>
      <w:r w:rsidRPr="00270227">
        <w:rPr>
          <w:rFonts w:ascii="Times New Roman" w:eastAsia="Times New Roman" w:hAnsi="Times New Roman" w:cs="Times New Roman"/>
          <w:color w:val="000000"/>
          <w:sz w:val="28"/>
          <w:szCs w:val="28"/>
          <w:lang w:eastAsia="uk-UA"/>
        </w:rPr>
        <w:t xml:space="preserve"> (24-те місце), </w:t>
      </w:r>
      <w:proofErr w:type="spellStart"/>
      <w:r w:rsidRPr="00270227">
        <w:rPr>
          <w:rFonts w:ascii="Times New Roman" w:eastAsia="Times New Roman" w:hAnsi="Times New Roman" w:cs="Times New Roman"/>
          <w:color w:val="000000"/>
          <w:sz w:val="28"/>
          <w:szCs w:val="28"/>
          <w:lang w:eastAsia="uk-UA"/>
        </w:rPr>
        <w:t>Яремчанська</w:t>
      </w:r>
      <w:proofErr w:type="spellEnd"/>
      <w:r w:rsidRPr="00270227">
        <w:rPr>
          <w:rFonts w:ascii="Times New Roman" w:eastAsia="Times New Roman" w:hAnsi="Times New Roman" w:cs="Times New Roman"/>
          <w:color w:val="000000"/>
          <w:sz w:val="28"/>
          <w:szCs w:val="28"/>
          <w:lang w:eastAsia="uk-UA"/>
        </w:rPr>
        <w:t xml:space="preserve"> — </w:t>
      </w:r>
      <w:r w:rsidRPr="00270227">
        <w:rPr>
          <w:rFonts w:ascii="Times New Roman" w:eastAsia="Times New Roman" w:hAnsi="Times New Roman" w:cs="Times New Roman"/>
          <w:b/>
          <w:bCs/>
          <w:color w:val="000000"/>
          <w:sz w:val="28"/>
          <w:szCs w:val="28"/>
          <w:lang w:eastAsia="uk-UA"/>
        </w:rPr>
        <w:t>5,329</w:t>
      </w:r>
      <w:r w:rsidRPr="00270227">
        <w:rPr>
          <w:rFonts w:ascii="Times New Roman" w:eastAsia="Times New Roman" w:hAnsi="Times New Roman" w:cs="Times New Roman"/>
          <w:color w:val="000000"/>
          <w:sz w:val="28"/>
          <w:szCs w:val="28"/>
          <w:lang w:eastAsia="uk-UA"/>
        </w:rPr>
        <w:t xml:space="preserve"> (22-ге); просторовий </w:t>
      </w:r>
      <w:proofErr w:type="spellStart"/>
      <w:r w:rsidRPr="00270227">
        <w:rPr>
          <w:rFonts w:ascii="Times New Roman" w:eastAsia="Times New Roman" w:hAnsi="Times New Roman" w:cs="Times New Roman"/>
          <w:color w:val="000000"/>
          <w:sz w:val="28"/>
          <w:szCs w:val="28"/>
          <w:lang w:eastAsia="uk-UA"/>
        </w:rPr>
        <w:t>патерн</w:t>
      </w:r>
      <w:proofErr w:type="spellEnd"/>
      <w:r w:rsidRPr="00270227">
        <w:rPr>
          <w:rFonts w:ascii="Times New Roman" w:eastAsia="Times New Roman" w:hAnsi="Times New Roman" w:cs="Times New Roman"/>
          <w:color w:val="000000"/>
          <w:sz w:val="28"/>
          <w:szCs w:val="28"/>
          <w:lang w:eastAsia="uk-UA"/>
        </w:rPr>
        <w:t xml:space="preserve"> має мозаїчний характер без стійких локальних HH-кластерів, що узгоджується з точковою/галузевою природою джерел викидів.</w:t>
      </w:r>
    </w:p>
    <w:p w14:paraId="0CEF468D"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 xml:space="preserve">Аналогічно, для </w:t>
      </w:r>
      <w:r w:rsidRPr="00270227">
        <w:rPr>
          <w:rFonts w:ascii="Times New Roman" w:eastAsia="Times New Roman" w:hAnsi="Times New Roman" w:cs="Times New Roman"/>
          <w:color w:val="000000"/>
          <w:sz w:val="28"/>
          <w:szCs w:val="28"/>
          <w:lang w:eastAsia="uk-UA"/>
        </w:rPr>
        <w:t>DW/км²</w:t>
      </w:r>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г</w:t>
      </w:r>
      <w:r w:rsidRPr="00270227">
        <w:rPr>
          <w:rFonts w:ascii="Times New Roman" w:eastAsia="Times New Roman" w:hAnsi="Times New Roman" w:cs="Times New Roman"/>
          <w:color w:val="000000"/>
          <w:sz w:val="28"/>
          <w:szCs w:val="28"/>
          <w:lang w:eastAsia="uk-UA"/>
        </w:rPr>
        <w:t>лобально</w:t>
      </w:r>
      <w:proofErr w:type="spellEnd"/>
      <w:r w:rsidRPr="00270227">
        <w:rPr>
          <w:rFonts w:ascii="Times New Roman" w:eastAsia="Times New Roman" w:hAnsi="Times New Roman" w:cs="Times New Roman"/>
          <w:color w:val="000000"/>
          <w:sz w:val="28"/>
          <w:szCs w:val="28"/>
          <w:lang w:eastAsia="uk-UA"/>
        </w:rPr>
        <w:t xml:space="preserve"> автокореляцію не виявлено</w:t>
      </w:r>
      <w:r>
        <w:rPr>
          <w:rFonts w:ascii="Times New Roman" w:eastAsia="Times New Roman" w:hAnsi="Times New Roman" w:cs="Times New Roman"/>
          <w:color w:val="000000"/>
          <w:sz w:val="28"/>
          <w:szCs w:val="28"/>
          <w:lang w:eastAsia="uk-UA"/>
        </w:rPr>
        <w:t xml:space="preserve"> (</w:t>
      </w:r>
      <w:proofErr w:type="spellStart"/>
      <w:r w:rsidRPr="00270227">
        <w:rPr>
          <w:rFonts w:ascii="Times New Roman" w:eastAsia="Times New Roman" w:hAnsi="Times New Roman" w:cs="Times New Roman"/>
          <w:color w:val="000000"/>
          <w:sz w:val="28"/>
          <w:szCs w:val="28"/>
          <w:lang w:eastAsia="uk-UA"/>
        </w:rPr>
        <w:t>Moran’s</w:t>
      </w:r>
      <w:proofErr w:type="spellEnd"/>
      <w:r w:rsidRPr="00270227">
        <w:rPr>
          <w:rFonts w:ascii="Times New Roman" w:eastAsia="Times New Roman" w:hAnsi="Times New Roman" w:cs="Times New Roman"/>
          <w:color w:val="000000"/>
          <w:sz w:val="28"/>
          <w:szCs w:val="28"/>
          <w:lang w:eastAsia="uk-UA"/>
        </w:rPr>
        <w:t xml:space="preserve"> I=−0,049, p=0,162</w:t>
      </w:r>
      <w:r>
        <w:rPr>
          <w:rFonts w:ascii="Times New Roman" w:eastAsia="Times New Roman" w:hAnsi="Times New Roman" w:cs="Times New Roman"/>
          <w:color w:val="000000"/>
          <w:sz w:val="28"/>
          <w:szCs w:val="28"/>
          <w:lang w:eastAsia="uk-UA"/>
        </w:rPr>
        <w:t xml:space="preserve">). </w:t>
      </w:r>
      <w:proofErr w:type="spellStart"/>
      <w:r w:rsidRPr="00270227">
        <w:rPr>
          <w:rFonts w:ascii="Times New Roman" w:eastAsia="Times New Roman" w:hAnsi="Times New Roman" w:cs="Times New Roman"/>
          <w:color w:val="000000"/>
          <w:sz w:val="28"/>
          <w:szCs w:val="28"/>
          <w:lang w:eastAsia="uk-UA"/>
        </w:rPr>
        <w:t>Поляницька</w:t>
      </w:r>
      <w:proofErr w:type="spellEnd"/>
      <w:r w:rsidRPr="00270227">
        <w:rPr>
          <w:rFonts w:ascii="Times New Roman" w:eastAsia="Times New Roman" w:hAnsi="Times New Roman" w:cs="Times New Roman"/>
          <w:color w:val="000000"/>
          <w:sz w:val="28"/>
          <w:szCs w:val="28"/>
          <w:lang w:eastAsia="uk-UA"/>
        </w:rPr>
        <w:t xml:space="preserve"> ТГ — </w:t>
      </w:r>
      <w:r w:rsidRPr="00270227">
        <w:rPr>
          <w:rFonts w:ascii="Times New Roman" w:eastAsia="Times New Roman" w:hAnsi="Times New Roman" w:cs="Times New Roman"/>
          <w:b/>
          <w:bCs/>
          <w:color w:val="000000"/>
          <w:sz w:val="28"/>
          <w:szCs w:val="28"/>
          <w:lang w:eastAsia="uk-UA"/>
        </w:rPr>
        <w:t>0,833</w:t>
      </w:r>
      <w:r w:rsidRPr="00270227">
        <w:rPr>
          <w:rFonts w:ascii="Times New Roman" w:eastAsia="Times New Roman" w:hAnsi="Times New Roman" w:cs="Times New Roman"/>
          <w:color w:val="000000"/>
          <w:sz w:val="28"/>
          <w:szCs w:val="28"/>
          <w:lang w:eastAsia="uk-UA"/>
        </w:rPr>
        <w:t xml:space="preserve"> (6-те місце), </w:t>
      </w:r>
      <w:proofErr w:type="spellStart"/>
      <w:r w:rsidRPr="00270227">
        <w:rPr>
          <w:rFonts w:ascii="Times New Roman" w:eastAsia="Times New Roman" w:hAnsi="Times New Roman" w:cs="Times New Roman"/>
          <w:color w:val="000000"/>
          <w:sz w:val="28"/>
          <w:szCs w:val="28"/>
          <w:lang w:eastAsia="uk-UA"/>
        </w:rPr>
        <w:t>Яремчанська</w:t>
      </w:r>
      <w:proofErr w:type="spellEnd"/>
      <w:r w:rsidRPr="00270227">
        <w:rPr>
          <w:rFonts w:ascii="Times New Roman" w:eastAsia="Times New Roman" w:hAnsi="Times New Roman" w:cs="Times New Roman"/>
          <w:color w:val="000000"/>
          <w:sz w:val="28"/>
          <w:szCs w:val="28"/>
          <w:lang w:eastAsia="uk-UA"/>
        </w:rPr>
        <w:t xml:space="preserve"> — </w:t>
      </w:r>
      <w:r w:rsidRPr="00270227">
        <w:rPr>
          <w:rFonts w:ascii="Times New Roman" w:eastAsia="Times New Roman" w:hAnsi="Times New Roman" w:cs="Times New Roman"/>
          <w:b/>
          <w:bCs/>
          <w:color w:val="000000"/>
          <w:sz w:val="28"/>
          <w:szCs w:val="28"/>
          <w:lang w:eastAsia="uk-UA"/>
        </w:rPr>
        <w:t>0,060</w:t>
      </w:r>
      <w:r w:rsidRPr="00270227">
        <w:rPr>
          <w:rFonts w:ascii="Times New Roman" w:eastAsia="Times New Roman" w:hAnsi="Times New Roman" w:cs="Times New Roman"/>
          <w:color w:val="000000"/>
          <w:sz w:val="28"/>
          <w:szCs w:val="28"/>
          <w:lang w:eastAsia="uk-UA"/>
        </w:rPr>
        <w:t xml:space="preserve"> (14-те); локальні ефекти не проходять FDR, що свідчить про </w:t>
      </w:r>
      <w:proofErr w:type="spellStart"/>
      <w:r w:rsidRPr="00270227">
        <w:rPr>
          <w:rFonts w:ascii="Times New Roman" w:eastAsia="Times New Roman" w:hAnsi="Times New Roman" w:cs="Times New Roman"/>
          <w:color w:val="000000"/>
          <w:sz w:val="28"/>
          <w:szCs w:val="28"/>
          <w:lang w:eastAsia="uk-UA"/>
        </w:rPr>
        <w:t>басейново</w:t>
      </w:r>
      <w:proofErr w:type="spellEnd"/>
      <w:r w:rsidRPr="00270227">
        <w:rPr>
          <w:rFonts w:ascii="Times New Roman" w:eastAsia="Times New Roman" w:hAnsi="Times New Roman" w:cs="Times New Roman"/>
          <w:color w:val="000000"/>
          <w:sz w:val="28"/>
          <w:szCs w:val="28"/>
          <w:lang w:eastAsia="uk-UA"/>
        </w:rPr>
        <w:t>-мережеву й неоднорідну в просторі конфігурацію скидів.</w:t>
      </w:r>
    </w:p>
    <w:p w14:paraId="52724EE9" w14:textId="77777777" w:rsidR="00CC1344" w:rsidRPr="00097A6E"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97A6E">
        <w:rPr>
          <w:rFonts w:ascii="Times New Roman" w:eastAsia="Times New Roman" w:hAnsi="Times New Roman" w:cs="Times New Roman"/>
          <w:color w:val="000000"/>
          <w:sz w:val="28"/>
          <w:szCs w:val="28"/>
          <w:lang w:eastAsia="uk-UA"/>
        </w:rPr>
        <w:t xml:space="preserve">На рисунку 24 розташовано </w:t>
      </w:r>
      <w:r w:rsidRPr="00097A6E">
        <w:rPr>
          <w:rFonts w:ascii="Times New Roman" w:eastAsia="Times New Roman" w:hAnsi="Times New Roman" w:cs="Times New Roman"/>
          <w:color w:val="000000"/>
          <w:sz w:val="28"/>
          <w:szCs w:val="28"/>
          <w:lang w:val="en-US" w:eastAsia="uk-UA"/>
        </w:rPr>
        <w:t>L</w:t>
      </w:r>
      <w:r w:rsidRPr="00097A6E">
        <w:rPr>
          <w:rFonts w:ascii="Times New Roman" w:eastAsia="Times New Roman" w:hAnsi="Times New Roman" w:cs="Times New Roman"/>
          <w:color w:val="000000"/>
          <w:sz w:val="28"/>
          <w:szCs w:val="28"/>
          <w:lang w:eastAsia="uk-UA"/>
        </w:rPr>
        <w:t>ISA-карта інтенсивності утворення/розміщення ТПВ (MSW/км²) за 2024 р. (</w:t>
      </w:r>
      <w:proofErr w:type="spellStart"/>
      <w:r w:rsidRPr="00097A6E">
        <w:rPr>
          <w:rFonts w:ascii="Times New Roman" w:eastAsia="Times New Roman" w:hAnsi="Times New Roman" w:cs="Times New Roman"/>
          <w:color w:val="000000"/>
          <w:sz w:val="28"/>
          <w:szCs w:val="28"/>
          <w:lang w:eastAsia="uk-UA"/>
        </w:rPr>
        <w:t>kNN</w:t>
      </w:r>
      <w:proofErr w:type="spellEnd"/>
      <w:r w:rsidRPr="00097A6E">
        <w:rPr>
          <w:rFonts w:ascii="Times New Roman" w:eastAsia="Times New Roman" w:hAnsi="Times New Roman" w:cs="Times New Roman"/>
          <w:color w:val="000000"/>
          <w:sz w:val="28"/>
          <w:szCs w:val="28"/>
          <w:lang w:eastAsia="uk-UA"/>
        </w:rPr>
        <w:t xml:space="preserve">=5; FDR 5%). </w:t>
      </w:r>
      <w:r w:rsidRPr="00270227">
        <w:rPr>
          <w:rFonts w:ascii="Times New Roman" w:eastAsia="Times New Roman" w:hAnsi="Times New Roman" w:cs="Times New Roman"/>
          <w:color w:val="000000"/>
          <w:sz w:val="28"/>
          <w:szCs w:val="28"/>
          <w:lang w:eastAsia="uk-UA"/>
        </w:rPr>
        <w:t xml:space="preserve">Глобальна автокореляція позитивна та значуща: </w:t>
      </w:r>
      <w:proofErr w:type="spellStart"/>
      <w:r w:rsidRPr="00270227">
        <w:rPr>
          <w:rFonts w:ascii="Times New Roman" w:eastAsia="Times New Roman" w:hAnsi="Times New Roman" w:cs="Times New Roman"/>
          <w:color w:val="000000"/>
          <w:sz w:val="28"/>
          <w:szCs w:val="28"/>
          <w:lang w:eastAsia="uk-UA"/>
        </w:rPr>
        <w:t>Moran’s</w:t>
      </w:r>
      <w:proofErr w:type="spellEnd"/>
      <w:r w:rsidRPr="00270227">
        <w:rPr>
          <w:rFonts w:ascii="Times New Roman" w:eastAsia="Times New Roman" w:hAnsi="Times New Roman" w:cs="Times New Roman"/>
          <w:color w:val="000000"/>
          <w:sz w:val="28"/>
          <w:szCs w:val="28"/>
          <w:lang w:eastAsia="uk-UA"/>
        </w:rPr>
        <w:t xml:space="preserve"> I=0,158, p=0,037 (</w:t>
      </w:r>
      <w:proofErr w:type="spellStart"/>
      <w:r w:rsidRPr="00270227">
        <w:rPr>
          <w:rFonts w:ascii="Times New Roman" w:eastAsia="Times New Roman" w:hAnsi="Times New Roman" w:cs="Times New Roman"/>
          <w:color w:val="000000"/>
          <w:sz w:val="28"/>
          <w:szCs w:val="28"/>
          <w:lang w:eastAsia="uk-UA"/>
        </w:rPr>
        <w:t>kNN</w:t>
      </w:r>
      <w:proofErr w:type="spellEnd"/>
      <w:r w:rsidRPr="00270227">
        <w:rPr>
          <w:rFonts w:ascii="Times New Roman" w:eastAsia="Times New Roman" w:hAnsi="Times New Roman" w:cs="Times New Roman"/>
          <w:color w:val="000000"/>
          <w:sz w:val="28"/>
          <w:szCs w:val="28"/>
          <w:lang w:eastAsia="uk-UA"/>
        </w:rPr>
        <w:t xml:space="preserve">=4: I≈0,210, p≈0,021). </w:t>
      </w:r>
      <w:proofErr w:type="spellStart"/>
      <w:r w:rsidRPr="00270227">
        <w:rPr>
          <w:rFonts w:ascii="Times New Roman" w:eastAsia="Times New Roman" w:hAnsi="Times New Roman" w:cs="Times New Roman"/>
          <w:color w:val="000000"/>
          <w:sz w:val="28"/>
          <w:szCs w:val="28"/>
          <w:lang w:eastAsia="uk-UA"/>
        </w:rPr>
        <w:t>Поляницька</w:t>
      </w:r>
      <w:proofErr w:type="spellEnd"/>
      <w:r w:rsidRPr="00270227">
        <w:rPr>
          <w:rFonts w:ascii="Times New Roman" w:eastAsia="Times New Roman" w:hAnsi="Times New Roman" w:cs="Times New Roman"/>
          <w:color w:val="000000"/>
          <w:sz w:val="28"/>
          <w:szCs w:val="28"/>
          <w:lang w:eastAsia="uk-UA"/>
        </w:rPr>
        <w:t xml:space="preserve"> ТГ — </w:t>
      </w:r>
      <w:r w:rsidRPr="00270227">
        <w:rPr>
          <w:rFonts w:ascii="Times New Roman" w:eastAsia="Times New Roman" w:hAnsi="Times New Roman" w:cs="Times New Roman"/>
          <w:b/>
          <w:bCs/>
          <w:color w:val="000000"/>
          <w:sz w:val="28"/>
          <w:szCs w:val="28"/>
          <w:lang w:eastAsia="uk-UA"/>
        </w:rPr>
        <w:t>0,076</w:t>
      </w:r>
      <w:r w:rsidRPr="00270227">
        <w:rPr>
          <w:rFonts w:ascii="Times New Roman" w:eastAsia="Times New Roman" w:hAnsi="Times New Roman" w:cs="Times New Roman"/>
          <w:color w:val="000000"/>
          <w:sz w:val="28"/>
          <w:szCs w:val="28"/>
          <w:lang w:eastAsia="uk-UA"/>
        </w:rPr>
        <w:t xml:space="preserve"> (32-ге місце), </w:t>
      </w:r>
      <w:proofErr w:type="spellStart"/>
      <w:r w:rsidRPr="00270227">
        <w:rPr>
          <w:rFonts w:ascii="Times New Roman" w:eastAsia="Times New Roman" w:hAnsi="Times New Roman" w:cs="Times New Roman"/>
          <w:color w:val="000000"/>
          <w:sz w:val="28"/>
          <w:szCs w:val="28"/>
          <w:lang w:eastAsia="uk-UA"/>
        </w:rPr>
        <w:t>Яремчанська</w:t>
      </w:r>
      <w:proofErr w:type="spellEnd"/>
      <w:r w:rsidRPr="00270227">
        <w:rPr>
          <w:rFonts w:ascii="Times New Roman" w:eastAsia="Times New Roman" w:hAnsi="Times New Roman" w:cs="Times New Roman"/>
          <w:color w:val="000000"/>
          <w:sz w:val="28"/>
          <w:szCs w:val="28"/>
          <w:lang w:eastAsia="uk-UA"/>
        </w:rPr>
        <w:t xml:space="preserve"> — </w:t>
      </w:r>
      <w:r w:rsidRPr="00270227">
        <w:rPr>
          <w:rFonts w:ascii="Times New Roman" w:eastAsia="Times New Roman" w:hAnsi="Times New Roman" w:cs="Times New Roman"/>
          <w:b/>
          <w:bCs/>
          <w:color w:val="000000"/>
          <w:sz w:val="28"/>
          <w:szCs w:val="28"/>
          <w:lang w:eastAsia="uk-UA"/>
        </w:rPr>
        <w:t>0,149</w:t>
      </w:r>
      <w:r w:rsidRPr="00270227">
        <w:rPr>
          <w:rFonts w:ascii="Times New Roman" w:eastAsia="Times New Roman" w:hAnsi="Times New Roman" w:cs="Times New Roman"/>
          <w:color w:val="000000"/>
          <w:sz w:val="28"/>
          <w:szCs w:val="28"/>
          <w:lang w:eastAsia="uk-UA"/>
        </w:rPr>
        <w:t xml:space="preserve"> (28-ме); локальні HH-кластери після FDR не формуються, ймовірно через логістику вивозу та різну облікову практику в гірських курортних громадах.</w:t>
      </w:r>
    </w:p>
    <w:p w14:paraId="064A299F"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4730D0">
        <w:rPr>
          <w:rFonts w:ascii="Times New Roman" w:eastAsia="Times New Roman" w:hAnsi="Times New Roman" w:cs="Times New Roman"/>
          <w:color w:val="000000"/>
          <w:sz w:val="28"/>
          <w:szCs w:val="28"/>
          <w:lang w:eastAsia="uk-UA"/>
        </w:rPr>
        <w:t xml:space="preserve">Чому «очевидні» лідери за рівнем не завжди стають значущими HH-кластерами? LISA тестує «власне значення + середнє сусідів»; якщо сусіди дуже контрастні або якщо загальний сигнал просторовості помірний (наш глобальний </w:t>
      </w:r>
      <w:proofErr w:type="spellStart"/>
      <w:r w:rsidRPr="004730D0">
        <w:rPr>
          <w:rFonts w:ascii="Times New Roman" w:eastAsia="Times New Roman" w:hAnsi="Times New Roman" w:cs="Times New Roman"/>
          <w:color w:val="000000"/>
          <w:sz w:val="28"/>
          <w:szCs w:val="28"/>
          <w:lang w:eastAsia="uk-UA"/>
        </w:rPr>
        <w:t>Moran’s</w:t>
      </w:r>
      <w:proofErr w:type="spellEnd"/>
      <w:r w:rsidRPr="004730D0">
        <w:rPr>
          <w:rFonts w:ascii="Times New Roman" w:eastAsia="Times New Roman" w:hAnsi="Times New Roman" w:cs="Times New Roman"/>
          <w:color w:val="000000"/>
          <w:sz w:val="28"/>
          <w:szCs w:val="28"/>
          <w:lang w:eastAsia="uk-UA"/>
        </w:rPr>
        <w:t xml:space="preserve"> I для TN/км² ≈ 0,10, p&lt;0,05), локальні статистики часто «обрізаються» FDR-корекцією. </w:t>
      </w:r>
    </w:p>
    <w:p w14:paraId="662B7E98"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val="en-US" w:eastAsia="uk-UA"/>
        </w:rPr>
      </w:pPr>
      <w:r w:rsidRPr="004730D0">
        <w:rPr>
          <w:rFonts w:ascii="Times New Roman" w:eastAsia="Times New Roman" w:hAnsi="Times New Roman" w:cs="Times New Roman"/>
          <w:color w:val="000000"/>
          <w:sz w:val="28"/>
          <w:szCs w:val="28"/>
          <w:lang w:eastAsia="uk-UA"/>
        </w:rPr>
        <w:t>У нас обидві громади лежать у HH-квадранті за знаком, але не долають FDR — цілком нормальна ситуація для гірського регіону з «нитковими» ланцюжками ТГ і небагатьма високими спостереженнями.</w:t>
      </w:r>
    </w:p>
    <w:p w14:paraId="2DA47226"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val="en-US" w:eastAsia="uk-UA"/>
        </w:rPr>
      </w:pPr>
      <w:r>
        <w:rPr>
          <w:rFonts w:ascii="Times New Roman" w:eastAsia="Times New Roman" w:hAnsi="Times New Roman" w:cs="Times New Roman"/>
          <w:color w:val="000000"/>
          <w:sz w:val="28"/>
          <w:szCs w:val="28"/>
          <w:lang w:eastAsia="uk-UA"/>
        </w:rPr>
        <w:t xml:space="preserve">У наступній частині роботи ми за допомогою </w:t>
      </w:r>
      <w:r>
        <w:rPr>
          <w:rFonts w:ascii="Times New Roman" w:eastAsia="Times New Roman" w:hAnsi="Times New Roman" w:cs="Times New Roman"/>
          <w:color w:val="000000"/>
          <w:sz w:val="28"/>
          <w:szCs w:val="28"/>
          <w:lang w:val="en-US" w:eastAsia="uk-UA"/>
        </w:rPr>
        <w:t xml:space="preserve">SAR/SEM/SDM </w:t>
      </w:r>
      <w:r>
        <w:rPr>
          <w:rFonts w:ascii="Times New Roman" w:eastAsia="Times New Roman" w:hAnsi="Times New Roman" w:cs="Times New Roman"/>
          <w:color w:val="000000"/>
          <w:sz w:val="28"/>
          <w:szCs w:val="28"/>
          <w:lang w:eastAsia="uk-UA"/>
        </w:rPr>
        <w:t>на панелі</w:t>
      </w:r>
      <w:r>
        <w:rPr>
          <w:rFonts w:ascii="Times New Roman" w:eastAsia="Times New Roman" w:hAnsi="Times New Roman" w:cs="Times New Roman"/>
          <w:color w:val="000000"/>
          <w:sz w:val="28"/>
          <w:szCs w:val="28"/>
          <w:lang w:val="en-US" w:eastAsia="uk-UA"/>
        </w:rPr>
        <w:t xml:space="preserve"> 2019-2024</w:t>
      </w:r>
      <w:r>
        <w:rPr>
          <w:rFonts w:ascii="Times New Roman" w:eastAsia="Times New Roman" w:hAnsi="Times New Roman" w:cs="Times New Roman"/>
          <w:color w:val="000000"/>
          <w:sz w:val="28"/>
          <w:szCs w:val="28"/>
          <w:lang w:eastAsia="uk-UA"/>
        </w:rPr>
        <w:t xml:space="preserve"> років з альтернативними вагами (</w:t>
      </w:r>
      <w:r>
        <w:rPr>
          <w:rFonts w:ascii="Times New Roman" w:eastAsia="Times New Roman" w:hAnsi="Times New Roman" w:cs="Times New Roman"/>
          <w:color w:val="000000"/>
          <w:sz w:val="28"/>
          <w:szCs w:val="28"/>
          <w:lang w:val="en-US" w:eastAsia="uk-UA"/>
        </w:rPr>
        <w:t xml:space="preserve">queen; </w:t>
      </w:r>
      <w:proofErr w:type="spellStart"/>
      <w:r>
        <w:rPr>
          <w:rFonts w:ascii="Times New Roman" w:eastAsia="Times New Roman" w:hAnsi="Times New Roman" w:cs="Times New Roman"/>
          <w:color w:val="000000"/>
          <w:sz w:val="28"/>
          <w:szCs w:val="28"/>
          <w:lang w:val="en-US" w:eastAsia="uk-UA"/>
        </w:rPr>
        <w:t>kNN</w:t>
      </w:r>
      <w:proofErr w:type="spellEnd"/>
      <w:r>
        <w:rPr>
          <w:rFonts w:ascii="Times New Roman" w:eastAsia="Times New Roman" w:hAnsi="Times New Roman" w:cs="Times New Roman"/>
          <w:color w:val="000000"/>
          <w:sz w:val="28"/>
          <w:szCs w:val="28"/>
          <w:lang w:val="en-US" w:eastAsia="uk-UA"/>
        </w:rPr>
        <w:t>=4/5</w:t>
      </w:r>
      <w:r>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val="en-US" w:eastAsia="uk-UA"/>
        </w:rPr>
        <w:t xml:space="preserve"> </w:t>
      </w:r>
      <w:r>
        <w:rPr>
          <w:rFonts w:ascii="Times New Roman" w:eastAsia="Times New Roman" w:hAnsi="Times New Roman" w:cs="Times New Roman"/>
          <w:color w:val="000000"/>
          <w:sz w:val="28"/>
          <w:szCs w:val="28"/>
          <w:lang w:eastAsia="uk-UA"/>
        </w:rPr>
        <w:t xml:space="preserve">дослідимо наступні гіпотези </w:t>
      </w:r>
      <w:r>
        <w:rPr>
          <w:rFonts w:ascii="Times New Roman" w:eastAsia="Times New Roman" w:hAnsi="Times New Roman" w:cs="Times New Roman"/>
          <w:color w:val="000000"/>
          <w:sz w:val="28"/>
          <w:szCs w:val="28"/>
          <w:lang w:val="en-US" w:eastAsia="uk-UA"/>
        </w:rPr>
        <w:t>H</w:t>
      </w:r>
      <w:r>
        <w:rPr>
          <w:rFonts w:ascii="Times New Roman" w:eastAsia="Times New Roman" w:hAnsi="Times New Roman" w:cs="Times New Roman"/>
          <w:color w:val="000000"/>
          <w:sz w:val="28"/>
          <w:szCs w:val="28"/>
          <w:lang w:eastAsia="uk-UA"/>
        </w:rPr>
        <w:t>1-</w:t>
      </w:r>
      <w:r>
        <w:rPr>
          <w:rFonts w:ascii="Times New Roman" w:eastAsia="Times New Roman" w:hAnsi="Times New Roman" w:cs="Times New Roman"/>
          <w:color w:val="000000"/>
          <w:sz w:val="28"/>
          <w:szCs w:val="28"/>
          <w:lang w:val="en-US" w:eastAsia="uk-UA"/>
        </w:rPr>
        <w:t>H</w:t>
      </w:r>
      <w:r>
        <w:rPr>
          <w:rFonts w:ascii="Times New Roman" w:eastAsia="Times New Roman" w:hAnsi="Times New Roman" w:cs="Times New Roman"/>
          <w:color w:val="000000"/>
          <w:sz w:val="28"/>
          <w:szCs w:val="28"/>
          <w:lang w:eastAsia="uk-UA"/>
        </w:rPr>
        <w:t>3</w:t>
      </w:r>
      <w:r>
        <w:rPr>
          <w:rFonts w:ascii="Times New Roman" w:eastAsia="Times New Roman" w:hAnsi="Times New Roman" w:cs="Times New Roman"/>
          <w:color w:val="000000"/>
          <w:sz w:val="28"/>
          <w:szCs w:val="28"/>
          <w:lang w:val="en-US" w:eastAsia="uk-UA"/>
        </w:rPr>
        <w:t>:</w:t>
      </w:r>
    </w:p>
    <w:p w14:paraId="18BBE8FC" w14:textId="77777777" w:rsidR="00CC1344" w:rsidRPr="00030FA6"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30FA6">
        <w:rPr>
          <w:rFonts w:ascii="Times New Roman" w:eastAsia="Times New Roman" w:hAnsi="Times New Roman" w:cs="Times New Roman"/>
          <w:color w:val="000000"/>
          <w:sz w:val="28"/>
          <w:szCs w:val="28"/>
          <w:lang w:eastAsia="uk-UA"/>
        </w:rPr>
        <w:lastRenderedPageBreak/>
        <w:t>H1 (кластеризація туристичного попиту). Інтенсивність туристичного попиту TN</w:t>
      </w:r>
      <w:r w:rsidRPr="00030FA6">
        <w:rPr>
          <w:rFonts w:ascii="Times New Roman" w:eastAsia="Times New Roman" w:hAnsi="Times New Roman" w:cs="Times New Roman"/>
          <w:color w:val="000000"/>
          <w:sz w:val="28"/>
          <w:szCs w:val="28"/>
          <w:vertAlign w:val="subscript"/>
          <w:lang w:eastAsia="uk-UA"/>
        </w:rPr>
        <w:t>km</w:t>
      </w:r>
      <w:r w:rsidRPr="00030FA6">
        <w:rPr>
          <w:rFonts w:ascii="Times New Roman" w:eastAsia="Times New Roman" w:hAnsi="Times New Roman" w:cs="Times New Roman"/>
          <w:color w:val="000000"/>
          <w:sz w:val="28"/>
          <w:szCs w:val="28"/>
          <w:vertAlign w:val="superscript"/>
          <w:lang w:eastAsia="uk-UA"/>
        </w:rPr>
        <w:t>2</w:t>
      </w:r>
      <w:r w:rsidRPr="00030FA6">
        <w:rPr>
          <w:rFonts w:ascii="Times New Roman" w:eastAsia="Times New Roman" w:hAnsi="Times New Roman" w:cs="Times New Roman"/>
          <w:color w:val="000000"/>
          <w:sz w:val="28"/>
          <w:szCs w:val="28"/>
          <w:lang w:eastAsia="uk-UA"/>
        </w:rPr>
        <w:t xml:space="preserve"> у 2024 р. демонструє статистично значущу позитивну просторову автокореляцію (</w:t>
      </w:r>
      <w:proofErr w:type="spellStart"/>
      <w:r w:rsidRPr="00030FA6">
        <w:rPr>
          <w:rFonts w:ascii="Times New Roman" w:eastAsia="Times New Roman" w:hAnsi="Times New Roman" w:cs="Times New Roman"/>
          <w:color w:val="000000"/>
          <w:sz w:val="28"/>
          <w:szCs w:val="28"/>
          <w:lang w:eastAsia="uk-UA"/>
        </w:rPr>
        <w:t>Moran’s</w:t>
      </w:r>
      <w:proofErr w:type="spellEnd"/>
      <w:r w:rsidRPr="00030FA6">
        <w:rPr>
          <w:rFonts w:ascii="Times New Roman" w:eastAsia="Times New Roman" w:hAnsi="Times New Roman" w:cs="Times New Roman"/>
          <w:color w:val="000000"/>
          <w:sz w:val="28"/>
          <w:szCs w:val="28"/>
          <w:lang w:eastAsia="uk-UA"/>
        </w:rPr>
        <w:t xml:space="preserve"> I&gt;0I&gt;0I&gt;0), з концентрацією у гірських/передгірських ТГ (</w:t>
      </w:r>
      <w:proofErr w:type="spellStart"/>
      <w:r w:rsidRPr="00030FA6">
        <w:rPr>
          <w:rFonts w:ascii="Times New Roman" w:eastAsia="Times New Roman" w:hAnsi="Times New Roman" w:cs="Times New Roman"/>
          <w:color w:val="000000"/>
          <w:sz w:val="28"/>
          <w:szCs w:val="28"/>
          <w:lang w:eastAsia="uk-UA"/>
        </w:rPr>
        <w:t>Поляницька</w:t>
      </w:r>
      <w:proofErr w:type="spellEnd"/>
      <w:r w:rsidRPr="00030FA6">
        <w:rPr>
          <w:rFonts w:ascii="Times New Roman" w:eastAsia="Times New Roman" w:hAnsi="Times New Roman" w:cs="Times New Roman"/>
          <w:color w:val="000000"/>
          <w:sz w:val="28"/>
          <w:szCs w:val="28"/>
          <w:lang w:eastAsia="uk-UA"/>
        </w:rPr>
        <w:t xml:space="preserve"> — 1-ша, </w:t>
      </w:r>
      <w:proofErr w:type="spellStart"/>
      <w:r w:rsidRPr="00030FA6">
        <w:rPr>
          <w:rFonts w:ascii="Times New Roman" w:eastAsia="Times New Roman" w:hAnsi="Times New Roman" w:cs="Times New Roman"/>
          <w:color w:val="000000"/>
          <w:sz w:val="28"/>
          <w:szCs w:val="28"/>
          <w:lang w:eastAsia="uk-UA"/>
        </w:rPr>
        <w:t>Яремчанська</w:t>
      </w:r>
      <w:proofErr w:type="spellEnd"/>
      <w:r w:rsidRPr="00030FA6">
        <w:rPr>
          <w:rFonts w:ascii="Times New Roman" w:eastAsia="Times New Roman" w:hAnsi="Times New Roman" w:cs="Times New Roman"/>
          <w:color w:val="000000"/>
          <w:sz w:val="28"/>
          <w:szCs w:val="28"/>
          <w:lang w:eastAsia="uk-UA"/>
        </w:rPr>
        <w:t xml:space="preserve"> — 2-га). Це відбиває територіальну організацію рекреаційної інфраструктури.</w:t>
      </w:r>
    </w:p>
    <w:p w14:paraId="7BE5C277" w14:textId="77777777" w:rsidR="00CC1344" w:rsidRPr="00030FA6"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30FA6">
        <w:rPr>
          <w:rFonts w:ascii="Times New Roman" w:eastAsia="Times New Roman" w:hAnsi="Times New Roman" w:cs="Times New Roman"/>
          <w:color w:val="000000"/>
          <w:sz w:val="28"/>
          <w:szCs w:val="28"/>
          <w:lang w:eastAsia="uk-UA"/>
        </w:rPr>
        <w:t>H2 (водний тиск і туризм). Водокористування W</w:t>
      </w:r>
      <w:r w:rsidRPr="00030FA6">
        <w:rPr>
          <w:rFonts w:ascii="Times New Roman" w:eastAsia="Times New Roman" w:hAnsi="Times New Roman" w:cs="Times New Roman"/>
          <w:color w:val="000000"/>
          <w:sz w:val="28"/>
          <w:szCs w:val="28"/>
          <w:vertAlign w:val="subscript"/>
          <w:lang w:eastAsia="uk-UA"/>
        </w:rPr>
        <w:t>km</w:t>
      </w:r>
      <w:r w:rsidRPr="00030FA6">
        <w:rPr>
          <w:rFonts w:ascii="Times New Roman" w:eastAsia="Times New Roman" w:hAnsi="Times New Roman" w:cs="Times New Roman"/>
          <w:color w:val="000000"/>
          <w:sz w:val="28"/>
          <w:szCs w:val="28"/>
          <w:vertAlign w:val="superscript"/>
          <w:lang w:eastAsia="uk-UA"/>
        </w:rPr>
        <w:t>2</w:t>
      </w:r>
      <w:r w:rsidRPr="00030FA6">
        <w:rPr>
          <w:rFonts w:ascii="Times New Roman" w:eastAsia="Times New Roman" w:hAnsi="Times New Roman" w:cs="Times New Roman"/>
          <w:color w:val="000000"/>
          <w:sz w:val="28"/>
          <w:szCs w:val="28"/>
          <w:lang w:eastAsia="uk-UA"/>
        </w:rPr>
        <w:t xml:space="preserve"> і скиди у водойми DW</w:t>
      </w:r>
      <w:r w:rsidRPr="00030FA6">
        <w:rPr>
          <w:rFonts w:ascii="Times New Roman" w:eastAsia="Times New Roman" w:hAnsi="Times New Roman" w:cs="Times New Roman"/>
          <w:color w:val="000000"/>
          <w:sz w:val="28"/>
          <w:szCs w:val="28"/>
          <w:vertAlign w:val="subscript"/>
          <w:lang w:eastAsia="uk-UA"/>
        </w:rPr>
        <w:t>km</w:t>
      </w:r>
      <w:r w:rsidRPr="00030FA6">
        <w:rPr>
          <w:rFonts w:ascii="Times New Roman" w:eastAsia="Times New Roman" w:hAnsi="Times New Roman" w:cs="Times New Roman"/>
          <w:color w:val="000000"/>
          <w:sz w:val="28"/>
          <w:szCs w:val="28"/>
          <w:vertAlign w:val="superscript"/>
          <w:lang w:eastAsia="uk-UA"/>
        </w:rPr>
        <w:t>2</w:t>
      </w:r>
      <w:r w:rsidRPr="00030FA6">
        <w:rPr>
          <w:rFonts w:ascii="Times New Roman" w:eastAsia="Times New Roman" w:hAnsi="Times New Roman" w:cs="Times New Roman"/>
          <w:color w:val="000000"/>
          <w:sz w:val="28"/>
          <w:szCs w:val="28"/>
          <w:lang w:eastAsia="uk-UA"/>
        </w:rPr>
        <w:t xml:space="preserve"> пов’язані з туристичною інтенсивністю безпосередньо та/або через просторові «переливи» (</w:t>
      </w:r>
      <w:proofErr w:type="spellStart"/>
      <w:r w:rsidRPr="00030FA6">
        <w:rPr>
          <w:rFonts w:ascii="Times New Roman" w:eastAsia="Times New Roman" w:hAnsi="Times New Roman" w:cs="Times New Roman"/>
          <w:color w:val="000000"/>
          <w:sz w:val="28"/>
          <w:szCs w:val="28"/>
          <w:lang w:eastAsia="uk-UA"/>
        </w:rPr>
        <w:t>spillovers</w:t>
      </w:r>
      <w:proofErr w:type="spellEnd"/>
      <w:r w:rsidRPr="00030FA6">
        <w:rPr>
          <w:rFonts w:ascii="Times New Roman" w:eastAsia="Times New Roman" w:hAnsi="Times New Roman" w:cs="Times New Roman"/>
          <w:color w:val="000000"/>
          <w:sz w:val="28"/>
          <w:szCs w:val="28"/>
          <w:lang w:eastAsia="uk-UA"/>
        </w:rPr>
        <w:t>) між суміжними громадами (очікувані прямі та непрямі ефекти у SDM), за контролю щільності населення, «</w:t>
      </w:r>
      <w:proofErr w:type="spellStart"/>
      <w:r w:rsidRPr="00030FA6">
        <w:rPr>
          <w:rFonts w:ascii="Times New Roman" w:eastAsia="Times New Roman" w:hAnsi="Times New Roman" w:cs="Times New Roman"/>
          <w:color w:val="000000"/>
          <w:sz w:val="28"/>
          <w:szCs w:val="28"/>
          <w:lang w:eastAsia="uk-UA"/>
        </w:rPr>
        <w:t>міськості</w:t>
      </w:r>
      <w:proofErr w:type="spellEnd"/>
      <w:r w:rsidRPr="00030FA6">
        <w:rPr>
          <w:rFonts w:ascii="Times New Roman" w:eastAsia="Times New Roman" w:hAnsi="Times New Roman" w:cs="Times New Roman"/>
          <w:color w:val="000000"/>
          <w:sz w:val="28"/>
          <w:szCs w:val="28"/>
          <w:lang w:eastAsia="uk-UA"/>
        </w:rPr>
        <w:t>», доступності, рельєфу та промислового фону.</w:t>
      </w:r>
    </w:p>
    <w:p w14:paraId="386254E7" w14:textId="77777777" w:rsidR="00CC1344" w:rsidRPr="00030FA6"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030FA6">
        <w:rPr>
          <w:rFonts w:ascii="Times New Roman" w:eastAsia="Times New Roman" w:hAnsi="Times New Roman" w:cs="Times New Roman"/>
          <w:color w:val="000000"/>
          <w:sz w:val="28"/>
          <w:szCs w:val="28"/>
          <w:lang w:eastAsia="uk-UA"/>
        </w:rPr>
        <w:t xml:space="preserve">H3 (атмосфера й ТПВ: мозаїка </w:t>
      </w:r>
      <w:proofErr w:type="spellStart"/>
      <w:r w:rsidRPr="00030FA6">
        <w:rPr>
          <w:rFonts w:ascii="Times New Roman" w:eastAsia="Times New Roman" w:hAnsi="Times New Roman" w:cs="Times New Roman"/>
          <w:color w:val="000000"/>
          <w:sz w:val="28"/>
          <w:szCs w:val="28"/>
          <w:lang w:eastAsia="uk-UA"/>
        </w:rPr>
        <w:t>vs</w:t>
      </w:r>
      <w:proofErr w:type="spellEnd"/>
      <w:r w:rsidRPr="00030FA6">
        <w:rPr>
          <w:rFonts w:ascii="Times New Roman" w:eastAsia="Times New Roman" w:hAnsi="Times New Roman" w:cs="Times New Roman"/>
          <w:color w:val="000000"/>
          <w:sz w:val="28"/>
          <w:szCs w:val="28"/>
          <w:lang w:eastAsia="uk-UA"/>
        </w:rPr>
        <w:t>. кластер). Атмосферні викиди AIR</w:t>
      </w:r>
      <w:r w:rsidRPr="00030FA6">
        <w:rPr>
          <w:rFonts w:ascii="Times New Roman" w:eastAsia="Times New Roman" w:hAnsi="Times New Roman" w:cs="Times New Roman"/>
          <w:color w:val="000000"/>
          <w:sz w:val="28"/>
          <w:szCs w:val="28"/>
          <w:vertAlign w:val="subscript"/>
          <w:lang w:eastAsia="uk-UA"/>
        </w:rPr>
        <w:t>km</w:t>
      </w:r>
      <w:r w:rsidRPr="00030FA6">
        <w:rPr>
          <w:rFonts w:ascii="Times New Roman" w:eastAsia="Times New Roman" w:hAnsi="Times New Roman" w:cs="Times New Roman"/>
          <w:color w:val="000000"/>
          <w:sz w:val="28"/>
          <w:szCs w:val="28"/>
          <w:vertAlign w:val="superscript"/>
          <w:lang w:eastAsia="uk-UA"/>
        </w:rPr>
        <w:t>2</w:t>
      </w:r>
      <w:r w:rsidRPr="00030FA6">
        <w:rPr>
          <w:rFonts w:ascii="Times New Roman" w:eastAsia="Times New Roman" w:hAnsi="Times New Roman" w:cs="Times New Roman"/>
          <w:color w:val="000000"/>
          <w:sz w:val="28"/>
          <w:szCs w:val="28"/>
          <w:lang w:eastAsia="uk-UA"/>
        </w:rPr>
        <w:t xml:space="preserve"> не утворюють значущої глобальної просторової автокореляції на рівні ТГ (мозаїчний, </w:t>
      </w:r>
      <w:proofErr w:type="spellStart"/>
      <w:r w:rsidRPr="00030FA6">
        <w:rPr>
          <w:rFonts w:ascii="Times New Roman" w:eastAsia="Times New Roman" w:hAnsi="Times New Roman" w:cs="Times New Roman"/>
          <w:color w:val="000000"/>
          <w:sz w:val="28"/>
          <w:szCs w:val="28"/>
          <w:lang w:eastAsia="uk-UA"/>
        </w:rPr>
        <w:t>джерельно</w:t>
      </w:r>
      <w:proofErr w:type="spellEnd"/>
      <w:r w:rsidRPr="00030FA6">
        <w:rPr>
          <w:rFonts w:ascii="Times New Roman" w:eastAsia="Times New Roman" w:hAnsi="Times New Roman" w:cs="Times New Roman"/>
          <w:color w:val="000000"/>
          <w:sz w:val="28"/>
          <w:szCs w:val="28"/>
          <w:lang w:eastAsia="uk-UA"/>
        </w:rPr>
        <w:t xml:space="preserve">-залежний </w:t>
      </w:r>
      <w:proofErr w:type="spellStart"/>
      <w:r w:rsidRPr="00030FA6">
        <w:rPr>
          <w:rFonts w:ascii="Times New Roman" w:eastAsia="Times New Roman" w:hAnsi="Times New Roman" w:cs="Times New Roman"/>
          <w:color w:val="000000"/>
          <w:sz w:val="28"/>
          <w:szCs w:val="28"/>
          <w:lang w:eastAsia="uk-UA"/>
        </w:rPr>
        <w:t>патерн</w:t>
      </w:r>
      <w:proofErr w:type="spellEnd"/>
      <w:r w:rsidRPr="00030FA6">
        <w:rPr>
          <w:rFonts w:ascii="Times New Roman" w:eastAsia="Times New Roman" w:hAnsi="Times New Roman" w:cs="Times New Roman"/>
          <w:color w:val="000000"/>
          <w:sz w:val="28"/>
          <w:szCs w:val="28"/>
          <w:lang w:eastAsia="uk-UA"/>
        </w:rPr>
        <w:t>), тоді як ТПВ MSW</w:t>
      </w:r>
      <w:r w:rsidRPr="00030FA6">
        <w:rPr>
          <w:rFonts w:ascii="Times New Roman" w:eastAsia="Times New Roman" w:hAnsi="Times New Roman" w:cs="Times New Roman"/>
          <w:color w:val="000000"/>
          <w:sz w:val="28"/>
          <w:szCs w:val="28"/>
          <w:vertAlign w:val="subscript"/>
          <w:lang w:eastAsia="uk-UA"/>
        </w:rPr>
        <w:t>km</w:t>
      </w:r>
      <w:r w:rsidRPr="00030FA6">
        <w:rPr>
          <w:rFonts w:ascii="Times New Roman" w:eastAsia="Times New Roman" w:hAnsi="Times New Roman" w:cs="Times New Roman"/>
          <w:color w:val="000000"/>
          <w:sz w:val="28"/>
          <w:szCs w:val="28"/>
          <w:vertAlign w:val="superscript"/>
          <w:lang w:eastAsia="uk-UA"/>
        </w:rPr>
        <w:t>2</w:t>
      </w:r>
      <w:r w:rsidRPr="00030FA6">
        <w:rPr>
          <w:rFonts w:ascii="Times New Roman" w:eastAsia="Times New Roman" w:hAnsi="Times New Roman" w:cs="Times New Roman"/>
          <w:color w:val="000000"/>
          <w:sz w:val="28"/>
          <w:szCs w:val="28"/>
          <w:lang w:eastAsia="uk-UA"/>
        </w:rPr>
        <w:t xml:space="preserve"> мають позитивну глобальну автокореляцію (кластеризація «місто/курорт»). Очікуємо, що в SDM ефекти TN</w:t>
      </w:r>
      <w:r w:rsidRPr="00030FA6">
        <w:rPr>
          <w:rFonts w:ascii="Times New Roman" w:eastAsia="Times New Roman" w:hAnsi="Times New Roman" w:cs="Times New Roman"/>
          <w:color w:val="000000"/>
          <w:sz w:val="28"/>
          <w:szCs w:val="28"/>
          <w:vertAlign w:val="subscript"/>
          <w:lang w:eastAsia="uk-UA"/>
        </w:rPr>
        <w:t>km</w:t>
      </w:r>
      <w:r w:rsidRPr="00030FA6">
        <w:rPr>
          <w:rFonts w:ascii="Times New Roman" w:eastAsia="Times New Roman" w:hAnsi="Times New Roman" w:cs="Times New Roman"/>
          <w:color w:val="000000"/>
          <w:sz w:val="28"/>
          <w:szCs w:val="28"/>
          <w:vertAlign w:val="superscript"/>
          <w:lang w:eastAsia="uk-UA"/>
        </w:rPr>
        <w:t>2</w:t>
      </w:r>
      <w:r w:rsidRPr="00030FA6">
        <w:rPr>
          <w:rFonts w:ascii="Times New Roman" w:eastAsia="Times New Roman" w:hAnsi="Times New Roman" w:cs="Times New Roman"/>
          <w:color w:val="000000"/>
          <w:sz w:val="28"/>
          <w:szCs w:val="28"/>
          <w:lang w:eastAsia="uk-UA"/>
        </w:rPr>
        <w:t xml:space="preserve"> будуть сильнішими для MSW</w:t>
      </w:r>
      <w:r w:rsidRPr="00030FA6">
        <w:rPr>
          <w:rFonts w:ascii="Times New Roman" w:eastAsia="Times New Roman" w:hAnsi="Times New Roman" w:cs="Times New Roman"/>
          <w:color w:val="000000"/>
          <w:sz w:val="28"/>
          <w:szCs w:val="28"/>
          <w:vertAlign w:val="subscript"/>
          <w:lang w:eastAsia="uk-UA"/>
        </w:rPr>
        <w:t>km</w:t>
      </w:r>
      <w:r w:rsidRPr="00030FA6">
        <w:rPr>
          <w:rFonts w:ascii="Times New Roman" w:eastAsia="Times New Roman" w:hAnsi="Times New Roman" w:cs="Times New Roman"/>
          <w:color w:val="000000"/>
          <w:sz w:val="28"/>
          <w:szCs w:val="28"/>
          <w:vertAlign w:val="superscript"/>
          <w:lang w:eastAsia="uk-UA"/>
        </w:rPr>
        <w:t>2</w:t>
      </w:r>
      <w:r w:rsidRPr="00030FA6">
        <w:rPr>
          <w:rFonts w:ascii="Times New Roman" w:eastAsia="Times New Roman" w:hAnsi="Times New Roman" w:cs="Times New Roman"/>
          <w:color w:val="000000"/>
          <w:sz w:val="28"/>
          <w:szCs w:val="28"/>
          <w:lang w:eastAsia="uk-UA"/>
        </w:rPr>
        <w:t xml:space="preserve"> та DW</w:t>
      </w:r>
      <w:r w:rsidRPr="00030FA6">
        <w:rPr>
          <w:rFonts w:ascii="Times New Roman" w:eastAsia="Times New Roman" w:hAnsi="Times New Roman" w:cs="Times New Roman"/>
          <w:color w:val="000000"/>
          <w:sz w:val="28"/>
          <w:szCs w:val="28"/>
          <w:vertAlign w:val="subscript"/>
          <w:lang w:eastAsia="uk-UA"/>
        </w:rPr>
        <w:t>km</w:t>
      </w:r>
      <w:r w:rsidRPr="00030FA6">
        <w:rPr>
          <w:rFonts w:ascii="Times New Roman" w:eastAsia="Times New Roman" w:hAnsi="Times New Roman" w:cs="Times New Roman"/>
          <w:color w:val="000000"/>
          <w:sz w:val="28"/>
          <w:szCs w:val="28"/>
          <w:vertAlign w:val="superscript"/>
          <w:lang w:eastAsia="uk-UA"/>
        </w:rPr>
        <w:t>2</w:t>
      </w:r>
      <w:r w:rsidRPr="00030FA6">
        <w:rPr>
          <w:rFonts w:ascii="Times New Roman" w:eastAsia="Times New Roman" w:hAnsi="Times New Roman" w:cs="Times New Roman"/>
          <w:color w:val="000000"/>
          <w:sz w:val="28"/>
          <w:szCs w:val="28"/>
          <w:lang w:eastAsia="uk-UA"/>
        </w:rPr>
        <w:t>, ніж для AIR</w:t>
      </w:r>
      <w:r w:rsidRPr="00030FA6">
        <w:rPr>
          <w:rFonts w:ascii="Times New Roman" w:eastAsia="Times New Roman" w:hAnsi="Times New Roman" w:cs="Times New Roman"/>
          <w:color w:val="000000"/>
          <w:sz w:val="28"/>
          <w:szCs w:val="28"/>
          <w:vertAlign w:val="subscript"/>
          <w:lang w:eastAsia="uk-UA"/>
        </w:rPr>
        <w:t>km</w:t>
      </w:r>
      <w:r w:rsidRPr="00030FA6">
        <w:rPr>
          <w:rFonts w:ascii="Times New Roman" w:eastAsia="Times New Roman" w:hAnsi="Times New Roman" w:cs="Times New Roman"/>
          <w:color w:val="000000"/>
          <w:sz w:val="28"/>
          <w:szCs w:val="28"/>
          <w:vertAlign w:val="superscript"/>
          <w:lang w:eastAsia="uk-UA"/>
        </w:rPr>
        <w:t>2</w:t>
      </w:r>
      <w:r w:rsidRPr="00030FA6">
        <w:rPr>
          <w:rFonts w:ascii="Times New Roman" w:eastAsia="Times New Roman" w:hAnsi="Times New Roman" w:cs="Times New Roman"/>
          <w:color w:val="000000"/>
          <w:sz w:val="28"/>
          <w:szCs w:val="28"/>
          <w:lang w:eastAsia="uk-UA"/>
        </w:rPr>
        <w:t>, і проявлятимуться як прямі, так і просторово непрямі.</w:t>
      </w:r>
    </w:p>
    <w:p w14:paraId="2F5FFD8E"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EE7E02">
        <w:rPr>
          <w:rFonts w:ascii="Times New Roman" w:eastAsia="Times New Roman" w:hAnsi="Times New Roman" w:cs="Times New Roman"/>
          <w:color w:val="000000"/>
          <w:sz w:val="28"/>
          <w:szCs w:val="28"/>
          <w:lang w:eastAsia="uk-UA"/>
        </w:rPr>
        <w:t xml:space="preserve">У межах просторового розвідувального аналізу (ESDA) оцінено глобальну та локальну автокореляцію для </w:t>
      </w:r>
      <w:proofErr w:type="spellStart"/>
      <w:r w:rsidRPr="00EE7E02">
        <w:rPr>
          <w:rFonts w:ascii="Times New Roman" w:eastAsia="Times New Roman" w:hAnsi="Times New Roman" w:cs="Times New Roman"/>
          <w:color w:val="000000"/>
          <w:sz w:val="28"/>
          <w:szCs w:val="28"/>
          <w:lang w:eastAsia="uk-UA"/>
        </w:rPr>
        <w:t>інтенсивностей</w:t>
      </w:r>
      <w:proofErr w:type="spellEnd"/>
      <w:r w:rsidRPr="00EE7E02">
        <w:rPr>
          <w:rFonts w:ascii="Times New Roman" w:eastAsia="Times New Roman" w:hAnsi="Times New Roman" w:cs="Times New Roman"/>
          <w:color w:val="000000"/>
          <w:sz w:val="28"/>
          <w:szCs w:val="28"/>
          <w:lang w:eastAsia="uk-UA"/>
        </w:rPr>
        <w:t>: туристичного попиту TN</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EE7E02">
        <w:rPr>
          <w:rFonts w:ascii="Times New Roman" w:eastAsia="Times New Roman" w:hAnsi="Times New Roman" w:cs="Times New Roman"/>
          <w:color w:val="000000"/>
          <w:sz w:val="28"/>
          <w:szCs w:val="28"/>
          <w:lang w:eastAsia="uk-UA"/>
        </w:rPr>
        <w:t xml:space="preserve"> (</w:t>
      </w:r>
      <w:proofErr w:type="spellStart"/>
      <w:r w:rsidRPr="00EE7E02">
        <w:rPr>
          <w:rFonts w:ascii="Times New Roman" w:eastAsia="Times New Roman" w:hAnsi="Times New Roman" w:cs="Times New Roman"/>
          <w:color w:val="000000"/>
          <w:sz w:val="28"/>
          <w:szCs w:val="28"/>
          <w:lang w:eastAsia="uk-UA"/>
        </w:rPr>
        <w:t>туристо-доб</w:t>
      </w:r>
      <w:proofErr w:type="spellEnd"/>
      <w:r w:rsidRPr="00EE7E02">
        <w:rPr>
          <w:rFonts w:ascii="Times New Roman" w:eastAsia="Times New Roman" w:hAnsi="Times New Roman" w:cs="Times New Roman"/>
          <w:color w:val="000000"/>
          <w:sz w:val="28"/>
          <w:szCs w:val="28"/>
          <w:lang w:eastAsia="uk-UA"/>
        </w:rPr>
        <w:t>/км²), водокористування 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EE7E02">
        <w:rPr>
          <w:rFonts w:ascii="Times New Roman" w:eastAsia="Times New Roman" w:hAnsi="Times New Roman" w:cs="Times New Roman"/>
          <w:color w:val="000000"/>
          <w:sz w:val="28"/>
          <w:szCs w:val="28"/>
          <w:lang w:eastAsia="uk-UA"/>
        </w:rPr>
        <w:t xml:space="preserve"> (м³/км²), викидів в атмосферу AIR</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EE7E02">
        <w:rPr>
          <w:rFonts w:ascii="Times New Roman" w:eastAsia="Times New Roman" w:hAnsi="Times New Roman" w:cs="Times New Roman"/>
          <w:color w:val="000000"/>
          <w:sz w:val="28"/>
          <w:szCs w:val="28"/>
          <w:lang w:eastAsia="uk-UA"/>
        </w:rPr>
        <w:t xml:space="preserve"> (т/км²), скидів у водойми DW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EE7E02">
        <w:rPr>
          <w:rFonts w:ascii="Times New Roman" w:eastAsia="Times New Roman" w:hAnsi="Times New Roman" w:cs="Times New Roman"/>
          <w:color w:val="000000"/>
          <w:sz w:val="28"/>
          <w:szCs w:val="28"/>
          <w:lang w:eastAsia="uk-UA"/>
        </w:rPr>
        <w:t xml:space="preserve"> (т/км²) та твердих побутових відходів MSW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EE7E02">
        <w:rPr>
          <w:rFonts w:ascii="Times New Roman" w:eastAsia="Times New Roman" w:hAnsi="Times New Roman" w:cs="Times New Roman"/>
          <w:color w:val="000000"/>
          <w:sz w:val="28"/>
          <w:szCs w:val="28"/>
          <w:lang w:eastAsia="uk-UA"/>
        </w:rPr>
        <w:t xml:space="preserve"> (т/км²). Матриці ваг — </w:t>
      </w:r>
      <w:proofErr w:type="spellStart"/>
      <w:r w:rsidRPr="00EE7E02">
        <w:rPr>
          <w:rFonts w:ascii="Times New Roman" w:eastAsia="Times New Roman" w:hAnsi="Times New Roman" w:cs="Times New Roman"/>
          <w:color w:val="000000"/>
          <w:sz w:val="28"/>
          <w:szCs w:val="28"/>
          <w:lang w:eastAsia="uk-UA"/>
        </w:rPr>
        <w:t>kNN</w:t>
      </w:r>
      <w:proofErr w:type="spellEnd"/>
      <w:r w:rsidRPr="00EE7E02">
        <w:rPr>
          <w:rFonts w:ascii="Times New Roman" w:eastAsia="Times New Roman" w:hAnsi="Times New Roman" w:cs="Times New Roman"/>
          <w:color w:val="000000"/>
          <w:sz w:val="28"/>
          <w:szCs w:val="28"/>
          <w:lang w:eastAsia="uk-UA"/>
        </w:rPr>
        <w:t xml:space="preserve"> (k=5; базова) та </w:t>
      </w:r>
      <w:proofErr w:type="spellStart"/>
      <w:r w:rsidRPr="00EE7E02">
        <w:rPr>
          <w:rFonts w:ascii="Times New Roman" w:eastAsia="Times New Roman" w:hAnsi="Times New Roman" w:cs="Times New Roman"/>
          <w:color w:val="000000"/>
          <w:sz w:val="28"/>
          <w:szCs w:val="28"/>
          <w:lang w:eastAsia="uk-UA"/>
        </w:rPr>
        <w:t>робастність</w:t>
      </w:r>
      <w:proofErr w:type="spellEnd"/>
      <w:r w:rsidRPr="00EE7E02">
        <w:rPr>
          <w:rFonts w:ascii="Times New Roman" w:eastAsia="Times New Roman" w:hAnsi="Times New Roman" w:cs="Times New Roman"/>
          <w:color w:val="000000"/>
          <w:sz w:val="28"/>
          <w:szCs w:val="28"/>
          <w:lang w:eastAsia="uk-UA"/>
        </w:rPr>
        <w:t xml:space="preserve"> на k=4 і </w:t>
      </w:r>
      <w:proofErr w:type="spellStart"/>
      <w:r w:rsidRPr="00EE7E02">
        <w:rPr>
          <w:rFonts w:ascii="Times New Roman" w:eastAsia="Times New Roman" w:hAnsi="Times New Roman" w:cs="Times New Roman"/>
          <w:color w:val="000000"/>
          <w:sz w:val="28"/>
          <w:szCs w:val="28"/>
          <w:lang w:eastAsia="uk-UA"/>
        </w:rPr>
        <w:t>queen</w:t>
      </w:r>
      <w:proofErr w:type="spellEnd"/>
      <w:r w:rsidRPr="00EE7E02">
        <w:rPr>
          <w:rFonts w:ascii="Times New Roman" w:eastAsia="Times New Roman" w:hAnsi="Times New Roman" w:cs="Times New Roman"/>
          <w:color w:val="000000"/>
          <w:sz w:val="28"/>
          <w:szCs w:val="28"/>
          <w:lang w:eastAsia="uk-UA"/>
        </w:rPr>
        <w:t xml:space="preserve">-суміжність. Локальну просторову асоціацію </w:t>
      </w:r>
      <w:proofErr w:type="spellStart"/>
      <w:r w:rsidRPr="00EE7E02">
        <w:rPr>
          <w:rFonts w:ascii="Times New Roman" w:eastAsia="Times New Roman" w:hAnsi="Times New Roman" w:cs="Times New Roman"/>
          <w:color w:val="000000"/>
          <w:sz w:val="28"/>
          <w:szCs w:val="28"/>
          <w:lang w:eastAsia="uk-UA"/>
        </w:rPr>
        <w:t>картовано</w:t>
      </w:r>
      <w:proofErr w:type="spellEnd"/>
      <w:r w:rsidRPr="00EE7E02">
        <w:rPr>
          <w:rFonts w:ascii="Times New Roman" w:eastAsia="Times New Roman" w:hAnsi="Times New Roman" w:cs="Times New Roman"/>
          <w:color w:val="000000"/>
          <w:sz w:val="28"/>
          <w:szCs w:val="28"/>
          <w:lang w:eastAsia="uk-UA"/>
        </w:rPr>
        <w:t xml:space="preserve"> LISA з 999 перестановками; контроль за множинним тестуванням — FDR (Бенджаміні–</w:t>
      </w:r>
      <w:proofErr w:type="spellStart"/>
      <w:r w:rsidRPr="00EE7E02">
        <w:rPr>
          <w:rFonts w:ascii="Times New Roman" w:eastAsia="Times New Roman" w:hAnsi="Times New Roman" w:cs="Times New Roman"/>
          <w:color w:val="000000"/>
          <w:sz w:val="28"/>
          <w:szCs w:val="28"/>
          <w:lang w:eastAsia="uk-UA"/>
        </w:rPr>
        <w:t>Хохберг</w:t>
      </w:r>
      <w:proofErr w:type="spellEnd"/>
      <w:r w:rsidRPr="00EE7E02">
        <w:rPr>
          <w:rFonts w:ascii="Times New Roman" w:eastAsia="Times New Roman" w:hAnsi="Times New Roman" w:cs="Times New Roman"/>
          <w:color w:val="000000"/>
          <w:sz w:val="28"/>
          <w:szCs w:val="28"/>
          <w:lang w:eastAsia="uk-UA"/>
        </w:rPr>
        <w:t>, α=0,05).</w:t>
      </w:r>
    </w:p>
    <w:p w14:paraId="108F100C"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7137D2">
        <w:rPr>
          <w:rFonts w:ascii="Times New Roman" w:eastAsia="Times New Roman" w:hAnsi="Times New Roman" w:cs="Times New Roman"/>
          <w:color w:val="000000"/>
          <w:sz w:val="28"/>
          <w:szCs w:val="28"/>
          <w:lang w:eastAsia="uk-UA"/>
        </w:rPr>
        <w:t>У 2024 р. глобальна автокореляція TN</w:t>
      </w:r>
      <w:r w:rsidRPr="007137D2">
        <w:rPr>
          <w:rFonts w:ascii="Times New Roman" w:eastAsia="Times New Roman" w:hAnsi="Times New Roman" w:cs="Times New Roman"/>
          <w:color w:val="000000"/>
          <w:sz w:val="28"/>
          <w:szCs w:val="28"/>
          <w:vertAlign w:val="subscript"/>
          <w:lang w:eastAsia="uk-UA"/>
        </w:rPr>
        <w:t>km</w:t>
      </w:r>
      <w:r w:rsidRPr="007137D2">
        <w:rPr>
          <w:rFonts w:ascii="Times New Roman" w:eastAsia="Times New Roman" w:hAnsi="Times New Roman" w:cs="Times New Roman"/>
          <w:color w:val="000000"/>
          <w:sz w:val="28"/>
          <w:szCs w:val="28"/>
          <w:vertAlign w:val="superscript"/>
          <w:lang w:eastAsia="uk-UA"/>
        </w:rPr>
        <w:t>2</w:t>
      </w:r>
      <w:r w:rsidRPr="007137D2">
        <w:rPr>
          <w:rFonts w:ascii="Times New Roman" w:eastAsia="Times New Roman" w:hAnsi="Times New Roman" w:cs="Times New Roman"/>
          <w:color w:val="000000"/>
          <w:sz w:val="28"/>
          <w:szCs w:val="28"/>
          <w:lang w:eastAsia="uk-UA"/>
        </w:rPr>
        <w:t xml:space="preserve"> — додатна та статистично значуща (</w:t>
      </w:r>
      <w:proofErr w:type="spellStart"/>
      <w:r w:rsidRPr="007137D2">
        <w:rPr>
          <w:rFonts w:ascii="Times New Roman" w:eastAsia="Times New Roman" w:hAnsi="Times New Roman" w:cs="Times New Roman"/>
          <w:color w:val="000000"/>
          <w:sz w:val="28"/>
          <w:szCs w:val="28"/>
          <w:lang w:eastAsia="uk-UA"/>
        </w:rPr>
        <w:t>Moran’s</w:t>
      </w:r>
      <w:proofErr w:type="spellEnd"/>
      <w:r w:rsidRPr="007137D2">
        <w:rPr>
          <w:rFonts w:ascii="Times New Roman" w:eastAsia="Times New Roman" w:hAnsi="Times New Roman" w:cs="Times New Roman"/>
          <w:color w:val="000000"/>
          <w:sz w:val="28"/>
          <w:szCs w:val="28"/>
          <w:lang w:eastAsia="uk-UA"/>
        </w:rPr>
        <w:t xml:space="preserve"> I≈0,102, p=0,009), що фіксує просторову кластеризацію туристичних осередків у гірській/передгірській зоні. На LISA-карті домінують «</w:t>
      </w:r>
      <w:proofErr w:type="spellStart"/>
      <w:r w:rsidRPr="007137D2">
        <w:rPr>
          <w:rFonts w:ascii="Times New Roman" w:eastAsia="Times New Roman" w:hAnsi="Times New Roman" w:cs="Times New Roman"/>
          <w:color w:val="000000"/>
          <w:sz w:val="28"/>
          <w:szCs w:val="28"/>
          <w:lang w:eastAsia="uk-UA"/>
        </w:rPr>
        <w:t>несигніфікативні</w:t>
      </w:r>
      <w:proofErr w:type="spellEnd"/>
      <w:r w:rsidRPr="007137D2">
        <w:rPr>
          <w:rFonts w:ascii="Times New Roman" w:eastAsia="Times New Roman" w:hAnsi="Times New Roman" w:cs="Times New Roman"/>
          <w:color w:val="000000"/>
          <w:sz w:val="28"/>
          <w:szCs w:val="28"/>
          <w:lang w:eastAsia="uk-UA"/>
        </w:rPr>
        <w:t xml:space="preserve">» осередки після FDR, але знакова структура в діаграмі </w:t>
      </w:r>
      <w:proofErr w:type="spellStart"/>
      <w:r w:rsidRPr="007137D2">
        <w:rPr>
          <w:rFonts w:ascii="Times New Roman" w:eastAsia="Times New Roman" w:hAnsi="Times New Roman" w:cs="Times New Roman"/>
          <w:color w:val="000000"/>
          <w:sz w:val="28"/>
          <w:szCs w:val="28"/>
          <w:lang w:eastAsia="uk-UA"/>
        </w:rPr>
        <w:t>Морана</w:t>
      </w:r>
      <w:proofErr w:type="spellEnd"/>
      <w:r w:rsidRPr="007137D2">
        <w:rPr>
          <w:rFonts w:ascii="Times New Roman" w:eastAsia="Times New Roman" w:hAnsi="Times New Roman" w:cs="Times New Roman"/>
          <w:color w:val="000000"/>
          <w:sz w:val="28"/>
          <w:szCs w:val="28"/>
          <w:lang w:eastAsia="uk-UA"/>
        </w:rPr>
        <w:t xml:space="preserve"> відповідає квадранту </w:t>
      </w:r>
      <w:proofErr w:type="spellStart"/>
      <w:r w:rsidRPr="007137D2">
        <w:rPr>
          <w:rFonts w:ascii="Times New Roman" w:eastAsia="Times New Roman" w:hAnsi="Times New Roman" w:cs="Times New Roman"/>
          <w:color w:val="000000"/>
          <w:sz w:val="28"/>
          <w:szCs w:val="28"/>
          <w:lang w:eastAsia="uk-UA"/>
        </w:rPr>
        <w:t>High</w:t>
      </w:r>
      <w:proofErr w:type="spellEnd"/>
      <w:r w:rsidRPr="007137D2">
        <w:rPr>
          <w:rFonts w:ascii="Times New Roman" w:eastAsia="Times New Roman" w:hAnsi="Times New Roman" w:cs="Times New Roman"/>
          <w:color w:val="000000"/>
          <w:sz w:val="28"/>
          <w:szCs w:val="28"/>
          <w:lang w:eastAsia="uk-UA"/>
        </w:rPr>
        <w:t>–</w:t>
      </w:r>
      <w:proofErr w:type="spellStart"/>
      <w:r w:rsidRPr="007137D2">
        <w:rPr>
          <w:rFonts w:ascii="Times New Roman" w:eastAsia="Times New Roman" w:hAnsi="Times New Roman" w:cs="Times New Roman"/>
          <w:color w:val="000000"/>
          <w:sz w:val="28"/>
          <w:szCs w:val="28"/>
          <w:lang w:eastAsia="uk-UA"/>
        </w:rPr>
        <w:t>High</w:t>
      </w:r>
      <w:proofErr w:type="spellEnd"/>
      <w:r w:rsidRPr="007137D2">
        <w:rPr>
          <w:rFonts w:ascii="Times New Roman" w:eastAsia="Times New Roman" w:hAnsi="Times New Roman" w:cs="Times New Roman"/>
          <w:color w:val="000000"/>
          <w:sz w:val="28"/>
          <w:szCs w:val="28"/>
          <w:lang w:eastAsia="uk-UA"/>
        </w:rPr>
        <w:t xml:space="preserve"> для гірських ТГ. Візуально кластер «курортного поясу» простежується на  панелі «TN/км²» макету А4 з TN/W (</w:t>
      </w:r>
      <w:r>
        <w:rPr>
          <w:rFonts w:ascii="Times New Roman" w:eastAsia="Times New Roman" w:hAnsi="Times New Roman" w:cs="Times New Roman"/>
          <w:color w:val="000000"/>
          <w:sz w:val="28"/>
          <w:szCs w:val="28"/>
          <w:lang w:eastAsia="uk-UA"/>
        </w:rPr>
        <w:t>рис</w:t>
      </w:r>
      <w:r w:rsidRPr="007137D2">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eastAsia="uk-UA"/>
        </w:rPr>
        <w:t>25</w:t>
      </w:r>
      <w:r w:rsidRPr="007137D2">
        <w:rPr>
          <w:rFonts w:ascii="Times New Roman" w:eastAsia="Times New Roman" w:hAnsi="Times New Roman" w:cs="Times New Roman"/>
          <w:color w:val="000000"/>
          <w:sz w:val="28"/>
          <w:szCs w:val="28"/>
          <w:lang w:eastAsia="uk-UA"/>
        </w:rPr>
        <w:t xml:space="preserve">) — підсвічено </w:t>
      </w:r>
      <w:proofErr w:type="spellStart"/>
      <w:r w:rsidRPr="007137D2">
        <w:rPr>
          <w:rFonts w:ascii="Times New Roman" w:eastAsia="Times New Roman" w:hAnsi="Times New Roman" w:cs="Times New Roman"/>
          <w:color w:val="000000"/>
          <w:sz w:val="28"/>
          <w:szCs w:val="28"/>
          <w:lang w:eastAsia="uk-UA"/>
        </w:rPr>
        <w:t>Поляницьку</w:t>
      </w:r>
      <w:proofErr w:type="spellEnd"/>
      <w:r w:rsidRPr="007137D2">
        <w:rPr>
          <w:rFonts w:ascii="Times New Roman" w:eastAsia="Times New Roman" w:hAnsi="Times New Roman" w:cs="Times New Roman"/>
          <w:color w:val="000000"/>
          <w:sz w:val="28"/>
          <w:szCs w:val="28"/>
          <w:lang w:eastAsia="uk-UA"/>
        </w:rPr>
        <w:t xml:space="preserve"> та </w:t>
      </w:r>
      <w:proofErr w:type="spellStart"/>
      <w:r w:rsidRPr="007137D2">
        <w:rPr>
          <w:rFonts w:ascii="Times New Roman" w:eastAsia="Times New Roman" w:hAnsi="Times New Roman" w:cs="Times New Roman"/>
          <w:color w:val="000000"/>
          <w:sz w:val="28"/>
          <w:szCs w:val="28"/>
          <w:lang w:eastAsia="uk-UA"/>
        </w:rPr>
        <w:t>Яремчанську</w:t>
      </w:r>
      <w:proofErr w:type="spellEnd"/>
      <w:r w:rsidRPr="007137D2">
        <w:rPr>
          <w:rFonts w:ascii="Times New Roman" w:eastAsia="Times New Roman" w:hAnsi="Times New Roman" w:cs="Times New Roman"/>
          <w:color w:val="000000"/>
          <w:sz w:val="28"/>
          <w:szCs w:val="28"/>
          <w:lang w:eastAsia="uk-UA"/>
        </w:rPr>
        <w:t xml:space="preserve"> ТГ.</w:t>
      </w:r>
    </w:p>
    <w:p w14:paraId="5B675F92" w14:textId="77777777" w:rsidR="00CC1344" w:rsidRDefault="00CC1344" w:rsidP="00CC1344">
      <w:pPr>
        <w:spacing w:line="360" w:lineRule="auto"/>
        <w:ind w:firstLine="709"/>
        <w:jc w:val="both"/>
        <w:rPr>
          <w:noProof/>
        </w:rPr>
      </w:pPr>
      <w:r w:rsidRPr="00226CAC">
        <w:rPr>
          <w:rFonts w:ascii="Times New Roman" w:eastAsia="Times New Roman" w:hAnsi="Times New Roman" w:cs="Times New Roman"/>
          <w:noProof/>
          <w:color w:val="000000"/>
          <w:sz w:val="28"/>
          <w:szCs w:val="28"/>
          <w:lang w:eastAsia="uk-UA"/>
        </w:rPr>
        <w:lastRenderedPageBreak/>
        <w:drawing>
          <wp:inline distT="0" distB="0" distL="0" distR="0" wp14:anchorId="4EF5897B" wp14:editId="3CA8123E">
            <wp:extent cx="5103628" cy="5431999"/>
            <wp:effectExtent l="0" t="0" r="1905" b="0"/>
            <wp:docPr id="295346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46368" name=""/>
                    <pic:cNvPicPr/>
                  </pic:nvPicPr>
                  <pic:blipFill>
                    <a:blip r:embed="rId22"/>
                    <a:stretch>
                      <a:fillRect/>
                    </a:stretch>
                  </pic:blipFill>
                  <pic:spPr>
                    <a:xfrm>
                      <a:off x="0" y="0"/>
                      <a:ext cx="5134411" cy="5464762"/>
                    </a:xfrm>
                    <a:prstGeom prst="rect">
                      <a:avLst/>
                    </a:prstGeom>
                  </pic:spPr>
                </pic:pic>
              </a:graphicData>
            </a:graphic>
          </wp:inline>
        </w:drawing>
      </w:r>
      <w:r w:rsidRPr="00226CAC">
        <w:rPr>
          <w:noProof/>
        </w:rPr>
        <w:t xml:space="preserve"> </w:t>
      </w:r>
    </w:p>
    <w:p w14:paraId="27CA3B42"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226CAC">
        <w:rPr>
          <w:rFonts w:ascii="Times New Roman" w:hAnsi="Times New Roman" w:cs="Times New Roman"/>
          <w:noProof/>
          <w:sz w:val="28"/>
          <w:szCs w:val="28"/>
        </w:rPr>
        <w:t>Рис.</w:t>
      </w:r>
      <w:r>
        <w:rPr>
          <w:rFonts w:ascii="Times New Roman" w:hAnsi="Times New Roman" w:cs="Times New Roman"/>
          <w:noProof/>
          <w:sz w:val="28"/>
          <w:szCs w:val="28"/>
        </w:rPr>
        <w:t xml:space="preserve"> 25 - </w:t>
      </w:r>
      <w:r w:rsidRPr="00E3489A">
        <w:rPr>
          <w:rFonts w:ascii="Times New Roman" w:hAnsi="Times New Roman" w:cs="Times New Roman"/>
          <w:noProof/>
          <w:sz w:val="28"/>
          <w:szCs w:val="28"/>
        </w:rPr>
        <w:t>LISA-карта інтенсивності туристичного попиту (</w:t>
      </w:r>
      <w:r w:rsidRPr="00EE7E02">
        <w:rPr>
          <w:rFonts w:ascii="Times New Roman" w:eastAsia="Times New Roman" w:hAnsi="Times New Roman" w:cs="Times New Roman"/>
          <w:color w:val="000000"/>
          <w:sz w:val="28"/>
          <w:szCs w:val="28"/>
          <w:lang w:eastAsia="uk-UA"/>
        </w:rPr>
        <w:t>TN</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E3489A">
        <w:rPr>
          <w:rFonts w:ascii="Times New Roman" w:hAnsi="Times New Roman" w:cs="Times New Roman"/>
          <w:noProof/>
          <w:sz w:val="28"/>
          <w:szCs w:val="28"/>
        </w:rPr>
        <w:t xml:space="preserve">), 2024 р., kNN=5, 999 перестановок, FDR 0,05. Глобально: Moran’s I≈0,102, p≈0,009. Підсвічено Поляницьку (1-ше місце; </w:t>
      </w:r>
      <w:r w:rsidRPr="00E3489A">
        <w:rPr>
          <w:rFonts w:ascii="Times New Roman" w:hAnsi="Times New Roman" w:cs="Times New Roman"/>
          <w:b/>
          <w:bCs/>
          <w:noProof/>
          <w:sz w:val="28"/>
          <w:szCs w:val="28"/>
        </w:rPr>
        <w:t>2387,91</w:t>
      </w:r>
      <w:r w:rsidRPr="00E3489A">
        <w:rPr>
          <w:rFonts w:ascii="Times New Roman" w:hAnsi="Times New Roman" w:cs="Times New Roman"/>
          <w:noProof/>
          <w:sz w:val="28"/>
          <w:szCs w:val="28"/>
        </w:rPr>
        <w:t xml:space="preserve">) та Яремчанську (2-ге; </w:t>
      </w:r>
      <w:r w:rsidRPr="00E3489A">
        <w:rPr>
          <w:rFonts w:ascii="Times New Roman" w:hAnsi="Times New Roman" w:cs="Times New Roman"/>
          <w:b/>
          <w:bCs/>
          <w:noProof/>
          <w:sz w:val="28"/>
          <w:szCs w:val="28"/>
        </w:rPr>
        <w:t>624,58</w:t>
      </w:r>
      <w:r w:rsidRPr="00E3489A">
        <w:rPr>
          <w:rFonts w:ascii="Times New Roman" w:hAnsi="Times New Roman" w:cs="Times New Roman"/>
          <w:noProof/>
          <w:sz w:val="28"/>
          <w:szCs w:val="28"/>
        </w:rPr>
        <w:t>) ТГ.</w:t>
      </w:r>
      <w:r>
        <w:rPr>
          <w:rFonts w:ascii="Times New Roman" w:hAnsi="Times New Roman" w:cs="Times New Roman"/>
          <w:noProof/>
          <w:sz w:val="28"/>
          <w:szCs w:val="28"/>
        </w:rPr>
        <w:t>. Розрахунки автора.</w:t>
      </w:r>
      <w:r w:rsidRPr="00E3489A">
        <w:rPr>
          <w:rFonts w:ascii="Times New Roman" w:eastAsia="Times New Roman" w:hAnsi="Times New Roman" w:cs="Times New Roman"/>
          <w:color w:val="000000"/>
          <w:sz w:val="28"/>
          <w:szCs w:val="28"/>
          <w:lang w:eastAsia="uk-UA"/>
        </w:rPr>
        <w:t xml:space="preserve"> </w:t>
      </w:r>
    </w:p>
    <w:p w14:paraId="145016F1" w14:textId="77777777" w:rsidR="00CC1344" w:rsidRPr="00822DD4" w:rsidRDefault="00CC1344" w:rsidP="00CC1344">
      <w:pPr>
        <w:spacing w:line="360" w:lineRule="auto"/>
        <w:ind w:firstLine="709"/>
        <w:jc w:val="both"/>
        <w:rPr>
          <w:rFonts w:ascii="Times New Roman" w:eastAsia="Times New Roman" w:hAnsi="Times New Roman" w:cs="Times New Roman"/>
          <w:color w:val="000000"/>
          <w:sz w:val="28"/>
          <w:szCs w:val="28"/>
          <w:lang w:val="en-US" w:eastAsia="uk-UA"/>
        </w:rPr>
      </w:pPr>
      <w:r w:rsidRPr="00822DD4">
        <w:rPr>
          <w:rFonts w:ascii="Times New Roman" w:eastAsia="Times New Roman" w:hAnsi="Times New Roman" w:cs="Times New Roman"/>
          <w:color w:val="000000"/>
          <w:sz w:val="28"/>
          <w:szCs w:val="28"/>
          <w:lang w:eastAsia="uk-UA"/>
        </w:rPr>
        <w:t xml:space="preserve">Акценти на лідерах. </w:t>
      </w:r>
      <w:proofErr w:type="spellStart"/>
      <w:r w:rsidRPr="00822DD4">
        <w:rPr>
          <w:rFonts w:ascii="Times New Roman" w:eastAsia="Times New Roman" w:hAnsi="Times New Roman" w:cs="Times New Roman"/>
          <w:color w:val="000000"/>
          <w:sz w:val="28"/>
          <w:szCs w:val="28"/>
          <w:lang w:eastAsia="uk-UA"/>
        </w:rPr>
        <w:t>Поляницька</w:t>
      </w:r>
      <w:proofErr w:type="spellEnd"/>
      <w:r w:rsidRPr="00822DD4">
        <w:rPr>
          <w:rFonts w:ascii="Times New Roman" w:eastAsia="Times New Roman" w:hAnsi="Times New Roman" w:cs="Times New Roman"/>
          <w:color w:val="000000"/>
          <w:sz w:val="28"/>
          <w:szCs w:val="28"/>
          <w:lang w:eastAsia="uk-UA"/>
        </w:rPr>
        <w:t xml:space="preserve"> ТГ — 1-ша за </w:t>
      </w:r>
      <w:r w:rsidRPr="00EE7E02">
        <w:rPr>
          <w:rFonts w:ascii="Times New Roman" w:eastAsia="Times New Roman" w:hAnsi="Times New Roman" w:cs="Times New Roman"/>
          <w:color w:val="000000"/>
          <w:sz w:val="28"/>
          <w:szCs w:val="28"/>
          <w:lang w:eastAsia="uk-UA"/>
        </w:rPr>
        <w:t>TN</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822DD4">
        <w:rPr>
          <w:rFonts w:ascii="Times New Roman" w:eastAsia="Times New Roman" w:hAnsi="Times New Roman" w:cs="Times New Roman"/>
          <w:color w:val="000000"/>
          <w:sz w:val="28"/>
          <w:szCs w:val="28"/>
          <w:lang w:eastAsia="uk-UA"/>
        </w:rPr>
        <w:t xml:space="preserve"> (≈2387,91), </w:t>
      </w:r>
      <w:proofErr w:type="spellStart"/>
      <w:r w:rsidRPr="00822DD4">
        <w:rPr>
          <w:rFonts w:ascii="Times New Roman" w:eastAsia="Times New Roman" w:hAnsi="Times New Roman" w:cs="Times New Roman"/>
          <w:color w:val="000000"/>
          <w:sz w:val="28"/>
          <w:szCs w:val="28"/>
          <w:lang w:eastAsia="uk-UA"/>
        </w:rPr>
        <w:t>Яремчанська</w:t>
      </w:r>
      <w:proofErr w:type="spellEnd"/>
      <w:r w:rsidRPr="00822DD4">
        <w:rPr>
          <w:rFonts w:ascii="Times New Roman" w:eastAsia="Times New Roman" w:hAnsi="Times New Roman" w:cs="Times New Roman"/>
          <w:color w:val="000000"/>
          <w:sz w:val="28"/>
          <w:szCs w:val="28"/>
          <w:lang w:eastAsia="uk-UA"/>
        </w:rPr>
        <w:t xml:space="preserve"> — 2-га (≈624,58). Така ієрархія відбиває концентрацію </w:t>
      </w:r>
      <w:proofErr w:type="spellStart"/>
      <w:r w:rsidRPr="00822DD4">
        <w:rPr>
          <w:rFonts w:ascii="Times New Roman" w:eastAsia="Times New Roman" w:hAnsi="Times New Roman" w:cs="Times New Roman"/>
          <w:color w:val="000000"/>
          <w:sz w:val="28"/>
          <w:szCs w:val="28"/>
          <w:lang w:eastAsia="uk-UA"/>
        </w:rPr>
        <w:t>готельно</w:t>
      </w:r>
      <w:proofErr w:type="spellEnd"/>
      <w:r w:rsidRPr="00822DD4">
        <w:rPr>
          <w:rFonts w:ascii="Times New Roman" w:eastAsia="Times New Roman" w:hAnsi="Times New Roman" w:cs="Times New Roman"/>
          <w:color w:val="000000"/>
          <w:sz w:val="28"/>
          <w:szCs w:val="28"/>
          <w:lang w:eastAsia="uk-UA"/>
        </w:rPr>
        <w:t xml:space="preserve">-курортної інфраструктури (Буковель/Поляниця) та туристичну орієнтацію </w:t>
      </w:r>
      <w:proofErr w:type="spellStart"/>
      <w:r w:rsidRPr="00822DD4">
        <w:rPr>
          <w:rFonts w:ascii="Times New Roman" w:eastAsia="Times New Roman" w:hAnsi="Times New Roman" w:cs="Times New Roman"/>
          <w:color w:val="000000"/>
          <w:sz w:val="28"/>
          <w:szCs w:val="28"/>
          <w:lang w:eastAsia="uk-UA"/>
        </w:rPr>
        <w:t>Яремчанського</w:t>
      </w:r>
      <w:proofErr w:type="spellEnd"/>
      <w:r w:rsidRPr="00822DD4">
        <w:rPr>
          <w:rFonts w:ascii="Times New Roman" w:eastAsia="Times New Roman" w:hAnsi="Times New Roman" w:cs="Times New Roman"/>
          <w:color w:val="000000"/>
          <w:sz w:val="28"/>
          <w:szCs w:val="28"/>
          <w:lang w:eastAsia="uk-UA"/>
        </w:rPr>
        <w:t xml:space="preserve"> вузла. Водночас відсутність FDR-стійких локальних HH-плям натякає, що «ядро попиту» ширше за одну ТГ і «розмазане» між суміжними гірськими громадами.</w:t>
      </w:r>
    </w:p>
    <w:p w14:paraId="5F8CC55C"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color w:val="000000"/>
          <w:sz w:val="28"/>
          <w:szCs w:val="28"/>
          <w:lang w:eastAsia="uk-UA"/>
        </w:rPr>
        <w:t xml:space="preserve">Для </w:t>
      </w:r>
      <w:r w:rsidRPr="00EE7E02">
        <w:rPr>
          <w:rFonts w:ascii="Times New Roman" w:eastAsia="Times New Roman" w:hAnsi="Times New Roman" w:cs="Times New Roman"/>
          <w:color w:val="000000"/>
          <w:sz w:val="28"/>
          <w:szCs w:val="28"/>
          <w:lang w:eastAsia="uk-UA"/>
        </w:rPr>
        <w:t>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822DD4">
        <w:rPr>
          <w:rFonts w:ascii="Times New Roman" w:eastAsia="Times New Roman" w:hAnsi="Times New Roman" w:cs="Times New Roman"/>
          <w:color w:val="000000"/>
          <w:sz w:val="28"/>
          <w:szCs w:val="28"/>
          <w:lang w:eastAsia="uk-UA"/>
        </w:rPr>
        <w:t xml:space="preserve"> глобальна автокореляція у 2024 р. статистично незначуща (</w:t>
      </w:r>
      <w:proofErr w:type="spellStart"/>
      <w:r w:rsidRPr="00822DD4">
        <w:rPr>
          <w:rFonts w:ascii="Times New Roman" w:eastAsia="Times New Roman" w:hAnsi="Times New Roman" w:cs="Times New Roman"/>
          <w:color w:val="000000"/>
          <w:sz w:val="28"/>
          <w:szCs w:val="28"/>
          <w:lang w:eastAsia="uk-UA"/>
        </w:rPr>
        <w:t>Moran’s</w:t>
      </w:r>
      <w:proofErr w:type="spellEnd"/>
      <w:r w:rsidRPr="00822DD4">
        <w:rPr>
          <w:rFonts w:ascii="Times New Roman" w:eastAsia="Times New Roman" w:hAnsi="Times New Roman" w:cs="Times New Roman"/>
          <w:color w:val="000000"/>
          <w:sz w:val="28"/>
          <w:szCs w:val="28"/>
          <w:lang w:eastAsia="uk-UA"/>
        </w:rPr>
        <w:t xml:space="preserve"> I≈0,038, p≈0,240). </w:t>
      </w:r>
      <w:r>
        <w:rPr>
          <w:rFonts w:ascii="Times New Roman" w:eastAsia="Times New Roman" w:hAnsi="Times New Roman" w:cs="Times New Roman"/>
          <w:color w:val="000000"/>
          <w:sz w:val="28"/>
          <w:szCs w:val="28"/>
          <w:lang w:eastAsia="uk-UA"/>
        </w:rPr>
        <w:t>П</w:t>
      </w:r>
      <w:r w:rsidRPr="00822DD4">
        <w:rPr>
          <w:rFonts w:ascii="Times New Roman" w:eastAsia="Times New Roman" w:hAnsi="Times New Roman" w:cs="Times New Roman"/>
          <w:color w:val="000000"/>
          <w:sz w:val="28"/>
          <w:szCs w:val="28"/>
          <w:lang w:eastAsia="uk-UA"/>
        </w:rPr>
        <w:t>анель «W/км²» на W-макеті</w:t>
      </w:r>
      <w:r>
        <w:rPr>
          <w:rFonts w:ascii="Times New Roman" w:eastAsia="Times New Roman" w:hAnsi="Times New Roman" w:cs="Times New Roman"/>
          <w:color w:val="000000"/>
          <w:sz w:val="28"/>
          <w:szCs w:val="28"/>
          <w:lang w:eastAsia="uk-UA"/>
        </w:rPr>
        <w:t xml:space="preserve"> (рис.26)</w:t>
      </w:r>
      <w:r w:rsidRPr="00822DD4">
        <w:rPr>
          <w:rFonts w:ascii="Times New Roman" w:eastAsia="Times New Roman" w:hAnsi="Times New Roman" w:cs="Times New Roman"/>
          <w:color w:val="000000"/>
          <w:sz w:val="28"/>
          <w:szCs w:val="28"/>
          <w:lang w:eastAsia="uk-UA"/>
        </w:rPr>
        <w:t xml:space="preserve"> показує мозаїчний, «</w:t>
      </w:r>
      <w:proofErr w:type="spellStart"/>
      <w:r w:rsidRPr="00822DD4">
        <w:rPr>
          <w:rFonts w:ascii="Times New Roman" w:eastAsia="Times New Roman" w:hAnsi="Times New Roman" w:cs="Times New Roman"/>
          <w:color w:val="000000"/>
          <w:sz w:val="28"/>
          <w:szCs w:val="28"/>
          <w:lang w:eastAsia="uk-UA"/>
        </w:rPr>
        <w:t>короткорукавний</w:t>
      </w:r>
      <w:proofErr w:type="spellEnd"/>
      <w:r w:rsidRPr="00822DD4">
        <w:rPr>
          <w:rFonts w:ascii="Times New Roman" w:eastAsia="Times New Roman" w:hAnsi="Times New Roman" w:cs="Times New Roman"/>
          <w:color w:val="000000"/>
          <w:sz w:val="28"/>
          <w:szCs w:val="28"/>
          <w:lang w:eastAsia="uk-UA"/>
        </w:rPr>
        <w:t xml:space="preserve">» </w:t>
      </w:r>
      <w:proofErr w:type="spellStart"/>
      <w:r w:rsidRPr="00822DD4">
        <w:rPr>
          <w:rFonts w:ascii="Times New Roman" w:eastAsia="Times New Roman" w:hAnsi="Times New Roman" w:cs="Times New Roman"/>
          <w:color w:val="000000"/>
          <w:sz w:val="28"/>
          <w:szCs w:val="28"/>
          <w:lang w:eastAsia="uk-UA"/>
        </w:rPr>
        <w:t>патерн</w:t>
      </w:r>
      <w:proofErr w:type="spellEnd"/>
      <w:r w:rsidRPr="00822DD4">
        <w:rPr>
          <w:rFonts w:ascii="Times New Roman" w:eastAsia="Times New Roman" w:hAnsi="Times New Roman" w:cs="Times New Roman"/>
          <w:color w:val="000000"/>
          <w:sz w:val="28"/>
          <w:szCs w:val="28"/>
          <w:lang w:eastAsia="uk-UA"/>
        </w:rPr>
        <w:t xml:space="preserve"> без FDR-підтверджених HH-осередків. </w:t>
      </w:r>
      <w:proofErr w:type="spellStart"/>
      <w:r w:rsidRPr="00822DD4">
        <w:rPr>
          <w:rFonts w:ascii="Times New Roman" w:eastAsia="Times New Roman" w:hAnsi="Times New Roman" w:cs="Times New Roman"/>
          <w:color w:val="000000"/>
          <w:sz w:val="28"/>
          <w:szCs w:val="28"/>
          <w:lang w:eastAsia="uk-UA"/>
        </w:rPr>
        <w:t>Поляницька</w:t>
      </w:r>
      <w:proofErr w:type="spellEnd"/>
      <w:r w:rsidRPr="00822DD4">
        <w:rPr>
          <w:rFonts w:ascii="Times New Roman" w:eastAsia="Times New Roman" w:hAnsi="Times New Roman" w:cs="Times New Roman"/>
          <w:color w:val="000000"/>
          <w:sz w:val="28"/>
          <w:szCs w:val="28"/>
          <w:lang w:eastAsia="uk-UA"/>
        </w:rPr>
        <w:t xml:space="preserve"> </w:t>
      </w:r>
      <w:r w:rsidRPr="00822DD4">
        <w:rPr>
          <w:rFonts w:ascii="Times New Roman" w:eastAsia="Times New Roman" w:hAnsi="Times New Roman" w:cs="Times New Roman"/>
          <w:color w:val="000000"/>
          <w:sz w:val="28"/>
          <w:szCs w:val="28"/>
          <w:lang w:eastAsia="uk-UA"/>
        </w:rPr>
        <w:lastRenderedPageBreak/>
        <w:t>(</w:t>
      </w:r>
      <w:r w:rsidRPr="00822DD4">
        <w:rPr>
          <w:rFonts w:ascii="Times New Roman" w:eastAsia="Times New Roman" w:hAnsi="Times New Roman" w:cs="Times New Roman"/>
          <w:b/>
          <w:bCs/>
          <w:color w:val="000000"/>
          <w:sz w:val="28"/>
          <w:szCs w:val="28"/>
          <w:lang w:eastAsia="uk-UA"/>
        </w:rPr>
        <w:t>≈603,89</w:t>
      </w:r>
      <w:r w:rsidRPr="00822DD4">
        <w:rPr>
          <w:rFonts w:ascii="Times New Roman" w:eastAsia="Times New Roman" w:hAnsi="Times New Roman" w:cs="Times New Roman"/>
          <w:color w:val="000000"/>
          <w:sz w:val="28"/>
          <w:szCs w:val="28"/>
          <w:lang w:eastAsia="uk-UA"/>
        </w:rPr>
        <w:t xml:space="preserve">, 7-ме місце) та </w:t>
      </w:r>
      <w:proofErr w:type="spellStart"/>
      <w:r w:rsidRPr="00822DD4">
        <w:rPr>
          <w:rFonts w:ascii="Times New Roman" w:eastAsia="Times New Roman" w:hAnsi="Times New Roman" w:cs="Times New Roman"/>
          <w:color w:val="000000"/>
          <w:sz w:val="28"/>
          <w:szCs w:val="28"/>
          <w:lang w:eastAsia="uk-UA"/>
        </w:rPr>
        <w:t>Яремчанська</w:t>
      </w:r>
      <w:proofErr w:type="spellEnd"/>
      <w:r w:rsidRPr="00822DD4">
        <w:rPr>
          <w:rFonts w:ascii="Times New Roman" w:eastAsia="Times New Roman" w:hAnsi="Times New Roman" w:cs="Times New Roman"/>
          <w:color w:val="000000"/>
          <w:sz w:val="28"/>
          <w:szCs w:val="28"/>
          <w:lang w:eastAsia="uk-UA"/>
        </w:rPr>
        <w:t xml:space="preserve"> (</w:t>
      </w:r>
      <w:r w:rsidRPr="00822DD4">
        <w:rPr>
          <w:rFonts w:ascii="Times New Roman" w:eastAsia="Times New Roman" w:hAnsi="Times New Roman" w:cs="Times New Roman"/>
          <w:b/>
          <w:bCs/>
          <w:color w:val="000000"/>
          <w:sz w:val="28"/>
          <w:szCs w:val="28"/>
          <w:lang w:eastAsia="uk-UA"/>
        </w:rPr>
        <w:t>≈657,46</w:t>
      </w:r>
      <w:r w:rsidRPr="00822DD4">
        <w:rPr>
          <w:rFonts w:ascii="Times New Roman" w:eastAsia="Times New Roman" w:hAnsi="Times New Roman" w:cs="Times New Roman"/>
          <w:color w:val="000000"/>
          <w:sz w:val="28"/>
          <w:szCs w:val="28"/>
          <w:lang w:eastAsia="uk-UA"/>
        </w:rPr>
        <w:t>, 6-те) мають підвищені значення, проте їхній вплив на сусідів не формує локально стійких кластерів. Це узгоджується з природою показника: водокористування значною мірою віддзеркалює локальні системи водопостачання/очистки та режим сезонних піків, а не «розтікання» по мережі сусідніх ТГ.</w:t>
      </w:r>
    </w:p>
    <w:p w14:paraId="367C41E6" w14:textId="77777777" w:rsidR="00CC1344" w:rsidRDefault="00CC1344" w:rsidP="00CC1344">
      <w:pPr>
        <w:spacing w:line="360" w:lineRule="auto"/>
        <w:ind w:firstLine="709"/>
        <w:jc w:val="both"/>
        <w:rPr>
          <w:rFonts w:ascii="Times New Roman" w:hAnsi="Times New Roman" w:cs="Times New Roman"/>
          <w:noProof/>
          <w:sz w:val="28"/>
          <w:szCs w:val="28"/>
        </w:rPr>
      </w:pPr>
      <w:r w:rsidRPr="00226CAC">
        <w:rPr>
          <w:rFonts w:ascii="Times New Roman" w:eastAsia="Times New Roman" w:hAnsi="Times New Roman" w:cs="Times New Roman"/>
          <w:noProof/>
          <w:color w:val="000000"/>
          <w:sz w:val="28"/>
          <w:szCs w:val="28"/>
          <w:lang w:eastAsia="uk-UA"/>
        </w:rPr>
        <w:drawing>
          <wp:inline distT="0" distB="0" distL="0" distR="0" wp14:anchorId="16D0B735" wp14:editId="60112832">
            <wp:extent cx="4455042" cy="5037633"/>
            <wp:effectExtent l="0" t="0" r="3175" b="0"/>
            <wp:docPr id="1261882733" name="Рисунок 1" descr="Зображення, що містить текст, карта, схем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82733" name="Рисунок 1" descr="Зображення, що містить текст, карта, схема&#10;&#10;Вміст на основі ШІ може бути неправильним."/>
                    <pic:cNvPicPr/>
                  </pic:nvPicPr>
                  <pic:blipFill>
                    <a:blip r:embed="rId23"/>
                    <a:stretch>
                      <a:fillRect/>
                    </a:stretch>
                  </pic:blipFill>
                  <pic:spPr>
                    <a:xfrm>
                      <a:off x="0" y="0"/>
                      <a:ext cx="4531979" cy="5124631"/>
                    </a:xfrm>
                    <a:prstGeom prst="rect">
                      <a:avLst/>
                    </a:prstGeom>
                  </pic:spPr>
                </pic:pic>
              </a:graphicData>
            </a:graphic>
          </wp:inline>
        </w:drawing>
      </w:r>
      <w:r w:rsidRPr="00E3489A">
        <w:rPr>
          <w:rFonts w:ascii="Times New Roman" w:hAnsi="Times New Roman" w:cs="Times New Roman"/>
          <w:noProof/>
          <w:sz w:val="28"/>
          <w:szCs w:val="28"/>
        </w:rPr>
        <w:t xml:space="preserve"> </w:t>
      </w:r>
    </w:p>
    <w:p w14:paraId="57F8E879"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226CAC">
        <w:rPr>
          <w:rFonts w:ascii="Times New Roman" w:hAnsi="Times New Roman" w:cs="Times New Roman"/>
          <w:noProof/>
          <w:sz w:val="28"/>
          <w:szCs w:val="28"/>
        </w:rPr>
        <w:t>Рис.</w:t>
      </w:r>
      <w:r>
        <w:rPr>
          <w:rFonts w:ascii="Times New Roman" w:hAnsi="Times New Roman" w:cs="Times New Roman"/>
          <w:noProof/>
          <w:sz w:val="28"/>
          <w:szCs w:val="28"/>
        </w:rPr>
        <w:t xml:space="preserve"> 26 - </w:t>
      </w:r>
      <w:r w:rsidRPr="00E3489A">
        <w:rPr>
          <w:rFonts w:ascii="Times New Roman" w:hAnsi="Times New Roman" w:cs="Times New Roman"/>
          <w:noProof/>
          <w:sz w:val="28"/>
          <w:szCs w:val="28"/>
        </w:rPr>
        <w:t xml:space="preserve">LISA-карта інтенсивності </w:t>
      </w:r>
      <w:r>
        <w:rPr>
          <w:rFonts w:ascii="Times New Roman" w:hAnsi="Times New Roman" w:cs="Times New Roman"/>
          <w:noProof/>
          <w:sz w:val="28"/>
          <w:szCs w:val="28"/>
        </w:rPr>
        <w:t>туристичного попиту</w:t>
      </w:r>
      <w:r w:rsidRPr="00E3489A">
        <w:rPr>
          <w:rFonts w:ascii="Times New Roman" w:hAnsi="Times New Roman" w:cs="Times New Roman"/>
          <w:noProof/>
          <w:sz w:val="28"/>
          <w:szCs w:val="28"/>
        </w:rPr>
        <w:t xml:space="preserve"> (</w:t>
      </w:r>
      <w:r w:rsidRPr="00EE7E02">
        <w:rPr>
          <w:rFonts w:ascii="Times New Roman" w:eastAsia="Times New Roman" w:hAnsi="Times New Roman" w:cs="Times New Roman"/>
          <w:color w:val="000000"/>
          <w:sz w:val="28"/>
          <w:szCs w:val="28"/>
          <w:lang w:eastAsia="uk-UA"/>
        </w:rPr>
        <w:t>TN</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E3489A">
        <w:rPr>
          <w:rFonts w:ascii="Times New Roman" w:hAnsi="Times New Roman" w:cs="Times New Roman"/>
          <w:noProof/>
          <w:sz w:val="28"/>
          <w:szCs w:val="28"/>
        </w:rPr>
        <w:t xml:space="preserve">), 2024 р., kNN=5, 999 перестановок, FDR 0,05. Глобально: Moran’s I≈0,102, p≈0,009. Підсвічено Поляницьку (1-ше місце; </w:t>
      </w:r>
      <w:r w:rsidRPr="00E3489A">
        <w:rPr>
          <w:rFonts w:ascii="Times New Roman" w:hAnsi="Times New Roman" w:cs="Times New Roman"/>
          <w:b/>
          <w:bCs/>
          <w:noProof/>
          <w:sz w:val="28"/>
          <w:szCs w:val="28"/>
        </w:rPr>
        <w:t>2387,91</w:t>
      </w:r>
      <w:r w:rsidRPr="00E3489A">
        <w:rPr>
          <w:rFonts w:ascii="Times New Roman" w:hAnsi="Times New Roman" w:cs="Times New Roman"/>
          <w:noProof/>
          <w:sz w:val="28"/>
          <w:szCs w:val="28"/>
        </w:rPr>
        <w:t xml:space="preserve">) та Яремчанську (2-ге; </w:t>
      </w:r>
      <w:r w:rsidRPr="00E3489A">
        <w:rPr>
          <w:rFonts w:ascii="Times New Roman" w:hAnsi="Times New Roman" w:cs="Times New Roman"/>
          <w:b/>
          <w:bCs/>
          <w:noProof/>
          <w:sz w:val="28"/>
          <w:szCs w:val="28"/>
        </w:rPr>
        <w:t>624,58</w:t>
      </w:r>
      <w:r w:rsidRPr="00E3489A">
        <w:rPr>
          <w:rFonts w:ascii="Times New Roman" w:hAnsi="Times New Roman" w:cs="Times New Roman"/>
          <w:noProof/>
          <w:sz w:val="28"/>
          <w:szCs w:val="28"/>
        </w:rPr>
        <w:t>) ТГ.</w:t>
      </w:r>
      <w:r>
        <w:rPr>
          <w:rFonts w:ascii="Times New Roman" w:hAnsi="Times New Roman" w:cs="Times New Roman"/>
          <w:noProof/>
          <w:sz w:val="28"/>
          <w:szCs w:val="28"/>
        </w:rPr>
        <w:t>. Розрахунки автора.</w:t>
      </w:r>
      <w:r w:rsidRPr="00E3489A">
        <w:rPr>
          <w:rFonts w:ascii="Times New Roman" w:eastAsia="Times New Roman" w:hAnsi="Times New Roman" w:cs="Times New Roman"/>
          <w:color w:val="000000"/>
          <w:sz w:val="28"/>
          <w:szCs w:val="28"/>
          <w:lang w:eastAsia="uk-UA"/>
        </w:rPr>
        <w:t xml:space="preserve"> </w:t>
      </w:r>
    </w:p>
    <w:p w14:paraId="02FB5496"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color w:val="000000"/>
          <w:sz w:val="28"/>
          <w:szCs w:val="28"/>
          <w:lang w:eastAsia="uk-UA"/>
        </w:rPr>
        <w:t>На панелі AIR-макету (</w:t>
      </w:r>
      <w:r>
        <w:rPr>
          <w:rFonts w:ascii="Times New Roman" w:eastAsia="Times New Roman" w:hAnsi="Times New Roman" w:cs="Times New Roman"/>
          <w:color w:val="000000"/>
          <w:sz w:val="28"/>
          <w:szCs w:val="28"/>
          <w:lang w:eastAsia="uk-UA"/>
        </w:rPr>
        <w:t>рис.</w:t>
      </w:r>
      <w:r w:rsidRPr="00822DD4">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eastAsia="uk-UA"/>
        </w:rPr>
        <w:t>27</w:t>
      </w:r>
      <w:r w:rsidRPr="00822DD4">
        <w:rPr>
          <w:rFonts w:ascii="Times New Roman" w:eastAsia="Times New Roman" w:hAnsi="Times New Roman" w:cs="Times New Roman"/>
          <w:color w:val="000000"/>
          <w:sz w:val="28"/>
          <w:szCs w:val="28"/>
          <w:lang w:eastAsia="uk-UA"/>
        </w:rPr>
        <w:t xml:space="preserve">) глобальної просторової залежності для </w:t>
      </w:r>
      <w:r w:rsidRPr="00EE7E02">
        <w:rPr>
          <w:rFonts w:ascii="Times New Roman" w:eastAsia="Times New Roman" w:hAnsi="Times New Roman" w:cs="Times New Roman"/>
          <w:color w:val="000000"/>
          <w:sz w:val="28"/>
          <w:szCs w:val="28"/>
          <w:lang w:eastAsia="uk-UA"/>
        </w:rPr>
        <w:t>AIR</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EE7E02">
        <w:rPr>
          <w:rFonts w:ascii="Times New Roman" w:eastAsia="Times New Roman" w:hAnsi="Times New Roman" w:cs="Times New Roman"/>
          <w:color w:val="000000"/>
          <w:sz w:val="28"/>
          <w:szCs w:val="28"/>
          <w:lang w:eastAsia="uk-UA"/>
        </w:rPr>
        <w:t xml:space="preserve"> </w:t>
      </w:r>
      <w:r w:rsidRPr="00822DD4">
        <w:rPr>
          <w:rFonts w:ascii="Times New Roman" w:eastAsia="Times New Roman" w:hAnsi="Times New Roman" w:cs="Times New Roman"/>
          <w:color w:val="000000"/>
          <w:sz w:val="28"/>
          <w:szCs w:val="28"/>
          <w:lang w:eastAsia="uk-UA"/>
        </w:rPr>
        <w:t>не виявлено (</w:t>
      </w:r>
      <w:proofErr w:type="spellStart"/>
      <w:r w:rsidRPr="00822DD4">
        <w:rPr>
          <w:rFonts w:ascii="Times New Roman" w:eastAsia="Times New Roman" w:hAnsi="Times New Roman" w:cs="Times New Roman"/>
          <w:color w:val="000000"/>
          <w:sz w:val="28"/>
          <w:szCs w:val="28"/>
          <w:lang w:eastAsia="uk-UA"/>
        </w:rPr>
        <w:t>Moran’s</w:t>
      </w:r>
      <w:proofErr w:type="spellEnd"/>
      <w:r w:rsidRPr="00822DD4">
        <w:rPr>
          <w:rFonts w:ascii="Times New Roman" w:eastAsia="Times New Roman" w:hAnsi="Times New Roman" w:cs="Times New Roman"/>
          <w:color w:val="000000"/>
          <w:sz w:val="28"/>
          <w:szCs w:val="28"/>
          <w:lang w:eastAsia="uk-UA"/>
        </w:rPr>
        <w:t xml:space="preserve"> I≈−0,021, p≈0,329); LISA-карта не містить FDR-стійких HH-плям. </w:t>
      </w:r>
      <w:proofErr w:type="spellStart"/>
      <w:r w:rsidRPr="00822DD4">
        <w:rPr>
          <w:rFonts w:ascii="Times New Roman" w:eastAsia="Times New Roman" w:hAnsi="Times New Roman" w:cs="Times New Roman"/>
          <w:color w:val="000000"/>
          <w:sz w:val="28"/>
          <w:szCs w:val="28"/>
          <w:lang w:eastAsia="uk-UA"/>
        </w:rPr>
        <w:t>Поляницька</w:t>
      </w:r>
      <w:proofErr w:type="spellEnd"/>
      <w:r w:rsidRPr="00822DD4">
        <w:rPr>
          <w:rFonts w:ascii="Times New Roman" w:eastAsia="Times New Roman" w:hAnsi="Times New Roman" w:cs="Times New Roman"/>
          <w:color w:val="000000"/>
          <w:sz w:val="28"/>
          <w:szCs w:val="28"/>
          <w:lang w:eastAsia="uk-UA"/>
        </w:rPr>
        <w:t xml:space="preserve"> має помірний рівень (≈</w:t>
      </w:r>
      <w:r w:rsidRPr="00822DD4">
        <w:rPr>
          <w:rFonts w:ascii="Times New Roman" w:eastAsia="Times New Roman" w:hAnsi="Times New Roman" w:cs="Times New Roman"/>
          <w:b/>
          <w:bCs/>
          <w:color w:val="000000"/>
          <w:sz w:val="28"/>
          <w:szCs w:val="28"/>
          <w:lang w:eastAsia="uk-UA"/>
        </w:rPr>
        <w:t>4,295</w:t>
      </w:r>
      <w:r w:rsidRPr="00822DD4">
        <w:rPr>
          <w:rFonts w:ascii="Times New Roman" w:eastAsia="Times New Roman" w:hAnsi="Times New Roman" w:cs="Times New Roman"/>
          <w:color w:val="000000"/>
          <w:sz w:val="28"/>
          <w:szCs w:val="28"/>
          <w:lang w:eastAsia="uk-UA"/>
        </w:rPr>
        <w:t xml:space="preserve">; 24-те місце), </w:t>
      </w:r>
      <w:proofErr w:type="spellStart"/>
      <w:r w:rsidRPr="00822DD4">
        <w:rPr>
          <w:rFonts w:ascii="Times New Roman" w:eastAsia="Times New Roman" w:hAnsi="Times New Roman" w:cs="Times New Roman"/>
          <w:color w:val="000000"/>
          <w:sz w:val="28"/>
          <w:szCs w:val="28"/>
          <w:lang w:eastAsia="uk-UA"/>
        </w:rPr>
        <w:t>Яремчанська</w:t>
      </w:r>
      <w:proofErr w:type="spellEnd"/>
      <w:r w:rsidRPr="00822DD4">
        <w:rPr>
          <w:rFonts w:ascii="Times New Roman" w:eastAsia="Times New Roman" w:hAnsi="Times New Roman" w:cs="Times New Roman"/>
          <w:color w:val="000000"/>
          <w:sz w:val="28"/>
          <w:szCs w:val="28"/>
          <w:lang w:eastAsia="uk-UA"/>
        </w:rPr>
        <w:t xml:space="preserve"> — дещо вищий (≈</w:t>
      </w:r>
      <w:r w:rsidRPr="00822DD4">
        <w:rPr>
          <w:rFonts w:ascii="Times New Roman" w:eastAsia="Times New Roman" w:hAnsi="Times New Roman" w:cs="Times New Roman"/>
          <w:b/>
          <w:bCs/>
          <w:color w:val="000000"/>
          <w:sz w:val="28"/>
          <w:szCs w:val="28"/>
          <w:lang w:eastAsia="uk-UA"/>
        </w:rPr>
        <w:t>5,329</w:t>
      </w:r>
      <w:r w:rsidRPr="00822DD4">
        <w:rPr>
          <w:rFonts w:ascii="Times New Roman" w:eastAsia="Times New Roman" w:hAnsi="Times New Roman" w:cs="Times New Roman"/>
          <w:color w:val="000000"/>
          <w:sz w:val="28"/>
          <w:szCs w:val="28"/>
          <w:lang w:eastAsia="uk-UA"/>
        </w:rPr>
        <w:t xml:space="preserve">; 22-ге). Такий «розсіяний» малюнок пояснюється </w:t>
      </w:r>
      <w:proofErr w:type="spellStart"/>
      <w:r w:rsidRPr="00822DD4">
        <w:rPr>
          <w:rFonts w:ascii="Times New Roman" w:eastAsia="Times New Roman" w:hAnsi="Times New Roman" w:cs="Times New Roman"/>
          <w:color w:val="000000"/>
          <w:sz w:val="28"/>
          <w:szCs w:val="28"/>
          <w:lang w:eastAsia="uk-UA"/>
        </w:rPr>
        <w:t>джерельно</w:t>
      </w:r>
      <w:proofErr w:type="spellEnd"/>
      <w:r w:rsidRPr="00822DD4">
        <w:rPr>
          <w:rFonts w:ascii="Times New Roman" w:eastAsia="Times New Roman" w:hAnsi="Times New Roman" w:cs="Times New Roman"/>
          <w:color w:val="000000"/>
          <w:sz w:val="28"/>
          <w:szCs w:val="28"/>
          <w:lang w:eastAsia="uk-UA"/>
        </w:rPr>
        <w:t>-</w:t>
      </w:r>
      <w:r w:rsidRPr="00822DD4">
        <w:rPr>
          <w:rFonts w:ascii="Times New Roman" w:eastAsia="Times New Roman" w:hAnsi="Times New Roman" w:cs="Times New Roman"/>
          <w:color w:val="000000"/>
          <w:sz w:val="28"/>
          <w:szCs w:val="28"/>
          <w:lang w:eastAsia="uk-UA"/>
        </w:rPr>
        <w:lastRenderedPageBreak/>
        <w:t>галузевою природою повітряних викидів (енергетика/транспорт/малі котельні), де локальні умови обліку та палива можуть переважити просторову взаємодію.</w:t>
      </w:r>
    </w:p>
    <w:p w14:paraId="7EE89DCF" w14:textId="77777777" w:rsidR="00CC1344" w:rsidRDefault="00CC1344" w:rsidP="00CC1344">
      <w:pPr>
        <w:spacing w:line="360" w:lineRule="auto"/>
        <w:ind w:firstLine="709"/>
        <w:jc w:val="center"/>
        <w:rPr>
          <w:rFonts w:ascii="Times New Roman" w:eastAsia="Times New Roman" w:hAnsi="Times New Roman" w:cs="Times New Roman"/>
          <w:color w:val="000000"/>
          <w:sz w:val="28"/>
          <w:szCs w:val="28"/>
          <w:lang w:eastAsia="uk-UA"/>
        </w:rPr>
      </w:pPr>
      <w:r w:rsidRPr="00226CAC">
        <w:rPr>
          <w:rFonts w:ascii="Times New Roman" w:eastAsia="Times New Roman" w:hAnsi="Times New Roman" w:cs="Times New Roman"/>
          <w:noProof/>
          <w:color w:val="000000"/>
          <w:sz w:val="28"/>
          <w:szCs w:val="28"/>
          <w:lang w:eastAsia="uk-UA"/>
        </w:rPr>
        <w:drawing>
          <wp:inline distT="0" distB="0" distL="0" distR="0" wp14:anchorId="0D3FEBFF" wp14:editId="684D4357">
            <wp:extent cx="4639397" cy="5039833"/>
            <wp:effectExtent l="0" t="0" r="8890" b="8890"/>
            <wp:docPr id="1176503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03617" name=""/>
                    <pic:cNvPicPr/>
                  </pic:nvPicPr>
                  <pic:blipFill>
                    <a:blip r:embed="rId24"/>
                    <a:stretch>
                      <a:fillRect/>
                    </a:stretch>
                  </pic:blipFill>
                  <pic:spPr>
                    <a:xfrm>
                      <a:off x="0" y="0"/>
                      <a:ext cx="4665485" cy="5068172"/>
                    </a:xfrm>
                    <a:prstGeom prst="rect">
                      <a:avLst/>
                    </a:prstGeom>
                  </pic:spPr>
                </pic:pic>
              </a:graphicData>
            </a:graphic>
          </wp:inline>
        </w:drawing>
      </w:r>
    </w:p>
    <w:p w14:paraId="3CFB0B8F"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226CAC">
        <w:rPr>
          <w:rFonts w:ascii="Times New Roman" w:hAnsi="Times New Roman" w:cs="Times New Roman"/>
          <w:noProof/>
          <w:sz w:val="28"/>
          <w:szCs w:val="28"/>
        </w:rPr>
        <w:t>Рис.</w:t>
      </w:r>
      <w:r>
        <w:rPr>
          <w:rFonts w:ascii="Times New Roman" w:hAnsi="Times New Roman" w:cs="Times New Roman"/>
          <w:noProof/>
          <w:sz w:val="28"/>
          <w:szCs w:val="28"/>
        </w:rPr>
        <w:t xml:space="preserve"> 27 - </w:t>
      </w:r>
      <w:r w:rsidRPr="00E3489A">
        <w:rPr>
          <w:rFonts w:ascii="Times New Roman" w:hAnsi="Times New Roman" w:cs="Times New Roman"/>
          <w:noProof/>
          <w:sz w:val="28"/>
          <w:szCs w:val="28"/>
        </w:rPr>
        <w:t xml:space="preserve">LISA-карта інтенсивності </w:t>
      </w:r>
      <w:r>
        <w:rPr>
          <w:rFonts w:ascii="Times New Roman" w:hAnsi="Times New Roman" w:cs="Times New Roman"/>
          <w:noProof/>
          <w:sz w:val="28"/>
          <w:szCs w:val="28"/>
        </w:rPr>
        <w:t>викидів в атмосферу</w:t>
      </w:r>
      <w:r w:rsidRPr="00E3489A">
        <w:rPr>
          <w:rFonts w:ascii="Times New Roman" w:hAnsi="Times New Roman" w:cs="Times New Roman"/>
          <w:noProof/>
          <w:sz w:val="28"/>
          <w:szCs w:val="28"/>
        </w:rPr>
        <w:t xml:space="preserve"> (</w:t>
      </w:r>
      <w:r>
        <w:rPr>
          <w:rFonts w:ascii="Times New Roman" w:hAnsi="Times New Roman" w:cs="Times New Roman"/>
          <w:noProof/>
          <w:sz w:val="28"/>
          <w:szCs w:val="28"/>
          <w:lang w:val="en-US"/>
        </w:rPr>
        <w:t>AIR</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E3489A">
        <w:rPr>
          <w:rFonts w:ascii="Times New Roman" w:hAnsi="Times New Roman" w:cs="Times New Roman"/>
          <w:noProof/>
          <w:sz w:val="28"/>
          <w:szCs w:val="28"/>
        </w:rPr>
        <w:t>), 2024 р., kNN=5, 999 перестановок, FDR 0,05. Глобально: Moran’s I≈</w:t>
      </w:r>
      <w:r>
        <w:rPr>
          <w:rFonts w:ascii="Times New Roman" w:hAnsi="Times New Roman" w:cs="Times New Roman"/>
          <w:noProof/>
          <w:sz w:val="28"/>
          <w:szCs w:val="28"/>
          <w:lang w:val="en-US"/>
        </w:rPr>
        <w:t>-</w:t>
      </w:r>
      <w:r w:rsidRPr="00E3489A">
        <w:rPr>
          <w:rFonts w:ascii="Times New Roman" w:hAnsi="Times New Roman" w:cs="Times New Roman"/>
          <w:noProof/>
          <w:sz w:val="28"/>
          <w:szCs w:val="28"/>
        </w:rPr>
        <w:t>0,02</w:t>
      </w:r>
      <w:r>
        <w:rPr>
          <w:rFonts w:ascii="Times New Roman" w:hAnsi="Times New Roman" w:cs="Times New Roman"/>
          <w:noProof/>
          <w:sz w:val="28"/>
          <w:szCs w:val="28"/>
          <w:lang w:val="en-US"/>
        </w:rPr>
        <w:t>1</w:t>
      </w:r>
      <w:r w:rsidRPr="00E3489A">
        <w:rPr>
          <w:rFonts w:ascii="Times New Roman" w:hAnsi="Times New Roman" w:cs="Times New Roman"/>
          <w:noProof/>
          <w:sz w:val="28"/>
          <w:szCs w:val="28"/>
        </w:rPr>
        <w:t>, p≈0,</w:t>
      </w:r>
      <w:r>
        <w:rPr>
          <w:rFonts w:ascii="Times New Roman" w:hAnsi="Times New Roman" w:cs="Times New Roman"/>
          <w:noProof/>
          <w:sz w:val="28"/>
          <w:szCs w:val="28"/>
          <w:lang w:val="en-US"/>
        </w:rPr>
        <w:t>32</w:t>
      </w:r>
      <w:r w:rsidRPr="00E3489A">
        <w:rPr>
          <w:rFonts w:ascii="Times New Roman" w:hAnsi="Times New Roman" w:cs="Times New Roman"/>
          <w:noProof/>
          <w:sz w:val="28"/>
          <w:szCs w:val="28"/>
        </w:rPr>
        <w:t>9. Підсвічено Поляницьку (</w:t>
      </w:r>
      <w:r>
        <w:rPr>
          <w:rFonts w:ascii="Times New Roman" w:hAnsi="Times New Roman" w:cs="Times New Roman"/>
          <w:noProof/>
          <w:sz w:val="28"/>
          <w:szCs w:val="28"/>
          <w:lang w:val="en-US"/>
        </w:rPr>
        <w:t>24</w:t>
      </w:r>
      <w:r w:rsidRPr="00E3489A">
        <w:rPr>
          <w:rFonts w:ascii="Times New Roman" w:hAnsi="Times New Roman" w:cs="Times New Roman"/>
          <w:noProof/>
          <w:sz w:val="28"/>
          <w:szCs w:val="28"/>
        </w:rPr>
        <w:t>-</w:t>
      </w:r>
      <w:r>
        <w:rPr>
          <w:rFonts w:ascii="Times New Roman" w:hAnsi="Times New Roman" w:cs="Times New Roman"/>
          <w:noProof/>
          <w:sz w:val="28"/>
          <w:szCs w:val="28"/>
        </w:rPr>
        <w:t>т</w:t>
      </w:r>
      <w:r w:rsidRPr="00E3489A">
        <w:rPr>
          <w:rFonts w:ascii="Times New Roman" w:hAnsi="Times New Roman" w:cs="Times New Roman"/>
          <w:noProof/>
          <w:sz w:val="28"/>
          <w:szCs w:val="28"/>
        </w:rPr>
        <w:t xml:space="preserve">е місце; </w:t>
      </w:r>
      <w:r>
        <w:rPr>
          <w:rFonts w:ascii="Times New Roman" w:hAnsi="Times New Roman" w:cs="Times New Roman"/>
          <w:b/>
          <w:bCs/>
          <w:noProof/>
          <w:sz w:val="28"/>
          <w:szCs w:val="28"/>
          <w:lang w:val="en-US"/>
        </w:rPr>
        <w:t>4,295</w:t>
      </w:r>
      <w:r w:rsidRPr="00E3489A">
        <w:rPr>
          <w:rFonts w:ascii="Times New Roman" w:hAnsi="Times New Roman" w:cs="Times New Roman"/>
          <w:noProof/>
          <w:sz w:val="28"/>
          <w:szCs w:val="28"/>
        </w:rPr>
        <w:t>) та Яремчанську (2</w:t>
      </w:r>
      <w:r>
        <w:rPr>
          <w:rFonts w:ascii="Times New Roman" w:hAnsi="Times New Roman" w:cs="Times New Roman"/>
          <w:noProof/>
          <w:sz w:val="28"/>
          <w:szCs w:val="28"/>
        </w:rPr>
        <w:t>2</w:t>
      </w:r>
      <w:r w:rsidRPr="00E3489A">
        <w:rPr>
          <w:rFonts w:ascii="Times New Roman" w:hAnsi="Times New Roman" w:cs="Times New Roman"/>
          <w:noProof/>
          <w:sz w:val="28"/>
          <w:szCs w:val="28"/>
        </w:rPr>
        <w:t xml:space="preserve">-ге; </w:t>
      </w:r>
      <w:r>
        <w:rPr>
          <w:rFonts w:ascii="Times New Roman" w:hAnsi="Times New Roman" w:cs="Times New Roman"/>
          <w:b/>
          <w:bCs/>
          <w:noProof/>
          <w:sz w:val="28"/>
          <w:szCs w:val="28"/>
          <w:lang w:val="en-US"/>
        </w:rPr>
        <w:t>5</w:t>
      </w:r>
      <w:r>
        <w:rPr>
          <w:rFonts w:ascii="Times New Roman" w:hAnsi="Times New Roman" w:cs="Times New Roman"/>
          <w:b/>
          <w:bCs/>
          <w:noProof/>
          <w:sz w:val="28"/>
          <w:szCs w:val="28"/>
        </w:rPr>
        <w:t>,</w:t>
      </w:r>
      <w:r>
        <w:rPr>
          <w:rFonts w:ascii="Times New Roman" w:hAnsi="Times New Roman" w:cs="Times New Roman"/>
          <w:b/>
          <w:bCs/>
          <w:noProof/>
          <w:sz w:val="28"/>
          <w:szCs w:val="28"/>
          <w:lang w:val="en-US"/>
        </w:rPr>
        <w:t>329</w:t>
      </w:r>
      <w:r w:rsidRPr="00E3489A">
        <w:rPr>
          <w:rFonts w:ascii="Times New Roman" w:hAnsi="Times New Roman" w:cs="Times New Roman"/>
          <w:noProof/>
          <w:sz w:val="28"/>
          <w:szCs w:val="28"/>
        </w:rPr>
        <w:t>) ТГ.</w:t>
      </w:r>
      <w:r>
        <w:rPr>
          <w:rFonts w:ascii="Times New Roman" w:hAnsi="Times New Roman" w:cs="Times New Roman"/>
          <w:noProof/>
          <w:sz w:val="28"/>
          <w:szCs w:val="28"/>
        </w:rPr>
        <w:t xml:space="preserve"> Розрахунки автора.</w:t>
      </w:r>
      <w:r w:rsidRPr="00E3489A">
        <w:rPr>
          <w:rFonts w:ascii="Times New Roman" w:eastAsia="Times New Roman" w:hAnsi="Times New Roman" w:cs="Times New Roman"/>
          <w:color w:val="000000"/>
          <w:sz w:val="28"/>
          <w:szCs w:val="28"/>
          <w:lang w:eastAsia="uk-UA"/>
        </w:rPr>
        <w:t xml:space="preserve"> </w:t>
      </w:r>
    </w:p>
    <w:p w14:paraId="05F73303"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П</w:t>
      </w:r>
      <w:r w:rsidRPr="00822DD4">
        <w:rPr>
          <w:rFonts w:ascii="Times New Roman" w:eastAsia="Times New Roman" w:hAnsi="Times New Roman" w:cs="Times New Roman"/>
          <w:color w:val="000000"/>
          <w:sz w:val="28"/>
          <w:szCs w:val="28"/>
          <w:lang w:eastAsia="uk-UA"/>
        </w:rPr>
        <w:t>анель DW-макету</w:t>
      </w:r>
      <w:r>
        <w:rPr>
          <w:rFonts w:ascii="Times New Roman" w:eastAsia="Times New Roman" w:hAnsi="Times New Roman" w:cs="Times New Roman"/>
          <w:color w:val="000000"/>
          <w:sz w:val="28"/>
          <w:szCs w:val="28"/>
          <w:lang w:eastAsia="uk-UA"/>
        </w:rPr>
        <w:t xml:space="preserve"> (рис.28)</w:t>
      </w:r>
      <w:r w:rsidRPr="00822DD4">
        <w:rPr>
          <w:rFonts w:ascii="Times New Roman" w:eastAsia="Times New Roman" w:hAnsi="Times New Roman" w:cs="Times New Roman"/>
          <w:color w:val="000000"/>
          <w:sz w:val="28"/>
          <w:szCs w:val="28"/>
          <w:lang w:eastAsia="uk-UA"/>
        </w:rPr>
        <w:t xml:space="preserve"> відображає аналогічно відсутню глобальну автокореляцію для </w:t>
      </w:r>
      <w:r w:rsidRPr="00EE7E02">
        <w:rPr>
          <w:rFonts w:ascii="Times New Roman" w:eastAsia="Times New Roman" w:hAnsi="Times New Roman" w:cs="Times New Roman"/>
          <w:color w:val="000000"/>
          <w:sz w:val="28"/>
          <w:szCs w:val="28"/>
          <w:lang w:eastAsia="uk-UA"/>
        </w:rPr>
        <w:t>DW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822DD4">
        <w:rPr>
          <w:rFonts w:ascii="Times New Roman" w:eastAsia="Times New Roman" w:hAnsi="Times New Roman" w:cs="Times New Roman"/>
          <w:color w:val="000000"/>
          <w:sz w:val="28"/>
          <w:szCs w:val="28"/>
          <w:lang w:eastAsia="uk-UA"/>
        </w:rPr>
        <w:t xml:space="preserve"> (</w:t>
      </w:r>
      <w:proofErr w:type="spellStart"/>
      <w:r w:rsidRPr="00822DD4">
        <w:rPr>
          <w:rFonts w:ascii="Times New Roman" w:eastAsia="Times New Roman" w:hAnsi="Times New Roman" w:cs="Times New Roman"/>
          <w:color w:val="000000"/>
          <w:sz w:val="28"/>
          <w:szCs w:val="28"/>
          <w:lang w:eastAsia="uk-UA"/>
        </w:rPr>
        <w:t>Moran’s</w:t>
      </w:r>
      <w:proofErr w:type="spellEnd"/>
      <w:r w:rsidRPr="00822DD4">
        <w:rPr>
          <w:rFonts w:ascii="Times New Roman" w:eastAsia="Times New Roman" w:hAnsi="Times New Roman" w:cs="Times New Roman"/>
          <w:color w:val="000000"/>
          <w:sz w:val="28"/>
          <w:szCs w:val="28"/>
          <w:lang w:eastAsia="uk-UA"/>
        </w:rPr>
        <w:t xml:space="preserve"> I≈−0,048, p≈0,162). </w:t>
      </w:r>
      <w:proofErr w:type="spellStart"/>
      <w:r w:rsidRPr="00822DD4">
        <w:rPr>
          <w:rFonts w:ascii="Times New Roman" w:eastAsia="Times New Roman" w:hAnsi="Times New Roman" w:cs="Times New Roman"/>
          <w:color w:val="000000"/>
          <w:sz w:val="28"/>
          <w:szCs w:val="28"/>
          <w:lang w:eastAsia="uk-UA"/>
        </w:rPr>
        <w:t>Поляницька</w:t>
      </w:r>
      <w:proofErr w:type="spellEnd"/>
      <w:r w:rsidRPr="00822DD4">
        <w:rPr>
          <w:rFonts w:ascii="Times New Roman" w:eastAsia="Times New Roman" w:hAnsi="Times New Roman" w:cs="Times New Roman"/>
          <w:color w:val="000000"/>
          <w:sz w:val="28"/>
          <w:szCs w:val="28"/>
          <w:lang w:eastAsia="uk-UA"/>
        </w:rPr>
        <w:t xml:space="preserve"> входить у топ-6 (≈</w:t>
      </w:r>
      <w:r w:rsidRPr="00822DD4">
        <w:rPr>
          <w:rFonts w:ascii="Times New Roman" w:eastAsia="Times New Roman" w:hAnsi="Times New Roman" w:cs="Times New Roman"/>
          <w:b/>
          <w:bCs/>
          <w:color w:val="000000"/>
          <w:sz w:val="28"/>
          <w:szCs w:val="28"/>
          <w:lang w:eastAsia="uk-UA"/>
        </w:rPr>
        <w:t>0,833</w:t>
      </w:r>
      <w:r w:rsidRPr="00822DD4">
        <w:rPr>
          <w:rFonts w:ascii="Times New Roman" w:eastAsia="Times New Roman" w:hAnsi="Times New Roman" w:cs="Times New Roman"/>
          <w:color w:val="000000"/>
          <w:sz w:val="28"/>
          <w:szCs w:val="28"/>
          <w:lang w:eastAsia="uk-UA"/>
        </w:rPr>
        <w:t xml:space="preserve">), тоді як </w:t>
      </w:r>
      <w:proofErr w:type="spellStart"/>
      <w:r w:rsidRPr="00822DD4">
        <w:rPr>
          <w:rFonts w:ascii="Times New Roman" w:eastAsia="Times New Roman" w:hAnsi="Times New Roman" w:cs="Times New Roman"/>
          <w:color w:val="000000"/>
          <w:sz w:val="28"/>
          <w:szCs w:val="28"/>
          <w:lang w:eastAsia="uk-UA"/>
        </w:rPr>
        <w:t>Яремчанська</w:t>
      </w:r>
      <w:proofErr w:type="spellEnd"/>
      <w:r w:rsidRPr="00822DD4">
        <w:rPr>
          <w:rFonts w:ascii="Times New Roman" w:eastAsia="Times New Roman" w:hAnsi="Times New Roman" w:cs="Times New Roman"/>
          <w:color w:val="000000"/>
          <w:sz w:val="28"/>
          <w:szCs w:val="28"/>
          <w:lang w:eastAsia="uk-UA"/>
        </w:rPr>
        <w:t xml:space="preserve"> помірна (≈</w:t>
      </w:r>
      <w:r w:rsidRPr="00822DD4">
        <w:rPr>
          <w:rFonts w:ascii="Times New Roman" w:eastAsia="Times New Roman" w:hAnsi="Times New Roman" w:cs="Times New Roman"/>
          <w:b/>
          <w:bCs/>
          <w:color w:val="000000"/>
          <w:sz w:val="28"/>
          <w:szCs w:val="28"/>
          <w:lang w:eastAsia="uk-UA"/>
        </w:rPr>
        <w:t>0,060</w:t>
      </w:r>
      <w:r w:rsidRPr="00822DD4">
        <w:rPr>
          <w:rFonts w:ascii="Times New Roman" w:eastAsia="Times New Roman" w:hAnsi="Times New Roman" w:cs="Times New Roman"/>
          <w:color w:val="000000"/>
          <w:sz w:val="28"/>
          <w:szCs w:val="28"/>
          <w:lang w:eastAsia="uk-UA"/>
        </w:rPr>
        <w:t xml:space="preserve">, 14-те місце). Зауважимо, що водні скиди мають </w:t>
      </w:r>
      <w:r w:rsidRPr="00822DD4">
        <w:rPr>
          <w:rFonts w:ascii="Times New Roman" w:eastAsia="Times New Roman" w:hAnsi="Times New Roman" w:cs="Times New Roman"/>
          <w:b/>
          <w:bCs/>
          <w:color w:val="000000"/>
          <w:sz w:val="28"/>
          <w:szCs w:val="28"/>
          <w:lang w:eastAsia="uk-UA"/>
        </w:rPr>
        <w:t>басейнову</w:t>
      </w:r>
      <w:r w:rsidRPr="00822DD4">
        <w:rPr>
          <w:rFonts w:ascii="Times New Roman" w:eastAsia="Times New Roman" w:hAnsi="Times New Roman" w:cs="Times New Roman"/>
          <w:color w:val="000000"/>
          <w:sz w:val="28"/>
          <w:szCs w:val="28"/>
          <w:lang w:eastAsia="uk-UA"/>
        </w:rPr>
        <w:t xml:space="preserve"> логіку та «мережевий» транспорт забруднення вниз за течією; на межах ТГ це часто «ламає» локальні HH-</w:t>
      </w:r>
      <w:proofErr w:type="spellStart"/>
      <w:r w:rsidRPr="00822DD4">
        <w:rPr>
          <w:rFonts w:ascii="Times New Roman" w:eastAsia="Times New Roman" w:hAnsi="Times New Roman" w:cs="Times New Roman"/>
          <w:color w:val="000000"/>
          <w:sz w:val="28"/>
          <w:szCs w:val="28"/>
          <w:lang w:eastAsia="uk-UA"/>
        </w:rPr>
        <w:t>патерни</w:t>
      </w:r>
      <w:proofErr w:type="spellEnd"/>
      <w:r w:rsidRPr="00822DD4">
        <w:rPr>
          <w:rFonts w:ascii="Times New Roman" w:eastAsia="Times New Roman" w:hAnsi="Times New Roman" w:cs="Times New Roman"/>
          <w:color w:val="000000"/>
          <w:sz w:val="28"/>
          <w:szCs w:val="28"/>
          <w:lang w:eastAsia="uk-UA"/>
        </w:rPr>
        <w:t xml:space="preserve"> (звідси — FDR-нуль). Це дає підстави припускати наявність </w:t>
      </w:r>
      <w:r w:rsidRPr="00822DD4">
        <w:rPr>
          <w:rFonts w:ascii="Times New Roman" w:eastAsia="Times New Roman" w:hAnsi="Times New Roman" w:cs="Times New Roman"/>
          <w:b/>
          <w:bCs/>
          <w:color w:val="000000"/>
          <w:sz w:val="28"/>
          <w:szCs w:val="28"/>
          <w:lang w:eastAsia="uk-UA"/>
        </w:rPr>
        <w:t>непрямих</w:t>
      </w:r>
      <w:r w:rsidRPr="00822DD4">
        <w:rPr>
          <w:rFonts w:ascii="Times New Roman" w:eastAsia="Times New Roman" w:hAnsi="Times New Roman" w:cs="Times New Roman"/>
          <w:color w:val="000000"/>
          <w:sz w:val="28"/>
          <w:szCs w:val="28"/>
          <w:lang w:eastAsia="uk-UA"/>
        </w:rPr>
        <w:t xml:space="preserve"> ефектів (</w:t>
      </w:r>
      <w:proofErr w:type="spellStart"/>
      <w:r w:rsidRPr="00822DD4">
        <w:rPr>
          <w:rFonts w:ascii="Times New Roman" w:eastAsia="Times New Roman" w:hAnsi="Times New Roman" w:cs="Times New Roman"/>
          <w:color w:val="000000"/>
          <w:sz w:val="28"/>
          <w:szCs w:val="28"/>
          <w:lang w:eastAsia="uk-UA"/>
        </w:rPr>
        <w:t>spillovers</w:t>
      </w:r>
      <w:proofErr w:type="spellEnd"/>
      <w:r w:rsidRPr="00822DD4">
        <w:rPr>
          <w:rFonts w:ascii="Times New Roman" w:eastAsia="Times New Roman" w:hAnsi="Times New Roman" w:cs="Times New Roman"/>
          <w:color w:val="000000"/>
          <w:sz w:val="28"/>
          <w:szCs w:val="28"/>
          <w:lang w:eastAsia="uk-UA"/>
        </w:rPr>
        <w:t xml:space="preserve">) між гірськими ТГ у </w:t>
      </w:r>
      <w:proofErr w:type="spellStart"/>
      <w:r w:rsidRPr="00822DD4">
        <w:rPr>
          <w:rFonts w:ascii="Times New Roman" w:eastAsia="Times New Roman" w:hAnsi="Times New Roman" w:cs="Times New Roman"/>
          <w:color w:val="000000"/>
          <w:sz w:val="28"/>
          <w:szCs w:val="28"/>
          <w:lang w:eastAsia="uk-UA"/>
        </w:rPr>
        <w:t>біваріантній</w:t>
      </w:r>
      <w:proofErr w:type="spellEnd"/>
      <w:r w:rsidRPr="00822DD4">
        <w:rPr>
          <w:rFonts w:ascii="Times New Roman" w:eastAsia="Times New Roman" w:hAnsi="Times New Roman" w:cs="Times New Roman"/>
          <w:color w:val="000000"/>
          <w:sz w:val="28"/>
          <w:szCs w:val="28"/>
          <w:lang w:eastAsia="uk-UA"/>
        </w:rPr>
        <w:t xml:space="preserve"> постановці та/або у просторових </w:t>
      </w:r>
      <w:proofErr w:type="spellStart"/>
      <w:r w:rsidRPr="00822DD4">
        <w:rPr>
          <w:rFonts w:ascii="Times New Roman" w:eastAsia="Times New Roman" w:hAnsi="Times New Roman" w:cs="Times New Roman"/>
          <w:color w:val="000000"/>
          <w:sz w:val="28"/>
          <w:szCs w:val="28"/>
          <w:lang w:eastAsia="uk-UA"/>
        </w:rPr>
        <w:t>регресіях</w:t>
      </w:r>
      <w:proofErr w:type="spellEnd"/>
      <w:r w:rsidRPr="00822DD4">
        <w:rPr>
          <w:rFonts w:ascii="Times New Roman" w:eastAsia="Times New Roman" w:hAnsi="Times New Roman" w:cs="Times New Roman"/>
          <w:color w:val="000000"/>
          <w:sz w:val="28"/>
          <w:szCs w:val="28"/>
          <w:lang w:eastAsia="uk-UA"/>
        </w:rPr>
        <w:t xml:space="preserve"> SDM.</w:t>
      </w:r>
    </w:p>
    <w:p w14:paraId="776CA732" w14:textId="77777777" w:rsidR="00CC1344" w:rsidRPr="00226CAC" w:rsidRDefault="00CC1344" w:rsidP="00CC1344">
      <w:pPr>
        <w:spacing w:line="360" w:lineRule="auto"/>
        <w:ind w:firstLine="709"/>
        <w:jc w:val="both"/>
        <w:rPr>
          <w:rFonts w:ascii="Times New Roman" w:eastAsia="Times New Roman" w:hAnsi="Times New Roman" w:cs="Times New Roman"/>
          <w:color w:val="000000"/>
          <w:sz w:val="36"/>
          <w:szCs w:val="36"/>
          <w:lang w:eastAsia="uk-UA"/>
        </w:rPr>
      </w:pPr>
    </w:p>
    <w:p w14:paraId="1E571058"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1862CF">
        <w:rPr>
          <w:noProof/>
        </w:rPr>
        <w:t xml:space="preserve"> </w:t>
      </w:r>
      <w:r w:rsidRPr="001862CF">
        <w:rPr>
          <w:rFonts w:ascii="Times New Roman" w:eastAsia="Times New Roman" w:hAnsi="Times New Roman" w:cs="Times New Roman"/>
          <w:noProof/>
          <w:color w:val="000000"/>
          <w:sz w:val="28"/>
          <w:szCs w:val="28"/>
          <w:lang w:eastAsia="uk-UA"/>
        </w:rPr>
        <w:drawing>
          <wp:inline distT="0" distB="0" distL="0" distR="0" wp14:anchorId="771D5929" wp14:editId="3BF28410">
            <wp:extent cx="4423144" cy="5007358"/>
            <wp:effectExtent l="0" t="0" r="0" b="3175"/>
            <wp:docPr id="8454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265" name=""/>
                    <pic:cNvPicPr/>
                  </pic:nvPicPr>
                  <pic:blipFill>
                    <a:blip r:embed="rId25"/>
                    <a:stretch>
                      <a:fillRect/>
                    </a:stretch>
                  </pic:blipFill>
                  <pic:spPr>
                    <a:xfrm>
                      <a:off x="0" y="0"/>
                      <a:ext cx="4449866" cy="5037610"/>
                    </a:xfrm>
                    <a:prstGeom prst="rect">
                      <a:avLst/>
                    </a:prstGeom>
                  </pic:spPr>
                </pic:pic>
              </a:graphicData>
            </a:graphic>
          </wp:inline>
        </w:drawing>
      </w:r>
    </w:p>
    <w:p w14:paraId="0D1AB818" w14:textId="77777777" w:rsidR="00CC1344" w:rsidRPr="00226CAC" w:rsidRDefault="00CC1344" w:rsidP="00CC1344">
      <w:pPr>
        <w:spacing w:line="360" w:lineRule="auto"/>
        <w:ind w:firstLine="709"/>
        <w:jc w:val="both"/>
        <w:rPr>
          <w:rFonts w:ascii="Times New Roman" w:eastAsia="Times New Roman" w:hAnsi="Times New Roman" w:cs="Times New Roman"/>
          <w:color w:val="000000"/>
          <w:sz w:val="36"/>
          <w:szCs w:val="36"/>
          <w:lang w:eastAsia="uk-UA"/>
        </w:rPr>
      </w:pPr>
      <w:r w:rsidRPr="00226CAC">
        <w:rPr>
          <w:rFonts w:ascii="Times New Roman" w:hAnsi="Times New Roman" w:cs="Times New Roman"/>
          <w:noProof/>
          <w:sz w:val="28"/>
          <w:szCs w:val="28"/>
        </w:rPr>
        <w:t>Рис.</w:t>
      </w:r>
      <w:r>
        <w:rPr>
          <w:rFonts w:ascii="Times New Roman" w:hAnsi="Times New Roman" w:cs="Times New Roman"/>
          <w:noProof/>
          <w:sz w:val="28"/>
          <w:szCs w:val="28"/>
        </w:rPr>
        <w:t xml:space="preserve"> 28 - </w:t>
      </w:r>
      <w:r w:rsidRPr="00226CAC">
        <w:rPr>
          <w:rFonts w:ascii="Times New Roman" w:hAnsi="Times New Roman" w:cs="Times New Roman"/>
          <w:noProof/>
          <w:sz w:val="28"/>
          <w:szCs w:val="28"/>
        </w:rPr>
        <w:t xml:space="preserve">LISA-карти </w:t>
      </w:r>
      <w:r>
        <w:rPr>
          <w:rFonts w:ascii="Times New Roman" w:hAnsi="Times New Roman" w:cs="Times New Roman"/>
          <w:noProof/>
          <w:sz w:val="28"/>
          <w:szCs w:val="28"/>
        </w:rPr>
        <w:t>інтенсивностей викидів у водойми</w:t>
      </w:r>
      <w:r w:rsidRPr="00226CAC">
        <w:rPr>
          <w:rFonts w:ascii="Times New Roman" w:hAnsi="Times New Roman" w:cs="Times New Roman"/>
          <w:noProof/>
          <w:sz w:val="28"/>
          <w:szCs w:val="28"/>
        </w:rPr>
        <w:t>; параметри зважування: kNN=5, 999 перестановок, FDR=0,05;</w:t>
      </w:r>
      <w:r>
        <w:rPr>
          <w:rFonts w:ascii="Times New Roman" w:hAnsi="Times New Roman" w:cs="Times New Roman"/>
          <w:noProof/>
          <w:sz w:val="28"/>
          <w:szCs w:val="28"/>
        </w:rPr>
        <w:t xml:space="preserve"> Глобально: </w:t>
      </w:r>
      <w:r w:rsidRPr="00B246D5">
        <w:rPr>
          <w:rFonts w:ascii="Times New Roman" w:hAnsi="Times New Roman" w:cs="Times New Roman"/>
          <w:i/>
          <w:noProof/>
          <w:sz w:val="28"/>
          <w:szCs w:val="28"/>
        </w:rPr>
        <w:t>І</w:t>
      </w:r>
      <w:r w:rsidRPr="00822DD4">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eastAsia="uk-UA"/>
        </w:rPr>
        <w:t xml:space="preserve">-0,048, </w:t>
      </w:r>
      <w:r w:rsidRPr="00B246D5">
        <w:rPr>
          <w:rFonts w:ascii="Times New Roman" w:eastAsia="Times New Roman" w:hAnsi="Times New Roman" w:cs="Times New Roman"/>
          <w:i/>
          <w:color w:val="000000"/>
          <w:sz w:val="28"/>
          <w:szCs w:val="28"/>
          <w:lang w:val="en-US" w:eastAsia="uk-UA"/>
        </w:rPr>
        <w:t>p</w:t>
      </w:r>
      <w:r w:rsidRPr="00822DD4">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val="en-US" w:eastAsia="uk-UA"/>
        </w:rPr>
        <w:t>0,162;</w:t>
      </w:r>
      <w:r w:rsidRPr="00226CAC">
        <w:rPr>
          <w:rFonts w:ascii="Times New Roman" w:hAnsi="Times New Roman" w:cs="Times New Roman"/>
          <w:noProof/>
          <w:sz w:val="28"/>
          <w:szCs w:val="28"/>
        </w:rPr>
        <w:t xml:space="preserve"> </w:t>
      </w:r>
      <w:proofErr w:type="spellStart"/>
      <w:r w:rsidRPr="00DD184B">
        <w:rPr>
          <w:rFonts w:ascii="Times New Roman" w:hAnsi="Times New Roman" w:cs="Times New Roman"/>
          <w:sz w:val="28"/>
          <w:szCs w:val="28"/>
        </w:rPr>
        <w:t>Поляницька</w:t>
      </w:r>
      <w:proofErr w:type="spellEnd"/>
      <w:r w:rsidRPr="00DD184B">
        <w:rPr>
          <w:rFonts w:ascii="Times New Roman" w:hAnsi="Times New Roman" w:cs="Times New Roman"/>
          <w:sz w:val="28"/>
          <w:szCs w:val="28"/>
        </w:rPr>
        <w:t xml:space="preserve"> — </w:t>
      </w:r>
      <w:r w:rsidRPr="00DD184B">
        <w:rPr>
          <w:rStyle w:val="af4"/>
          <w:rFonts w:ascii="Times New Roman" w:hAnsi="Times New Roman" w:cs="Times New Roman"/>
          <w:sz w:val="28"/>
          <w:szCs w:val="28"/>
        </w:rPr>
        <w:t>≈0,833</w:t>
      </w:r>
      <w:r w:rsidRPr="00DD184B">
        <w:rPr>
          <w:rFonts w:ascii="Times New Roman" w:hAnsi="Times New Roman" w:cs="Times New Roman"/>
          <w:sz w:val="28"/>
          <w:szCs w:val="28"/>
        </w:rPr>
        <w:t xml:space="preserve"> (6-те), </w:t>
      </w:r>
      <w:proofErr w:type="spellStart"/>
      <w:r w:rsidRPr="00DD184B">
        <w:rPr>
          <w:rFonts w:ascii="Times New Roman" w:hAnsi="Times New Roman" w:cs="Times New Roman"/>
          <w:sz w:val="28"/>
          <w:szCs w:val="28"/>
        </w:rPr>
        <w:t>Яремчанська</w:t>
      </w:r>
      <w:proofErr w:type="spellEnd"/>
      <w:r w:rsidRPr="00DD184B">
        <w:rPr>
          <w:rFonts w:ascii="Times New Roman" w:hAnsi="Times New Roman" w:cs="Times New Roman"/>
          <w:sz w:val="28"/>
          <w:szCs w:val="28"/>
        </w:rPr>
        <w:t xml:space="preserve"> — </w:t>
      </w:r>
      <w:r w:rsidRPr="00DD184B">
        <w:rPr>
          <w:rStyle w:val="af4"/>
          <w:rFonts w:ascii="Times New Roman" w:hAnsi="Times New Roman" w:cs="Times New Roman"/>
          <w:sz w:val="28"/>
          <w:szCs w:val="28"/>
        </w:rPr>
        <w:t>≈0,060</w:t>
      </w:r>
      <w:r w:rsidRPr="00DD184B">
        <w:rPr>
          <w:rFonts w:ascii="Times New Roman" w:hAnsi="Times New Roman" w:cs="Times New Roman"/>
          <w:sz w:val="28"/>
          <w:szCs w:val="28"/>
        </w:rPr>
        <w:t xml:space="preserve"> (14-те)</w:t>
      </w:r>
      <w:r w:rsidRPr="00DD184B">
        <w:rPr>
          <w:rFonts w:ascii="Times New Roman" w:hAnsi="Times New Roman" w:cs="Times New Roman"/>
          <w:noProof/>
          <w:sz w:val="28"/>
          <w:szCs w:val="28"/>
        </w:rPr>
        <w:t>.</w:t>
      </w:r>
      <w:r>
        <w:rPr>
          <w:rFonts w:ascii="Times New Roman" w:hAnsi="Times New Roman" w:cs="Times New Roman"/>
          <w:noProof/>
          <w:sz w:val="28"/>
          <w:szCs w:val="28"/>
        </w:rPr>
        <w:t xml:space="preserve"> Розрахунки автора.</w:t>
      </w:r>
    </w:p>
    <w:p w14:paraId="55152611"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color w:val="000000"/>
          <w:sz w:val="28"/>
          <w:szCs w:val="28"/>
          <w:lang w:eastAsia="uk-UA"/>
        </w:rPr>
        <w:t xml:space="preserve">Для </w:t>
      </w:r>
      <w:r w:rsidRPr="00EE7E02">
        <w:rPr>
          <w:rFonts w:ascii="Times New Roman" w:eastAsia="Times New Roman" w:hAnsi="Times New Roman" w:cs="Times New Roman"/>
          <w:color w:val="000000"/>
          <w:sz w:val="28"/>
          <w:szCs w:val="28"/>
          <w:lang w:eastAsia="uk-UA"/>
        </w:rPr>
        <w:t>MSW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EE7E02">
        <w:rPr>
          <w:rFonts w:ascii="Times New Roman" w:eastAsia="Times New Roman" w:hAnsi="Times New Roman" w:cs="Times New Roman"/>
          <w:color w:val="000000"/>
          <w:sz w:val="28"/>
          <w:szCs w:val="28"/>
          <w:lang w:eastAsia="uk-UA"/>
        </w:rPr>
        <w:t xml:space="preserve"> </w:t>
      </w:r>
      <w:r w:rsidRPr="00822DD4">
        <w:rPr>
          <w:rFonts w:ascii="Times New Roman" w:eastAsia="Times New Roman" w:hAnsi="Times New Roman" w:cs="Times New Roman"/>
          <w:color w:val="000000"/>
          <w:sz w:val="28"/>
          <w:szCs w:val="28"/>
          <w:lang w:eastAsia="uk-UA"/>
        </w:rPr>
        <w:t xml:space="preserve">у 2024 р. </w:t>
      </w:r>
      <w:r>
        <w:rPr>
          <w:rFonts w:ascii="Times New Roman" w:eastAsia="Times New Roman" w:hAnsi="Times New Roman" w:cs="Times New Roman"/>
          <w:color w:val="000000"/>
          <w:sz w:val="28"/>
          <w:szCs w:val="28"/>
          <w:lang w:eastAsia="uk-UA"/>
        </w:rPr>
        <w:t>(рис.2</w:t>
      </w:r>
      <w:r>
        <w:rPr>
          <w:rFonts w:ascii="Times New Roman" w:eastAsia="Times New Roman" w:hAnsi="Times New Roman" w:cs="Times New Roman"/>
          <w:color w:val="000000"/>
          <w:sz w:val="28"/>
          <w:szCs w:val="28"/>
          <w:lang w:val="en-US" w:eastAsia="uk-UA"/>
        </w:rPr>
        <w:t>9</w:t>
      </w:r>
      <w:r>
        <w:rPr>
          <w:rFonts w:ascii="Times New Roman" w:eastAsia="Times New Roman" w:hAnsi="Times New Roman" w:cs="Times New Roman"/>
          <w:color w:val="000000"/>
          <w:sz w:val="28"/>
          <w:szCs w:val="28"/>
          <w:lang w:eastAsia="uk-UA"/>
        </w:rPr>
        <w:t xml:space="preserve">) </w:t>
      </w:r>
      <w:r w:rsidRPr="00822DD4">
        <w:rPr>
          <w:rFonts w:ascii="Times New Roman" w:eastAsia="Times New Roman" w:hAnsi="Times New Roman" w:cs="Times New Roman"/>
          <w:color w:val="000000"/>
          <w:sz w:val="28"/>
          <w:szCs w:val="28"/>
          <w:lang w:eastAsia="uk-UA"/>
        </w:rPr>
        <w:t>спостерігається додатна глобальна автокореляція (</w:t>
      </w:r>
      <w:proofErr w:type="spellStart"/>
      <w:r w:rsidRPr="00822DD4">
        <w:rPr>
          <w:rFonts w:ascii="Times New Roman" w:eastAsia="Times New Roman" w:hAnsi="Times New Roman" w:cs="Times New Roman"/>
          <w:color w:val="000000"/>
          <w:sz w:val="28"/>
          <w:szCs w:val="28"/>
          <w:lang w:eastAsia="uk-UA"/>
        </w:rPr>
        <w:t>Moran’s</w:t>
      </w:r>
      <w:proofErr w:type="spellEnd"/>
      <w:r w:rsidRPr="00822DD4">
        <w:rPr>
          <w:rFonts w:ascii="Times New Roman" w:eastAsia="Times New Roman" w:hAnsi="Times New Roman" w:cs="Times New Roman"/>
          <w:color w:val="000000"/>
          <w:sz w:val="28"/>
          <w:szCs w:val="28"/>
          <w:lang w:eastAsia="uk-UA"/>
        </w:rPr>
        <w:t xml:space="preserve"> I≈0,158</w:t>
      </w:r>
      <w:r>
        <w:rPr>
          <w:rFonts w:ascii="Times New Roman" w:eastAsia="Times New Roman" w:hAnsi="Times New Roman" w:cs="Times New Roman"/>
          <w:color w:val="000000"/>
          <w:sz w:val="28"/>
          <w:szCs w:val="28"/>
          <w:lang w:eastAsia="uk-UA"/>
        </w:rPr>
        <w:t xml:space="preserve">, </w:t>
      </w:r>
      <w:r w:rsidRPr="00822DD4">
        <w:rPr>
          <w:rFonts w:ascii="Times New Roman" w:eastAsia="Times New Roman" w:hAnsi="Times New Roman" w:cs="Times New Roman"/>
          <w:color w:val="000000"/>
          <w:sz w:val="28"/>
          <w:szCs w:val="28"/>
          <w:lang w:eastAsia="uk-UA"/>
        </w:rPr>
        <w:t xml:space="preserve">p≈0,037), проте локальні HH-осередки після FDR не формуються. </w:t>
      </w:r>
      <w:proofErr w:type="spellStart"/>
      <w:r w:rsidRPr="00822DD4">
        <w:rPr>
          <w:rFonts w:ascii="Times New Roman" w:eastAsia="Times New Roman" w:hAnsi="Times New Roman" w:cs="Times New Roman"/>
          <w:color w:val="000000"/>
          <w:sz w:val="28"/>
          <w:szCs w:val="28"/>
          <w:lang w:eastAsia="uk-UA"/>
        </w:rPr>
        <w:t>Поляницька</w:t>
      </w:r>
      <w:proofErr w:type="spellEnd"/>
      <w:r w:rsidRPr="00822DD4">
        <w:rPr>
          <w:rFonts w:ascii="Times New Roman" w:eastAsia="Times New Roman" w:hAnsi="Times New Roman" w:cs="Times New Roman"/>
          <w:color w:val="000000"/>
          <w:sz w:val="28"/>
          <w:szCs w:val="28"/>
          <w:lang w:eastAsia="uk-UA"/>
        </w:rPr>
        <w:t xml:space="preserve"> (</w:t>
      </w:r>
      <w:r w:rsidRPr="00822DD4">
        <w:rPr>
          <w:rFonts w:ascii="Times New Roman" w:eastAsia="Times New Roman" w:hAnsi="Times New Roman" w:cs="Times New Roman"/>
          <w:b/>
          <w:bCs/>
          <w:color w:val="000000"/>
          <w:sz w:val="28"/>
          <w:szCs w:val="28"/>
          <w:lang w:eastAsia="uk-UA"/>
        </w:rPr>
        <w:t>≈0,076</w:t>
      </w:r>
      <w:r w:rsidRPr="00822DD4">
        <w:rPr>
          <w:rFonts w:ascii="Times New Roman" w:eastAsia="Times New Roman" w:hAnsi="Times New Roman" w:cs="Times New Roman"/>
          <w:color w:val="000000"/>
          <w:sz w:val="28"/>
          <w:szCs w:val="28"/>
          <w:lang w:eastAsia="uk-UA"/>
        </w:rPr>
        <w:t xml:space="preserve">, 32-ге місце) та </w:t>
      </w:r>
      <w:proofErr w:type="spellStart"/>
      <w:r w:rsidRPr="00822DD4">
        <w:rPr>
          <w:rFonts w:ascii="Times New Roman" w:eastAsia="Times New Roman" w:hAnsi="Times New Roman" w:cs="Times New Roman"/>
          <w:color w:val="000000"/>
          <w:sz w:val="28"/>
          <w:szCs w:val="28"/>
          <w:lang w:eastAsia="uk-UA"/>
        </w:rPr>
        <w:t>Яремчанська</w:t>
      </w:r>
      <w:proofErr w:type="spellEnd"/>
      <w:r w:rsidRPr="00822DD4">
        <w:rPr>
          <w:rFonts w:ascii="Times New Roman" w:eastAsia="Times New Roman" w:hAnsi="Times New Roman" w:cs="Times New Roman"/>
          <w:color w:val="000000"/>
          <w:sz w:val="28"/>
          <w:szCs w:val="28"/>
          <w:lang w:eastAsia="uk-UA"/>
        </w:rPr>
        <w:t xml:space="preserve"> (</w:t>
      </w:r>
      <w:r w:rsidRPr="00822DD4">
        <w:rPr>
          <w:rFonts w:ascii="Times New Roman" w:eastAsia="Times New Roman" w:hAnsi="Times New Roman" w:cs="Times New Roman"/>
          <w:b/>
          <w:bCs/>
          <w:color w:val="000000"/>
          <w:sz w:val="28"/>
          <w:szCs w:val="28"/>
          <w:lang w:eastAsia="uk-UA"/>
        </w:rPr>
        <w:t>≈0,149</w:t>
      </w:r>
      <w:r w:rsidRPr="00822DD4">
        <w:rPr>
          <w:rFonts w:ascii="Times New Roman" w:eastAsia="Times New Roman" w:hAnsi="Times New Roman" w:cs="Times New Roman"/>
          <w:color w:val="000000"/>
          <w:sz w:val="28"/>
          <w:szCs w:val="28"/>
          <w:lang w:eastAsia="uk-UA"/>
        </w:rPr>
        <w:t>, 28-ме) виглядають помірними на тлі «урбанізованих» ТГ. Пояснення — організація вивозу/обліку ТПВ у гірських курортних громадах (можливий вивіз за межі ТГ, різні практики звітності), що «розмиває» локальні піки попри значущу глобальну кореляцію.</w:t>
      </w:r>
    </w:p>
    <w:p w14:paraId="2762409B" w14:textId="77777777" w:rsidR="00CC1344" w:rsidRDefault="00CC1344" w:rsidP="00CC1344">
      <w:pPr>
        <w:spacing w:line="360" w:lineRule="auto"/>
        <w:ind w:firstLine="709"/>
        <w:jc w:val="center"/>
        <w:rPr>
          <w:rFonts w:ascii="Times New Roman" w:eastAsia="Times New Roman" w:hAnsi="Times New Roman" w:cs="Times New Roman"/>
          <w:color w:val="000000"/>
          <w:sz w:val="28"/>
          <w:szCs w:val="28"/>
          <w:lang w:eastAsia="uk-UA"/>
        </w:rPr>
      </w:pPr>
      <w:r w:rsidRPr="001862CF">
        <w:rPr>
          <w:rFonts w:ascii="Times New Roman" w:eastAsia="Times New Roman" w:hAnsi="Times New Roman" w:cs="Times New Roman"/>
          <w:noProof/>
          <w:color w:val="000000"/>
          <w:sz w:val="28"/>
          <w:szCs w:val="28"/>
          <w:lang w:eastAsia="uk-UA"/>
        </w:rPr>
        <w:lastRenderedPageBreak/>
        <w:drawing>
          <wp:inline distT="0" distB="0" distL="0" distR="0" wp14:anchorId="61C1318D" wp14:editId="4B96E2F6">
            <wp:extent cx="4338084" cy="4687570"/>
            <wp:effectExtent l="0" t="0" r="5715" b="0"/>
            <wp:docPr id="763337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37614" name=""/>
                    <pic:cNvPicPr/>
                  </pic:nvPicPr>
                  <pic:blipFill>
                    <a:blip r:embed="rId26"/>
                    <a:stretch>
                      <a:fillRect/>
                    </a:stretch>
                  </pic:blipFill>
                  <pic:spPr>
                    <a:xfrm>
                      <a:off x="0" y="0"/>
                      <a:ext cx="4345484" cy="4695566"/>
                    </a:xfrm>
                    <a:prstGeom prst="rect">
                      <a:avLst/>
                    </a:prstGeom>
                  </pic:spPr>
                </pic:pic>
              </a:graphicData>
            </a:graphic>
          </wp:inline>
        </w:drawing>
      </w:r>
    </w:p>
    <w:p w14:paraId="7F553965"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Рис.2</w:t>
      </w:r>
      <w:r>
        <w:rPr>
          <w:rFonts w:ascii="Times New Roman" w:eastAsia="Times New Roman" w:hAnsi="Times New Roman" w:cs="Times New Roman"/>
          <w:color w:val="000000"/>
          <w:sz w:val="28"/>
          <w:szCs w:val="28"/>
          <w:lang w:val="en-US" w:eastAsia="uk-UA"/>
        </w:rPr>
        <w:t>9</w:t>
      </w:r>
      <w:r>
        <w:rPr>
          <w:rFonts w:ascii="Times New Roman" w:eastAsia="Times New Roman" w:hAnsi="Times New Roman" w:cs="Times New Roman"/>
          <w:color w:val="000000"/>
          <w:sz w:val="28"/>
          <w:szCs w:val="28"/>
          <w:lang w:eastAsia="uk-UA"/>
        </w:rPr>
        <w:t xml:space="preserve"> - </w:t>
      </w:r>
      <w:r w:rsidRPr="00226CAC">
        <w:rPr>
          <w:rFonts w:ascii="Times New Roman" w:hAnsi="Times New Roman" w:cs="Times New Roman"/>
          <w:noProof/>
          <w:sz w:val="28"/>
          <w:szCs w:val="28"/>
        </w:rPr>
        <w:t>LISA-карт</w:t>
      </w:r>
      <w:r>
        <w:rPr>
          <w:rFonts w:ascii="Times New Roman" w:hAnsi="Times New Roman" w:cs="Times New Roman"/>
          <w:noProof/>
          <w:sz w:val="28"/>
          <w:szCs w:val="28"/>
        </w:rPr>
        <w:t>а</w:t>
      </w:r>
      <w:r w:rsidRPr="00226CAC">
        <w:rPr>
          <w:rFonts w:ascii="Times New Roman" w:hAnsi="Times New Roman" w:cs="Times New Roman"/>
          <w:noProof/>
          <w:sz w:val="28"/>
          <w:szCs w:val="28"/>
        </w:rPr>
        <w:t xml:space="preserve"> </w:t>
      </w:r>
      <w:r>
        <w:rPr>
          <w:rFonts w:ascii="Times New Roman" w:hAnsi="Times New Roman" w:cs="Times New Roman"/>
          <w:noProof/>
          <w:sz w:val="28"/>
          <w:szCs w:val="28"/>
        </w:rPr>
        <w:t>інтенсивностей розміщення ТПВ</w:t>
      </w:r>
      <w:r w:rsidRPr="00226CAC">
        <w:rPr>
          <w:rFonts w:ascii="Times New Roman" w:hAnsi="Times New Roman" w:cs="Times New Roman"/>
          <w:noProof/>
          <w:sz w:val="28"/>
          <w:szCs w:val="28"/>
        </w:rPr>
        <w:t>; параметри зважування: kNN=5, 999 перестановок, FDR=0,05; підсвічено Поляницьку та Яремчанську ТГ</w:t>
      </w:r>
      <w:r>
        <w:rPr>
          <w:rFonts w:ascii="Times New Roman" w:hAnsi="Times New Roman" w:cs="Times New Roman"/>
          <w:noProof/>
          <w:sz w:val="28"/>
          <w:szCs w:val="28"/>
        </w:rPr>
        <w:t>. Розрахунки автора.</w:t>
      </w:r>
    </w:p>
    <w:p w14:paraId="0387D5A6" w14:textId="77777777" w:rsidR="00CC134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color w:val="000000"/>
          <w:sz w:val="28"/>
          <w:szCs w:val="28"/>
          <w:lang w:eastAsia="uk-UA"/>
        </w:rPr>
        <w:t xml:space="preserve">Синтез і фокус на </w:t>
      </w:r>
      <w:proofErr w:type="spellStart"/>
      <w:r w:rsidRPr="00822DD4">
        <w:rPr>
          <w:rFonts w:ascii="Times New Roman" w:eastAsia="Times New Roman" w:hAnsi="Times New Roman" w:cs="Times New Roman"/>
          <w:color w:val="000000"/>
          <w:sz w:val="28"/>
          <w:szCs w:val="28"/>
          <w:lang w:eastAsia="uk-UA"/>
        </w:rPr>
        <w:t>Поляницьку</w:t>
      </w:r>
      <w:proofErr w:type="spellEnd"/>
      <w:r w:rsidRPr="00822DD4">
        <w:rPr>
          <w:rFonts w:ascii="Times New Roman" w:eastAsia="Times New Roman" w:hAnsi="Times New Roman" w:cs="Times New Roman"/>
          <w:color w:val="000000"/>
          <w:sz w:val="28"/>
          <w:szCs w:val="28"/>
          <w:lang w:eastAsia="uk-UA"/>
        </w:rPr>
        <w:t>/</w:t>
      </w:r>
      <w:proofErr w:type="spellStart"/>
      <w:r w:rsidRPr="00822DD4">
        <w:rPr>
          <w:rFonts w:ascii="Times New Roman" w:eastAsia="Times New Roman" w:hAnsi="Times New Roman" w:cs="Times New Roman"/>
          <w:color w:val="000000"/>
          <w:sz w:val="28"/>
          <w:szCs w:val="28"/>
          <w:lang w:eastAsia="uk-UA"/>
        </w:rPr>
        <w:t>Яремчанську</w:t>
      </w:r>
      <w:proofErr w:type="spellEnd"/>
      <w:r>
        <w:rPr>
          <w:rFonts w:ascii="Times New Roman" w:eastAsia="Times New Roman" w:hAnsi="Times New Roman" w:cs="Times New Roman"/>
          <w:color w:val="000000"/>
          <w:sz w:val="28"/>
          <w:szCs w:val="28"/>
          <w:lang w:eastAsia="uk-UA"/>
        </w:rPr>
        <w:t>:</w:t>
      </w:r>
    </w:p>
    <w:p w14:paraId="0D1C01D2" w14:textId="77777777" w:rsidR="00CC1344" w:rsidRPr="00822DD4" w:rsidRDefault="00CC1344" w:rsidP="00CC1344">
      <w:pPr>
        <w:pStyle w:val="a9"/>
        <w:numPr>
          <w:ilvl w:val="0"/>
          <w:numId w:val="1"/>
        </w:numPr>
        <w:spacing w:line="360" w:lineRule="auto"/>
        <w:jc w:val="both"/>
        <w:rPr>
          <w:rFonts w:ascii="Times New Roman" w:eastAsia="Times New Roman" w:hAnsi="Times New Roman" w:cs="Times New Roman"/>
          <w:color w:val="000000"/>
          <w:sz w:val="28"/>
          <w:szCs w:val="28"/>
          <w:lang w:eastAsia="uk-UA"/>
        </w:rPr>
      </w:pPr>
      <w:proofErr w:type="spellStart"/>
      <w:r w:rsidRPr="00822DD4">
        <w:rPr>
          <w:rFonts w:ascii="Times New Roman" w:eastAsia="Times New Roman" w:hAnsi="Times New Roman" w:cs="Times New Roman"/>
          <w:b/>
          <w:bCs/>
          <w:color w:val="000000"/>
          <w:sz w:val="28"/>
          <w:szCs w:val="28"/>
          <w:lang w:eastAsia="uk-UA"/>
        </w:rPr>
        <w:t>Поляницька</w:t>
      </w:r>
      <w:proofErr w:type="spellEnd"/>
      <w:r w:rsidRPr="00822DD4">
        <w:rPr>
          <w:rFonts w:ascii="Times New Roman" w:eastAsia="Times New Roman" w:hAnsi="Times New Roman" w:cs="Times New Roman"/>
          <w:color w:val="000000"/>
          <w:sz w:val="28"/>
          <w:szCs w:val="28"/>
          <w:lang w:eastAsia="uk-UA"/>
        </w:rPr>
        <w:t xml:space="preserve"> — безумовний лідер за </w:t>
      </w:r>
      <w:r w:rsidRPr="007137D2">
        <w:rPr>
          <w:rFonts w:ascii="Times New Roman" w:eastAsia="Times New Roman" w:hAnsi="Times New Roman" w:cs="Times New Roman"/>
          <w:color w:val="000000"/>
          <w:sz w:val="28"/>
          <w:szCs w:val="28"/>
          <w:lang w:eastAsia="uk-UA"/>
        </w:rPr>
        <w:t>TN</w:t>
      </w:r>
      <w:r w:rsidRPr="007137D2">
        <w:rPr>
          <w:rFonts w:ascii="Times New Roman" w:eastAsia="Times New Roman" w:hAnsi="Times New Roman" w:cs="Times New Roman"/>
          <w:color w:val="000000"/>
          <w:sz w:val="28"/>
          <w:szCs w:val="28"/>
          <w:vertAlign w:val="subscript"/>
          <w:lang w:eastAsia="uk-UA"/>
        </w:rPr>
        <w:t>km</w:t>
      </w:r>
      <w:r w:rsidRPr="007137D2">
        <w:rPr>
          <w:rFonts w:ascii="Times New Roman" w:eastAsia="Times New Roman" w:hAnsi="Times New Roman" w:cs="Times New Roman"/>
          <w:color w:val="000000"/>
          <w:sz w:val="28"/>
          <w:szCs w:val="28"/>
          <w:vertAlign w:val="superscript"/>
          <w:lang w:eastAsia="uk-UA"/>
        </w:rPr>
        <w:t>2</w:t>
      </w:r>
      <w:r w:rsidRPr="00822DD4">
        <w:rPr>
          <w:rFonts w:ascii="Times New Roman" w:eastAsia="Times New Roman" w:hAnsi="Times New Roman" w:cs="Times New Roman"/>
          <w:color w:val="000000"/>
          <w:sz w:val="28"/>
          <w:szCs w:val="28"/>
          <w:lang w:eastAsia="uk-UA"/>
        </w:rPr>
        <w:t xml:space="preserve"> і топ-6 за </w:t>
      </w:r>
      <w:r w:rsidRPr="00EE7E02">
        <w:rPr>
          <w:rFonts w:ascii="Times New Roman" w:eastAsia="Times New Roman" w:hAnsi="Times New Roman" w:cs="Times New Roman"/>
          <w:color w:val="000000"/>
          <w:sz w:val="28"/>
          <w:szCs w:val="28"/>
          <w:lang w:eastAsia="uk-UA"/>
        </w:rPr>
        <w:t>DW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822DD4">
        <w:rPr>
          <w:rFonts w:ascii="Times New Roman" w:eastAsia="Times New Roman" w:hAnsi="Times New Roman" w:cs="Times New Roman"/>
          <w:color w:val="000000"/>
          <w:sz w:val="28"/>
          <w:szCs w:val="28"/>
          <w:lang w:eastAsia="uk-UA"/>
        </w:rPr>
        <w:t xml:space="preserve">; </w:t>
      </w:r>
      <w:r w:rsidRPr="00EE7E02">
        <w:rPr>
          <w:rFonts w:ascii="Times New Roman" w:eastAsia="Times New Roman" w:hAnsi="Times New Roman" w:cs="Times New Roman"/>
          <w:color w:val="000000"/>
          <w:sz w:val="28"/>
          <w:szCs w:val="28"/>
          <w:lang w:eastAsia="uk-UA"/>
        </w:rPr>
        <w:t>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Pr>
          <w:rFonts w:ascii="Times New Roman" w:eastAsia="Times New Roman" w:hAnsi="Times New Roman" w:cs="Times New Roman"/>
          <w:color w:val="000000"/>
          <w:sz w:val="28"/>
          <w:szCs w:val="28"/>
          <w:vertAlign w:val="superscript"/>
          <w:lang w:eastAsia="uk-UA"/>
        </w:rPr>
        <w:t xml:space="preserve"> </w:t>
      </w:r>
      <w:r w:rsidRPr="00822DD4">
        <w:rPr>
          <w:rFonts w:ascii="Times New Roman" w:eastAsia="Times New Roman" w:hAnsi="Times New Roman" w:cs="Times New Roman"/>
          <w:color w:val="000000"/>
          <w:sz w:val="28"/>
          <w:szCs w:val="28"/>
          <w:lang w:eastAsia="uk-UA"/>
        </w:rPr>
        <w:t>високий, але «локальний». На повітрі та ТПВ — без FDR-стійких локальних кластерів, попри загальний позитивний I для ТПВ.</w:t>
      </w:r>
    </w:p>
    <w:p w14:paraId="067E97D4" w14:textId="77777777" w:rsidR="00CC1344" w:rsidRPr="00822DD4" w:rsidRDefault="00CC1344" w:rsidP="00CC1344">
      <w:pPr>
        <w:pStyle w:val="a9"/>
        <w:numPr>
          <w:ilvl w:val="0"/>
          <w:numId w:val="1"/>
        </w:numPr>
        <w:spacing w:line="360" w:lineRule="auto"/>
        <w:jc w:val="both"/>
        <w:rPr>
          <w:rFonts w:ascii="Times New Roman" w:eastAsia="Times New Roman" w:hAnsi="Times New Roman" w:cs="Times New Roman"/>
          <w:color w:val="000000"/>
          <w:sz w:val="28"/>
          <w:szCs w:val="28"/>
          <w:lang w:eastAsia="uk-UA"/>
        </w:rPr>
      </w:pPr>
      <w:proofErr w:type="spellStart"/>
      <w:r w:rsidRPr="00822DD4">
        <w:rPr>
          <w:rFonts w:ascii="Times New Roman" w:eastAsia="Times New Roman" w:hAnsi="Times New Roman" w:cs="Times New Roman"/>
          <w:b/>
          <w:bCs/>
          <w:color w:val="000000"/>
          <w:sz w:val="28"/>
          <w:szCs w:val="28"/>
          <w:lang w:eastAsia="uk-UA"/>
        </w:rPr>
        <w:t>Яремчанська</w:t>
      </w:r>
      <w:proofErr w:type="spellEnd"/>
      <w:r w:rsidRPr="00822DD4">
        <w:rPr>
          <w:rFonts w:ascii="Times New Roman" w:eastAsia="Times New Roman" w:hAnsi="Times New Roman" w:cs="Times New Roman"/>
          <w:color w:val="000000"/>
          <w:sz w:val="28"/>
          <w:szCs w:val="28"/>
          <w:lang w:eastAsia="uk-UA"/>
        </w:rPr>
        <w:t xml:space="preserve"> — стабільно 2-га за </w:t>
      </w:r>
      <w:r w:rsidRPr="007137D2">
        <w:rPr>
          <w:rFonts w:ascii="Times New Roman" w:eastAsia="Times New Roman" w:hAnsi="Times New Roman" w:cs="Times New Roman"/>
          <w:color w:val="000000"/>
          <w:sz w:val="28"/>
          <w:szCs w:val="28"/>
          <w:lang w:eastAsia="uk-UA"/>
        </w:rPr>
        <w:t>TN</w:t>
      </w:r>
      <w:r w:rsidRPr="007137D2">
        <w:rPr>
          <w:rFonts w:ascii="Times New Roman" w:eastAsia="Times New Roman" w:hAnsi="Times New Roman" w:cs="Times New Roman"/>
          <w:color w:val="000000"/>
          <w:sz w:val="28"/>
          <w:szCs w:val="28"/>
          <w:vertAlign w:val="subscript"/>
          <w:lang w:eastAsia="uk-UA"/>
        </w:rPr>
        <w:t>km</w:t>
      </w:r>
      <w:r w:rsidRPr="007137D2">
        <w:rPr>
          <w:rFonts w:ascii="Times New Roman" w:eastAsia="Times New Roman" w:hAnsi="Times New Roman" w:cs="Times New Roman"/>
          <w:color w:val="000000"/>
          <w:sz w:val="28"/>
          <w:szCs w:val="28"/>
          <w:vertAlign w:val="superscript"/>
          <w:lang w:eastAsia="uk-UA"/>
        </w:rPr>
        <w:t>2</w:t>
      </w:r>
      <w:r w:rsidRPr="00822DD4">
        <w:rPr>
          <w:rFonts w:ascii="Times New Roman" w:eastAsia="Times New Roman" w:hAnsi="Times New Roman" w:cs="Times New Roman"/>
          <w:color w:val="000000"/>
          <w:sz w:val="28"/>
          <w:szCs w:val="28"/>
          <w:lang w:eastAsia="uk-UA"/>
        </w:rPr>
        <w:t xml:space="preserve">, у топ-10 за </w:t>
      </w:r>
      <w:r w:rsidRPr="00EE7E02">
        <w:rPr>
          <w:rFonts w:ascii="Times New Roman" w:eastAsia="Times New Roman" w:hAnsi="Times New Roman" w:cs="Times New Roman"/>
          <w:color w:val="000000"/>
          <w:sz w:val="28"/>
          <w:szCs w:val="28"/>
          <w:lang w:eastAsia="uk-UA"/>
        </w:rPr>
        <w:t>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822DD4">
        <w:rPr>
          <w:rFonts w:ascii="Times New Roman" w:eastAsia="Times New Roman" w:hAnsi="Times New Roman" w:cs="Times New Roman"/>
          <w:color w:val="000000"/>
          <w:sz w:val="28"/>
          <w:szCs w:val="28"/>
          <w:lang w:eastAsia="uk-UA"/>
        </w:rPr>
        <w:t xml:space="preserve">, помірна за </w:t>
      </w:r>
      <w:r w:rsidRPr="00EE7E02">
        <w:rPr>
          <w:rFonts w:ascii="Times New Roman" w:eastAsia="Times New Roman" w:hAnsi="Times New Roman" w:cs="Times New Roman"/>
          <w:color w:val="000000"/>
          <w:sz w:val="28"/>
          <w:szCs w:val="28"/>
          <w:lang w:eastAsia="uk-UA"/>
        </w:rPr>
        <w:t>DW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Pr>
          <w:rFonts w:ascii="Times New Roman" w:eastAsia="Times New Roman" w:hAnsi="Times New Roman" w:cs="Times New Roman"/>
          <w:color w:val="000000"/>
          <w:sz w:val="28"/>
          <w:szCs w:val="28"/>
          <w:vertAlign w:val="superscript"/>
          <w:lang w:eastAsia="uk-UA"/>
        </w:rPr>
        <w:t xml:space="preserve"> </w:t>
      </w:r>
      <w:r w:rsidRPr="00822DD4">
        <w:rPr>
          <w:rFonts w:ascii="Times New Roman" w:eastAsia="Times New Roman" w:hAnsi="Times New Roman" w:cs="Times New Roman"/>
          <w:color w:val="000000"/>
          <w:sz w:val="28"/>
          <w:szCs w:val="28"/>
          <w:lang w:eastAsia="uk-UA"/>
        </w:rPr>
        <w:t xml:space="preserve">і </w:t>
      </w:r>
      <w:r w:rsidRPr="00EE7E02">
        <w:rPr>
          <w:rFonts w:ascii="Times New Roman" w:eastAsia="Times New Roman" w:hAnsi="Times New Roman" w:cs="Times New Roman"/>
          <w:color w:val="000000"/>
          <w:sz w:val="28"/>
          <w:szCs w:val="28"/>
          <w:lang w:eastAsia="uk-UA"/>
        </w:rPr>
        <w:t>AIR</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Pr>
          <w:rFonts w:ascii="Times New Roman" w:eastAsia="Times New Roman" w:hAnsi="Times New Roman" w:cs="Times New Roman"/>
          <w:color w:val="000000"/>
          <w:sz w:val="28"/>
          <w:szCs w:val="28"/>
          <w:lang w:eastAsia="uk-UA"/>
        </w:rPr>
        <w:t>.</w:t>
      </w:r>
    </w:p>
    <w:p w14:paraId="41935EE1" w14:textId="77777777" w:rsidR="00CC1344" w:rsidRPr="00822DD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color w:val="000000"/>
          <w:sz w:val="28"/>
          <w:szCs w:val="28"/>
          <w:lang w:eastAsia="uk-UA"/>
        </w:rPr>
        <w:t xml:space="preserve">Картинка «курортного поясу»: існує </w:t>
      </w:r>
      <w:proofErr w:type="spellStart"/>
      <w:r w:rsidRPr="00822DD4">
        <w:rPr>
          <w:rFonts w:ascii="Times New Roman" w:eastAsia="Times New Roman" w:hAnsi="Times New Roman" w:cs="Times New Roman"/>
          <w:color w:val="000000"/>
          <w:sz w:val="28"/>
          <w:szCs w:val="28"/>
          <w:lang w:eastAsia="uk-UA"/>
        </w:rPr>
        <w:t>мезомасштабний</w:t>
      </w:r>
      <w:proofErr w:type="spellEnd"/>
      <w:r w:rsidRPr="00822DD4">
        <w:rPr>
          <w:rFonts w:ascii="Times New Roman" w:eastAsia="Times New Roman" w:hAnsi="Times New Roman" w:cs="Times New Roman"/>
          <w:color w:val="000000"/>
          <w:sz w:val="28"/>
          <w:szCs w:val="28"/>
          <w:lang w:eastAsia="uk-UA"/>
        </w:rPr>
        <w:t xml:space="preserve"> (не точковий) осередок TN і частково W/DW у гірських ТГ, однак FDR-строгість «зрізає» локальні HH-плями. Це типовий випадок для територій, де «ядро впливу» ширше від адміністративної ТГ.</w:t>
      </w:r>
    </w:p>
    <w:p w14:paraId="4DABC6CA" w14:textId="77777777" w:rsidR="00CC1344" w:rsidRPr="00822DD4" w:rsidRDefault="00CC1344" w:rsidP="00CC1344">
      <w:pPr>
        <w:spacing w:line="360" w:lineRule="auto"/>
        <w:ind w:firstLine="709"/>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color w:val="000000"/>
          <w:sz w:val="28"/>
          <w:szCs w:val="28"/>
          <w:lang w:eastAsia="uk-UA"/>
        </w:rPr>
        <w:t>Оцінки двосторонніх фіксованих ефектів (</w:t>
      </w:r>
      <w:proofErr w:type="spellStart"/>
      <w:r w:rsidRPr="00822DD4">
        <w:rPr>
          <w:rFonts w:ascii="Times New Roman" w:eastAsia="Times New Roman" w:hAnsi="Times New Roman" w:cs="Times New Roman"/>
          <w:color w:val="000000"/>
          <w:sz w:val="28"/>
          <w:szCs w:val="28"/>
          <w:lang w:eastAsia="uk-UA"/>
        </w:rPr>
        <w:t>within</w:t>
      </w:r>
      <w:proofErr w:type="spellEnd"/>
      <w:r w:rsidRPr="00822DD4">
        <w:rPr>
          <w:rFonts w:ascii="Times New Roman" w:eastAsia="Times New Roman" w:hAnsi="Times New Roman" w:cs="Times New Roman"/>
          <w:color w:val="000000"/>
          <w:sz w:val="28"/>
          <w:szCs w:val="28"/>
          <w:lang w:eastAsia="uk-UA"/>
        </w:rPr>
        <w:t>-OLS) на панелі 2019–2024 показують:</w:t>
      </w:r>
    </w:p>
    <w:p w14:paraId="51F6002F" w14:textId="77777777" w:rsidR="00CC1344" w:rsidRPr="00822DD4" w:rsidRDefault="00CC1344" w:rsidP="00CC1344">
      <w:pPr>
        <w:numPr>
          <w:ilvl w:val="0"/>
          <w:numId w:val="8"/>
        </w:numPr>
        <w:spacing w:line="360" w:lineRule="auto"/>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b/>
          <w:bCs/>
          <w:color w:val="000000"/>
          <w:sz w:val="28"/>
          <w:szCs w:val="28"/>
          <w:lang w:eastAsia="uk-UA"/>
        </w:rPr>
        <w:lastRenderedPageBreak/>
        <w:t>AIR</w:t>
      </w:r>
      <w:r w:rsidRPr="00822DD4">
        <w:rPr>
          <w:rFonts w:ascii="Times New Roman" w:eastAsia="Times New Roman" w:hAnsi="Times New Roman" w:cs="Times New Roman"/>
          <w:color w:val="000000"/>
          <w:sz w:val="28"/>
          <w:szCs w:val="28"/>
          <w:lang w:eastAsia="uk-UA"/>
        </w:rPr>
        <w:t xml:space="preserve">: зв’язок із </w:t>
      </w:r>
      <w:r w:rsidRPr="007137D2">
        <w:rPr>
          <w:rFonts w:ascii="Times New Roman" w:eastAsia="Times New Roman" w:hAnsi="Times New Roman" w:cs="Times New Roman"/>
          <w:color w:val="000000"/>
          <w:sz w:val="28"/>
          <w:szCs w:val="28"/>
          <w:lang w:eastAsia="uk-UA"/>
        </w:rPr>
        <w:t>TN</w:t>
      </w:r>
      <w:r w:rsidRPr="007137D2">
        <w:rPr>
          <w:rFonts w:ascii="Times New Roman" w:eastAsia="Times New Roman" w:hAnsi="Times New Roman" w:cs="Times New Roman"/>
          <w:color w:val="000000"/>
          <w:sz w:val="28"/>
          <w:szCs w:val="28"/>
          <w:vertAlign w:val="subscript"/>
          <w:lang w:eastAsia="uk-UA"/>
        </w:rPr>
        <w:t>km</w:t>
      </w:r>
      <w:r w:rsidRPr="007137D2">
        <w:rPr>
          <w:rFonts w:ascii="Times New Roman" w:eastAsia="Times New Roman" w:hAnsi="Times New Roman" w:cs="Times New Roman"/>
          <w:color w:val="000000"/>
          <w:sz w:val="28"/>
          <w:szCs w:val="28"/>
          <w:vertAlign w:val="superscript"/>
          <w:lang w:eastAsia="uk-UA"/>
        </w:rPr>
        <w:t>2</w:t>
      </w:r>
      <w:r w:rsidRPr="00822DD4">
        <w:rPr>
          <w:rFonts w:ascii="Times New Roman" w:eastAsia="Times New Roman" w:hAnsi="Times New Roman" w:cs="Times New Roman"/>
          <w:color w:val="000000"/>
          <w:sz w:val="28"/>
          <w:szCs w:val="28"/>
          <w:lang w:eastAsia="uk-UA"/>
        </w:rPr>
        <w:t xml:space="preserve"> скромний у повній вибірці, посилюється після вилучення «важковаговиків» промислового профілю (</w:t>
      </w:r>
      <w:proofErr w:type="spellStart"/>
      <w:r w:rsidRPr="00822DD4">
        <w:rPr>
          <w:rFonts w:ascii="Times New Roman" w:eastAsia="Times New Roman" w:hAnsi="Times New Roman" w:cs="Times New Roman"/>
          <w:color w:val="000000"/>
          <w:sz w:val="28"/>
          <w:szCs w:val="28"/>
          <w:lang w:eastAsia="uk-UA"/>
        </w:rPr>
        <w:t>Ямницька</w:t>
      </w:r>
      <w:proofErr w:type="spellEnd"/>
      <w:r w:rsidRPr="00822DD4">
        <w:rPr>
          <w:rFonts w:ascii="Times New Roman" w:eastAsia="Times New Roman" w:hAnsi="Times New Roman" w:cs="Times New Roman"/>
          <w:color w:val="000000"/>
          <w:sz w:val="28"/>
          <w:szCs w:val="28"/>
          <w:lang w:eastAsia="uk-UA"/>
        </w:rPr>
        <w:t>, Калуська).</w:t>
      </w:r>
    </w:p>
    <w:p w14:paraId="6571EBE1" w14:textId="77777777" w:rsidR="00CC1344" w:rsidRPr="00822DD4" w:rsidRDefault="00CC1344" w:rsidP="00CC1344">
      <w:pPr>
        <w:numPr>
          <w:ilvl w:val="0"/>
          <w:numId w:val="8"/>
        </w:numPr>
        <w:spacing w:line="360" w:lineRule="auto"/>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b/>
          <w:bCs/>
          <w:color w:val="000000"/>
          <w:sz w:val="28"/>
          <w:szCs w:val="28"/>
          <w:lang w:eastAsia="uk-UA"/>
        </w:rPr>
        <w:t>DW</w:t>
      </w:r>
      <w:r w:rsidRPr="00822DD4">
        <w:rPr>
          <w:rFonts w:ascii="Times New Roman" w:eastAsia="Times New Roman" w:hAnsi="Times New Roman" w:cs="Times New Roman"/>
          <w:color w:val="000000"/>
          <w:sz w:val="28"/>
          <w:szCs w:val="28"/>
          <w:lang w:eastAsia="uk-UA"/>
        </w:rPr>
        <w:t xml:space="preserve">: ефект </w:t>
      </w:r>
      <w:r w:rsidRPr="007137D2">
        <w:rPr>
          <w:rFonts w:ascii="Times New Roman" w:eastAsia="Times New Roman" w:hAnsi="Times New Roman" w:cs="Times New Roman"/>
          <w:color w:val="000000"/>
          <w:sz w:val="28"/>
          <w:szCs w:val="28"/>
          <w:lang w:eastAsia="uk-UA"/>
        </w:rPr>
        <w:t>TN</w:t>
      </w:r>
      <w:r w:rsidRPr="007137D2">
        <w:rPr>
          <w:rFonts w:ascii="Times New Roman" w:eastAsia="Times New Roman" w:hAnsi="Times New Roman" w:cs="Times New Roman"/>
          <w:color w:val="000000"/>
          <w:sz w:val="28"/>
          <w:szCs w:val="28"/>
          <w:vertAlign w:val="subscript"/>
          <w:lang w:eastAsia="uk-UA"/>
        </w:rPr>
        <w:t>km</w:t>
      </w:r>
      <w:r w:rsidRPr="007137D2">
        <w:rPr>
          <w:rFonts w:ascii="Times New Roman" w:eastAsia="Times New Roman" w:hAnsi="Times New Roman" w:cs="Times New Roman"/>
          <w:color w:val="000000"/>
          <w:sz w:val="28"/>
          <w:szCs w:val="28"/>
          <w:vertAlign w:val="superscript"/>
          <w:lang w:eastAsia="uk-UA"/>
        </w:rPr>
        <w:t>2</w:t>
      </w:r>
      <w:r>
        <w:rPr>
          <w:rFonts w:ascii="Times New Roman" w:eastAsia="Times New Roman" w:hAnsi="Times New Roman" w:cs="Times New Roman"/>
          <w:color w:val="000000"/>
          <w:sz w:val="28"/>
          <w:szCs w:val="28"/>
          <w:vertAlign w:val="superscript"/>
          <w:lang w:eastAsia="uk-UA"/>
        </w:rPr>
        <w:t xml:space="preserve"> </w:t>
      </w:r>
      <w:r w:rsidRPr="00822DD4">
        <w:rPr>
          <w:rFonts w:ascii="Times New Roman" w:eastAsia="Times New Roman" w:hAnsi="Times New Roman" w:cs="Times New Roman"/>
          <w:color w:val="000000"/>
          <w:sz w:val="28"/>
          <w:szCs w:val="28"/>
          <w:lang w:eastAsia="uk-UA"/>
        </w:rPr>
        <w:t xml:space="preserve">статистично зростає за тієї ж </w:t>
      </w:r>
      <w:proofErr w:type="spellStart"/>
      <w:r w:rsidRPr="00822DD4">
        <w:rPr>
          <w:rFonts w:ascii="Times New Roman" w:eastAsia="Times New Roman" w:hAnsi="Times New Roman" w:cs="Times New Roman"/>
          <w:color w:val="000000"/>
          <w:sz w:val="28"/>
          <w:szCs w:val="28"/>
          <w:lang w:eastAsia="uk-UA"/>
        </w:rPr>
        <w:t>робастності</w:t>
      </w:r>
      <w:proofErr w:type="spellEnd"/>
      <w:r w:rsidRPr="00822DD4">
        <w:rPr>
          <w:rFonts w:ascii="Times New Roman" w:eastAsia="Times New Roman" w:hAnsi="Times New Roman" w:cs="Times New Roman"/>
          <w:color w:val="000000"/>
          <w:sz w:val="28"/>
          <w:szCs w:val="28"/>
          <w:lang w:eastAsia="uk-UA"/>
        </w:rPr>
        <w:t>, що узгоджується з попитом на водні послуги у «курортному поясі».</w:t>
      </w:r>
    </w:p>
    <w:p w14:paraId="5E730AA7" w14:textId="77777777" w:rsidR="00CC1344" w:rsidRPr="00822DD4" w:rsidRDefault="00CC1344" w:rsidP="00CC1344">
      <w:pPr>
        <w:numPr>
          <w:ilvl w:val="0"/>
          <w:numId w:val="8"/>
        </w:numPr>
        <w:spacing w:line="360" w:lineRule="auto"/>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b/>
          <w:bCs/>
          <w:color w:val="000000"/>
          <w:sz w:val="28"/>
          <w:szCs w:val="28"/>
          <w:lang w:eastAsia="uk-UA"/>
        </w:rPr>
        <w:t>MSW</w:t>
      </w:r>
      <w:r w:rsidRPr="00822DD4">
        <w:rPr>
          <w:rFonts w:ascii="Times New Roman" w:eastAsia="Times New Roman" w:hAnsi="Times New Roman" w:cs="Times New Roman"/>
          <w:color w:val="000000"/>
          <w:sz w:val="28"/>
          <w:szCs w:val="28"/>
          <w:lang w:eastAsia="uk-UA"/>
        </w:rPr>
        <w:t>: середній прямий ефект слабкий/нестійкий, що вказує на переважання організаційно-логістичних чинників (вивіз, полігони поза ТГ).</w:t>
      </w:r>
      <w:r w:rsidRPr="00822DD4">
        <w:rPr>
          <w:rFonts w:ascii="Times New Roman" w:eastAsia="Times New Roman" w:hAnsi="Times New Roman" w:cs="Times New Roman"/>
          <w:color w:val="000000"/>
          <w:sz w:val="28"/>
          <w:szCs w:val="28"/>
          <w:lang w:eastAsia="uk-UA"/>
        </w:rPr>
        <w:br/>
        <w:t xml:space="preserve">Перевірка </w:t>
      </w:r>
      <w:proofErr w:type="spellStart"/>
      <w:r w:rsidRPr="00822DD4">
        <w:rPr>
          <w:rFonts w:ascii="Times New Roman" w:eastAsia="Times New Roman" w:hAnsi="Times New Roman" w:cs="Times New Roman"/>
          <w:color w:val="000000"/>
          <w:sz w:val="28"/>
          <w:szCs w:val="28"/>
          <w:lang w:eastAsia="uk-UA"/>
        </w:rPr>
        <w:t>Moran’s</w:t>
      </w:r>
      <w:proofErr w:type="spellEnd"/>
      <w:r w:rsidRPr="00822DD4">
        <w:rPr>
          <w:rFonts w:ascii="Times New Roman" w:eastAsia="Times New Roman" w:hAnsi="Times New Roman" w:cs="Times New Roman"/>
          <w:color w:val="000000"/>
          <w:sz w:val="28"/>
          <w:szCs w:val="28"/>
          <w:lang w:eastAsia="uk-UA"/>
        </w:rPr>
        <w:t xml:space="preserve"> I для </w:t>
      </w:r>
      <w:r w:rsidRPr="00822DD4">
        <w:rPr>
          <w:rFonts w:ascii="Times New Roman" w:eastAsia="Times New Roman" w:hAnsi="Times New Roman" w:cs="Times New Roman"/>
          <w:b/>
          <w:bCs/>
          <w:color w:val="000000"/>
          <w:sz w:val="28"/>
          <w:szCs w:val="28"/>
          <w:lang w:eastAsia="uk-UA"/>
        </w:rPr>
        <w:t>залишків</w:t>
      </w:r>
      <w:r w:rsidRPr="00822DD4">
        <w:rPr>
          <w:rFonts w:ascii="Times New Roman" w:eastAsia="Times New Roman" w:hAnsi="Times New Roman" w:cs="Times New Roman"/>
          <w:color w:val="000000"/>
          <w:sz w:val="28"/>
          <w:szCs w:val="28"/>
          <w:lang w:eastAsia="uk-UA"/>
        </w:rPr>
        <w:t xml:space="preserve"> за роками — близька до нуля; отже, FE добре знімають просторовий фон, але для </w:t>
      </w:r>
      <w:r w:rsidRPr="00822DD4">
        <w:rPr>
          <w:rFonts w:ascii="Times New Roman" w:eastAsia="Times New Roman" w:hAnsi="Times New Roman" w:cs="Times New Roman"/>
          <w:b/>
          <w:bCs/>
          <w:color w:val="000000"/>
          <w:sz w:val="28"/>
          <w:szCs w:val="28"/>
          <w:lang w:eastAsia="uk-UA"/>
        </w:rPr>
        <w:t>причинної інтерпретації</w:t>
      </w:r>
      <w:r w:rsidRPr="00822DD4">
        <w:rPr>
          <w:rFonts w:ascii="Times New Roman" w:eastAsia="Times New Roman" w:hAnsi="Times New Roman" w:cs="Times New Roman"/>
          <w:color w:val="000000"/>
          <w:sz w:val="28"/>
          <w:szCs w:val="28"/>
          <w:lang w:eastAsia="uk-UA"/>
        </w:rPr>
        <w:t xml:space="preserve"> потрібні SAR/SEM/SDM з оцінкою </w:t>
      </w:r>
      <w:r w:rsidRPr="00822DD4">
        <w:rPr>
          <w:rFonts w:ascii="Times New Roman" w:eastAsia="Times New Roman" w:hAnsi="Times New Roman" w:cs="Times New Roman"/>
          <w:b/>
          <w:bCs/>
          <w:color w:val="000000"/>
          <w:sz w:val="28"/>
          <w:szCs w:val="28"/>
          <w:lang w:eastAsia="uk-UA"/>
        </w:rPr>
        <w:t>прямих/непрямих/загальних ефектів</w:t>
      </w:r>
      <w:r w:rsidRPr="00822DD4">
        <w:rPr>
          <w:rFonts w:ascii="Times New Roman" w:eastAsia="Times New Roman" w:hAnsi="Times New Roman" w:cs="Times New Roman"/>
          <w:color w:val="000000"/>
          <w:sz w:val="28"/>
          <w:szCs w:val="28"/>
          <w:lang w:eastAsia="uk-UA"/>
        </w:rPr>
        <w:t>.</w:t>
      </w:r>
    </w:p>
    <w:p w14:paraId="7E6C826E" w14:textId="77777777" w:rsidR="00CC1344" w:rsidRPr="00822DD4" w:rsidRDefault="00CC1344" w:rsidP="00CC1344">
      <w:pPr>
        <w:spacing w:line="360" w:lineRule="auto"/>
        <w:ind w:firstLine="709"/>
        <w:jc w:val="both"/>
        <w:rPr>
          <w:rFonts w:ascii="Times New Roman" w:eastAsia="Times New Roman" w:hAnsi="Times New Roman" w:cs="Times New Roman"/>
          <w:b/>
          <w:bCs/>
          <w:color w:val="000000"/>
          <w:sz w:val="28"/>
          <w:szCs w:val="28"/>
          <w:lang w:eastAsia="uk-UA"/>
        </w:rPr>
      </w:pPr>
      <w:r>
        <w:rPr>
          <w:rFonts w:ascii="Times New Roman" w:eastAsia="Times New Roman" w:hAnsi="Times New Roman" w:cs="Times New Roman"/>
          <w:b/>
          <w:bCs/>
          <w:color w:val="000000"/>
          <w:sz w:val="28"/>
          <w:szCs w:val="28"/>
          <w:lang w:eastAsia="uk-UA"/>
        </w:rPr>
        <w:t>Висновки:</w:t>
      </w:r>
    </w:p>
    <w:p w14:paraId="23D4A708" w14:textId="77777777" w:rsidR="00CC1344" w:rsidRPr="00822DD4" w:rsidRDefault="00CC1344" w:rsidP="00CC1344">
      <w:pPr>
        <w:numPr>
          <w:ilvl w:val="0"/>
          <w:numId w:val="9"/>
        </w:numPr>
        <w:spacing w:line="360" w:lineRule="auto"/>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b/>
          <w:bCs/>
          <w:color w:val="000000"/>
          <w:sz w:val="28"/>
          <w:szCs w:val="28"/>
          <w:lang w:eastAsia="uk-UA"/>
        </w:rPr>
        <w:t>Вода/скиди.</w:t>
      </w:r>
      <w:r w:rsidRPr="00822DD4">
        <w:rPr>
          <w:rFonts w:ascii="Times New Roman" w:eastAsia="Times New Roman" w:hAnsi="Times New Roman" w:cs="Times New Roman"/>
          <w:color w:val="000000"/>
          <w:sz w:val="28"/>
          <w:szCs w:val="28"/>
          <w:lang w:eastAsia="uk-UA"/>
        </w:rPr>
        <w:t xml:space="preserve"> Найбільш «туристично чутливими» індикаторами виглядають </w:t>
      </w:r>
      <w:r w:rsidRPr="00EE7E02">
        <w:rPr>
          <w:rFonts w:ascii="Times New Roman" w:eastAsia="Times New Roman" w:hAnsi="Times New Roman" w:cs="Times New Roman"/>
          <w:color w:val="000000"/>
          <w:sz w:val="28"/>
          <w:szCs w:val="28"/>
          <w:lang w:eastAsia="uk-UA"/>
        </w:rPr>
        <w:t>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822DD4">
        <w:rPr>
          <w:rFonts w:ascii="Times New Roman" w:eastAsia="Times New Roman" w:hAnsi="Times New Roman" w:cs="Times New Roman"/>
          <w:color w:val="000000"/>
          <w:sz w:val="28"/>
          <w:szCs w:val="28"/>
          <w:lang w:eastAsia="uk-UA"/>
        </w:rPr>
        <w:t xml:space="preserve"> та </w:t>
      </w:r>
      <w:r w:rsidRPr="00EE7E02">
        <w:rPr>
          <w:rFonts w:ascii="Times New Roman" w:eastAsia="Times New Roman" w:hAnsi="Times New Roman" w:cs="Times New Roman"/>
          <w:color w:val="000000"/>
          <w:sz w:val="28"/>
          <w:szCs w:val="28"/>
          <w:lang w:eastAsia="uk-UA"/>
        </w:rPr>
        <w:t>DW</w:t>
      </w:r>
      <w:r w:rsidRPr="00EE7E02">
        <w:rPr>
          <w:rFonts w:ascii="Times New Roman" w:eastAsia="Times New Roman" w:hAnsi="Times New Roman" w:cs="Times New Roman"/>
          <w:color w:val="000000"/>
          <w:sz w:val="28"/>
          <w:szCs w:val="28"/>
          <w:vertAlign w:val="subscript"/>
          <w:lang w:eastAsia="uk-UA"/>
        </w:rPr>
        <w:t>km</w:t>
      </w:r>
      <w:r w:rsidRPr="00EE7E02">
        <w:rPr>
          <w:rFonts w:ascii="Times New Roman" w:eastAsia="Times New Roman" w:hAnsi="Times New Roman" w:cs="Times New Roman"/>
          <w:color w:val="000000"/>
          <w:sz w:val="28"/>
          <w:szCs w:val="28"/>
          <w:vertAlign w:val="superscript"/>
          <w:lang w:eastAsia="uk-UA"/>
        </w:rPr>
        <w:t>2</w:t>
      </w:r>
      <w:r w:rsidRPr="00822DD4">
        <w:rPr>
          <w:rFonts w:ascii="Times New Roman" w:eastAsia="Times New Roman" w:hAnsi="Times New Roman" w:cs="Times New Roman"/>
          <w:color w:val="000000"/>
          <w:sz w:val="28"/>
          <w:szCs w:val="28"/>
          <w:lang w:eastAsia="uk-UA"/>
        </w:rPr>
        <w:t xml:space="preserve">, причому потенційні </w:t>
      </w:r>
      <w:proofErr w:type="spellStart"/>
      <w:r w:rsidRPr="00822DD4">
        <w:rPr>
          <w:rFonts w:ascii="Times New Roman" w:eastAsia="Times New Roman" w:hAnsi="Times New Roman" w:cs="Times New Roman"/>
          <w:color w:val="000000"/>
          <w:sz w:val="28"/>
          <w:szCs w:val="28"/>
          <w:lang w:eastAsia="uk-UA"/>
        </w:rPr>
        <w:t>spillovers</w:t>
      </w:r>
      <w:proofErr w:type="spellEnd"/>
      <w:r w:rsidRPr="00822DD4">
        <w:rPr>
          <w:rFonts w:ascii="Times New Roman" w:eastAsia="Times New Roman" w:hAnsi="Times New Roman" w:cs="Times New Roman"/>
          <w:color w:val="000000"/>
          <w:sz w:val="28"/>
          <w:szCs w:val="28"/>
          <w:lang w:eastAsia="uk-UA"/>
        </w:rPr>
        <w:t xml:space="preserve"> слід шукати між сусідніми гірськими ТГ.</w:t>
      </w:r>
    </w:p>
    <w:p w14:paraId="30189521" w14:textId="77777777" w:rsidR="00CC1344" w:rsidRPr="00822DD4" w:rsidRDefault="00CC1344" w:rsidP="00CC1344">
      <w:pPr>
        <w:numPr>
          <w:ilvl w:val="0"/>
          <w:numId w:val="9"/>
        </w:numPr>
        <w:spacing w:line="360" w:lineRule="auto"/>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b/>
          <w:bCs/>
          <w:color w:val="000000"/>
          <w:sz w:val="28"/>
          <w:szCs w:val="28"/>
          <w:lang w:eastAsia="uk-UA"/>
        </w:rPr>
        <w:t>Повітря.</w:t>
      </w:r>
      <w:r w:rsidRPr="00822DD4">
        <w:rPr>
          <w:rFonts w:ascii="Times New Roman" w:eastAsia="Times New Roman" w:hAnsi="Times New Roman" w:cs="Times New Roman"/>
          <w:color w:val="000000"/>
          <w:sz w:val="28"/>
          <w:szCs w:val="28"/>
          <w:lang w:eastAsia="uk-UA"/>
        </w:rPr>
        <w:t xml:space="preserve"> Відсутність глобальної автокореляції при помірних рівнях у курортних ТГ вказує на домінування </w:t>
      </w:r>
      <w:proofErr w:type="spellStart"/>
      <w:r w:rsidRPr="00822DD4">
        <w:rPr>
          <w:rFonts w:ascii="Times New Roman" w:eastAsia="Times New Roman" w:hAnsi="Times New Roman" w:cs="Times New Roman"/>
          <w:b/>
          <w:bCs/>
          <w:color w:val="000000"/>
          <w:sz w:val="28"/>
          <w:szCs w:val="28"/>
          <w:lang w:eastAsia="uk-UA"/>
        </w:rPr>
        <w:t>джерельно</w:t>
      </w:r>
      <w:proofErr w:type="spellEnd"/>
      <w:r w:rsidRPr="00822DD4">
        <w:rPr>
          <w:rFonts w:ascii="Times New Roman" w:eastAsia="Times New Roman" w:hAnsi="Times New Roman" w:cs="Times New Roman"/>
          <w:b/>
          <w:bCs/>
          <w:color w:val="000000"/>
          <w:sz w:val="28"/>
          <w:szCs w:val="28"/>
          <w:lang w:eastAsia="uk-UA"/>
        </w:rPr>
        <w:t>-галузевих</w:t>
      </w:r>
      <w:r w:rsidRPr="00822DD4">
        <w:rPr>
          <w:rFonts w:ascii="Times New Roman" w:eastAsia="Times New Roman" w:hAnsi="Times New Roman" w:cs="Times New Roman"/>
          <w:color w:val="000000"/>
          <w:sz w:val="28"/>
          <w:szCs w:val="28"/>
          <w:lang w:eastAsia="uk-UA"/>
        </w:rPr>
        <w:t xml:space="preserve"> факторів.</w:t>
      </w:r>
    </w:p>
    <w:p w14:paraId="3A1DE7CF" w14:textId="77777777" w:rsidR="00CC1344" w:rsidRPr="00822DD4" w:rsidRDefault="00CC1344" w:rsidP="00CC1344">
      <w:pPr>
        <w:numPr>
          <w:ilvl w:val="0"/>
          <w:numId w:val="9"/>
        </w:numPr>
        <w:spacing w:line="360" w:lineRule="auto"/>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b/>
          <w:bCs/>
          <w:color w:val="000000"/>
          <w:sz w:val="28"/>
          <w:szCs w:val="28"/>
          <w:lang w:eastAsia="uk-UA"/>
        </w:rPr>
        <w:t>ТПВ.</w:t>
      </w:r>
      <w:r w:rsidRPr="00822DD4">
        <w:rPr>
          <w:rFonts w:ascii="Times New Roman" w:eastAsia="Times New Roman" w:hAnsi="Times New Roman" w:cs="Times New Roman"/>
          <w:color w:val="000000"/>
          <w:sz w:val="28"/>
          <w:szCs w:val="28"/>
          <w:lang w:eastAsia="uk-UA"/>
        </w:rPr>
        <w:t xml:space="preserve"> Позитивний глобальний I без FDR-локалізації підказує, що </w:t>
      </w:r>
      <w:r w:rsidRPr="00822DD4">
        <w:rPr>
          <w:rFonts w:ascii="Times New Roman" w:eastAsia="Times New Roman" w:hAnsi="Times New Roman" w:cs="Times New Roman"/>
          <w:b/>
          <w:bCs/>
          <w:color w:val="000000"/>
          <w:sz w:val="28"/>
          <w:szCs w:val="28"/>
          <w:lang w:eastAsia="uk-UA"/>
        </w:rPr>
        <w:t>кластеризація радше «міська/курортна»</w:t>
      </w:r>
      <w:r w:rsidRPr="00822DD4">
        <w:rPr>
          <w:rFonts w:ascii="Times New Roman" w:eastAsia="Times New Roman" w:hAnsi="Times New Roman" w:cs="Times New Roman"/>
          <w:color w:val="000000"/>
          <w:sz w:val="28"/>
          <w:szCs w:val="28"/>
          <w:lang w:eastAsia="uk-UA"/>
        </w:rPr>
        <w:t>, а не «</w:t>
      </w:r>
      <w:proofErr w:type="spellStart"/>
      <w:r w:rsidRPr="00822DD4">
        <w:rPr>
          <w:rFonts w:ascii="Times New Roman" w:eastAsia="Times New Roman" w:hAnsi="Times New Roman" w:cs="Times New Roman"/>
          <w:color w:val="000000"/>
          <w:sz w:val="28"/>
          <w:szCs w:val="28"/>
          <w:lang w:eastAsia="uk-UA"/>
        </w:rPr>
        <w:t>точково</w:t>
      </w:r>
      <w:proofErr w:type="spellEnd"/>
      <w:r w:rsidRPr="00822DD4">
        <w:rPr>
          <w:rFonts w:ascii="Times New Roman" w:eastAsia="Times New Roman" w:hAnsi="Times New Roman" w:cs="Times New Roman"/>
          <w:color w:val="000000"/>
          <w:sz w:val="28"/>
          <w:szCs w:val="28"/>
          <w:lang w:eastAsia="uk-UA"/>
        </w:rPr>
        <w:t>-сезонна».</w:t>
      </w:r>
    </w:p>
    <w:p w14:paraId="2852BB5B" w14:textId="77777777" w:rsidR="00CC1344" w:rsidRPr="00822DD4" w:rsidRDefault="00CC1344" w:rsidP="00CC1344">
      <w:pPr>
        <w:numPr>
          <w:ilvl w:val="0"/>
          <w:numId w:val="9"/>
        </w:numPr>
        <w:spacing w:line="360" w:lineRule="auto"/>
        <w:jc w:val="both"/>
        <w:rPr>
          <w:rFonts w:ascii="Times New Roman" w:eastAsia="Times New Roman" w:hAnsi="Times New Roman" w:cs="Times New Roman"/>
          <w:color w:val="000000"/>
          <w:sz w:val="28"/>
          <w:szCs w:val="28"/>
          <w:lang w:eastAsia="uk-UA"/>
        </w:rPr>
      </w:pPr>
      <w:r w:rsidRPr="00822DD4">
        <w:rPr>
          <w:rFonts w:ascii="Times New Roman" w:eastAsia="Times New Roman" w:hAnsi="Times New Roman" w:cs="Times New Roman"/>
          <w:b/>
          <w:bCs/>
          <w:color w:val="000000"/>
          <w:sz w:val="28"/>
          <w:szCs w:val="28"/>
          <w:lang w:eastAsia="uk-UA"/>
        </w:rPr>
        <w:t>Політика.</w:t>
      </w:r>
      <w:r w:rsidRPr="00822DD4">
        <w:rPr>
          <w:rFonts w:ascii="Times New Roman" w:eastAsia="Times New Roman" w:hAnsi="Times New Roman" w:cs="Times New Roman"/>
          <w:color w:val="000000"/>
          <w:sz w:val="28"/>
          <w:szCs w:val="28"/>
          <w:lang w:eastAsia="uk-UA"/>
        </w:rPr>
        <w:t xml:space="preserve"> Пріоритетні інтервенції — </w:t>
      </w:r>
      <w:r w:rsidRPr="00822DD4">
        <w:rPr>
          <w:rFonts w:ascii="Times New Roman" w:eastAsia="Times New Roman" w:hAnsi="Times New Roman" w:cs="Times New Roman"/>
          <w:b/>
          <w:bCs/>
          <w:color w:val="000000"/>
          <w:sz w:val="28"/>
          <w:szCs w:val="28"/>
          <w:lang w:eastAsia="uk-UA"/>
        </w:rPr>
        <w:t>водопостачання/очистка</w:t>
      </w:r>
      <w:r w:rsidRPr="00822DD4">
        <w:rPr>
          <w:rFonts w:ascii="Times New Roman" w:eastAsia="Times New Roman" w:hAnsi="Times New Roman" w:cs="Times New Roman"/>
          <w:color w:val="000000"/>
          <w:sz w:val="28"/>
          <w:szCs w:val="28"/>
          <w:lang w:eastAsia="uk-UA"/>
        </w:rPr>
        <w:t xml:space="preserve"> у </w:t>
      </w:r>
      <w:proofErr w:type="spellStart"/>
      <w:r w:rsidRPr="00822DD4">
        <w:rPr>
          <w:rFonts w:ascii="Times New Roman" w:eastAsia="Times New Roman" w:hAnsi="Times New Roman" w:cs="Times New Roman"/>
          <w:color w:val="000000"/>
          <w:sz w:val="28"/>
          <w:szCs w:val="28"/>
          <w:lang w:eastAsia="uk-UA"/>
        </w:rPr>
        <w:t>Поляницькій</w:t>
      </w:r>
      <w:proofErr w:type="spellEnd"/>
      <w:r w:rsidRPr="00822DD4">
        <w:rPr>
          <w:rFonts w:ascii="Times New Roman" w:eastAsia="Times New Roman" w:hAnsi="Times New Roman" w:cs="Times New Roman"/>
          <w:color w:val="000000"/>
          <w:sz w:val="28"/>
          <w:szCs w:val="28"/>
          <w:lang w:eastAsia="uk-UA"/>
        </w:rPr>
        <w:t xml:space="preserve"> та прилеглих ТГ; «повітря» — через технологічні стандарти джерел; ТПВ — через </w:t>
      </w:r>
      <w:r w:rsidRPr="00822DD4">
        <w:rPr>
          <w:rFonts w:ascii="Times New Roman" w:eastAsia="Times New Roman" w:hAnsi="Times New Roman" w:cs="Times New Roman"/>
          <w:b/>
          <w:bCs/>
          <w:color w:val="000000"/>
          <w:sz w:val="28"/>
          <w:szCs w:val="28"/>
          <w:lang w:eastAsia="uk-UA"/>
        </w:rPr>
        <w:t>міжмуніципальні</w:t>
      </w:r>
      <w:r w:rsidRPr="00822DD4">
        <w:rPr>
          <w:rFonts w:ascii="Times New Roman" w:eastAsia="Times New Roman" w:hAnsi="Times New Roman" w:cs="Times New Roman"/>
          <w:color w:val="000000"/>
          <w:sz w:val="28"/>
          <w:szCs w:val="28"/>
          <w:lang w:eastAsia="uk-UA"/>
        </w:rPr>
        <w:t xml:space="preserve"> рішення (маршрути вивозу, полігони, сортування).</w:t>
      </w:r>
    </w:p>
    <w:p w14:paraId="08EA4CA8" w14:textId="77777777" w:rsidR="00CC1344" w:rsidRPr="00DD184B" w:rsidRDefault="00CC1344" w:rsidP="00CC1344">
      <w:pPr>
        <w:spacing w:line="360" w:lineRule="auto"/>
        <w:ind w:firstLine="709"/>
        <w:jc w:val="both"/>
        <w:rPr>
          <w:rFonts w:ascii="Times New Roman" w:eastAsia="Times New Roman" w:hAnsi="Times New Roman" w:cs="Times New Roman"/>
          <w:b/>
          <w:color w:val="000000"/>
          <w:sz w:val="28"/>
          <w:szCs w:val="28"/>
          <w:lang w:eastAsia="uk-UA"/>
        </w:rPr>
      </w:pPr>
      <w:r w:rsidRPr="00DD184B">
        <w:rPr>
          <w:rFonts w:ascii="Times New Roman" w:eastAsia="Times New Roman" w:hAnsi="Times New Roman" w:cs="Times New Roman"/>
          <w:b/>
          <w:color w:val="000000"/>
          <w:sz w:val="28"/>
          <w:szCs w:val="28"/>
          <w:lang w:eastAsia="uk-UA"/>
        </w:rPr>
        <w:t>Висновки щодо досліджуваних гіпотез:</w:t>
      </w:r>
    </w:p>
    <w:p w14:paraId="1F8B7E28" w14:textId="77777777" w:rsidR="00CC1344" w:rsidRPr="00DD184B" w:rsidRDefault="00CC1344" w:rsidP="00CC1344">
      <w:pPr>
        <w:pStyle w:val="a9"/>
        <w:numPr>
          <w:ilvl w:val="1"/>
          <w:numId w:val="9"/>
        </w:numPr>
        <w:spacing w:line="360" w:lineRule="auto"/>
        <w:ind w:left="709" w:firstLine="0"/>
        <w:jc w:val="both"/>
        <w:rPr>
          <w:rFonts w:ascii="Times New Roman" w:eastAsia="Times New Roman" w:hAnsi="Times New Roman" w:cs="Times New Roman"/>
          <w:b/>
          <w:color w:val="000000"/>
          <w:sz w:val="28"/>
          <w:szCs w:val="28"/>
          <w:lang w:eastAsia="uk-UA"/>
        </w:rPr>
      </w:pPr>
      <w:r w:rsidRPr="00DD184B">
        <w:rPr>
          <w:rFonts w:ascii="Times New Roman" w:eastAsia="Times New Roman" w:hAnsi="Times New Roman" w:cs="Times New Roman"/>
          <w:b/>
          <w:color w:val="000000"/>
          <w:sz w:val="28"/>
          <w:szCs w:val="28"/>
          <w:lang w:eastAsia="uk-UA"/>
        </w:rPr>
        <w:t xml:space="preserve">Гіпотеза </w:t>
      </w:r>
      <w:r w:rsidRPr="00DD184B">
        <w:rPr>
          <w:rFonts w:ascii="Times New Roman" w:eastAsia="Times New Roman" w:hAnsi="Times New Roman" w:cs="Times New Roman"/>
          <w:b/>
          <w:color w:val="000000"/>
          <w:sz w:val="28"/>
          <w:szCs w:val="28"/>
          <w:lang w:val="en-US" w:eastAsia="uk-UA"/>
        </w:rPr>
        <w:t>H1 (</w:t>
      </w:r>
      <w:r w:rsidRPr="00DD184B">
        <w:rPr>
          <w:rFonts w:ascii="Times New Roman" w:eastAsia="Times New Roman" w:hAnsi="Times New Roman" w:cs="Times New Roman"/>
          <w:b/>
          <w:color w:val="000000"/>
          <w:sz w:val="28"/>
          <w:szCs w:val="28"/>
          <w:lang w:eastAsia="uk-UA"/>
        </w:rPr>
        <w:t xml:space="preserve">кластеризація туристичного попиту). </w:t>
      </w:r>
    </w:p>
    <w:p w14:paraId="4573960E" w14:textId="77777777" w:rsidR="00CC1344" w:rsidRPr="00DD184B" w:rsidRDefault="00CC1344" w:rsidP="00CC1344">
      <w:pPr>
        <w:pStyle w:val="a9"/>
        <w:numPr>
          <w:ilvl w:val="0"/>
          <w:numId w:val="9"/>
        </w:numPr>
        <w:spacing w:before="100" w:beforeAutospacing="1" w:after="100" w:afterAutospacing="1" w:line="360" w:lineRule="auto"/>
        <w:jc w:val="both"/>
        <w:rPr>
          <w:rFonts w:ascii="Times New Roman" w:eastAsia="Times New Roman" w:hAnsi="Times New Roman" w:cs="Times New Roman"/>
          <w:sz w:val="28"/>
          <w:szCs w:val="24"/>
          <w:lang w:eastAsia="uk-UA"/>
        </w:rPr>
      </w:pPr>
      <w:r w:rsidRPr="00DD184B">
        <w:rPr>
          <w:rFonts w:ascii="Times New Roman" w:eastAsia="Times New Roman" w:hAnsi="Times New Roman" w:cs="Times New Roman"/>
          <w:b/>
          <w:bCs/>
          <w:sz w:val="28"/>
          <w:szCs w:val="24"/>
          <w:lang w:eastAsia="uk-UA"/>
        </w:rPr>
        <w:t>Твердження.</w:t>
      </w:r>
      <w:r w:rsidRPr="00DD184B">
        <w:rPr>
          <w:rFonts w:ascii="Times New Roman" w:eastAsia="Times New Roman" w:hAnsi="Times New Roman" w:cs="Times New Roman"/>
          <w:sz w:val="28"/>
          <w:szCs w:val="24"/>
          <w:lang w:eastAsia="uk-UA"/>
        </w:rPr>
        <w:t xml:space="preserve"> </w:t>
      </w:r>
      <w:r w:rsidRPr="007137D2">
        <w:rPr>
          <w:rFonts w:ascii="Times New Roman" w:eastAsia="Times New Roman" w:hAnsi="Times New Roman" w:cs="Times New Roman"/>
          <w:color w:val="000000"/>
          <w:sz w:val="28"/>
          <w:szCs w:val="28"/>
          <w:lang w:eastAsia="uk-UA"/>
        </w:rPr>
        <w:t>TN</w:t>
      </w:r>
      <w:r w:rsidRPr="007137D2">
        <w:rPr>
          <w:rFonts w:ascii="Times New Roman" w:eastAsia="Times New Roman" w:hAnsi="Times New Roman" w:cs="Times New Roman"/>
          <w:color w:val="000000"/>
          <w:sz w:val="28"/>
          <w:szCs w:val="28"/>
          <w:vertAlign w:val="subscript"/>
          <w:lang w:eastAsia="uk-UA"/>
        </w:rPr>
        <w:t>km</w:t>
      </w:r>
      <w:r w:rsidRPr="007137D2">
        <w:rPr>
          <w:rFonts w:ascii="Times New Roman" w:eastAsia="Times New Roman" w:hAnsi="Times New Roman" w:cs="Times New Roman"/>
          <w:color w:val="000000"/>
          <w:sz w:val="28"/>
          <w:szCs w:val="28"/>
          <w:vertAlign w:val="superscript"/>
          <w:lang w:eastAsia="uk-UA"/>
        </w:rPr>
        <w:t>2</w:t>
      </w:r>
      <w:r w:rsidRPr="00DD184B">
        <w:rPr>
          <w:rFonts w:ascii="Times New Roman" w:eastAsia="Times New Roman" w:hAnsi="Times New Roman" w:cs="Times New Roman"/>
          <w:sz w:val="28"/>
          <w:szCs w:val="24"/>
          <w:lang w:eastAsia="uk-UA"/>
        </w:rPr>
        <w:t xml:space="preserve"> у 2024 р. має додатну просторову автокореляцію та концентрується в гірських/передгірських ТГ (фокус: </w:t>
      </w:r>
      <w:proofErr w:type="spellStart"/>
      <w:r w:rsidRPr="00DD184B">
        <w:rPr>
          <w:rFonts w:ascii="Times New Roman" w:eastAsia="Times New Roman" w:hAnsi="Times New Roman" w:cs="Times New Roman"/>
          <w:sz w:val="28"/>
          <w:szCs w:val="24"/>
          <w:lang w:eastAsia="uk-UA"/>
        </w:rPr>
        <w:t>Поляницька</w:t>
      </w:r>
      <w:proofErr w:type="spellEnd"/>
      <w:r w:rsidRPr="00DD184B">
        <w:rPr>
          <w:rFonts w:ascii="Times New Roman" w:eastAsia="Times New Roman" w:hAnsi="Times New Roman" w:cs="Times New Roman"/>
          <w:sz w:val="28"/>
          <w:szCs w:val="24"/>
          <w:lang w:eastAsia="uk-UA"/>
        </w:rPr>
        <w:t xml:space="preserve">, </w:t>
      </w:r>
      <w:proofErr w:type="spellStart"/>
      <w:r w:rsidRPr="00DD184B">
        <w:rPr>
          <w:rFonts w:ascii="Times New Roman" w:eastAsia="Times New Roman" w:hAnsi="Times New Roman" w:cs="Times New Roman"/>
          <w:sz w:val="28"/>
          <w:szCs w:val="24"/>
          <w:lang w:eastAsia="uk-UA"/>
        </w:rPr>
        <w:t>Яремчанська</w:t>
      </w:r>
      <w:proofErr w:type="spellEnd"/>
      <w:r w:rsidRPr="00DD184B">
        <w:rPr>
          <w:rFonts w:ascii="Times New Roman" w:eastAsia="Times New Roman" w:hAnsi="Times New Roman" w:cs="Times New Roman"/>
          <w:sz w:val="28"/>
          <w:szCs w:val="24"/>
          <w:lang w:eastAsia="uk-UA"/>
        </w:rPr>
        <w:t>).</w:t>
      </w:r>
    </w:p>
    <w:p w14:paraId="7E506289" w14:textId="77777777" w:rsidR="00CC1344" w:rsidRPr="00DD184B" w:rsidRDefault="00CC1344" w:rsidP="00CC1344">
      <w:pPr>
        <w:pStyle w:val="a9"/>
        <w:numPr>
          <w:ilvl w:val="0"/>
          <w:numId w:val="9"/>
        </w:numPr>
        <w:spacing w:before="100" w:beforeAutospacing="1" w:after="100" w:afterAutospacing="1" w:line="360" w:lineRule="auto"/>
        <w:rPr>
          <w:rFonts w:ascii="Times New Roman" w:eastAsia="Times New Roman" w:hAnsi="Times New Roman" w:cs="Times New Roman"/>
          <w:sz w:val="28"/>
          <w:szCs w:val="24"/>
          <w:lang w:eastAsia="uk-UA"/>
        </w:rPr>
      </w:pPr>
      <w:r w:rsidRPr="00DD184B">
        <w:rPr>
          <w:rFonts w:ascii="Times New Roman" w:eastAsia="Times New Roman" w:hAnsi="Times New Roman" w:cs="Times New Roman"/>
          <w:b/>
          <w:bCs/>
          <w:sz w:val="28"/>
          <w:szCs w:val="24"/>
          <w:lang w:eastAsia="uk-UA"/>
        </w:rPr>
        <w:t>Що маємо.</w:t>
      </w:r>
      <w:r w:rsidRPr="00DD184B">
        <w:rPr>
          <w:rFonts w:ascii="Times New Roman" w:eastAsia="Times New Roman" w:hAnsi="Times New Roman" w:cs="Times New Roman"/>
          <w:sz w:val="28"/>
          <w:szCs w:val="24"/>
          <w:lang w:eastAsia="uk-UA"/>
        </w:rPr>
        <w:t xml:space="preserve"> </w:t>
      </w:r>
      <w:proofErr w:type="spellStart"/>
      <w:r w:rsidRPr="00DD184B">
        <w:rPr>
          <w:rFonts w:ascii="Times New Roman" w:eastAsia="Times New Roman" w:hAnsi="Times New Roman" w:cs="Times New Roman"/>
          <w:sz w:val="28"/>
          <w:szCs w:val="24"/>
          <w:lang w:eastAsia="uk-UA"/>
        </w:rPr>
        <w:t>Global</w:t>
      </w:r>
      <w:proofErr w:type="spellEnd"/>
      <w:r w:rsidRPr="00DD184B">
        <w:rPr>
          <w:rFonts w:ascii="Times New Roman" w:eastAsia="Times New Roman" w:hAnsi="Times New Roman" w:cs="Times New Roman"/>
          <w:sz w:val="28"/>
          <w:szCs w:val="24"/>
          <w:lang w:eastAsia="uk-UA"/>
        </w:rPr>
        <w:t xml:space="preserve"> </w:t>
      </w:r>
      <w:proofErr w:type="spellStart"/>
      <w:r w:rsidRPr="00DD184B">
        <w:rPr>
          <w:rFonts w:ascii="Times New Roman" w:eastAsia="Times New Roman" w:hAnsi="Times New Roman" w:cs="Times New Roman"/>
          <w:sz w:val="28"/>
          <w:szCs w:val="24"/>
          <w:lang w:eastAsia="uk-UA"/>
        </w:rPr>
        <w:t>Moran’s</w:t>
      </w:r>
      <w:proofErr w:type="spellEnd"/>
      <w:r w:rsidRPr="00DD184B">
        <w:rPr>
          <w:rFonts w:ascii="Times New Roman" w:eastAsia="Times New Roman" w:hAnsi="Times New Roman" w:cs="Times New Roman"/>
          <w:sz w:val="28"/>
          <w:szCs w:val="24"/>
          <w:lang w:eastAsia="uk-UA"/>
        </w:rPr>
        <w:t xml:space="preserve"> I≈0,102, p≈0,009 (</w:t>
      </w:r>
      <w:proofErr w:type="spellStart"/>
      <w:r w:rsidRPr="00DD184B">
        <w:rPr>
          <w:rFonts w:ascii="Times New Roman" w:eastAsia="Times New Roman" w:hAnsi="Times New Roman" w:cs="Times New Roman"/>
          <w:sz w:val="28"/>
          <w:szCs w:val="24"/>
          <w:lang w:eastAsia="uk-UA"/>
        </w:rPr>
        <w:t>kNN</w:t>
      </w:r>
      <w:proofErr w:type="spellEnd"/>
      <w:r w:rsidRPr="00DD184B">
        <w:rPr>
          <w:rFonts w:ascii="Times New Roman" w:eastAsia="Times New Roman" w:hAnsi="Times New Roman" w:cs="Times New Roman"/>
          <w:sz w:val="28"/>
          <w:szCs w:val="24"/>
          <w:lang w:eastAsia="uk-UA"/>
        </w:rPr>
        <w:t xml:space="preserve">=5) для </w:t>
      </w:r>
      <w:r w:rsidRPr="007137D2">
        <w:rPr>
          <w:rFonts w:ascii="Times New Roman" w:eastAsia="Times New Roman" w:hAnsi="Times New Roman" w:cs="Times New Roman"/>
          <w:color w:val="000000"/>
          <w:sz w:val="28"/>
          <w:szCs w:val="28"/>
          <w:lang w:eastAsia="uk-UA"/>
        </w:rPr>
        <w:t>TN</w:t>
      </w:r>
      <w:r w:rsidRPr="007137D2">
        <w:rPr>
          <w:rFonts w:ascii="Times New Roman" w:eastAsia="Times New Roman" w:hAnsi="Times New Roman" w:cs="Times New Roman"/>
          <w:color w:val="000000"/>
          <w:sz w:val="28"/>
          <w:szCs w:val="28"/>
          <w:vertAlign w:val="subscript"/>
          <w:lang w:eastAsia="uk-UA"/>
        </w:rPr>
        <w:t>km</w:t>
      </w:r>
      <w:r w:rsidRPr="007137D2">
        <w:rPr>
          <w:rFonts w:ascii="Times New Roman" w:eastAsia="Times New Roman" w:hAnsi="Times New Roman" w:cs="Times New Roman"/>
          <w:color w:val="000000"/>
          <w:sz w:val="28"/>
          <w:szCs w:val="28"/>
          <w:vertAlign w:val="superscript"/>
          <w:lang w:eastAsia="uk-UA"/>
        </w:rPr>
        <w:t>2</w:t>
      </w:r>
      <w:r w:rsidRPr="00DD184B">
        <w:rPr>
          <w:rFonts w:ascii="Times New Roman" w:eastAsia="Times New Roman" w:hAnsi="Times New Roman" w:cs="Times New Roman"/>
          <w:sz w:val="28"/>
          <w:szCs w:val="24"/>
          <w:lang w:eastAsia="uk-UA"/>
        </w:rPr>
        <w:t>. На LISA-карті FDR-стійких HH-плям небагато, проте знаковий розподіл відповідає «високе–</w:t>
      </w:r>
      <w:r w:rsidRPr="00DD184B">
        <w:rPr>
          <w:rFonts w:ascii="Times New Roman" w:eastAsia="Times New Roman" w:hAnsi="Times New Roman" w:cs="Times New Roman"/>
          <w:sz w:val="28"/>
          <w:szCs w:val="24"/>
          <w:lang w:eastAsia="uk-UA"/>
        </w:rPr>
        <w:lastRenderedPageBreak/>
        <w:t xml:space="preserve">високе» у «курортному поясі»; </w:t>
      </w:r>
      <w:proofErr w:type="spellStart"/>
      <w:r w:rsidRPr="00DD184B">
        <w:rPr>
          <w:rFonts w:ascii="Times New Roman" w:eastAsia="Times New Roman" w:hAnsi="Times New Roman" w:cs="Times New Roman"/>
          <w:sz w:val="28"/>
          <w:szCs w:val="24"/>
          <w:lang w:eastAsia="uk-UA"/>
        </w:rPr>
        <w:t>Поляницька</w:t>
      </w:r>
      <w:proofErr w:type="spellEnd"/>
      <w:r w:rsidRPr="00DD184B">
        <w:rPr>
          <w:rFonts w:ascii="Times New Roman" w:eastAsia="Times New Roman" w:hAnsi="Times New Roman" w:cs="Times New Roman"/>
          <w:sz w:val="28"/>
          <w:szCs w:val="24"/>
          <w:lang w:eastAsia="uk-UA"/>
        </w:rPr>
        <w:t xml:space="preserve"> – 1-ша, </w:t>
      </w:r>
      <w:proofErr w:type="spellStart"/>
      <w:r w:rsidRPr="00DD184B">
        <w:rPr>
          <w:rFonts w:ascii="Times New Roman" w:eastAsia="Times New Roman" w:hAnsi="Times New Roman" w:cs="Times New Roman"/>
          <w:sz w:val="28"/>
          <w:szCs w:val="24"/>
          <w:lang w:eastAsia="uk-UA"/>
        </w:rPr>
        <w:t>Яремчанська</w:t>
      </w:r>
      <w:proofErr w:type="spellEnd"/>
      <w:r w:rsidRPr="00DD184B">
        <w:rPr>
          <w:rFonts w:ascii="Times New Roman" w:eastAsia="Times New Roman" w:hAnsi="Times New Roman" w:cs="Times New Roman"/>
          <w:sz w:val="28"/>
          <w:szCs w:val="24"/>
          <w:lang w:eastAsia="uk-UA"/>
        </w:rPr>
        <w:t xml:space="preserve"> – 2-га за рангом інтенсивності.</w:t>
      </w:r>
    </w:p>
    <w:p w14:paraId="6CE11E99" w14:textId="77777777" w:rsidR="00CC1344" w:rsidRDefault="00CC1344" w:rsidP="00CC1344">
      <w:pPr>
        <w:pStyle w:val="a9"/>
        <w:numPr>
          <w:ilvl w:val="0"/>
          <w:numId w:val="9"/>
        </w:numPr>
        <w:spacing w:before="100" w:beforeAutospacing="1" w:after="100" w:afterAutospacing="1" w:line="360" w:lineRule="auto"/>
        <w:rPr>
          <w:rFonts w:ascii="Times New Roman" w:eastAsia="Times New Roman" w:hAnsi="Times New Roman" w:cs="Times New Roman"/>
          <w:sz w:val="28"/>
          <w:szCs w:val="24"/>
          <w:lang w:eastAsia="uk-UA"/>
        </w:rPr>
      </w:pPr>
      <w:r w:rsidRPr="00DD184B">
        <w:rPr>
          <w:rFonts w:ascii="Times New Roman" w:eastAsia="Times New Roman" w:hAnsi="Times New Roman" w:cs="Times New Roman"/>
          <w:b/>
          <w:bCs/>
          <w:sz w:val="28"/>
          <w:szCs w:val="24"/>
          <w:lang w:eastAsia="uk-UA"/>
        </w:rPr>
        <w:t>Висновок по H1.</w:t>
      </w:r>
      <w:r w:rsidRPr="00DD184B">
        <w:rPr>
          <w:rFonts w:ascii="Times New Roman" w:eastAsia="Times New Roman" w:hAnsi="Times New Roman" w:cs="Times New Roman"/>
          <w:sz w:val="28"/>
          <w:szCs w:val="24"/>
          <w:lang w:eastAsia="uk-UA"/>
        </w:rPr>
        <w:t xml:space="preserve"> </w:t>
      </w:r>
      <w:r w:rsidRPr="00DD184B">
        <w:rPr>
          <w:rFonts w:ascii="Times New Roman" w:eastAsia="Times New Roman" w:hAnsi="Times New Roman" w:cs="Times New Roman"/>
          <w:b/>
          <w:bCs/>
          <w:sz w:val="28"/>
          <w:szCs w:val="24"/>
          <w:lang w:eastAsia="uk-UA"/>
        </w:rPr>
        <w:t>Підтверджено.</w:t>
      </w:r>
      <w:r w:rsidRPr="00DD184B">
        <w:rPr>
          <w:rFonts w:ascii="Times New Roman" w:eastAsia="Times New Roman" w:hAnsi="Times New Roman" w:cs="Times New Roman"/>
          <w:sz w:val="28"/>
          <w:szCs w:val="24"/>
          <w:lang w:eastAsia="uk-UA"/>
        </w:rPr>
        <w:t xml:space="preserve"> Маємо статистично значущу позитивну глобальну автокореляцію та просторовий осередок гірських громад (</w:t>
      </w:r>
      <w:proofErr w:type="spellStart"/>
      <w:r w:rsidRPr="00DD184B">
        <w:rPr>
          <w:rFonts w:ascii="Times New Roman" w:eastAsia="Times New Roman" w:hAnsi="Times New Roman" w:cs="Times New Roman"/>
          <w:sz w:val="28"/>
          <w:szCs w:val="24"/>
          <w:lang w:eastAsia="uk-UA"/>
        </w:rPr>
        <w:t>мезомасштабний</w:t>
      </w:r>
      <w:proofErr w:type="spellEnd"/>
      <w:r w:rsidRPr="00DD184B">
        <w:rPr>
          <w:rFonts w:ascii="Times New Roman" w:eastAsia="Times New Roman" w:hAnsi="Times New Roman" w:cs="Times New Roman"/>
          <w:sz w:val="28"/>
          <w:szCs w:val="24"/>
          <w:lang w:eastAsia="uk-UA"/>
        </w:rPr>
        <w:t>, не суто точковий).</w:t>
      </w:r>
    </w:p>
    <w:p w14:paraId="135FC51A" w14:textId="77777777" w:rsidR="00CC1344" w:rsidRPr="00DD184B" w:rsidRDefault="00CC1344" w:rsidP="00CC1344">
      <w:pPr>
        <w:pStyle w:val="a9"/>
        <w:spacing w:before="100" w:beforeAutospacing="1" w:after="100" w:afterAutospacing="1" w:line="360" w:lineRule="auto"/>
        <w:rPr>
          <w:rFonts w:ascii="Times New Roman" w:eastAsia="Times New Roman" w:hAnsi="Times New Roman" w:cs="Times New Roman"/>
          <w:sz w:val="28"/>
          <w:szCs w:val="24"/>
          <w:lang w:eastAsia="uk-UA"/>
        </w:rPr>
      </w:pPr>
    </w:p>
    <w:p w14:paraId="5C19311D" w14:textId="77777777" w:rsidR="00CC1344" w:rsidRDefault="00CC1344" w:rsidP="00CC1344">
      <w:pPr>
        <w:pStyle w:val="a9"/>
        <w:numPr>
          <w:ilvl w:val="1"/>
          <w:numId w:val="11"/>
        </w:numPr>
        <w:spacing w:line="360" w:lineRule="auto"/>
        <w:jc w:val="both"/>
        <w:rPr>
          <w:rFonts w:ascii="Times New Roman" w:eastAsia="Times New Roman" w:hAnsi="Times New Roman" w:cs="Times New Roman"/>
          <w:b/>
          <w:color w:val="000000"/>
          <w:sz w:val="28"/>
          <w:szCs w:val="28"/>
          <w:lang w:eastAsia="uk-UA"/>
        </w:rPr>
      </w:pPr>
      <w:r w:rsidRPr="00DD184B">
        <w:rPr>
          <w:rFonts w:ascii="Times New Roman" w:eastAsia="Times New Roman" w:hAnsi="Times New Roman" w:cs="Times New Roman"/>
          <w:b/>
          <w:color w:val="000000"/>
          <w:sz w:val="28"/>
          <w:szCs w:val="28"/>
          <w:lang w:eastAsia="uk-UA"/>
        </w:rPr>
        <w:t xml:space="preserve">H2 (водний тиск і туризм: прямі та/або просторові </w:t>
      </w:r>
      <w:proofErr w:type="spellStart"/>
      <w:r w:rsidRPr="00DD184B">
        <w:rPr>
          <w:rFonts w:ascii="Times New Roman" w:eastAsia="Times New Roman" w:hAnsi="Times New Roman" w:cs="Times New Roman"/>
          <w:b/>
          <w:color w:val="000000"/>
          <w:sz w:val="28"/>
          <w:szCs w:val="28"/>
          <w:lang w:eastAsia="uk-UA"/>
        </w:rPr>
        <w:t>spillovers</w:t>
      </w:r>
      <w:proofErr w:type="spellEnd"/>
      <w:r w:rsidRPr="00DD184B">
        <w:rPr>
          <w:rFonts w:ascii="Times New Roman" w:eastAsia="Times New Roman" w:hAnsi="Times New Roman" w:cs="Times New Roman"/>
          <w:b/>
          <w:color w:val="000000"/>
          <w:sz w:val="28"/>
          <w:szCs w:val="28"/>
          <w:lang w:eastAsia="uk-UA"/>
        </w:rPr>
        <w:t>)</w:t>
      </w:r>
    </w:p>
    <w:p w14:paraId="4D7E07FE" w14:textId="77777777" w:rsidR="00CC1344" w:rsidRPr="00DD184B" w:rsidRDefault="00CC1344" w:rsidP="00CC1344">
      <w:pPr>
        <w:pStyle w:val="ae"/>
        <w:spacing w:line="360" w:lineRule="auto"/>
        <w:jc w:val="both"/>
        <w:rPr>
          <w:sz w:val="28"/>
        </w:rPr>
      </w:pPr>
      <w:r w:rsidRPr="00DD184B">
        <w:rPr>
          <w:rStyle w:val="af4"/>
          <w:sz w:val="28"/>
        </w:rPr>
        <w:t>Твердження.</w:t>
      </w:r>
      <w:r w:rsidRPr="00DD184B">
        <w:rPr>
          <w:sz w:val="28"/>
        </w:rPr>
        <w:t xml:space="preserve"> </w:t>
      </w:r>
      <w:r w:rsidRPr="00EE7E02">
        <w:rPr>
          <w:color w:val="000000"/>
          <w:sz w:val="28"/>
          <w:szCs w:val="28"/>
        </w:rPr>
        <w:t>W</w:t>
      </w:r>
      <w:r w:rsidRPr="00EE7E02">
        <w:rPr>
          <w:color w:val="000000"/>
          <w:sz w:val="28"/>
          <w:szCs w:val="28"/>
          <w:vertAlign w:val="subscript"/>
        </w:rPr>
        <w:t>km</w:t>
      </w:r>
      <w:r w:rsidRPr="00EE7E02">
        <w:rPr>
          <w:color w:val="000000"/>
          <w:sz w:val="28"/>
          <w:szCs w:val="28"/>
          <w:vertAlign w:val="superscript"/>
        </w:rPr>
        <w:t>2</w:t>
      </w:r>
      <w:r w:rsidRPr="00DD184B">
        <w:rPr>
          <w:sz w:val="28"/>
        </w:rPr>
        <w:t xml:space="preserve"> і </w:t>
      </w:r>
      <w:r w:rsidRPr="00EE7E02">
        <w:rPr>
          <w:color w:val="000000"/>
          <w:sz w:val="28"/>
          <w:szCs w:val="28"/>
        </w:rPr>
        <w:t>DW</w:t>
      </w:r>
      <w:r w:rsidRPr="00EE7E02">
        <w:rPr>
          <w:color w:val="000000"/>
          <w:sz w:val="28"/>
          <w:szCs w:val="28"/>
          <w:vertAlign w:val="subscript"/>
        </w:rPr>
        <w:t>km</w:t>
      </w:r>
      <w:r w:rsidRPr="00EE7E02">
        <w:rPr>
          <w:color w:val="000000"/>
          <w:sz w:val="28"/>
          <w:szCs w:val="28"/>
          <w:vertAlign w:val="superscript"/>
        </w:rPr>
        <w:t>2</w:t>
      </w:r>
      <w:r w:rsidRPr="00DD184B">
        <w:rPr>
          <w:sz w:val="28"/>
        </w:rPr>
        <w:t xml:space="preserve"> пов’язані з </w:t>
      </w:r>
      <w:r w:rsidRPr="007137D2">
        <w:rPr>
          <w:color w:val="000000"/>
          <w:sz w:val="28"/>
          <w:szCs w:val="28"/>
        </w:rPr>
        <w:t>TN</w:t>
      </w:r>
      <w:r w:rsidRPr="007137D2">
        <w:rPr>
          <w:color w:val="000000"/>
          <w:sz w:val="28"/>
          <w:szCs w:val="28"/>
          <w:vertAlign w:val="subscript"/>
        </w:rPr>
        <w:t>km</w:t>
      </w:r>
      <w:r w:rsidRPr="007137D2">
        <w:rPr>
          <w:color w:val="000000"/>
          <w:sz w:val="28"/>
          <w:szCs w:val="28"/>
          <w:vertAlign w:val="superscript"/>
        </w:rPr>
        <w:t>2</w:t>
      </w:r>
      <w:r w:rsidRPr="00DD184B">
        <w:rPr>
          <w:sz w:val="28"/>
        </w:rPr>
        <w:t xml:space="preserve"> безпосередньо і/або через просторові «переливи» (</w:t>
      </w:r>
      <w:proofErr w:type="spellStart"/>
      <w:r w:rsidRPr="00DD184B">
        <w:rPr>
          <w:sz w:val="28"/>
        </w:rPr>
        <w:t>spillovers</w:t>
      </w:r>
      <w:proofErr w:type="spellEnd"/>
      <w:r w:rsidRPr="00DD184B">
        <w:rPr>
          <w:sz w:val="28"/>
        </w:rPr>
        <w:t>).</w:t>
      </w:r>
    </w:p>
    <w:p w14:paraId="770568AC" w14:textId="77777777" w:rsidR="00CC1344" w:rsidRPr="00DD184B" w:rsidRDefault="00CC1344" w:rsidP="00CC1344">
      <w:pPr>
        <w:pStyle w:val="ae"/>
        <w:spacing w:line="360" w:lineRule="auto"/>
        <w:jc w:val="both"/>
        <w:rPr>
          <w:sz w:val="28"/>
        </w:rPr>
      </w:pPr>
      <w:r>
        <w:rPr>
          <w:rStyle w:val="af4"/>
          <w:sz w:val="28"/>
        </w:rPr>
        <w:t>Отримані результати:</w:t>
      </w:r>
    </w:p>
    <w:p w14:paraId="258D80AD" w14:textId="77777777" w:rsidR="00CC1344" w:rsidRPr="00DD184B" w:rsidRDefault="00CC1344" w:rsidP="00CC1344">
      <w:pPr>
        <w:pStyle w:val="ae"/>
        <w:numPr>
          <w:ilvl w:val="0"/>
          <w:numId w:val="10"/>
        </w:numPr>
        <w:spacing w:line="360" w:lineRule="auto"/>
        <w:jc w:val="both"/>
        <w:rPr>
          <w:sz w:val="28"/>
        </w:rPr>
      </w:pPr>
      <w:r w:rsidRPr="00DD184B">
        <w:rPr>
          <w:rStyle w:val="af4"/>
          <w:sz w:val="28"/>
        </w:rPr>
        <w:t>ESDA (2024):</w:t>
      </w:r>
      <w:r w:rsidRPr="00DD184B">
        <w:rPr>
          <w:sz w:val="28"/>
        </w:rPr>
        <w:t xml:space="preserve"> глобальна автокореляція для </w:t>
      </w:r>
      <w:r w:rsidRPr="00EE7E02">
        <w:rPr>
          <w:color w:val="000000"/>
          <w:sz w:val="28"/>
          <w:szCs w:val="28"/>
        </w:rPr>
        <w:t>W</w:t>
      </w:r>
      <w:r w:rsidRPr="00EE7E02">
        <w:rPr>
          <w:color w:val="000000"/>
          <w:sz w:val="28"/>
          <w:szCs w:val="28"/>
          <w:vertAlign w:val="subscript"/>
        </w:rPr>
        <w:t>km</w:t>
      </w:r>
      <w:r w:rsidRPr="00EE7E02">
        <w:rPr>
          <w:color w:val="000000"/>
          <w:sz w:val="28"/>
          <w:szCs w:val="28"/>
          <w:vertAlign w:val="superscript"/>
        </w:rPr>
        <w:t>2</w:t>
      </w:r>
      <w:r w:rsidRPr="00DD184B">
        <w:rPr>
          <w:sz w:val="28"/>
        </w:rPr>
        <w:t xml:space="preserve"> і </w:t>
      </w:r>
      <w:r w:rsidRPr="00EE7E02">
        <w:rPr>
          <w:color w:val="000000"/>
          <w:sz w:val="28"/>
          <w:szCs w:val="28"/>
        </w:rPr>
        <w:t>DW</w:t>
      </w:r>
      <w:r w:rsidRPr="00EE7E02">
        <w:rPr>
          <w:color w:val="000000"/>
          <w:sz w:val="28"/>
          <w:szCs w:val="28"/>
          <w:vertAlign w:val="subscript"/>
        </w:rPr>
        <w:t>km</w:t>
      </w:r>
      <w:r w:rsidRPr="00EE7E02">
        <w:rPr>
          <w:color w:val="000000"/>
          <w:sz w:val="28"/>
          <w:szCs w:val="28"/>
          <w:vertAlign w:val="superscript"/>
        </w:rPr>
        <w:t>2</w:t>
      </w:r>
      <w:r>
        <w:rPr>
          <w:color w:val="000000"/>
          <w:sz w:val="28"/>
          <w:szCs w:val="28"/>
          <w:vertAlign w:val="superscript"/>
        </w:rPr>
        <w:t xml:space="preserve"> </w:t>
      </w:r>
      <w:r w:rsidRPr="00DD184B">
        <w:rPr>
          <w:sz w:val="28"/>
        </w:rPr>
        <w:t>статистично незначуща (</w:t>
      </w:r>
      <w:proofErr w:type="spellStart"/>
      <w:r w:rsidRPr="00DD184B">
        <w:rPr>
          <w:sz w:val="28"/>
        </w:rPr>
        <w:t>Moran’s</w:t>
      </w:r>
      <w:proofErr w:type="spellEnd"/>
      <w:r w:rsidRPr="00DD184B">
        <w:rPr>
          <w:sz w:val="28"/>
        </w:rPr>
        <w:t xml:space="preserve"> </w:t>
      </w:r>
      <w:r w:rsidRPr="00DD184B">
        <w:rPr>
          <w:rStyle w:val="katex-mathml"/>
          <w:sz w:val="28"/>
        </w:rPr>
        <w:t>I≈0,038, p≈0,240</w:t>
      </w:r>
      <w:r w:rsidRPr="00DD184B">
        <w:rPr>
          <w:sz w:val="28"/>
        </w:rPr>
        <w:t xml:space="preserve"> та </w:t>
      </w:r>
      <w:r w:rsidRPr="00DD184B">
        <w:rPr>
          <w:rStyle w:val="katex-mathml"/>
          <w:sz w:val="28"/>
        </w:rPr>
        <w:t>I≈−0,048, p≈0,162</w:t>
      </w:r>
      <w:r w:rsidRPr="00DD184B">
        <w:rPr>
          <w:sz w:val="28"/>
        </w:rPr>
        <w:t>), FDR-стійких HH-кластерів не виявлено.</w:t>
      </w:r>
    </w:p>
    <w:p w14:paraId="408E3FCB" w14:textId="77777777" w:rsidR="00CC1344" w:rsidRPr="00DD184B" w:rsidRDefault="00CC1344" w:rsidP="00CC1344">
      <w:pPr>
        <w:pStyle w:val="ae"/>
        <w:numPr>
          <w:ilvl w:val="0"/>
          <w:numId w:val="10"/>
        </w:numPr>
        <w:spacing w:line="360" w:lineRule="auto"/>
        <w:jc w:val="both"/>
        <w:rPr>
          <w:sz w:val="28"/>
        </w:rPr>
      </w:pPr>
      <w:r w:rsidRPr="00DD184B">
        <w:rPr>
          <w:rStyle w:val="af4"/>
          <w:sz w:val="28"/>
        </w:rPr>
        <w:t>Панель 2019–2024 (</w:t>
      </w:r>
      <w:proofErr w:type="spellStart"/>
      <w:r w:rsidRPr="00DD184B">
        <w:rPr>
          <w:rStyle w:val="af4"/>
          <w:sz w:val="28"/>
        </w:rPr>
        <w:t>within</w:t>
      </w:r>
      <w:proofErr w:type="spellEnd"/>
      <w:r w:rsidRPr="00DD184B">
        <w:rPr>
          <w:rStyle w:val="af4"/>
          <w:sz w:val="28"/>
        </w:rPr>
        <w:t>-OLS):</w:t>
      </w:r>
      <w:r w:rsidRPr="00DD184B">
        <w:rPr>
          <w:sz w:val="28"/>
        </w:rPr>
        <w:t xml:space="preserve"> у повній вибірці зв’язок </w:t>
      </w:r>
      <w:r w:rsidRPr="007137D2">
        <w:rPr>
          <w:color w:val="000000"/>
          <w:sz w:val="28"/>
          <w:szCs w:val="28"/>
        </w:rPr>
        <w:t>TN</w:t>
      </w:r>
      <w:r w:rsidRPr="007137D2">
        <w:rPr>
          <w:color w:val="000000"/>
          <w:sz w:val="28"/>
          <w:szCs w:val="28"/>
          <w:vertAlign w:val="subscript"/>
        </w:rPr>
        <w:t>km</w:t>
      </w:r>
      <w:r w:rsidRPr="007137D2">
        <w:rPr>
          <w:color w:val="000000"/>
          <w:sz w:val="28"/>
          <w:szCs w:val="28"/>
          <w:vertAlign w:val="superscript"/>
        </w:rPr>
        <w:t>2</w:t>
      </w:r>
      <w:r w:rsidRPr="00DD184B">
        <w:rPr>
          <w:rStyle w:val="katex-mathml"/>
          <w:sz w:val="28"/>
        </w:rPr>
        <w:t>→</w:t>
      </w:r>
      <w:r w:rsidRPr="002B1932">
        <w:rPr>
          <w:color w:val="000000"/>
          <w:sz w:val="28"/>
          <w:szCs w:val="28"/>
        </w:rPr>
        <w:t xml:space="preserve"> </w:t>
      </w:r>
      <w:r w:rsidRPr="00DD184B">
        <w:rPr>
          <w:sz w:val="28"/>
        </w:rPr>
        <w:t xml:space="preserve">слабкий/NS; </w:t>
      </w:r>
      <w:r w:rsidRPr="00DD184B">
        <w:rPr>
          <w:rStyle w:val="af4"/>
          <w:sz w:val="28"/>
        </w:rPr>
        <w:t>після вилучення «важковаговиків» промислового профілю</w:t>
      </w:r>
      <w:r w:rsidRPr="00DD184B">
        <w:rPr>
          <w:sz w:val="28"/>
        </w:rPr>
        <w:t xml:space="preserve"> (</w:t>
      </w:r>
      <w:proofErr w:type="spellStart"/>
      <w:r w:rsidRPr="00DD184B">
        <w:rPr>
          <w:sz w:val="28"/>
        </w:rPr>
        <w:t>Ямницька</w:t>
      </w:r>
      <w:proofErr w:type="spellEnd"/>
      <w:r w:rsidRPr="00DD184B">
        <w:rPr>
          <w:sz w:val="28"/>
        </w:rPr>
        <w:t xml:space="preserve">, Калуська) коефіцієнт за </w:t>
      </w:r>
      <w:r w:rsidRPr="007137D2">
        <w:rPr>
          <w:color w:val="000000"/>
          <w:sz w:val="28"/>
          <w:szCs w:val="28"/>
        </w:rPr>
        <w:t>TN</w:t>
      </w:r>
      <w:r w:rsidRPr="007137D2">
        <w:rPr>
          <w:color w:val="000000"/>
          <w:sz w:val="28"/>
          <w:szCs w:val="28"/>
          <w:vertAlign w:val="subscript"/>
        </w:rPr>
        <w:t>km</w:t>
      </w:r>
      <w:r w:rsidRPr="007137D2">
        <w:rPr>
          <w:color w:val="000000"/>
          <w:sz w:val="28"/>
          <w:szCs w:val="28"/>
          <w:vertAlign w:val="superscript"/>
        </w:rPr>
        <w:t>2</w:t>
      </w:r>
      <w:r w:rsidRPr="00DD184B">
        <w:rPr>
          <w:sz w:val="28"/>
        </w:rPr>
        <w:t xml:space="preserve"> стає </w:t>
      </w:r>
      <w:r w:rsidRPr="00DD184B">
        <w:rPr>
          <w:rStyle w:val="af4"/>
          <w:sz w:val="28"/>
        </w:rPr>
        <w:t>додатним і статистично значущим</w:t>
      </w:r>
      <w:r w:rsidRPr="00DD184B">
        <w:rPr>
          <w:sz w:val="28"/>
        </w:rPr>
        <w:t xml:space="preserve"> для </w:t>
      </w:r>
      <w:r w:rsidRPr="00EE7E02">
        <w:rPr>
          <w:color w:val="000000"/>
          <w:sz w:val="28"/>
          <w:szCs w:val="28"/>
        </w:rPr>
        <w:t>DW</w:t>
      </w:r>
      <w:r w:rsidRPr="00EE7E02">
        <w:rPr>
          <w:color w:val="000000"/>
          <w:sz w:val="28"/>
          <w:szCs w:val="28"/>
          <w:vertAlign w:val="subscript"/>
        </w:rPr>
        <w:t>km</w:t>
      </w:r>
      <w:r w:rsidRPr="00EE7E02">
        <w:rPr>
          <w:color w:val="000000"/>
          <w:sz w:val="28"/>
          <w:szCs w:val="28"/>
          <w:vertAlign w:val="superscript"/>
        </w:rPr>
        <w:t>2</w:t>
      </w:r>
      <w:r w:rsidRPr="00DD184B">
        <w:rPr>
          <w:sz w:val="28"/>
        </w:rPr>
        <w:t xml:space="preserve"> (p≈0,007), для </w:t>
      </w:r>
      <w:r w:rsidRPr="00EE7E02">
        <w:rPr>
          <w:color w:val="000000"/>
          <w:sz w:val="28"/>
          <w:szCs w:val="28"/>
        </w:rPr>
        <w:t>W</w:t>
      </w:r>
      <w:r w:rsidRPr="00EE7E02">
        <w:rPr>
          <w:color w:val="000000"/>
          <w:sz w:val="28"/>
          <w:szCs w:val="28"/>
          <w:vertAlign w:val="subscript"/>
        </w:rPr>
        <w:t>km</w:t>
      </w:r>
      <w:r w:rsidRPr="00EE7E02">
        <w:rPr>
          <w:color w:val="000000"/>
          <w:sz w:val="28"/>
          <w:szCs w:val="28"/>
          <w:vertAlign w:val="superscript"/>
        </w:rPr>
        <w:t>2</w:t>
      </w:r>
      <w:r w:rsidRPr="00DD184B">
        <w:rPr>
          <w:sz w:val="28"/>
        </w:rPr>
        <w:t xml:space="preserve">значущості все ще немає. Це вказує на </w:t>
      </w:r>
      <w:r w:rsidRPr="00DD184B">
        <w:rPr>
          <w:rStyle w:val="af4"/>
          <w:sz w:val="28"/>
        </w:rPr>
        <w:t>прямий</w:t>
      </w:r>
      <w:r w:rsidRPr="00DD184B">
        <w:rPr>
          <w:sz w:val="28"/>
        </w:rPr>
        <w:t xml:space="preserve"> компонент ефекту туризму на водні скиди у «курортному поясі» за очищення промислового фону.</w:t>
      </w:r>
    </w:p>
    <w:p w14:paraId="2C322B82" w14:textId="77777777" w:rsidR="00CC1344" w:rsidRPr="00DD184B" w:rsidRDefault="00CC1344" w:rsidP="00CC1344">
      <w:pPr>
        <w:pStyle w:val="ae"/>
        <w:spacing w:line="360" w:lineRule="auto"/>
        <w:jc w:val="both"/>
        <w:rPr>
          <w:sz w:val="28"/>
        </w:rPr>
      </w:pPr>
      <w:r w:rsidRPr="00DD184B">
        <w:rPr>
          <w:rStyle w:val="af4"/>
          <w:sz w:val="28"/>
        </w:rPr>
        <w:t>Висновок по H2.</w:t>
      </w:r>
      <w:r w:rsidRPr="00DD184B">
        <w:rPr>
          <w:sz w:val="28"/>
        </w:rPr>
        <w:t xml:space="preserve"> </w:t>
      </w:r>
      <w:r w:rsidRPr="00DD184B">
        <w:rPr>
          <w:rStyle w:val="af4"/>
          <w:sz w:val="28"/>
        </w:rPr>
        <w:t>Частково підтверджено.</w:t>
      </w:r>
      <w:r w:rsidRPr="00DD184B">
        <w:rPr>
          <w:sz w:val="28"/>
        </w:rPr>
        <w:t xml:space="preserve"> Є ознаки </w:t>
      </w:r>
      <w:r w:rsidRPr="00DD184B">
        <w:rPr>
          <w:rStyle w:val="af4"/>
          <w:sz w:val="28"/>
        </w:rPr>
        <w:t>прямого</w:t>
      </w:r>
      <w:r w:rsidRPr="00DD184B">
        <w:rPr>
          <w:sz w:val="28"/>
        </w:rPr>
        <w:t xml:space="preserve"> впливу </w:t>
      </w:r>
      <w:r w:rsidRPr="007137D2">
        <w:rPr>
          <w:color w:val="000000"/>
          <w:sz w:val="28"/>
          <w:szCs w:val="28"/>
        </w:rPr>
        <w:t>TN</w:t>
      </w:r>
      <w:r w:rsidRPr="007137D2">
        <w:rPr>
          <w:color w:val="000000"/>
          <w:sz w:val="28"/>
          <w:szCs w:val="28"/>
          <w:vertAlign w:val="subscript"/>
        </w:rPr>
        <w:t>km</w:t>
      </w:r>
      <w:r w:rsidRPr="007137D2">
        <w:rPr>
          <w:color w:val="000000"/>
          <w:sz w:val="28"/>
          <w:szCs w:val="28"/>
          <w:vertAlign w:val="superscript"/>
        </w:rPr>
        <w:t>2</w:t>
      </w:r>
      <w:r>
        <w:rPr>
          <w:color w:val="000000"/>
          <w:sz w:val="28"/>
          <w:szCs w:val="28"/>
          <w:vertAlign w:val="superscript"/>
        </w:rPr>
        <w:t xml:space="preserve"> </w:t>
      </w:r>
      <w:r w:rsidRPr="00DD184B">
        <w:rPr>
          <w:sz w:val="28"/>
        </w:rPr>
        <w:t xml:space="preserve">на </w:t>
      </w:r>
      <w:r w:rsidRPr="00EE7E02">
        <w:rPr>
          <w:color w:val="000000"/>
          <w:sz w:val="28"/>
          <w:szCs w:val="28"/>
        </w:rPr>
        <w:t>DW</w:t>
      </w:r>
      <w:r w:rsidRPr="00EE7E02">
        <w:rPr>
          <w:color w:val="000000"/>
          <w:sz w:val="28"/>
          <w:szCs w:val="28"/>
          <w:vertAlign w:val="subscript"/>
        </w:rPr>
        <w:t>km</w:t>
      </w:r>
      <w:r w:rsidRPr="00EE7E02">
        <w:rPr>
          <w:color w:val="000000"/>
          <w:sz w:val="28"/>
          <w:szCs w:val="28"/>
          <w:vertAlign w:val="superscript"/>
        </w:rPr>
        <w:t>2</w:t>
      </w:r>
      <w:r w:rsidRPr="00DD184B">
        <w:rPr>
          <w:sz w:val="28"/>
        </w:rPr>
        <w:t xml:space="preserve"> (</w:t>
      </w:r>
      <w:proofErr w:type="spellStart"/>
      <w:r w:rsidRPr="00DD184B">
        <w:rPr>
          <w:sz w:val="28"/>
        </w:rPr>
        <w:t>робастно</w:t>
      </w:r>
      <w:proofErr w:type="spellEnd"/>
      <w:r w:rsidRPr="00DD184B">
        <w:rPr>
          <w:sz w:val="28"/>
        </w:rPr>
        <w:t xml:space="preserve"> до вилучення промислових «</w:t>
      </w:r>
      <w:r>
        <w:rPr>
          <w:sz w:val="28"/>
        </w:rPr>
        <w:t>осередків</w:t>
      </w:r>
      <w:r w:rsidRPr="00DD184B">
        <w:rPr>
          <w:sz w:val="28"/>
        </w:rPr>
        <w:t xml:space="preserve">»), тоді як для </w:t>
      </w:r>
      <w:r w:rsidRPr="00EE7E02">
        <w:rPr>
          <w:color w:val="000000"/>
          <w:sz w:val="28"/>
          <w:szCs w:val="28"/>
        </w:rPr>
        <w:t>W</w:t>
      </w:r>
      <w:r w:rsidRPr="00EE7E02">
        <w:rPr>
          <w:color w:val="000000"/>
          <w:sz w:val="28"/>
          <w:szCs w:val="28"/>
          <w:vertAlign w:val="subscript"/>
        </w:rPr>
        <w:t>km</w:t>
      </w:r>
      <w:r w:rsidRPr="00EE7E02">
        <w:rPr>
          <w:color w:val="000000"/>
          <w:sz w:val="28"/>
          <w:szCs w:val="28"/>
          <w:vertAlign w:val="superscript"/>
        </w:rPr>
        <w:t>2</w:t>
      </w:r>
      <w:r w:rsidRPr="00DD184B">
        <w:rPr>
          <w:sz w:val="28"/>
        </w:rPr>
        <w:t>статистичних підтверджень немає.</w:t>
      </w:r>
    </w:p>
    <w:p w14:paraId="1BBBEF1F" w14:textId="77777777" w:rsidR="00CC1344" w:rsidRPr="00CD3315" w:rsidRDefault="00CC1344" w:rsidP="00CC1344">
      <w:pPr>
        <w:pStyle w:val="a9"/>
        <w:numPr>
          <w:ilvl w:val="1"/>
          <w:numId w:val="13"/>
        </w:numPr>
        <w:spacing w:line="360" w:lineRule="auto"/>
        <w:jc w:val="both"/>
        <w:rPr>
          <w:rFonts w:ascii="Times New Roman" w:eastAsia="Times New Roman" w:hAnsi="Times New Roman" w:cs="Times New Roman"/>
          <w:b/>
          <w:color w:val="000000"/>
          <w:sz w:val="28"/>
          <w:szCs w:val="28"/>
          <w:lang w:eastAsia="uk-UA"/>
        </w:rPr>
      </w:pPr>
      <w:r w:rsidRPr="00CD3315">
        <w:rPr>
          <w:rFonts w:ascii="Times New Roman" w:eastAsia="Times New Roman" w:hAnsi="Times New Roman" w:cs="Times New Roman"/>
          <w:b/>
          <w:color w:val="000000"/>
          <w:sz w:val="28"/>
          <w:szCs w:val="28"/>
          <w:lang w:eastAsia="uk-UA"/>
        </w:rPr>
        <w:t xml:space="preserve">H3 (атмосфера й ТПВ: мозаїка </w:t>
      </w:r>
      <w:proofErr w:type="spellStart"/>
      <w:r w:rsidRPr="00CD3315">
        <w:rPr>
          <w:rFonts w:ascii="Times New Roman" w:eastAsia="Times New Roman" w:hAnsi="Times New Roman" w:cs="Times New Roman"/>
          <w:b/>
          <w:color w:val="000000"/>
          <w:sz w:val="28"/>
          <w:szCs w:val="28"/>
          <w:lang w:eastAsia="uk-UA"/>
        </w:rPr>
        <w:t>vs</w:t>
      </w:r>
      <w:proofErr w:type="spellEnd"/>
      <w:r w:rsidRPr="00CD3315">
        <w:rPr>
          <w:rFonts w:ascii="Times New Roman" w:eastAsia="Times New Roman" w:hAnsi="Times New Roman" w:cs="Times New Roman"/>
          <w:b/>
          <w:color w:val="000000"/>
          <w:sz w:val="28"/>
          <w:szCs w:val="28"/>
          <w:lang w:eastAsia="uk-UA"/>
        </w:rPr>
        <w:t>. кластер; відносна сила ефектів)</w:t>
      </w:r>
    </w:p>
    <w:p w14:paraId="13D14A63" w14:textId="77777777" w:rsidR="00CC1344" w:rsidRPr="00CD3315" w:rsidRDefault="00CC1344" w:rsidP="00CC1344">
      <w:pPr>
        <w:pStyle w:val="ae"/>
        <w:spacing w:line="360" w:lineRule="auto"/>
        <w:jc w:val="both"/>
        <w:rPr>
          <w:sz w:val="28"/>
          <w:szCs w:val="28"/>
        </w:rPr>
      </w:pPr>
      <w:r w:rsidRPr="00CD3315">
        <w:rPr>
          <w:rStyle w:val="af4"/>
          <w:sz w:val="28"/>
          <w:szCs w:val="28"/>
        </w:rPr>
        <w:t>Твердження.</w:t>
      </w:r>
      <w:r w:rsidRPr="00CD3315">
        <w:rPr>
          <w:sz w:val="28"/>
          <w:szCs w:val="28"/>
        </w:rPr>
        <w:t xml:space="preserve"> На рівні ТГ для </w:t>
      </w:r>
      <w:r>
        <w:rPr>
          <w:sz w:val="28"/>
          <w:szCs w:val="28"/>
          <w:lang w:val="en-US"/>
        </w:rPr>
        <w:t>AIR</w:t>
      </w:r>
      <w:r w:rsidRPr="00EE7E02">
        <w:rPr>
          <w:color w:val="000000"/>
          <w:sz w:val="28"/>
          <w:szCs w:val="28"/>
          <w:vertAlign w:val="subscript"/>
        </w:rPr>
        <w:t>km</w:t>
      </w:r>
      <w:r w:rsidRPr="00EE7E02">
        <w:rPr>
          <w:color w:val="000000"/>
          <w:sz w:val="28"/>
          <w:szCs w:val="28"/>
          <w:vertAlign w:val="superscript"/>
        </w:rPr>
        <w:t>2</w:t>
      </w:r>
      <w:r w:rsidRPr="00CD3315">
        <w:rPr>
          <w:sz w:val="28"/>
          <w:szCs w:val="28"/>
        </w:rPr>
        <w:t xml:space="preserve">глобальної автокореляції немає (мозаїчність джерел), а для </w:t>
      </w:r>
      <w:r>
        <w:rPr>
          <w:sz w:val="28"/>
          <w:szCs w:val="28"/>
          <w:lang w:val="en-US"/>
        </w:rPr>
        <w:t>MS</w:t>
      </w:r>
      <w:r w:rsidRPr="00EE7E02">
        <w:rPr>
          <w:color w:val="000000"/>
          <w:sz w:val="28"/>
          <w:szCs w:val="28"/>
        </w:rPr>
        <w:t>W</w:t>
      </w:r>
      <w:r w:rsidRPr="00EE7E02">
        <w:rPr>
          <w:color w:val="000000"/>
          <w:sz w:val="28"/>
          <w:szCs w:val="28"/>
          <w:vertAlign w:val="subscript"/>
        </w:rPr>
        <w:t>km</w:t>
      </w:r>
      <w:r w:rsidRPr="00EE7E02">
        <w:rPr>
          <w:color w:val="000000"/>
          <w:sz w:val="28"/>
          <w:szCs w:val="28"/>
          <w:vertAlign w:val="superscript"/>
        </w:rPr>
        <w:t>2</w:t>
      </w:r>
      <w:r w:rsidRPr="00CD3315">
        <w:rPr>
          <w:sz w:val="28"/>
          <w:szCs w:val="28"/>
        </w:rPr>
        <w:t xml:space="preserve">— є позитивна; очікується, що у </w:t>
      </w:r>
      <w:proofErr w:type="spellStart"/>
      <w:r w:rsidRPr="00CD3315">
        <w:rPr>
          <w:sz w:val="28"/>
          <w:szCs w:val="28"/>
        </w:rPr>
        <w:t>регресіях</w:t>
      </w:r>
      <w:proofErr w:type="spellEnd"/>
      <w:r w:rsidRPr="00CD3315">
        <w:rPr>
          <w:sz w:val="28"/>
          <w:szCs w:val="28"/>
        </w:rPr>
        <w:t xml:space="preserve"> вплив </w:t>
      </w:r>
      <w:r w:rsidRPr="007137D2">
        <w:rPr>
          <w:color w:val="000000"/>
          <w:sz w:val="28"/>
          <w:szCs w:val="28"/>
        </w:rPr>
        <w:t>TN</w:t>
      </w:r>
      <w:r w:rsidRPr="007137D2">
        <w:rPr>
          <w:color w:val="000000"/>
          <w:sz w:val="28"/>
          <w:szCs w:val="28"/>
          <w:vertAlign w:val="subscript"/>
        </w:rPr>
        <w:t>km</w:t>
      </w:r>
      <w:r w:rsidRPr="007137D2">
        <w:rPr>
          <w:color w:val="000000"/>
          <w:sz w:val="28"/>
          <w:szCs w:val="28"/>
          <w:vertAlign w:val="superscript"/>
        </w:rPr>
        <w:t>2</w:t>
      </w:r>
      <w:r>
        <w:rPr>
          <w:color w:val="000000"/>
          <w:sz w:val="28"/>
          <w:szCs w:val="28"/>
          <w:vertAlign w:val="superscript"/>
          <w:lang w:val="en-US"/>
        </w:rPr>
        <w:t xml:space="preserve"> </w:t>
      </w:r>
      <w:r w:rsidRPr="00CD3315">
        <w:rPr>
          <w:sz w:val="28"/>
          <w:szCs w:val="28"/>
        </w:rPr>
        <w:t xml:space="preserve">буде сильніший на </w:t>
      </w:r>
      <w:r w:rsidRPr="00EE7E02">
        <w:rPr>
          <w:color w:val="000000"/>
          <w:sz w:val="28"/>
          <w:szCs w:val="28"/>
        </w:rPr>
        <w:t>DW</w:t>
      </w:r>
      <w:r w:rsidRPr="00EE7E02">
        <w:rPr>
          <w:color w:val="000000"/>
          <w:sz w:val="28"/>
          <w:szCs w:val="28"/>
          <w:vertAlign w:val="subscript"/>
        </w:rPr>
        <w:t>km</w:t>
      </w:r>
      <w:r w:rsidRPr="00EE7E02">
        <w:rPr>
          <w:color w:val="000000"/>
          <w:sz w:val="28"/>
          <w:szCs w:val="28"/>
          <w:vertAlign w:val="superscript"/>
        </w:rPr>
        <w:t>2</w:t>
      </w:r>
      <w:r>
        <w:rPr>
          <w:color w:val="000000"/>
          <w:sz w:val="28"/>
          <w:szCs w:val="28"/>
          <w:vertAlign w:val="superscript"/>
          <w:lang w:val="en-US"/>
        </w:rPr>
        <w:t xml:space="preserve"> </w:t>
      </w:r>
      <w:r w:rsidRPr="00CD3315">
        <w:rPr>
          <w:sz w:val="28"/>
          <w:szCs w:val="28"/>
        </w:rPr>
        <w:t xml:space="preserve">та </w:t>
      </w:r>
      <w:r>
        <w:rPr>
          <w:sz w:val="28"/>
          <w:szCs w:val="28"/>
          <w:lang w:val="en-US"/>
        </w:rPr>
        <w:t>MS</w:t>
      </w:r>
      <w:r w:rsidRPr="00EE7E02">
        <w:rPr>
          <w:color w:val="000000"/>
          <w:sz w:val="28"/>
          <w:szCs w:val="28"/>
        </w:rPr>
        <w:t>W</w:t>
      </w:r>
      <w:r w:rsidRPr="00EE7E02">
        <w:rPr>
          <w:color w:val="000000"/>
          <w:sz w:val="28"/>
          <w:szCs w:val="28"/>
          <w:vertAlign w:val="subscript"/>
        </w:rPr>
        <w:t>km</w:t>
      </w:r>
      <w:r w:rsidRPr="00EE7E02">
        <w:rPr>
          <w:color w:val="000000"/>
          <w:sz w:val="28"/>
          <w:szCs w:val="28"/>
          <w:vertAlign w:val="superscript"/>
        </w:rPr>
        <w:t>2</w:t>
      </w:r>
      <w:r w:rsidRPr="00CD3315">
        <w:rPr>
          <w:sz w:val="28"/>
          <w:szCs w:val="28"/>
        </w:rPr>
        <w:t xml:space="preserve">, ніж на </w:t>
      </w:r>
      <w:r>
        <w:rPr>
          <w:sz w:val="28"/>
          <w:szCs w:val="28"/>
          <w:lang w:val="en-US"/>
        </w:rPr>
        <w:t>AIR</w:t>
      </w:r>
      <w:r w:rsidRPr="00EE7E02">
        <w:rPr>
          <w:color w:val="000000"/>
          <w:sz w:val="28"/>
          <w:szCs w:val="28"/>
          <w:vertAlign w:val="subscript"/>
        </w:rPr>
        <w:t>km</w:t>
      </w:r>
      <w:r w:rsidRPr="00EE7E02">
        <w:rPr>
          <w:color w:val="000000"/>
          <w:sz w:val="28"/>
          <w:szCs w:val="28"/>
          <w:vertAlign w:val="superscript"/>
        </w:rPr>
        <w:t>2</w:t>
      </w:r>
      <w:r w:rsidRPr="00CD3315">
        <w:rPr>
          <w:sz w:val="28"/>
          <w:szCs w:val="28"/>
        </w:rPr>
        <w:t>.</w:t>
      </w:r>
    </w:p>
    <w:p w14:paraId="5F1F6E70" w14:textId="77777777" w:rsidR="00CC1344" w:rsidRPr="00DD184B" w:rsidRDefault="00CC1344" w:rsidP="00CC1344">
      <w:pPr>
        <w:pStyle w:val="ae"/>
        <w:spacing w:line="360" w:lineRule="auto"/>
        <w:ind w:left="720"/>
        <w:jc w:val="both"/>
        <w:rPr>
          <w:sz w:val="28"/>
        </w:rPr>
      </w:pPr>
      <w:r>
        <w:rPr>
          <w:rStyle w:val="af4"/>
          <w:sz w:val="28"/>
        </w:rPr>
        <w:t>Отримані результати:</w:t>
      </w:r>
    </w:p>
    <w:p w14:paraId="53DC9A8C" w14:textId="77777777" w:rsidR="00CC1344" w:rsidRPr="00CD3315" w:rsidRDefault="00CC1344" w:rsidP="00CC1344">
      <w:pPr>
        <w:pStyle w:val="ae"/>
        <w:numPr>
          <w:ilvl w:val="0"/>
          <w:numId w:val="12"/>
        </w:numPr>
        <w:spacing w:line="360" w:lineRule="auto"/>
        <w:jc w:val="both"/>
        <w:rPr>
          <w:sz w:val="28"/>
          <w:szCs w:val="28"/>
        </w:rPr>
      </w:pPr>
      <w:r w:rsidRPr="00CD3315">
        <w:rPr>
          <w:rStyle w:val="af4"/>
          <w:sz w:val="28"/>
          <w:szCs w:val="28"/>
        </w:rPr>
        <w:lastRenderedPageBreak/>
        <w:t>ESDA (2024):</w:t>
      </w:r>
      <w:r w:rsidRPr="00CD3315">
        <w:rPr>
          <w:sz w:val="28"/>
          <w:szCs w:val="28"/>
        </w:rPr>
        <w:t xml:space="preserve"> для </w:t>
      </w:r>
      <w:r>
        <w:rPr>
          <w:sz w:val="28"/>
          <w:szCs w:val="28"/>
          <w:lang w:val="en-US"/>
        </w:rPr>
        <w:t>AIR</w:t>
      </w:r>
      <w:r w:rsidRPr="00EE7E02">
        <w:rPr>
          <w:color w:val="000000"/>
          <w:sz w:val="28"/>
          <w:szCs w:val="28"/>
          <w:vertAlign w:val="subscript"/>
        </w:rPr>
        <w:t>km</w:t>
      </w:r>
      <w:r w:rsidRPr="00EE7E02">
        <w:rPr>
          <w:color w:val="000000"/>
          <w:sz w:val="28"/>
          <w:szCs w:val="28"/>
          <w:vertAlign w:val="superscript"/>
        </w:rPr>
        <w:t>2</w:t>
      </w:r>
      <w:r>
        <w:rPr>
          <w:color w:val="000000"/>
          <w:sz w:val="28"/>
          <w:szCs w:val="28"/>
          <w:vertAlign w:val="superscript"/>
          <w:lang w:val="en-US"/>
        </w:rPr>
        <w:t xml:space="preserve"> </w:t>
      </w:r>
      <w:proofErr w:type="spellStart"/>
      <w:r w:rsidRPr="00CD3315">
        <w:rPr>
          <w:sz w:val="28"/>
          <w:szCs w:val="28"/>
        </w:rPr>
        <w:t>Moran’s</w:t>
      </w:r>
      <w:proofErr w:type="spellEnd"/>
      <w:r w:rsidRPr="00CD3315">
        <w:rPr>
          <w:sz w:val="28"/>
          <w:szCs w:val="28"/>
        </w:rPr>
        <w:t xml:space="preserve"> </w:t>
      </w:r>
      <w:r w:rsidRPr="00CD3315">
        <w:rPr>
          <w:rStyle w:val="katex-mathml"/>
          <w:sz w:val="28"/>
          <w:szCs w:val="28"/>
        </w:rPr>
        <w:t>I≈−0,021</w:t>
      </w:r>
      <w:r w:rsidRPr="00CD3315">
        <w:rPr>
          <w:sz w:val="28"/>
          <w:szCs w:val="28"/>
        </w:rPr>
        <w:t xml:space="preserve"> (NS) — як і прогнозовано; для </w:t>
      </w:r>
      <w:r>
        <w:rPr>
          <w:sz w:val="28"/>
          <w:szCs w:val="28"/>
          <w:lang w:val="en-US"/>
        </w:rPr>
        <w:t>MS</w:t>
      </w:r>
      <w:r w:rsidRPr="00EE7E02">
        <w:rPr>
          <w:color w:val="000000"/>
          <w:sz w:val="28"/>
          <w:szCs w:val="28"/>
        </w:rPr>
        <w:t>W</w:t>
      </w:r>
      <w:r w:rsidRPr="00EE7E02">
        <w:rPr>
          <w:color w:val="000000"/>
          <w:sz w:val="28"/>
          <w:szCs w:val="28"/>
          <w:vertAlign w:val="subscript"/>
        </w:rPr>
        <w:t>km</w:t>
      </w:r>
      <w:r w:rsidRPr="00EE7E02">
        <w:rPr>
          <w:color w:val="000000"/>
          <w:sz w:val="28"/>
          <w:szCs w:val="28"/>
          <w:vertAlign w:val="superscript"/>
        </w:rPr>
        <w:t>2</w:t>
      </w:r>
      <w:r w:rsidRPr="00CD3315">
        <w:rPr>
          <w:sz w:val="28"/>
          <w:szCs w:val="28"/>
        </w:rPr>
        <w:t xml:space="preserve"> </w:t>
      </w:r>
      <w:r w:rsidRPr="00CD3315">
        <w:rPr>
          <w:rStyle w:val="katex-mathml"/>
          <w:sz w:val="28"/>
          <w:szCs w:val="28"/>
        </w:rPr>
        <w:t>I≈0,158</w:t>
      </w:r>
      <w:r w:rsidRPr="00CD3315">
        <w:rPr>
          <w:sz w:val="28"/>
          <w:szCs w:val="28"/>
        </w:rPr>
        <w:t xml:space="preserve">, </w:t>
      </w:r>
      <w:r w:rsidRPr="00CD3315">
        <w:rPr>
          <w:rStyle w:val="katex-mathml"/>
          <w:sz w:val="28"/>
          <w:szCs w:val="28"/>
        </w:rPr>
        <w:t>p≈0,037</w:t>
      </w:r>
      <w:r w:rsidRPr="00CD3315">
        <w:rPr>
          <w:sz w:val="28"/>
          <w:szCs w:val="28"/>
        </w:rPr>
        <w:t xml:space="preserve"> — </w:t>
      </w:r>
      <w:r w:rsidRPr="00CD3315">
        <w:rPr>
          <w:rStyle w:val="af4"/>
          <w:sz w:val="28"/>
          <w:szCs w:val="28"/>
        </w:rPr>
        <w:t>позитивна глобальна автокореляція</w:t>
      </w:r>
      <w:r w:rsidRPr="00CD3315">
        <w:rPr>
          <w:sz w:val="28"/>
          <w:szCs w:val="28"/>
        </w:rPr>
        <w:t>, однак без FDR-стійких локальних HH-плям.</w:t>
      </w:r>
    </w:p>
    <w:p w14:paraId="5121E139" w14:textId="77777777" w:rsidR="00CC1344" w:rsidRPr="00CD3315" w:rsidRDefault="00CC1344" w:rsidP="00CC1344">
      <w:pPr>
        <w:pStyle w:val="ae"/>
        <w:numPr>
          <w:ilvl w:val="0"/>
          <w:numId w:val="12"/>
        </w:numPr>
        <w:spacing w:line="360" w:lineRule="auto"/>
        <w:jc w:val="both"/>
        <w:rPr>
          <w:sz w:val="28"/>
          <w:szCs w:val="28"/>
        </w:rPr>
      </w:pPr>
      <w:r w:rsidRPr="00CD3315">
        <w:rPr>
          <w:rStyle w:val="af4"/>
          <w:sz w:val="28"/>
          <w:szCs w:val="28"/>
        </w:rPr>
        <w:t>Панель 2019–2024 (</w:t>
      </w:r>
      <w:proofErr w:type="spellStart"/>
      <w:r w:rsidRPr="00CD3315">
        <w:rPr>
          <w:rStyle w:val="af4"/>
          <w:sz w:val="28"/>
          <w:szCs w:val="28"/>
        </w:rPr>
        <w:t>within</w:t>
      </w:r>
      <w:proofErr w:type="spellEnd"/>
      <w:r w:rsidRPr="00CD3315">
        <w:rPr>
          <w:rStyle w:val="af4"/>
          <w:sz w:val="28"/>
          <w:szCs w:val="28"/>
        </w:rPr>
        <w:t>-OLS):</w:t>
      </w:r>
      <w:r w:rsidRPr="00CD3315">
        <w:rPr>
          <w:sz w:val="28"/>
          <w:szCs w:val="28"/>
        </w:rPr>
        <w:t xml:space="preserve"> після вилучення промислових «важковаговиків» ефект </w:t>
      </w:r>
      <w:r w:rsidRPr="007137D2">
        <w:rPr>
          <w:color w:val="000000"/>
          <w:sz w:val="28"/>
          <w:szCs w:val="28"/>
        </w:rPr>
        <w:t>TN</w:t>
      </w:r>
      <w:r w:rsidRPr="007137D2">
        <w:rPr>
          <w:color w:val="000000"/>
          <w:sz w:val="28"/>
          <w:szCs w:val="28"/>
          <w:vertAlign w:val="subscript"/>
        </w:rPr>
        <w:t>km</w:t>
      </w:r>
      <w:r w:rsidRPr="007137D2">
        <w:rPr>
          <w:color w:val="000000"/>
          <w:sz w:val="28"/>
          <w:szCs w:val="28"/>
          <w:vertAlign w:val="superscript"/>
        </w:rPr>
        <w:t>2</w:t>
      </w:r>
      <w:r>
        <w:rPr>
          <w:color w:val="000000"/>
          <w:sz w:val="28"/>
          <w:szCs w:val="28"/>
          <w:vertAlign w:val="superscript"/>
          <w:lang w:val="en-US"/>
        </w:rPr>
        <w:t xml:space="preserve"> </w:t>
      </w:r>
      <w:r w:rsidRPr="00CD3315">
        <w:rPr>
          <w:sz w:val="28"/>
          <w:szCs w:val="28"/>
        </w:rPr>
        <w:t xml:space="preserve">стає значущим для </w:t>
      </w:r>
      <w:r>
        <w:rPr>
          <w:sz w:val="28"/>
          <w:szCs w:val="28"/>
          <w:lang w:val="en-US"/>
        </w:rPr>
        <w:t>AIR</w:t>
      </w:r>
      <w:r w:rsidRPr="00EE7E02">
        <w:rPr>
          <w:color w:val="000000"/>
          <w:sz w:val="28"/>
          <w:szCs w:val="28"/>
          <w:vertAlign w:val="subscript"/>
        </w:rPr>
        <w:t>km</w:t>
      </w:r>
      <w:r w:rsidRPr="00EE7E02">
        <w:rPr>
          <w:color w:val="000000"/>
          <w:sz w:val="28"/>
          <w:szCs w:val="28"/>
          <w:vertAlign w:val="superscript"/>
        </w:rPr>
        <w:t>2</w:t>
      </w:r>
      <w:r w:rsidRPr="00CD3315">
        <w:rPr>
          <w:rStyle w:val="af4"/>
          <w:sz w:val="28"/>
          <w:szCs w:val="28"/>
        </w:rPr>
        <w:t xml:space="preserve"> (p≈0,026)</w:t>
      </w:r>
      <w:r w:rsidRPr="00CD3315">
        <w:rPr>
          <w:sz w:val="28"/>
          <w:szCs w:val="28"/>
        </w:rPr>
        <w:t xml:space="preserve"> та </w:t>
      </w:r>
      <w:r w:rsidRPr="00EE7E02">
        <w:rPr>
          <w:color w:val="000000"/>
          <w:sz w:val="28"/>
          <w:szCs w:val="28"/>
        </w:rPr>
        <w:t>DW</w:t>
      </w:r>
      <w:r w:rsidRPr="00EE7E02">
        <w:rPr>
          <w:color w:val="000000"/>
          <w:sz w:val="28"/>
          <w:szCs w:val="28"/>
          <w:vertAlign w:val="subscript"/>
        </w:rPr>
        <w:t>km</w:t>
      </w:r>
      <w:r w:rsidRPr="00EE7E02">
        <w:rPr>
          <w:color w:val="000000"/>
          <w:sz w:val="28"/>
          <w:szCs w:val="28"/>
          <w:vertAlign w:val="superscript"/>
        </w:rPr>
        <w:t>2</w:t>
      </w:r>
      <w:r w:rsidRPr="00CD3315">
        <w:rPr>
          <w:rStyle w:val="af4"/>
          <w:sz w:val="28"/>
          <w:szCs w:val="28"/>
        </w:rPr>
        <w:t xml:space="preserve"> (p≈0,007)</w:t>
      </w:r>
      <w:r w:rsidRPr="00CD3315">
        <w:rPr>
          <w:sz w:val="28"/>
          <w:szCs w:val="28"/>
        </w:rPr>
        <w:t xml:space="preserve">; для </w:t>
      </w:r>
      <w:r>
        <w:rPr>
          <w:sz w:val="28"/>
          <w:szCs w:val="28"/>
          <w:lang w:val="en-US"/>
        </w:rPr>
        <w:t>MS</w:t>
      </w:r>
      <w:r w:rsidRPr="00EE7E02">
        <w:rPr>
          <w:color w:val="000000"/>
          <w:sz w:val="28"/>
          <w:szCs w:val="28"/>
        </w:rPr>
        <w:t>W</w:t>
      </w:r>
      <w:r w:rsidRPr="00EE7E02">
        <w:rPr>
          <w:color w:val="000000"/>
          <w:sz w:val="28"/>
          <w:szCs w:val="28"/>
          <w:vertAlign w:val="subscript"/>
        </w:rPr>
        <w:t>km</w:t>
      </w:r>
      <w:r w:rsidRPr="00EE7E02">
        <w:rPr>
          <w:color w:val="000000"/>
          <w:sz w:val="28"/>
          <w:szCs w:val="28"/>
          <w:vertAlign w:val="superscript"/>
        </w:rPr>
        <w:t>2</w:t>
      </w:r>
      <w:r>
        <w:rPr>
          <w:color w:val="000000"/>
          <w:sz w:val="28"/>
          <w:szCs w:val="28"/>
          <w:vertAlign w:val="superscript"/>
          <w:lang w:val="en-US"/>
        </w:rPr>
        <w:t xml:space="preserve"> </w:t>
      </w:r>
      <w:r w:rsidRPr="00CD3315">
        <w:rPr>
          <w:sz w:val="28"/>
          <w:szCs w:val="28"/>
        </w:rPr>
        <w:t xml:space="preserve">статистично значущого ефекту </w:t>
      </w:r>
      <w:r w:rsidRPr="00CD3315">
        <w:rPr>
          <w:rStyle w:val="af4"/>
          <w:sz w:val="28"/>
          <w:szCs w:val="28"/>
        </w:rPr>
        <w:t>не виявлено</w:t>
      </w:r>
      <w:r w:rsidRPr="00CD3315">
        <w:rPr>
          <w:sz w:val="28"/>
          <w:szCs w:val="28"/>
        </w:rPr>
        <w:t>.</w:t>
      </w:r>
    </w:p>
    <w:p w14:paraId="1BCA24EC" w14:textId="77777777" w:rsidR="00CC1344" w:rsidRPr="00CD3315" w:rsidRDefault="00CC1344" w:rsidP="00CC1344">
      <w:pPr>
        <w:pStyle w:val="ae"/>
        <w:spacing w:line="360" w:lineRule="auto"/>
        <w:jc w:val="both"/>
        <w:rPr>
          <w:sz w:val="28"/>
          <w:szCs w:val="28"/>
        </w:rPr>
      </w:pPr>
      <w:r w:rsidRPr="00CD3315">
        <w:rPr>
          <w:rStyle w:val="af4"/>
          <w:sz w:val="28"/>
          <w:szCs w:val="28"/>
        </w:rPr>
        <w:t>Висновок по H3.</w:t>
      </w:r>
      <w:r w:rsidRPr="00CD3315">
        <w:rPr>
          <w:sz w:val="28"/>
          <w:szCs w:val="28"/>
        </w:rPr>
        <w:t xml:space="preserve"> </w:t>
      </w:r>
      <w:r w:rsidRPr="00CD3315">
        <w:rPr>
          <w:rStyle w:val="af4"/>
          <w:sz w:val="28"/>
          <w:szCs w:val="28"/>
        </w:rPr>
        <w:t>Частково підтверджено.</w:t>
      </w:r>
      <w:r w:rsidRPr="00CD3315">
        <w:rPr>
          <w:sz w:val="28"/>
          <w:szCs w:val="28"/>
        </w:rPr>
        <w:t xml:space="preserve"> Частина про </w:t>
      </w:r>
      <w:r w:rsidRPr="00CD3315">
        <w:rPr>
          <w:rStyle w:val="af4"/>
          <w:sz w:val="28"/>
          <w:szCs w:val="28"/>
        </w:rPr>
        <w:t>просторову структуру</w:t>
      </w:r>
      <w:r w:rsidRPr="00CD3315">
        <w:rPr>
          <w:sz w:val="28"/>
          <w:szCs w:val="28"/>
        </w:rPr>
        <w:t xml:space="preserve"> підтверджується (AIR — мозаїка без глобального I; MSW — позитивний глобальний I). Прогноз щодо </w:t>
      </w:r>
      <w:r w:rsidRPr="00CD3315">
        <w:rPr>
          <w:rStyle w:val="af4"/>
          <w:sz w:val="28"/>
          <w:szCs w:val="28"/>
        </w:rPr>
        <w:t>відносної сили ефектів</w:t>
      </w:r>
      <w:r w:rsidRPr="00CD3315">
        <w:rPr>
          <w:sz w:val="28"/>
          <w:szCs w:val="28"/>
        </w:rPr>
        <w:t xml:space="preserve"> — </w:t>
      </w:r>
      <w:r w:rsidRPr="00CD3315">
        <w:rPr>
          <w:rStyle w:val="af4"/>
          <w:sz w:val="28"/>
          <w:szCs w:val="28"/>
        </w:rPr>
        <w:t xml:space="preserve">підтверджується для </w:t>
      </w:r>
      <w:r w:rsidRPr="00CD3315">
        <w:rPr>
          <w:rStyle w:val="katex-mathml"/>
          <w:b/>
          <w:bCs/>
          <w:sz w:val="28"/>
          <w:szCs w:val="28"/>
        </w:rPr>
        <w:t>DW&gt;AIRDW&gt; AIR</w:t>
      </w:r>
      <w:r w:rsidRPr="00CD3315">
        <w:rPr>
          <w:rStyle w:val="mord"/>
          <w:b/>
          <w:bCs/>
          <w:sz w:val="28"/>
          <w:szCs w:val="28"/>
        </w:rPr>
        <w:t>DW</w:t>
      </w:r>
      <w:r w:rsidRPr="00CD3315">
        <w:rPr>
          <w:rStyle w:val="mrel"/>
          <w:b/>
          <w:bCs/>
          <w:sz w:val="28"/>
          <w:szCs w:val="28"/>
        </w:rPr>
        <w:t>&gt;</w:t>
      </w:r>
      <w:r w:rsidRPr="00CD3315">
        <w:rPr>
          <w:rStyle w:val="mord"/>
          <w:b/>
          <w:bCs/>
          <w:sz w:val="28"/>
          <w:szCs w:val="28"/>
        </w:rPr>
        <w:t>AIR</w:t>
      </w:r>
      <w:r w:rsidRPr="00CD3315">
        <w:rPr>
          <w:sz w:val="28"/>
          <w:szCs w:val="28"/>
        </w:rPr>
        <w:t xml:space="preserve">, але </w:t>
      </w:r>
      <w:r w:rsidRPr="00CD3315">
        <w:rPr>
          <w:rStyle w:val="af4"/>
          <w:sz w:val="28"/>
          <w:szCs w:val="28"/>
        </w:rPr>
        <w:t>не для MSW</w:t>
      </w:r>
      <w:r w:rsidRPr="00CD3315">
        <w:rPr>
          <w:sz w:val="28"/>
          <w:szCs w:val="28"/>
        </w:rPr>
        <w:t xml:space="preserve"> (прямий ефект </w:t>
      </w:r>
      <w:r w:rsidRPr="007137D2">
        <w:rPr>
          <w:color w:val="000000"/>
          <w:sz w:val="28"/>
          <w:szCs w:val="28"/>
        </w:rPr>
        <w:t>TN</w:t>
      </w:r>
      <w:r w:rsidRPr="007137D2">
        <w:rPr>
          <w:color w:val="000000"/>
          <w:sz w:val="28"/>
          <w:szCs w:val="28"/>
          <w:vertAlign w:val="subscript"/>
        </w:rPr>
        <w:t>km</w:t>
      </w:r>
      <w:r w:rsidRPr="007137D2">
        <w:rPr>
          <w:color w:val="000000"/>
          <w:sz w:val="28"/>
          <w:szCs w:val="28"/>
          <w:vertAlign w:val="superscript"/>
        </w:rPr>
        <w:t>2</w:t>
      </w:r>
      <w:r>
        <w:rPr>
          <w:color w:val="000000"/>
          <w:sz w:val="28"/>
          <w:szCs w:val="28"/>
          <w:vertAlign w:val="superscript"/>
          <w:lang w:val="en-US"/>
        </w:rPr>
        <w:t xml:space="preserve"> </w:t>
      </w:r>
      <w:r w:rsidRPr="00CD3315">
        <w:rPr>
          <w:sz w:val="28"/>
          <w:szCs w:val="28"/>
        </w:rPr>
        <w:t xml:space="preserve">на </w:t>
      </w:r>
      <w:r>
        <w:rPr>
          <w:sz w:val="28"/>
          <w:szCs w:val="28"/>
          <w:lang w:val="en-US"/>
        </w:rPr>
        <w:t>MS</w:t>
      </w:r>
      <w:r w:rsidRPr="00EE7E02">
        <w:rPr>
          <w:color w:val="000000"/>
          <w:sz w:val="28"/>
          <w:szCs w:val="28"/>
        </w:rPr>
        <w:t>W</w:t>
      </w:r>
      <w:r w:rsidRPr="00EE7E02">
        <w:rPr>
          <w:color w:val="000000"/>
          <w:sz w:val="28"/>
          <w:szCs w:val="28"/>
          <w:vertAlign w:val="subscript"/>
        </w:rPr>
        <w:t>km</w:t>
      </w:r>
      <w:r w:rsidRPr="00EE7E02">
        <w:rPr>
          <w:color w:val="000000"/>
          <w:sz w:val="28"/>
          <w:szCs w:val="28"/>
          <w:vertAlign w:val="superscript"/>
        </w:rPr>
        <w:t>2</w:t>
      </w:r>
      <w:r>
        <w:rPr>
          <w:color w:val="000000"/>
          <w:sz w:val="28"/>
          <w:szCs w:val="28"/>
          <w:vertAlign w:val="superscript"/>
          <w:lang w:val="en-US"/>
        </w:rPr>
        <w:t xml:space="preserve"> </w:t>
      </w:r>
      <w:r w:rsidRPr="00CD3315">
        <w:rPr>
          <w:sz w:val="28"/>
          <w:szCs w:val="28"/>
        </w:rPr>
        <w:t xml:space="preserve">у нашій панелі не проявився). Остаточна перевірка ієрархії ефектів потребує </w:t>
      </w:r>
      <w:r w:rsidRPr="00CD3315">
        <w:rPr>
          <w:rStyle w:val="af4"/>
          <w:sz w:val="28"/>
          <w:szCs w:val="28"/>
        </w:rPr>
        <w:t>SDM/SAR/SEM</w:t>
      </w:r>
      <w:r w:rsidRPr="00CD3315">
        <w:rPr>
          <w:sz w:val="28"/>
          <w:szCs w:val="28"/>
        </w:rPr>
        <w:t xml:space="preserve"> із розкладом прямих/непрямих впливів.</w:t>
      </w:r>
    </w:p>
    <w:p w14:paraId="34F723B6" w14:textId="77777777" w:rsidR="00CC1344" w:rsidRPr="009C222E" w:rsidRDefault="00CC1344" w:rsidP="00CC1344">
      <w:pPr>
        <w:pStyle w:val="a9"/>
        <w:spacing w:line="360" w:lineRule="auto"/>
        <w:ind w:left="1440"/>
        <w:jc w:val="both"/>
        <w:rPr>
          <w:rFonts w:ascii="Times New Roman" w:eastAsia="Times New Roman" w:hAnsi="Times New Roman" w:cs="Times New Roman"/>
          <w:b/>
          <w:color w:val="000000"/>
          <w:sz w:val="28"/>
          <w:szCs w:val="28"/>
          <w:lang w:eastAsia="uk-UA"/>
        </w:rPr>
      </w:pPr>
    </w:p>
    <w:p w14:paraId="12B91E05" w14:textId="77777777" w:rsidR="00115ECC" w:rsidRDefault="00115ECC"/>
    <w:sectPr w:rsidR="00115ECC" w:rsidSect="00CC1344">
      <w:pgSz w:w="11906" w:h="16838"/>
      <w:pgMar w:top="567" w:right="566"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DDAC61" w14:textId="77777777" w:rsidR="009D04C6" w:rsidRDefault="009D04C6" w:rsidP="00CC1344">
      <w:pPr>
        <w:spacing w:after="0" w:line="240" w:lineRule="auto"/>
      </w:pPr>
      <w:r>
        <w:separator/>
      </w:r>
    </w:p>
  </w:endnote>
  <w:endnote w:type="continuationSeparator" w:id="0">
    <w:p w14:paraId="14B94608" w14:textId="77777777" w:rsidR="009D04C6" w:rsidRDefault="009D04C6" w:rsidP="00CC1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altName w:val="Arial"/>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A7BEF" w14:textId="77777777" w:rsidR="009D04C6" w:rsidRDefault="009D04C6" w:rsidP="00CC1344">
      <w:pPr>
        <w:spacing w:after="0" w:line="240" w:lineRule="auto"/>
      </w:pPr>
      <w:r>
        <w:separator/>
      </w:r>
    </w:p>
  </w:footnote>
  <w:footnote w:type="continuationSeparator" w:id="0">
    <w:p w14:paraId="12C8A186" w14:textId="77777777" w:rsidR="009D04C6" w:rsidRDefault="009D04C6" w:rsidP="00CC1344">
      <w:pPr>
        <w:spacing w:after="0" w:line="240" w:lineRule="auto"/>
      </w:pPr>
      <w:r>
        <w:continuationSeparator/>
      </w:r>
    </w:p>
  </w:footnote>
  <w:footnote w:id="1">
    <w:p w14:paraId="768DD10E" w14:textId="77777777" w:rsidR="00CC1344" w:rsidRPr="00F914C7" w:rsidRDefault="00CC1344" w:rsidP="00CC1344">
      <w:pPr>
        <w:pStyle w:val="af0"/>
        <w:jc w:val="both"/>
        <w:rPr>
          <w:lang w:val="en-US"/>
        </w:rPr>
      </w:pPr>
      <w:r>
        <w:rPr>
          <w:rStyle w:val="af2"/>
        </w:rPr>
        <w:footnoteRef/>
      </w:r>
      <w:r>
        <w:t xml:space="preserve"> </w:t>
      </w:r>
      <w:proofErr w:type="spellStart"/>
      <w:r w:rsidRPr="00F914C7">
        <w:rPr>
          <w:rFonts w:ascii="Times New Roman" w:hAnsi="Times New Roman" w:cs="Times New Roman"/>
          <w:sz w:val="22"/>
          <w:szCs w:val="22"/>
        </w:rPr>
        <w:t>Tobler</w:t>
      </w:r>
      <w:proofErr w:type="spellEnd"/>
      <w:r w:rsidRPr="00F914C7">
        <w:rPr>
          <w:rFonts w:ascii="Times New Roman" w:hAnsi="Times New Roman" w:cs="Times New Roman"/>
          <w:sz w:val="22"/>
          <w:szCs w:val="22"/>
        </w:rPr>
        <w:t xml:space="preserve"> W. R. (1970) «A </w:t>
      </w:r>
      <w:proofErr w:type="spellStart"/>
      <w:r w:rsidRPr="00F914C7">
        <w:rPr>
          <w:rFonts w:ascii="Times New Roman" w:hAnsi="Times New Roman" w:cs="Times New Roman"/>
          <w:sz w:val="22"/>
          <w:szCs w:val="22"/>
        </w:rPr>
        <w:t>Computer</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Movie</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Simulating</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Urban</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Growth</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in</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the</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Detroit</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Region</w:t>
      </w:r>
      <w:proofErr w:type="spellEnd"/>
      <w:r w:rsidRPr="00F914C7">
        <w:rPr>
          <w:rFonts w:ascii="Times New Roman" w:hAnsi="Times New Roman" w:cs="Times New Roman"/>
          <w:sz w:val="22"/>
          <w:szCs w:val="22"/>
        </w:rPr>
        <w:t>», </w:t>
      </w:r>
      <w:proofErr w:type="spellStart"/>
      <w:r w:rsidRPr="00F914C7">
        <w:rPr>
          <w:rFonts w:ascii="Times New Roman" w:hAnsi="Times New Roman" w:cs="Times New Roman"/>
          <w:i/>
          <w:iCs/>
          <w:sz w:val="22"/>
          <w:szCs w:val="22"/>
        </w:rPr>
        <w:t>Economic</w:t>
      </w:r>
      <w:proofErr w:type="spellEnd"/>
      <w:r w:rsidRPr="00F914C7">
        <w:rPr>
          <w:rFonts w:ascii="Times New Roman" w:hAnsi="Times New Roman" w:cs="Times New Roman"/>
          <w:i/>
          <w:iCs/>
          <w:sz w:val="22"/>
          <w:szCs w:val="22"/>
        </w:rPr>
        <w:t xml:space="preserve"> </w:t>
      </w:r>
      <w:proofErr w:type="spellStart"/>
      <w:r w:rsidRPr="00F914C7">
        <w:rPr>
          <w:rFonts w:ascii="Times New Roman" w:hAnsi="Times New Roman" w:cs="Times New Roman"/>
          <w:i/>
          <w:iCs/>
          <w:sz w:val="22"/>
          <w:szCs w:val="22"/>
        </w:rPr>
        <w:t>Geography</w:t>
      </w:r>
      <w:proofErr w:type="spellEnd"/>
      <w:r w:rsidRPr="00F914C7">
        <w:rPr>
          <w:rFonts w:ascii="Times New Roman" w:hAnsi="Times New Roman" w:cs="Times New Roman"/>
          <w:sz w:val="22"/>
          <w:szCs w:val="22"/>
        </w:rPr>
        <w:t>, 46(</w:t>
      </w:r>
      <w:proofErr w:type="spellStart"/>
      <w:r w:rsidRPr="00F914C7">
        <w:rPr>
          <w:rFonts w:ascii="Times New Roman" w:hAnsi="Times New Roman" w:cs="Times New Roman"/>
          <w:sz w:val="22"/>
          <w:szCs w:val="22"/>
        </w:rPr>
        <w:t>Supplement</w:t>
      </w:r>
      <w:proofErr w:type="spellEnd"/>
      <w:r w:rsidRPr="00F914C7">
        <w:rPr>
          <w:rFonts w:ascii="Times New Roman" w:hAnsi="Times New Roman" w:cs="Times New Roman"/>
          <w:sz w:val="22"/>
          <w:szCs w:val="22"/>
        </w:rPr>
        <w:t>): 234—240</w:t>
      </w:r>
    </w:p>
  </w:footnote>
  <w:footnote w:id="2">
    <w:p w14:paraId="3999F02F" w14:textId="77777777" w:rsidR="00CC1344" w:rsidRPr="00F914C7" w:rsidRDefault="00CC1344" w:rsidP="00CC1344">
      <w:pPr>
        <w:pStyle w:val="af0"/>
        <w:jc w:val="both"/>
        <w:rPr>
          <w:lang w:val="en-US"/>
        </w:rPr>
      </w:pPr>
      <w:r>
        <w:rPr>
          <w:rStyle w:val="af2"/>
        </w:rPr>
        <w:footnoteRef/>
      </w:r>
      <w:r>
        <w:t xml:space="preserve"> </w:t>
      </w:r>
      <w:proofErr w:type="spellStart"/>
      <w:r w:rsidRPr="00F914C7">
        <w:rPr>
          <w:rFonts w:ascii="Times New Roman" w:hAnsi="Times New Roman" w:cs="Times New Roman"/>
          <w:sz w:val="22"/>
          <w:szCs w:val="22"/>
        </w:rPr>
        <w:t>Knegt</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De</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Coughenour</w:t>
      </w:r>
      <w:proofErr w:type="spellEnd"/>
      <w:r w:rsidRPr="00F914C7">
        <w:rPr>
          <w:rFonts w:ascii="Times New Roman" w:hAnsi="Times New Roman" w:cs="Times New Roman"/>
          <w:sz w:val="22"/>
          <w:szCs w:val="22"/>
        </w:rPr>
        <w:t xml:space="preserve">, M.B.; </w:t>
      </w:r>
      <w:proofErr w:type="spellStart"/>
      <w:r w:rsidRPr="00F914C7">
        <w:rPr>
          <w:rFonts w:ascii="Times New Roman" w:hAnsi="Times New Roman" w:cs="Times New Roman"/>
          <w:sz w:val="22"/>
          <w:szCs w:val="22"/>
        </w:rPr>
        <w:t>Skidmore</w:t>
      </w:r>
      <w:proofErr w:type="spellEnd"/>
      <w:r w:rsidRPr="00F914C7">
        <w:rPr>
          <w:rFonts w:ascii="Times New Roman" w:hAnsi="Times New Roman" w:cs="Times New Roman"/>
          <w:sz w:val="22"/>
          <w:szCs w:val="22"/>
        </w:rPr>
        <w:t xml:space="preserve">, A.K.; </w:t>
      </w:r>
      <w:proofErr w:type="spellStart"/>
      <w:r w:rsidRPr="00F914C7">
        <w:rPr>
          <w:rFonts w:ascii="Times New Roman" w:hAnsi="Times New Roman" w:cs="Times New Roman"/>
          <w:sz w:val="22"/>
          <w:szCs w:val="22"/>
        </w:rPr>
        <w:t>Heitkönig</w:t>
      </w:r>
      <w:proofErr w:type="spellEnd"/>
      <w:r w:rsidRPr="00F914C7">
        <w:rPr>
          <w:rFonts w:ascii="Times New Roman" w:hAnsi="Times New Roman" w:cs="Times New Roman"/>
          <w:sz w:val="22"/>
          <w:szCs w:val="22"/>
        </w:rPr>
        <w:t xml:space="preserve">, I.M.A.; </w:t>
      </w:r>
      <w:proofErr w:type="spellStart"/>
      <w:r w:rsidRPr="00F914C7">
        <w:rPr>
          <w:rFonts w:ascii="Times New Roman" w:hAnsi="Times New Roman" w:cs="Times New Roman"/>
          <w:sz w:val="22"/>
          <w:szCs w:val="22"/>
        </w:rPr>
        <w:t>Knox</w:t>
      </w:r>
      <w:proofErr w:type="spellEnd"/>
      <w:r w:rsidRPr="00F914C7">
        <w:rPr>
          <w:rFonts w:ascii="Times New Roman" w:hAnsi="Times New Roman" w:cs="Times New Roman"/>
          <w:sz w:val="22"/>
          <w:szCs w:val="22"/>
        </w:rPr>
        <w:t xml:space="preserve">, N.M.; </w:t>
      </w:r>
      <w:proofErr w:type="spellStart"/>
      <w:r w:rsidRPr="00F914C7">
        <w:rPr>
          <w:rFonts w:ascii="Times New Roman" w:hAnsi="Times New Roman" w:cs="Times New Roman"/>
          <w:sz w:val="22"/>
          <w:szCs w:val="22"/>
        </w:rPr>
        <w:t>Slotow</w:t>
      </w:r>
      <w:proofErr w:type="spellEnd"/>
      <w:r w:rsidRPr="00F914C7">
        <w:rPr>
          <w:rFonts w:ascii="Times New Roman" w:hAnsi="Times New Roman" w:cs="Times New Roman"/>
          <w:sz w:val="22"/>
          <w:szCs w:val="22"/>
        </w:rPr>
        <w:t xml:space="preserve">, R.; </w:t>
      </w:r>
      <w:proofErr w:type="spellStart"/>
      <w:r w:rsidRPr="00F914C7">
        <w:rPr>
          <w:rFonts w:ascii="Times New Roman" w:hAnsi="Times New Roman" w:cs="Times New Roman"/>
          <w:sz w:val="22"/>
          <w:szCs w:val="22"/>
        </w:rPr>
        <w:t>Prins</w:t>
      </w:r>
      <w:proofErr w:type="spellEnd"/>
      <w:r w:rsidRPr="00F914C7">
        <w:rPr>
          <w:rFonts w:ascii="Times New Roman" w:hAnsi="Times New Roman" w:cs="Times New Roman"/>
          <w:sz w:val="22"/>
          <w:szCs w:val="22"/>
        </w:rPr>
        <w:t xml:space="preserve">, H.H.T. (2010). </w:t>
      </w:r>
      <w:proofErr w:type="spellStart"/>
      <w:r w:rsidRPr="00F914C7">
        <w:rPr>
          <w:rFonts w:ascii="Times New Roman" w:hAnsi="Times New Roman" w:cs="Times New Roman"/>
          <w:sz w:val="22"/>
          <w:szCs w:val="22"/>
        </w:rPr>
        <w:t>Spatial</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autocorrelation</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and</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the</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scaling</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of</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species</w:t>
      </w:r>
      <w:proofErr w:type="spellEnd"/>
      <w:r w:rsidRPr="00F914C7">
        <w:rPr>
          <w:rFonts w:ascii="Times New Roman" w:hAnsi="Times New Roman" w:cs="Times New Roman"/>
          <w:sz w:val="22"/>
          <w:szCs w:val="22"/>
        </w:rPr>
        <w:t>–</w:t>
      </w:r>
      <w:proofErr w:type="spellStart"/>
      <w:r w:rsidRPr="00F914C7">
        <w:rPr>
          <w:rFonts w:ascii="Times New Roman" w:hAnsi="Times New Roman" w:cs="Times New Roman"/>
          <w:sz w:val="22"/>
          <w:szCs w:val="22"/>
        </w:rPr>
        <w:t>environment</w:t>
      </w:r>
      <w:proofErr w:type="spellEnd"/>
      <w:r w:rsidRPr="00F914C7">
        <w:rPr>
          <w:rFonts w:ascii="Times New Roman" w:hAnsi="Times New Roman" w:cs="Times New Roman"/>
          <w:sz w:val="22"/>
          <w:szCs w:val="22"/>
        </w:rPr>
        <w:t xml:space="preserve"> </w:t>
      </w:r>
      <w:proofErr w:type="spellStart"/>
      <w:r w:rsidRPr="00F914C7">
        <w:rPr>
          <w:rFonts w:ascii="Times New Roman" w:hAnsi="Times New Roman" w:cs="Times New Roman"/>
          <w:sz w:val="22"/>
          <w:szCs w:val="22"/>
        </w:rPr>
        <w:t>relationships</w:t>
      </w:r>
      <w:proofErr w:type="spellEnd"/>
      <w:r w:rsidRPr="00F914C7">
        <w:rPr>
          <w:rFonts w:ascii="Times New Roman" w:hAnsi="Times New Roman" w:cs="Times New Roman"/>
          <w:sz w:val="22"/>
          <w:szCs w:val="22"/>
        </w:rPr>
        <w:t>. </w:t>
      </w:r>
      <w:proofErr w:type="spellStart"/>
      <w:r w:rsidRPr="00F914C7">
        <w:rPr>
          <w:rFonts w:ascii="Times New Roman" w:hAnsi="Times New Roman" w:cs="Times New Roman"/>
          <w:sz w:val="22"/>
          <w:szCs w:val="22"/>
        </w:rPr>
        <w:t>Ecology</w:t>
      </w:r>
      <w:proofErr w:type="spellEnd"/>
      <w:r w:rsidRPr="00F914C7">
        <w:rPr>
          <w:rFonts w:ascii="Times New Roman" w:hAnsi="Times New Roman" w:cs="Times New Roman"/>
          <w:sz w:val="22"/>
          <w:szCs w:val="22"/>
        </w:rPr>
        <w:t>. 91: 2455—2465. </w:t>
      </w:r>
      <w:hyperlink r:id="rId1" w:tgtFrame="_blank" w:history="1">
        <w:r w:rsidRPr="00F914C7">
          <w:rPr>
            <w:rFonts w:ascii="Times New Roman" w:hAnsi="Times New Roman" w:cs="Times New Roman"/>
            <w:sz w:val="22"/>
            <w:szCs w:val="22"/>
          </w:rPr>
          <w:t>doi</w:t>
        </w:r>
      </w:hyperlink>
      <w:r w:rsidRPr="00F914C7">
        <w:rPr>
          <w:rFonts w:ascii="Times New Roman" w:hAnsi="Times New Roman" w:cs="Times New Roman"/>
          <w:sz w:val="22"/>
          <w:szCs w:val="22"/>
        </w:rPr>
        <w:t>:</w:t>
      </w:r>
      <w:hyperlink r:id="rId2" w:tgtFrame="_blank" w:history="1">
        <w:r w:rsidRPr="00F914C7">
          <w:rPr>
            <w:rFonts w:ascii="Times New Roman" w:hAnsi="Times New Roman" w:cs="Times New Roman"/>
            <w:sz w:val="22"/>
            <w:szCs w:val="22"/>
          </w:rPr>
          <w:t>10.1890/09-1359.1</w:t>
        </w:r>
      </w:hyperlink>
      <w:r w:rsidRPr="00F914C7">
        <w:rPr>
          <w:rFonts w:ascii="Times New Roman" w:hAnsi="Times New Roman" w:cs="Times New Roman"/>
          <w:sz w:val="22"/>
          <w:szCs w:val="22"/>
        </w:rPr>
        <w:t>.</w:t>
      </w:r>
    </w:p>
  </w:footnote>
  <w:footnote w:id="3">
    <w:p w14:paraId="61A01CB4" w14:textId="77777777" w:rsidR="00CC1344" w:rsidRPr="00232667" w:rsidRDefault="00CC1344" w:rsidP="00CC1344">
      <w:pPr>
        <w:pStyle w:val="af0"/>
        <w:jc w:val="both"/>
        <w:rPr>
          <w:rFonts w:ascii="Times New Roman" w:hAnsi="Times New Roman" w:cs="Times New Roman"/>
          <w:sz w:val="22"/>
          <w:szCs w:val="22"/>
          <w:lang w:val="en-US"/>
        </w:rPr>
      </w:pPr>
      <w:r w:rsidRPr="00232667">
        <w:rPr>
          <w:rStyle w:val="af2"/>
          <w:rFonts w:ascii="Times New Roman" w:hAnsi="Times New Roman" w:cs="Times New Roman"/>
          <w:sz w:val="22"/>
          <w:szCs w:val="22"/>
        </w:rPr>
        <w:footnoteRef/>
      </w:r>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Graham</w:t>
      </w:r>
      <w:proofErr w:type="spellEnd"/>
      <w:r w:rsidRPr="00232667">
        <w:rPr>
          <w:rFonts w:ascii="Times New Roman" w:hAnsi="Times New Roman" w:cs="Times New Roman"/>
          <w:sz w:val="22"/>
          <w:szCs w:val="22"/>
        </w:rPr>
        <w:t xml:space="preserve"> J. </w:t>
      </w:r>
      <w:proofErr w:type="spellStart"/>
      <w:r w:rsidRPr="00232667">
        <w:rPr>
          <w:rFonts w:ascii="Times New Roman" w:hAnsi="Times New Roman" w:cs="Times New Roman"/>
          <w:sz w:val="22"/>
          <w:szCs w:val="22"/>
        </w:rPr>
        <w:t>Upton</w:t>
      </w:r>
      <w:proofErr w:type="spellEnd"/>
      <w:r w:rsidRPr="00232667">
        <w:rPr>
          <w:rFonts w:ascii="Times New Roman" w:hAnsi="Times New Roman" w:cs="Times New Roman"/>
          <w:sz w:val="22"/>
          <w:szCs w:val="22"/>
        </w:rPr>
        <w:t xml:space="preserve"> &amp; </w:t>
      </w:r>
      <w:proofErr w:type="spellStart"/>
      <w:r w:rsidRPr="00232667">
        <w:rPr>
          <w:rFonts w:ascii="Times New Roman" w:hAnsi="Times New Roman" w:cs="Times New Roman"/>
          <w:sz w:val="22"/>
          <w:szCs w:val="22"/>
        </w:rPr>
        <w:t>Bernard</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Fingelton</w:t>
      </w:r>
      <w:proofErr w:type="spellEnd"/>
      <w:r w:rsidRPr="00232667">
        <w:rPr>
          <w:rFonts w:ascii="Times New Roman" w:hAnsi="Times New Roman" w:cs="Times New Roman"/>
          <w:sz w:val="22"/>
          <w:szCs w:val="22"/>
        </w:rPr>
        <w:t>: </w:t>
      </w:r>
      <w:proofErr w:type="spellStart"/>
      <w:r w:rsidRPr="00232667">
        <w:rPr>
          <w:rFonts w:ascii="Times New Roman" w:hAnsi="Times New Roman" w:cs="Times New Roman"/>
          <w:sz w:val="22"/>
          <w:szCs w:val="22"/>
        </w:rPr>
        <w:t>Spatial</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Data</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Analysis</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by</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Example</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Volume</w:t>
      </w:r>
      <w:proofErr w:type="spellEnd"/>
      <w:r w:rsidRPr="00232667">
        <w:rPr>
          <w:rFonts w:ascii="Times New Roman" w:hAnsi="Times New Roman" w:cs="Times New Roman"/>
          <w:sz w:val="22"/>
          <w:szCs w:val="22"/>
        </w:rPr>
        <w:t xml:space="preserve"> 1: </w:t>
      </w:r>
      <w:proofErr w:type="spellStart"/>
      <w:r w:rsidRPr="00232667">
        <w:rPr>
          <w:rFonts w:ascii="Times New Roman" w:hAnsi="Times New Roman" w:cs="Times New Roman"/>
          <w:sz w:val="22"/>
          <w:szCs w:val="22"/>
        </w:rPr>
        <w:t>Point</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Pattern</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and</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Quantitative</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Data</w:t>
      </w:r>
      <w:proofErr w:type="spellEnd"/>
      <w:r w:rsidRPr="00232667">
        <w:rPr>
          <w:rFonts w:ascii="Times New Roman" w:hAnsi="Times New Roman" w:cs="Times New Roman"/>
          <w:sz w:val="22"/>
          <w:szCs w:val="22"/>
        </w:rPr>
        <w:t> </w:t>
      </w:r>
      <w:proofErr w:type="spellStart"/>
      <w:r w:rsidRPr="00232667">
        <w:rPr>
          <w:rFonts w:ascii="Times New Roman" w:hAnsi="Times New Roman" w:cs="Times New Roman"/>
          <w:sz w:val="22"/>
          <w:szCs w:val="22"/>
        </w:rPr>
        <w:t>John</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Wiley</w:t>
      </w:r>
      <w:proofErr w:type="spellEnd"/>
      <w:r w:rsidRPr="00232667">
        <w:rPr>
          <w:rFonts w:ascii="Times New Roman" w:hAnsi="Times New Roman" w:cs="Times New Roman"/>
          <w:sz w:val="22"/>
          <w:szCs w:val="22"/>
        </w:rPr>
        <w:t xml:space="preserve"> &amp; </w:t>
      </w:r>
      <w:proofErr w:type="spellStart"/>
      <w:r w:rsidRPr="00232667">
        <w:rPr>
          <w:rFonts w:ascii="Times New Roman" w:hAnsi="Times New Roman" w:cs="Times New Roman"/>
          <w:sz w:val="22"/>
          <w:szCs w:val="22"/>
        </w:rPr>
        <w:t>Sons</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New</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York</w:t>
      </w:r>
      <w:proofErr w:type="spellEnd"/>
      <w:r w:rsidRPr="00232667">
        <w:rPr>
          <w:rFonts w:ascii="Times New Roman" w:hAnsi="Times New Roman" w:cs="Times New Roman"/>
          <w:sz w:val="22"/>
          <w:szCs w:val="22"/>
        </w:rPr>
        <w:t>. 1985.</w:t>
      </w:r>
    </w:p>
  </w:footnote>
  <w:footnote w:id="4">
    <w:p w14:paraId="567A193B" w14:textId="77777777" w:rsidR="00CC1344" w:rsidRPr="00232667" w:rsidRDefault="00CC1344" w:rsidP="00CC1344">
      <w:pPr>
        <w:pStyle w:val="af0"/>
        <w:jc w:val="both"/>
        <w:rPr>
          <w:rFonts w:ascii="Times New Roman" w:hAnsi="Times New Roman" w:cs="Times New Roman"/>
          <w:sz w:val="22"/>
          <w:szCs w:val="22"/>
        </w:rPr>
      </w:pPr>
      <w:r w:rsidRPr="00232667">
        <w:rPr>
          <w:rStyle w:val="af2"/>
          <w:rFonts w:ascii="Times New Roman" w:hAnsi="Times New Roman" w:cs="Times New Roman"/>
          <w:sz w:val="22"/>
          <w:szCs w:val="22"/>
        </w:rPr>
        <w:footnoteRef/>
      </w:r>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Ocaña-Riola</w:t>
      </w:r>
      <w:proofErr w:type="spellEnd"/>
      <w:r w:rsidRPr="00232667">
        <w:rPr>
          <w:rFonts w:ascii="Times New Roman" w:hAnsi="Times New Roman" w:cs="Times New Roman"/>
          <w:sz w:val="22"/>
          <w:szCs w:val="22"/>
        </w:rPr>
        <w:t xml:space="preserve">, R (2010). </w:t>
      </w:r>
      <w:proofErr w:type="spellStart"/>
      <w:r w:rsidRPr="00232667">
        <w:rPr>
          <w:rFonts w:ascii="Times New Roman" w:hAnsi="Times New Roman" w:cs="Times New Roman"/>
          <w:sz w:val="22"/>
          <w:szCs w:val="22"/>
        </w:rPr>
        <w:t>Common</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errors</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in</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disease</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mapping</w:t>
      </w:r>
      <w:proofErr w:type="spellEnd"/>
      <w:r w:rsidRPr="00232667">
        <w:rPr>
          <w:rFonts w:ascii="Times New Roman" w:hAnsi="Times New Roman" w:cs="Times New Roman"/>
          <w:sz w:val="22"/>
          <w:szCs w:val="22"/>
        </w:rPr>
        <w:t>. </w:t>
      </w:r>
      <w:proofErr w:type="spellStart"/>
      <w:r w:rsidRPr="00232667">
        <w:rPr>
          <w:rFonts w:ascii="Times New Roman" w:hAnsi="Times New Roman" w:cs="Times New Roman"/>
          <w:i/>
          <w:iCs/>
          <w:sz w:val="22"/>
          <w:szCs w:val="22"/>
        </w:rPr>
        <w:t>Geospatial</w:t>
      </w:r>
      <w:proofErr w:type="spellEnd"/>
      <w:r w:rsidRPr="00232667">
        <w:rPr>
          <w:rFonts w:ascii="Times New Roman" w:hAnsi="Times New Roman" w:cs="Times New Roman"/>
          <w:i/>
          <w:iCs/>
          <w:sz w:val="22"/>
          <w:szCs w:val="22"/>
        </w:rPr>
        <w:t xml:space="preserve"> </w:t>
      </w:r>
      <w:proofErr w:type="spellStart"/>
      <w:r w:rsidRPr="00232667">
        <w:rPr>
          <w:rFonts w:ascii="Times New Roman" w:hAnsi="Times New Roman" w:cs="Times New Roman"/>
          <w:i/>
          <w:iCs/>
          <w:sz w:val="22"/>
          <w:szCs w:val="22"/>
        </w:rPr>
        <w:t>Health</w:t>
      </w:r>
      <w:proofErr w:type="spellEnd"/>
      <w:r w:rsidRPr="00232667">
        <w:rPr>
          <w:rFonts w:ascii="Times New Roman" w:hAnsi="Times New Roman" w:cs="Times New Roman"/>
          <w:sz w:val="22"/>
          <w:szCs w:val="22"/>
        </w:rPr>
        <w:t>. </w:t>
      </w:r>
      <w:r w:rsidRPr="00232667">
        <w:rPr>
          <w:rFonts w:ascii="Times New Roman" w:hAnsi="Times New Roman" w:cs="Times New Roman"/>
          <w:b/>
          <w:bCs/>
          <w:sz w:val="22"/>
          <w:szCs w:val="22"/>
        </w:rPr>
        <w:t>4</w:t>
      </w:r>
      <w:r w:rsidRPr="00232667">
        <w:rPr>
          <w:rFonts w:ascii="Times New Roman" w:hAnsi="Times New Roman" w:cs="Times New Roman"/>
          <w:sz w:val="22"/>
          <w:szCs w:val="22"/>
        </w:rPr>
        <w:t> (2): 139—154. </w:t>
      </w:r>
      <w:hyperlink r:id="rId3" w:tgtFrame="_blank" w:history="1">
        <w:r w:rsidRPr="00232667">
          <w:rPr>
            <w:rStyle w:val="af"/>
            <w:rFonts w:ascii="Times New Roman" w:hAnsi="Times New Roman" w:cs="Times New Roman"/>
            <w:sz w:val="22"/>
            <w:szCs w:val="22"/>
          </w:rPr>
          <w:t>doi</w:t>
        </w:r>
      </w:hyperlink>
      <w:r w:rsidRPr="00232667">
        <w:rPr>
          <w:rFonts w:ascii="Times New Roman" w:hAnsi="Times New Roman" w:cs="Times New Roman"/>
          <w:sz w:val="22"/>
          <w:szCs w:val="22"/>
        </w:rPr>
        <w:t>:</w:t>
      </w:r>
      <w:hyperlink r:id="rId4" w:tgtFrame="_blank" w:history="1">
        <w:r w:rsidRPr="00232667">
          <w:rPr>
            <w:rStyle w:val="af"/>
            <w:rFonts w:ascii="Times New Roman" w:hAnsi="Times New Roman" w:cs="Times New Roman"/>
            <w:sz w:val="22"/>
            <w:szCs w:val="22"/>
          </w:rPr>
          <w:t>10.4081/gh.2010.196</w:t>
        </w:r>
      </w:hyperlink>
      <w:r w:rsidRPr="00232667">
        <w:rPr>
          <w:rFonts w:ascii="Times New Roman" w:hAnsi="Times New Roman" w:cs="Times New Roman"/>
          <w:sz w:val="22"/>
          <w:szCs w:val="22"/>
        </w:rPr>
        <w:t>. </w:t>
      </w:r>
      <w:hyperlink r:id="rId5" w:tgtFrame="_blank" w:history="1">
        <w:r w:rsidRPr="00232667">
          <w:rPr>
            <w:rStyle w:val="af"/>
            <w:rFonts w:ascii="Times New Roman" w:hAnsi="Times New Roman" w:cs="Times New Roman"/>
            <w:sz w:val="22"/>
            <w:szCs w:val="22"/>
          </w:rPr>
          <w:t>PMID</w:t>
        </w:r>
      </w:hyperlink>
      <w:hyperlink r:id="rId6" w:tgtFrame="_blank" w:history="1">
        <w:r w:rsidRPr="00232667">
          <w:rPr>
            <w:rStyle w:val="af"/>
            <w:rFonts w:ascii="Times New Roman" w:hAnsi="Times New Roman" w:cs="Times New Roman"/>
            <w:sz w:val="22"/>
            <w:szCs w:val="22"/>
          </w:rPr>
          <w:t>20503184</w:t>
        </w:r>
      </w:hyperlink>
    </w:p>
  </w:footnote>
  <w:footnote w:id="5">
    <w:p w14:paraId="2526BF3B" w14:textId="77777777" w:rsidR="00CC1344" w:rsidRPr="00232667" w:rsidRDefault="00CC1344" w:rsidP="00CC1344">
      <w:pPr>
        <w:pStyle w:val="af0"/>
        <w:jc w:val="both"/>
        <w:rPr>
          <w:rFonts w:ascii="Times New Roman" w:hAnsi="Times New Roman" w:cs="Times New Roman"/>
          <w:sz w:val="22"/>
          <w:szCs w:val="22"/>
        </w:rPr>
      </w:pPr>
      <w:r w:rsidRPr="00232667">
        <w:rPr>
          <w:rStyle w:val="af2"/>
          <w:rFonts w:ascii="Times New Roman" w:hAnsi="Times New Roman" w:cs="Times New Roman"/>
          <w:sz w:val="22"/>
          <w:szCs w:val="22"/>
        </w:rPr>
        <w:footnoteRef/>
      </w:r>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Chen</w:t>
      </w:r>
      <w:proofErr w:type="spellEnd"/>
      <w:r w:rsidRPr="00232667">
        <w:rPr>
          <w:rFonts w:ascii="Times New Roman" w:hAnsi="Times New Roman" w:cs="Times New Roman"/>
          <w:sz w:val="22"/>
          <w:szCs w:val="22"/>
        </w:rPr>
        <w:t xml:space="preserve"> Y. </w:t>
      </w:r>
      <w:proofErr w:type="spellStart"/>
      <w:r w:rsidRPr="00232667">
        <w:rPr>
          <w:rFonts w:ascii="Times New Roman" w:hAnsi="Times New Roman" w:cs="Times New Roman"/>
          <w:sz w:val="22"/>
          <w:szCs w:val="22"/>
        </w:rPr>
        <w:t>New</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approaches</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for</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calculating</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Moran’s</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index</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of</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spatial</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autocorrelation</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PloS</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one</w:t>
      </w:r>
      <w:proofErr w:type="spellEnd"/>
      <w:r w:rsidRPr="00232667">
        <w:rPr>
          <w:rFonts w:ascii="Times New Roman" w:hAnsi="Times New Roman" w:cs="Times New Roman"/>
          <w:sz w:val="22"/>
          <w:szCs w:val="22"/>
        </w:rPr>
        <w:t xml:space="preserve">. 2013. </w:t>
      </w:r>
      <w:proofErr w:type="spellStart"/>
      <w:r w:rsidRPr="00232667">
        <w:rPr>
          <w:rFonts w:ascii="Times New Roman" w:hAnsi="Times New Roman" w:cs="Times New Roman"/>
          <w:sz w:val="22"/>
          <w:szCs w:val="22"/>
        </w:rPr>
        <w:t>Vol</w:t>
      </w:r>
      <w:proofErr w:type="spellEnd"/>
      <w:r w:rsidRPr="00232667">
        <w:rPr>
          <w:rFonts w:ascii="Times New Roman" w:hAnsi="Times New Roman" w:cs="Times New Roman"/>
          <w:sz w:val="22"/>
          <w:szCs w:val="22"/>
        </w:rPr>
        <w:t>. 8.</w:t>
      </w:r>
    </w:p>
    <w:p w14:paraId="5A830942" w14:textId="77777777" w:rsidR="00CC1344" w:rsidRPr="00232667" w:rsidRDefault="00CC1344" w:rsidP="00CC1344">
      <w:pPr>
        <w:pStyle w:val="af0"/>
        <w:jc w:val="both"/>
        <w:rPr>
          <w:rFonts w:ascii="Times New Roman" w:hAnsi="Times New Roman" w:cs="Times New Roman"/>
          <w:sz w:val="22"/>
          <w:szCs w:val="22"/>
        </w:rPr>
      </w:pPr>
      <w:proofErr w:type="spellStart"/>
      <w:r w:rsidRPr="00920488">
        <w:rPr>
          <w:rFonts w:ascii="Times New Roman" w:hAnsi="Times New Roman" w:cs="Times New Roman"/>
          <w:sz w:val="22"/>
          <w:szCs w:val="22"/>
        </w:rPr>
        <w:t>No</w:t>
      </w:r>
      <w:proofErr w:type="spellEnd"/>
      <w:r w:rsidRPr="00920488">
        <w:rPr>
          <w:rFonts w:ascii="Times New Roman" w:hAnsi="Times New Roman" w:cs="Times New Roman"/>
          <w:sz w:val="22"/>
          <w:szCs w:val="22"/>
        </w:rPr>
        <w:t>. 7. P. 329–336.</w:t>
      </w:r>
    </w:p>
  </w:footnote>
  <w:footnote w:id="6">
    <w:p w14:paraId="7007061C" w14:textId="77777777" w:rsidR="00CC1344" w:rsidRPr="00232667" w:rsidRDefault="00CC1344" w:rsidP="00CC1344">
      <w:pPr>
        <w:pStyle w:val="af0"/>
        <w:jc w:val="both"/>
        <w:rPr>
          <w:rFonts w:ascii="Times New Roman" w:hAnsi="Times New Roman" w:cs="Times New Roman"/>
          <w:sz w:val="22"/>
          <w:szCs w:val="22"/>
        </w:rPr>
      </w:pPr>
      <w:r w:rsidRPr="00232667">
        <w:rPr>
          <w:rStyle w:val="af2"/>
          <w:rFonts w:ascii="Times New Roman" w:hAnsi="Times New Roman" w:cs="Times New Roman"/>
          <w:sz w:val="22"/>
          <w:szCs w:val="22"/>
        </w:rPr>
        <w:footnoteRef/>
      </w:r>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Baltagi</w:t>
      </w:r>
      <w:proofErr w:type="spellEnd"/>
      <w:r w:rsidRPr="00232667">
        <w:rPr>
          <w:rFonts w:ascii="Times New Roman" w:hAnsi="Times New Roman" w:cs="Times New Roman"/>
          <w:sz w:val="22"/>
          <w:szCs w:val="22"/>
        </w:rPr>
        <w:t xml:space="preserve"> B. </w:t>
      </w:r>
      <w:proofErr w:type="spellStart"/>
      <w:r w:rsidRPr="00232667">
        <w:rPr>
          <w:rFonts w:ascii="Times New Roman" w:hAnsi="Times New Roman" w:cs="Times New Roman"/>
          <w:sz w:val="22"/>
          <w:szCs w:val="22"/>
        </w:rPr>
        <w:t>Prediction</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in</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the</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Panel</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Data</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Model</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with</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Spatial</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Correlation</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the</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Case</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of</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Liquor</w:t>
      </w:r>
      <w:proofErr w:type="spellEnd"/>
      <w:r w:rsidRPr="00232667">
        <w:rPr>
          <w:rFonts w:ascii="Times New Roman" w:hAnsi="Times New Roman" w:cs="Times New Roman"/>
          <w:sz w:val="22"/>
          <w:szCs w:val="22"/>
        </w:rPr>
        <w:t xml:space="preserve"> / B. </w:t>
      </w:r>
      <w:proofErr w:type="spellStart"/>
      <w:r w:rsidRPr="00232667">
        <w:rPr>
          <w:rFonts w:ascii="Times New Roman" w:hAnsi="Times New Roman" w:cs="Times New Roman"/>
          <w:sz w:val="22"/>
          <w:szCs w:val="22"/>
        </w:rPr>
        <w:t>Baltagi</w:t>
      </w:r>
      <w:proofErr w:type="spellEnd"/>
      <w:r w:rsidRPr="00232667">
        <w:rPr>
          <w:rFonts w:ascii="Times New Roman" w:hAnsi="Times New Roman" w:cs="Times New Roman"/>
          <w:sz w:val="22"/>
          <w:szCs w:val="22"/>
        </w:rPr>
        <w:t xml:space="preserve">, D. </w:t>
      </w:r>
      <w:proofErr w:type="spellStart"/>
      <w:r w:rsidRPr="00232667">
        <w:rPr>
          <w:rFonts w:ascii="Times New Roman" w:hAnsi="Times New Roman" w:cs="Times New Roman"/>
          <w:sz w:val="22"/>
          <w:szCs w:val="22"/>
        </w:rPr>
        <w:t>Li</w:t>
      </w:r>
      <w:proofErr w:type="spellEnd"/>
      <w:r w:rsidRPr="00232667">
        <w:rPr>
          <w:rFonts w:ascii="Times New Roman" w:hAnsi="Times New Roman" w:cs="Times New Roman"/>
          <w:sz w:val="22"/>
          <w:szCs w:val="22"/>
        </w:rPr>
        <w:t xml:space="preserve"> // </w:t>
      </w:r>
      <w:proofErr w:type="spellStart"/>
      <w:r w:rsidRPr="00232667">
        <w:rPr>
          <w:rFonts w:ascii="Times New Roman" w:hAnsi="Times New Roman" w:cs="Times New Roman"/>
          <w:sz w:val="22"/>
          <w:szCs w:val="22"/>
        </w:rPr>
        <w:t>Spatial</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Economic</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Analysis</w:t>
      </w:r>
      <w:proofErr w:type="spellEnd"/>
      <w:r w:rsidRPr="00232667">
        <w:rPr>
          <w:rFonts w:ascii="Times New Roman" w:hAnsi="Times New Roman" w:cs="Times New Roman"/>
          <w:sz w:val="22"/>
          <w:szCs w:val="22"/>
        </w:rPr>
        <w:t>. – 2014. – № 1 (2). – P. 175–185.</w:t>
      </w:r>
    </w:p>
  </w:footnote>
  <w:footnote w:id="7">
    <w:p w14:paraId="588257E8" w14:textId="77777777" w:rsidR="00CC1344" w:rsidRPr="00232667" w:rsidRDefault="00CC1344" w:rsidP="00CC1344">
      <w:pPr>
        <w:pStyle w:val="af0"/>
        <w:jc w:val="both"/>
        <w:rPr>
          <w:rFonts w:ascii="Times New Roman" w:hAnsi="Times New Roman" w:cs="Times New Roman"/>
          <w:sz w:val="22"/>
          <w:szCs w:val="22"/>
        </w:rPr>
      </w:pPr>
      <w:r w:rsidRPr="00232667">
        <w:rPr>
          <w:rStyle w:val="af2"/>
          <w:rFonts w:ascii="Times New Roman" w:hAnsi="Times New Roman" w:cs="Times New Roman"/>
          <w:sz w:val="22"/>
          <w:szCs w:val="22"/>
        </w:rPr>
        <w:footnoteRef/>
      </w:r>
      <w:r w:rsidRPr="00232667">
        <w:rPr>
          <w:rFonts w:ascii="Times New Roman" w:hAnsi="Times New Roman" w:cs="Times New Roman"/>
          <w:sz w:val="22"/>
          <w:szCs w:val="22"/>
        </w:rPr>
        <w:t xml:space="preserve"> </w:t>
      </w:r>
      <w:r w:rsidRPr="00232667">
        <w:rPr>
          <w:rFonts w:ascii="Times New Roman" w:hAnsi="Times New Roman" w:cs="Times New Roman"/>
          <w:sz w:val="22"/>
          <w:szCs w:val="22"/>
        </w:rPr>
        <w:t>Осипова О. І., Ігнатова Ю. В. ОЦІНЮВАННЯ ФУНКЦІЙ ПОПИТУ З ВИКОРИСТАННЯМ ПРОСТОРОВО-АВТОРЕГРЕСІЙНИХ МОДЕЛЕЙ ESTIMATION OF DEMAND FUNCTIONS USING SPATIAL AUTOREGRESSIVE MODELS //Глобальні та національні проблеми економіки. – 2017. – №. 20.</w:t>
      </w:r>
    </w:p>
  </w:footnote>
  <w:footnote w:id="8">
    <w:p w14:paraId="1B734350" w14:textId="77777777" w:rsidR="00CC1344" w:rsidRDefault="00CC1344" w:rsidP="00CC1344">
      <w:pPr>
        <w:pStyle w:val="af0"/>
        <w:jc w:val="both"/>
      </w:pPr>
      <w:r w:rsidRPr="00232667">
        <w:rPr>
          <w:rStyle w:val="af2"/>
          <w:rFonts w:ascii="Times New Roman" w:hAnsi="Times New Roman" w:cs="Times New Roman"/>
          <w:sz w:val="22"/>
          <w:szCs w:val="22"/>
        </w:rPr>
        <w:footnoteRef/>
      </w:r>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Abler</w:t>
      </w:r>
      <w:proofErr w:type="spellEnd"/>
      <w:r w:rsidRPr="00232667">
        <w:rPr>
          <w:rFonts w:ascii="Times New Roman" w:hAnsi="Times New Roman" w:cs="Times New Roman"/>
          <w:sz w:val="22"/>
          <w:szCs w:val="22"/>
        </w:rPr>
        <w:t xml:space="preserve">, R., J. </w:t>
      </w:r>
      <w:proofErr w:type="spellStart"/>
      <w:r w:rsidRPr="00232667">
        <w:rPr>
          <w:rFonts w:ascii="Times New Roman" w:hAnsi="Times New Roman" w:cs="Times New Roman"/>
          <w:sz w:val="22"/>
          <w:szCs w:val="22"/>
        </w:rPr>
        <w:t>Adams</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and</w:t>
      </w:r>
      <w:proofErr w:type="spellEnd"/>
      <w:r w:rsidRPr="00232667">
        <w:rPr>
          <w:rFonts w:ascii="Times New Roman" w:hAnsi="Times New Roman" w:cs="Times New Roman"/>
          <w:sz w:val="22"/>
          <w:szCs w:val="22"/>
        </w:rPr>
        <w:t xml:space="preserve"> P. </w:t>
      </w:r>
      <w:proofErr w:type="spellStart"/>
      <w:r w:rsidRPr="00232667">
        <w:rPr>
          <w:rFonts w:ascii="Times New Roman" w:hAnsi="Times New Roman" w:cs="Times New Roman"/>
          <w:sz w:val="22"/>
          <w:szCs w:val="22"/>
        </w:rPr>
        <w:t>Gould</w:t>
      </w:r>
      <w:proofErr w:type="spellEnd"/>
      <w:r w:rsidRPr="00232667">
        <w:rPr>
          <w:rFonts w:ascii="Times New Roman" w:hAnsi="Times New Roman" w:cs="Times New Roman"/>
          <w:sz w:val="22"/>
          <w:szCs w:val="22"/>
        </w:rPr>
        <w:t xml:space="preserve"> (1971) </w:t>
      </w:r>
      <w:proofErr w:type="spellStart"/>
      <w:r w:rsidRPr="00232667">
        <w:rPr>
          <w:rFonts w:ascii="Times New Roman" w:hAnsi="Times New Roman" w:cs="Times New Roman"/>
          <w:i/>
          <w:iCs/>
          <w:sz w:val="22"/>
          <w:szCs w:val="22"/>
        </w:rPr>
        <w:t>Spatial</w:t>
      </w:r>
      <w:proofErr w:type="spellEnd"/>
      <w:r w:rsidRPr="00232667">
        <w:rPr>
          <w:rFonts w:ascii="Times New Roman" w:hAnsi="Times New Roman" w:cs="Times New Roman"/>
          <w:i/>
          <w:iCs/>
          <w:sz w:val="22"/>
          <w:szCs w:val="22"/>
        </w:rPr>
        <w:t xml:space="preserve"> </w:t>
      </w:r>
      <w:proofErr w:type="spellStart"/>
      <w:r w:rsidRPr="00232667">
        <w:rPr>
          <w:rFonts w:ascii="Times New Roman" w:hAnsi="Times New Roman" w:cs="Times New Roman"/>
          <w:i/>
          <w:iCs/>
          <w:sz w:val="22"/>
          <w:szCs w:val="22"/>
        </w:rPr>
        <w:t>Organization</w:t>
      </w:r>
      <w:proofErr w:type="spellEnd"/>
      <w:r w:rsidRPr="00232667">
        <w:rPr>
          <w:rFonts w:ascii="Times New Roman" w:hAnsi="Times New Roman" w:cs="Times New Roman"/>
          <w:i/>
          <w:iCs/>
          <w:sz w:val="22"/>
          <w:szCs w:val="22"/>
        </w:rPr>
        <w:t>–</w:t>
      </w:r>
      <w:proofErr w:type="spellStart"/>
      <w:r w:rsidRPr="00232667">
        <w:rPr>
          <w:rFonts w:ascii="Times New Roman" w:hAnsi="Times New Roman" w:cs="Times New Roman"/>
          <w:i/>
          <w:iCs/>
          <w:sz w:val="22"/>
          <w:szCs w:val="22"/>
        </w:rPr>
        <w:t>The</w:t>
      </w:r>
      <w:proofErr w:type="spellEnd"/>
      <w:r w:rsidRPr="00232667">
        <w:rPr>
          <w:rFonts w:ascii="Times New Roman" w:hAnsi="Times New Roman" w:cs="Times New Roman"/>
          <w:i/>
          <w:iCs/>
          <w:sz w:val="22"/>
          <w:szCs w:val="22"/>
        </w:rPr>
        <w:t xml:space="preserve"> </w:t>
      </w:r>
      <w:proofErr w:type="spellStart"/>
      <w:r w:rsidRPr="00232667">
        <w:rPr>
          <w:rFonts w:ascii="Times New Roman" w:hAnsi="Times New Roman" w:cs="Times New Roman"/>
          <w:i/>
          <w:iCs/>
          <w:sz w:val="22"/>
          <w:szCs w:val="22"/>
        </w:rPr>
        <w:t>Geographer's</w:t>
      </w:r>
      <w:proofErr w:type="spellEnd"/>
      <w:r w:rsidRPr="00232667">
        <w:rPr>
          <w:rFonts w:ascii="Times New Roman" w:hAnsi="Times New Roman" w:cs="Times New Roman"/>
          <w:i/>
          <w:iCs/>
          <w:sz w:val="22"/>
          <w:szCs w:val="22"/>
        </w:rPr>
        <w:t xml:space="preserve"> </w:t>
      </w:r>
      <w:proofErr w:type="spellStart"/>
      <w:r w:rsidRPr="00232667">
        <w:rPr>
          <w:rFonts w:ascii="Times New Roman" w:hAnsi="Times New Roman" w:cs="Times New Roman"/>
          <w:i/>
          <w:iCs/>
          <w:sz w:val="22"/>
          <w:szCs w:val="22"/>
        </w:rPr>
        <w:t>View</w:t>
      </w:r>
      <w:proofErr w:type="spellEnd"/>
      <w:r w:rsidRPr="00232667">
        <w:rPr>
          <w:rFonts w:ascii="Times New Roman" w:hAnsi="Times New Roman" w:cs="Times New Roman"/>
          <w:i/>
          <w:iCs/>
          <w:sz w:val="22"/>
          <w:szCs w:val="22"/>
        </w:rPr>
        <w:t xml:space="preserve"> </w:t>
      </w:r>
      <w:proofErr w:type="spellStart"/>
      <w:r w:rsidRPr="00232667">
        <w:rPr>
          <w:rFonts w:ascii="Times New Roman" w:hAnsi="Times New Roman" w:cs="Times New Roman"/>
          <w:i/>
          <w:iCs/>
          <w:sz w:val="22"/>
          <w:szCs w:val="22"/>
        </w:rPr>
        <w:t>of</w:t>
      </w:r>
      <w:proofErr w:type="spellEnd"/>
      <w:r w:rsidRPr="00232667">
        <w:rPr>
          <w:rFonts w:ascii="Times New Roman" w:hAnsi="Times New Roman" w:cs="Times New Roman"/>
          <w:i/>
          <w:iCs/>
          <w:sz w:val="22"/>
          <w:szCs w:val="22"/>
        </w:rPr>
        <w:t xml:space="preserve"> </w:t>
      </w:r>
      <w:proofErr w:type="spellStart"/>
      <w:r w:rsidRPr="00232667">
        <w:rPr>
          <w:rFonts w:ascii="Times New Roman" w:hAnsi="Times New Roman" w:cs="Times New Roman"/>
          <w:i/>
          <w:iCs/>
          <w:sz w:val="22"/>
          <w:szCs w:val="22"/>
        </w:rPr>
        <w:t>the</w:t>
      </w:r>
      <w:proofErr w:type="spellEnd"/>
      <w:r w:rsidRPr="00232667">
        <w:rPr>
          <w:rFonts w:ascii="Times New Roman" w:hAnsi="Times New Roman" w:cs="Times New Roman"/>
          <w:i/>
          <w:iCs/>
          <w:sz w:val="22"/>
          <w:szCs w:val="22"/>
        </w:rPr>
        <w:t xml:space="preserve"> </w:t>
      </w:r>
      <w:proofErr w:type="spellStart"/>
      <w:r w:rsidRPr="00232667">
        <w:rPr>
          <w:rFonts w:ascii="Times New Roman" w:hAnsi="Times New Roman" w:cs="Times New Roman"/>
          <w:i/>
          <w:iCs/>
          <w:sz w:val="22"/>
          <w:szCs w:val="22"/>
        </w:rPr>
        <w:t>World</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Englewood</w:t>
      </w:r>
      <w:proofErr w:type="spellEnd"/>
      <w:r w:rsidRPr="00232667">
        <w:rPr>
          <w:rFonts w:ascii="Times New Roman" w:hAnsi="Times New Roman" w:cs="Times New Roman"/>
          <w:sz w:val="22"/>
          <w:szCs w:val="22"/>
        </w:rPr>
        <w:t xml:space="preserve"> </w:t>
      </w:r>
      <w:proofErr w:type="spellStart"/>
      <w:r w:rsidRPr="00232667">
        <w:rPr>
          <w:rFonts w:ascii="Times New Roman" w:hAnsi="Times New Roman" w:cs="Times New Roman"/>
          <w:sz w:val="22"/>
          <w:szCs w:val="22"/>
        </w:rPr>
        <w:t>Cliffs</w:t>
      </w:r>
      <w:proofErr w:type="spellEnd"/>
      <w:r w:rsidRPr="00232667">
        <w:rPr>
          <w:rFonts w:ascii="Times New Roman" w:hAnsi="Times New Roman" w:cs="Times New Roman"/>
          <w:sz w:val="22"/>
          <w:szCs w:val="22"/>
        </w:rPr>
        <w:t xml:space="preserve">, NJ: </w:t>
      </w:r>
      <w:proofErr w:type="spellStart"/>
      <w:r w:rsidRPr="00232667">
        <w:rPr>
          <w:rFonts w:ascii="Times New Roman" w:hAnsi="Times New Roman" w:cs="Times New Roman"/>
          <w:sz w:val="22"/>
          <w:szCs w:val="22"/>
        </w:rPr>
        <w:t>Prentice-Hall</w:t>
      </w:r>
      <w:proofErr w:type="spellEnd"/>
      <w:r w:rsidRPr="00232667">
        <w:rPr>
          <w:rFonts w:ascii="Times New Roman" w:hAnsi="Times New Roman" w:cs="Times New Roman"/>
          <w:sz w:val="22"/>
          <w:szCs w:val="22"/>
        </w:rPr>
        <w:t>.</w:t>
      </w:r>
    </w:p>
  </w:footnote>
  <w:footnote w:id="9">
    <w:p w14:paraId="2FEA1A59" w14:textId="77777777" w:rsidR="00CC1344" w:rsidRPr="00B120B6" w:rsidRDefault="00CC1344" w:rsidP="00CC1344">
      <w:pPr>
        <w:pStyle w:val="af0"/>
        <w:rPr>
          <w:rFonts w:ascii="Times New Roman" w:hAnsi="Times New Roman" w:cs="Times New Roman"/>
          <w:sz w:val="22"/>
          <w:szCs w:val="22"/>
        </w:rPr>
      </w:pPr>
      <w:r w:rsidRPr="00B120B6">
        <w:rPr>
          <w:rStyle w:val="af2"/>
          <w:rFonts w:ascii="Times New Roman" w:hAnsi="Times New Roman" w:cs="Times New Roman"/>
          <w:sz w:val="22"/>
          <w:szCs w:val="22"/>
        </w:rPr>
        <w:footnoteRef/>
      </w:r>
      <w:r w:rsidRPr="00B120B6">
        <w:rPr>
          <w:rFonts w:ascii="Times New Roman" w:hAnsi="Times New Roman" w:cs="Times New Roman"/>
          <w:sz w:val="22"/>
          <w:szCs w:val="22"/>
        </w:rPr>
        <w:t xml:space="preserve"> </w:t>
      </w:r>
      <w:r w:rsidRPr="00B120B6">
        <w:rPr>
          <w:rFonts w:ascii="Times New Roman" w:hAnsi="Times New Roman" w:cs="Times New Roman"/>
          <w:sz w:val="22"/>
          <w:szCs w:val="22"/>
        </w:rPr>
        <w:t xml:space="preserve">L. </w:t>
      </w:r>
      <w:proofErr w:type="spellStart"/>
      <w:r w:rsidRPr="00B120B6">
        <w:rPr>
          <w:rFonts w:ascii="Times New Roman" w:hAnsi="Times New Roman" w:cs="Times New Roman"/>
          <w:sz w:val="22"/>
          <w:szCs w:val="22"/>
        </w:rPr>
        <w:t>Anselin</w:t>
      </w:r>
      <w:proofErr w:type="spellEnd"/>
      <w:r w:rsidRPr="00B120B6">
        <w:rPr>
          <w:rFonts w:ascii="Times New Roman" w:hAnsi="Times New Roman" w:cs="Times New Roman"/>
          <w:sz w:val="22"/>
          <w:szCs w:val="22"/>
          <w:lang w:val="en-US"/>
        </w:rPr>
        <w:t xml:space="preserve"> </w:t>
      </w:r>
      <w:proofErr w:type="spellStart"/>
      <w:r w:rsidRPr="00B120B6">
        <w:rPr>
          <w:rFonts w:ascii="Times New Roman" w:hAnsi="Times New Roman" w:cs="Times New Roman"/>
          <w:sz w:val="22"/>
          <w:szCs w:val="22"/>
        </w:rPr>
        <w:t>Local</w:t>
      </w:r>
      <w:proofErr w:type="spellEnd"/>
      <w:r w:rsidRPr="00B120B6">
        <w:rPr>
          <w:rFonts w:ascii="Times New Roman" w:hAnsi="Times New Roman" w:cs="Times New Roman"/>
          <w:sz w:val="22"/>
          <w:szCs w:val="22"/>
        </w:rPr>
        <w:t xml:space="preserve"> </w:t>
      </w:r>
      <w:proofErr w:type="spellStart"/>
      <w:r w:rsidRPr="00B120B6">
        <w:rPr>
          <w:rFonts w:ascii="Times New Roman" w:hAnsi="Times New Roman" w:cs="Times New Roman"/>
          <w:sz w:val="22"/>
          <w:szCs w:val="22"/>
        </w:rPr>
        <w:t>indicators</w:t>
      </w:r>
      <w:proofErr w:type="spellEnd"/>
      <w:r w:rsidRPr="00B120B6">
        <w:rPr>
          <w:rFonts w:ascii="Times New Roman" w:hAnsi="Times New Roman" w:cs="Times New Roman"/>
          <w:sz w:val="22"/>
          <w:szCs w:val="22"/>
        </w:rPr>
        <w:t xml:space="preserve"> </w:t>
      </w:r>
      <w:proofErr w:type="spellStart"/>
      <w:r w:rsidRPr="00B120B6">
        <w:rPr>
          <w:rFonts w:ascii="Times New Roman" w:hAnsi="Times New Roman" w:cs="Times New Roman"/>
          <w:sz w:val="22"/>
          <w:szCs w:val="22"/>
        </w:rPr>
        <w:t>of</w:t>
      </w:r>
      <w:proofErr w:type="spellEnd"/>
      <w:r w:rsidRPr="00B120B6">
        <w:rPr>
          <w:rFonts w:ascii="Times New Roman" w:hAnsi="Times New Roman" w:cs="Times New Roman"/>
          <w:sz w:val="22"/>
          <w:szCs w:val="22"/>
        </w:rPr>
        <w:t xml:space="preserve"> </w:t>
      </w:r>
      <w:proofErr w:type="spellStart"/>
      <w:r w:rsidRPr="00B120B6">
        <w:rPr>
          <w:rFonts w:ascii="Times New Roman" w:hAnsi="Times New Roman" w:cs="Times New Roman"/>
          <w:sz w:val="22"/>
          <w:szCs w:val="22"/>
        </w:rPr>
        <w:t>spatial</w:t>
      </w:r>
      <w:proofErr w:type="spellEnd"/>
      <w:r w:rsidRPr="00B120B6">
        <w:rPr>
          <w:rFonts w:ascii="Times New Roman" w:hAnsi="Times New Roman" w:cs="Times New Roman"/>
          <w:sz w:val="22"/>
          <w:szCs w:val="22"/>
        </w:rPr>
        <w:t xml:space="preserve"> </w:t>
      </w:r>
      <w:proofErr w:type="spellStart"/>
      <w:r w:rsidRPr="00B120B6">
        <w:rPr>
          <w:rFonts w:ascii="Times New Roman" w:hAnsi="Times New Roman" w:cs="Times New Roman"/>
          <w:sz w:val="22"/>
          <w:szCs w:val="22"/>
        </w:rPr>
        <w:t>association</w:t>
      </w:r>
      <w:proofErr w:type="spellEnd"/>
      <w:r w:rsidRPr="00B120B6">
        <w:rPr>
          <w:rFonts w:ascii="Times New Roman" w:hAnsi="Times New Roman" w:cs="Times New Roman"/>
          <w:sz w:val="22"/>
          <w:szCs w:val="22"/>
        </w:rPr>
        <w:t>—LISA</w:t>
      </w:r>
      <w:r w:rsidRPr="00B120B6">
        <w:rPr>
          <w:rFonts w:ascii="Times New Roman" w:hAnsi="Times New Roman" w:cs="Times New Roman"/>
          <w:sz w:val="22"/>
          <w:szCs w:val="22"/>
          <w:lang w:val="en-US"/>
        </w:rPr>
        <w:t xml:space="preserve"> </w:t>
      </w:r>
      <w:proofErr w:type="spellStart"/>
      <w:r w:rsidRPr="00B120B6">
        <w:rPr>
          <w:rFonts w:ascii="Times New Roman" w:hAnsi="Times New Roman" w:cs="Times New Roman"/>
          <w:sz w:val="22"/>
          <w:szCs w:val="22"/>
        </w:rPr>
        <w:t>Geogr</w:t>
      </w:r>
      <w:proofErr w:type="spellEnd"/>
      <w:r w:rsidRPr="00B120B6">
        <w:rPr>
          <w:rFonts w:ascii="Times New Roman" w:hAnsi="Times New Roman" w:cs="Times New Roman"/>
          <w:sz w:val="22"/>
          <w:szCs w:val="22"/>
        </w:rPr>
        <w:t xml:space="preserve">. </w:t>
      </w:r>
      <w:proofErr w:type="spellStart"/>
      <w:r w:rsidRPr="00B120B6">
        <w:rPr>
          <w:rFonts w:ascii="Times New Roman" w:hAnsi="Times New Roman" w:cs="Times New Roman"/>
          <w:sz w:val="22"/>
          <w:szCs w:val="22"/>
        </w:rPr>
        <w:t>Anal</w:t>
      </w:r>
      <w:proofErr w:type="spellEnd"/>
      <w:r w:rsidRPr="00B120B6">
        <w:rPr>
          <w:rFonts w:ascii="Times New Roman" w:hAnsi="Times New Roman" w:cs="Times New Roman"/>
          <w:sz w:val="22"/>
          <w:szCs w:val="22"/>
        </w:rPr>
        <w:t xml:space="preserve">., 27 (2) (1995), </w:t>
      </w:r>
      <w:proofErr w:type="spellStart"/>
      <w:r w:rsidRPr="00B120B6">
        <w:rPr>
          <w:rFonts w:ascii="Times New Roman" w:hAnsi="Times New Roman" w:cs="Times New Roman"/>
          <w:sz w:val="22"/>
          <w:szCs w:val="22"/>
        </w:rPr>
        <w:t>pp</w:t>
      </w:r>
      <w:proofErr w:type="spellEnd"/>
      <w:r w:rsidRPr="00B120B6">
        <w:rPr>
          <w:rFonts w:ascii="Times New Roman" w:hAnsi="Times New Roman" w:cs="Times New Roman"/>
          <w:sz w:val="22"/>
          <w:szCs w:val="22"/>
        </w:rPr>
        <w:t>. 93-115</w:t>
      </w:r>
    </w:p>
  </w:footnote>
  <w:footnote w:id="10">
    <w:p w14:paraId="43018A58" w14:textId="77777777" w:rsidR="00CC1344" w:rsidRDefault="00CC1344" w:rsidP="00CC1344">
      <w:pPr>
        <w:pStyle w:val="af0"/>
        <w:jc w:val="both"/>
      </w:pPr>
      <w:r>
        <w:rPr>
          <w:rStyle w:val="af2"/>
        </w:rPr>
        <w:footnoteRef/>
      </w:r>
      <w:r>
        <w:t xml:space="preserve"> </w:t>
      </w:r>
      <w:proofErr w:type="spellStart"/>
      <w:r w:rsidRPr="001505CC">
        <w:rPr>
          <w:rFonts w:ascii="Times New Roman" w:hAnsi="Times New Roman" w:cs="Times New Roman"/>
          <w:sz w:val="22"/>
          <w:szCs w:val="22"/>
        </w:rPr>
        <w:t>Legendre</w:t>
      </w:r>
      <w:proofErr w:type="spellEnd"/>
      <w:r w:rsidRPr="001505CC">
        <w:rPr>
          <w:rFonts w:ascii="Times New Roman" w:hAnsi="Times New Roman" w:cs="Times New Roman"/>
          <w:sz w:val="22"/>
          <w:szCs w:val="22"/>
        </w:rPr>
        <w:t xml:space="preserve">, P., </w:t>
      </w:r>
      <w:proofErr w:type="spellStart"/>
      <w:r w:rsidRPr="001505CC">
        <w:rPr>
          <w:rFonts w:ascii="Times New Roman" w:hAnsi="Times New Roman" w:cs="Times New Roman"/>
          <w:sz w:val="22"/>
          <w:szCs w:val="22"/>
        </w:rPr>
        <w:t>Fortin</w:t>
      </w:r>
      <w:proofErr w:type="spellEnd"/>
      <w:r w:rsidRPr="001505CC">
        <w:rPr>
          <w:rFonts w:ascii="Times New Roman" w:hAnsi="Times New Roman" w:cs="Times New Roman"/>
          <w:sz w:val="22"/>
          <w:szCs w:val="22"/>
        </w:rPr>
        <w:t xml:space="preserve">, M.J. </w:t>
      </w:r>
      <w:proofErr w:type="spellStart"/>
      <w:r w:rsidRPr="001505CC">
        <w:rPr>
          <w:rFonts w:ascii="Times New Roman" w:hAnsi="Times New Roman" w:cs="Times New Roman"/>
          <w:sz w:val="22"/>
          <w:szCs w:val="22"/>
        </w:rPr>
        <w:t>Spatial</w:t>
      </w:r>
      <w:proofErr w:type="spellEnd"/>
      <w:r w:rsidRPr="001505CC">
        <w:rPr>
          <w:rFonts w:ascii="Times New Roman" w:hAnsi="Times New Roman" w:cs="Times New Roman"/>
          <w:sz w:val="22"/>
          <w:szCs w:val="22"/>
        </w:rPr>
        <w:t xml:space="preserve"> </w:t>
      </w:r>
      <w:proofErr w:type="spellStart"/>
      <w:r w:rsidRPr="001505CC">
        <w:rPr>
          <w:rFonts w:ascii="Times New Roman" w:hAnsi="Times New Roman" w:cs="Times New Roman"/>
          <w:sz w:val="22"/>
          <w:szCs w:val="22"/>
        </w:rPr>
        <w:t>pattern</w:t>
      </w:r>
      <w:proofErr w:type="spellEnd"/>
      <w:r w:rsidRPr="001505CC">
        <w:rPr>
          <w:rFonts w:ascii="Times New Roman" w:hAnsi="Times New Roman" w:cs="Times New Roman"/>
          <w:sz w:val="22"/>
          <w:szCs w:val="22"/>
        </w:rPr>
        <w:t xml:space="preserve"> </w:t>
      </w:r>
      <w:proofErr w:type="spellStart"/>
      <w:r w:rsidRPr="001505CC">
        <w:rPr>
          <w:rFonts w:ascii="Times New Roman" w:hAnsi="Times New Roman" w:cs="Times New Roman"/>
          <w:sz w:val="22"/>
          <w:szCs w:val="22"/>
        </w:rPr>
        <w:t>and</w:t>
      </w:r>
      <w:proofErr w:type="spellEnd"/>
      <w:r w:rsidRPr="001505CC">
        <w:rPr>
          <w:rFonts w:ascii="Times New Roman" w:hAnsi="Times New Roman" w:cs="Times New Roman"/>
          <w:sz w:val="22"/>
          <w:szCs w:val="22"/>
        </w:rPr>
        <w:t xml:space="preserve"> </w:t>
      </w:r>
      <w:proofErr w:type="spellStart"/>
      <w:r w:rsidRPr="001505CC">
        <w:rPr>
          <w:rFonts w:ascii="Times New Roman" w:hAnsi="Times New Roman" w:cs="Times New Roman"/>
          <w:sz w:val="22"/>
          <w:szCs w:val="22"/>
        </w:rPr>
        <w:t>ecological</w:t>
      </w:r>
      <w:proofErr w:type="spellEnd"/>
      <w:r w:rsidRPr="001505CC">
        <w:rPr>
          <w:rFonts w:ascii="Times New Roman" w:hAnsi="Times New Roman" w:cs="Times New Roman"/>
          <w:sz w:val="22"/>
          <w:szCs w:val="22"/>
        </w:rPr>
        <w:t xml:space="preserve"> </w:t>
      </w:r>
      <w:proofErr w:type="spellStart"/>
      <w:r w:rsidRPr="001505CC">
        <w:rPr>
          <w:rFonts w:ascii="Times New Roman" w:hAnsi="Times New Roman" w:cs="Times New Roman"/>
          <w:sz w:val="22"/>
          <w:szCs w:val="22"/>
        </w:rPr>
        <w:t>analysis</w:t>
      </w:r>
      <w:proofErr w:type="spellEnd"/>
      <w:r w:rsidRPr="001505CC">
        <w:rPr>
          <w:rFonts w:ascii="Times New Roman" w:hAnsi="Times New Roman" w:cs="Times New Roman"/>
          <w:sz w:val="22"/>
          <w:szCs w:val="22"/>
        </w:rPr>
        <w:t>. </w:t>
      </w:r>
      <w:proofErr w:type="spellStart"/>
      <w:r w:rsidRPr="001505CC">
        <w:rPr>
          <w:rFonts w:ascii="Times New Roman" w:hAnsi="Times New Roman" w:cs="Times New Roman"/>
          <w:i/>
          <w:iCs/>
          <w:sz w:val="22"/>
          <w:szCs w:val="22"/>
        </w:rPr>
        <w:t>Vegetatio</w:t>
      </w:r>
      <w:proofErr w:type="spellEnd"/>
      <w:r w:rsidRPr="001505CC">
        <w:rPr>
          <w:rFonts w:ascii="Times New Roman" w:hAnsi="Times New Roman" w:cs="Times New Roman"/>
          <w:sz w:val="22"/>
          <w:szCs w:val="22"/>
        </w:rPr>
        <w:t> </w:t>
      </w:r>
      <w:r w:rsidRPr="001505CC">
        <w:rPr>
          <w:rFonts w:ascii="Times New Roman" w:hAnsi="Times New Roman" w:cs="Times New Roman"/>
          <w:b/>
          <w:bCs/>
          <w:sz w:val="22"/>
          <w:szCs w:val="22"/>
        </w:rPr>
        <w:t>80</w:t>
      </w:r>
      <w:r w:rsidRPr="001505CC">
        <w:rPr>
          <w:rFonts w:ascii="Times New Roman" w:hAnsi="Times New Roman" w:cs="Times New Roman"/>
          <w:sz w:val="22"/>
          <w:szCs w:val="22"/>
        </w:rPr>
        <w:t>, 107–138 (1989). https://doi.org/10.1007/BF00048036</w:t>
      </w:r>
    </w:p>
  </w:footnote>
  <w:footnote w:id="11">
    <w:p w14:paraId="2D252CC9" w14:textId="77777777" w:rsidR="00CC1344" w:rsidRDefault="00CC1344" w:rsidP="00CC1344">
      <w:pPr>
        <w:pStyle w:val="af0"/>
        <w:jc w:val="both"/>
      </w:pPr>
      <w:r>
        <w:rPr>
          <w:rStyle w:val="af2"/>
        </w:rPr>
        <w:footnoteRef/>
      </w:r>
      <w:r>
        <w:t xml:space="preserve"> </w:t>
      </w:r>
      <w:proofErr w:type="spellStart"/>
      <w:r w:rsidRPr="00903DF4">
        <w:t>Gianquintieri</w:t>
      </w:r>
      <w:proofErr w:type="spellEnd"/>
      <w:r w:rsidRPr="00903DF4">
        <w:t xml:space="preserve"> L., </w:t>
      </w:r>
      <w:proofErr w:type="spellStart"/>
      <w:r w:rsidRPr="00903DF4">
        <w:t>Mahakalkar</w:t>
      </w:r>
      <w:proofErr w:type="spellEnd"/>
      <w:r w:rsidRPr="00903DF4">
        <w:t xml:space="preserve"> A. U., </w:t>
      </w:r>
      <w:proofErr w:type="spellStart"/>
      <w:r w:rsidRPr="00903DF4">
        <w:t>Caiani</w:t>
      </w:r>
      <w:proofErr w:type="spellEnd"/>
      <w:r w:rsidRPr="00903DF4">
        <w:t xml:space="preserve"> E. G. </w:t>
      </w:r>
      <w:proofErr w:type="spellStart"/>
      <w:r w:rsidRPr="00903DF4">
        <w:t>Exploring</w:t>
      </w:r>
      <w:proofErr w:type="spellEnd"/>
      <w:r w:rsidRPr="00903DF4">
        <w:t xml:space="preserve"> </w:t>
      </w:r>
      <w:proofErr w:type="spellStart"/>
      <w:r w:rsidRPr="00903DF4">
        <w:t>Spatial</w:t>
      </w:r>
      <w:proofErr w:type="spellEnd"/>
      <w:r w:rsidRPr="00903DF4">
        <w:t>–</w:t>
      </w:r>
      <w:proofErr w:type="spellStart"/>
      <w:r w:rsidRPr="00903DF4">
        <w:t>Temporal</w:t>
      </w:r>
      <w:proofErr w:type="spellEnd"/>
      <w:r w:rsidRPr="00903DF4">
        <w:t xml:space="preserve"> </w:t>
      </w:r>
      <w:proofErr w:type="spellStart"/>
      <w:r w:rsidRPr="00903DF4">
        <w:t>Patterns</w:t>
      </w:r>
      <w:proofErr w:type="spellEnd"/>
      <w:r w:rsidRPr="00903DF4">
        <w:t xml:space="preserve"> </w:t>
      </w:r>
      <w:proofErr w:type="spellStart"/>
      <w:r w:rsidRPr="00903DF4">
        <w:t>of</w:t>
      </w:r>
      <w:proofErr w:type="spellEnd"/>
      <w:r w:rsidRPr="00903DF4">
        <w:t xml:space="preserve"> </w:t>
      </w:r>
      <w:proofErr w:type="spellStart"/>
      <w:r w:rsidRPr="00903DF4">
        <w:t>Air</w:t>
      </w:r>
      <w:proofErr w:type="spellEnd"/>
      <w:r w:rsidRPr="00903DF4">
        <w:t xml:space="preserve"> </w:t>
      </w:r>
      <w:proofErr w:type="spellStart"/>
      <w:r w:rsidRPr="00903DF4">
        <w:t>Pollution</w:t>
      </w:r>
      <w:proofErr w:type="spellEnd"/>
      <w:r w:rsidRPr="00903DF4">
        <w:t xml:space="preserve"> </w:t>
      </w:r>
      <w:proofErr w:type="spellStart"/>
      <w:r w:rsidRPr="00903DF4">
        <w:t>Concentration</w:t>
      </w:r>
      <w:proofErr w:type="spellEnd"/>
      <w:r w:rsidRPr="00903DF4">
        <w:t xml:space="preserve"> </w:t>
      </w:r>
      <w:proofErr w:type="spellStart"/>
      <w:r w:rsidRPr="00903DF4">
        <w:t>and</w:t>
      </w:r>
      <w:proofErr w:type="spellEnd"/>
      <w:r w:rsidRPr="00903DF4">
        <w:t xml:space="preserve"> </w:t>
      </w:r>
      <w:proofErr w:type="spellStart"/>
      <w:r w:rsidRPr="00903DF4">
        <w:t>Their</w:t>
      </w:r>
      <w:proofErr w:type="spellEnd"/>
      <w:r w:rsidRPr="00903DF4">
        <w:t xml:space="preserve"> </w:t>
      </w:r>
      <w:proofErr w:type="spellStart"/>
      <w:r w:rsidRPr="00903DF4">
        <w:t>Relationship</w:t>
      </w:r>
      <w:proofErr w:type="spellEnd"/>
      <w:r w:rsidRPr="00903DF4">
        <w:t xml:space="preserve"> </w:t>
      </w:r>
      <w:proofErr w:type="spellStart"/>
      <w:r w:rsidRPr="00903DF4">
        <w:t>with</w:t>
      </w:r>
      <w:proofErr w:type="spellEnd"/>
      <w:r w:rsidRPr="00903DF4">
        <w:t xml:space="preserve"> </w:t>
      </w:r>
      <w:proofErr w:type="spellStart"/>
      <w:r w:rsidRPr="00903DF4">
        <w:t>Land</w:t>
      </w:r>
      <w:proofErr w:type="spellEnd"/>
      <w:r w:rsidRPr="00903DF4">
        <w:t xml:space="preserve"> </w:t>
      </w:r>
      <w:proofErr w:type="spellStart"/>
      <w:r w:rsidRPr="00903DF4">
        <w:t>Use</w:t>
      </w:r>
      <w:proofErr w:type="spellEnd"/>
      <w:r w:rsidRPr="00903DF4">
        <w:t xml:space="preserve"> (</w:t>
      </w:r>
      <w:proofErr w:type="spellStart"/>
      <w:r w:rsidRPr="00903DF4">
        <w:t>Lombardy</w:t>
      </w:r>
      <w:proofErr w:type="spellEnd"/>
      <w:r w:rsidRPr="00903DF4">
        <w:t xml:space="preserve">, </w:t>
      </w:r>
      <w:proofErr w:type="spellStart"/>
      <w:r w:rsidRPr="00903DF4">
        <w:t>Italy</w:t>
      </w:r>
      <w:proofErr w:type="spellEnd"/>
      <w:r w:rsidRPr="00903DF4">
        <w:t xml:space="preserve">). </w:t>
      </w:r>
      <w:proofErr w:type="spellStart"/>
      <w:r w:rsidRPr="00903DF4">
        <w:t>Atmosphere</w:t>
      </w:r>
      <w:proofErr w:type="spellEnd"/>
      <w:r w:rsidRPr="00903DF4">
        <w:t xml:space="preserve">. 2024. Т. 15, № 6. Стаття 699. DOI: 10.3390/atmos15060699. URL: </w:t>
      </w:r>
      <w:hyperlink r:id="rId7" w:tgtFrame="_new" w:history="1">
        <w:r w:rsidRPr="00903DF4">
          <w:rPr>
            <w:rStyle w:val="af"/>
          </w:rPr>
          <w:t>https://www.mdpi.com/2073-4433/15/6/699</w:t>
        </w:r>
      </w:hyperlink>
      <w:r w:rsidRPr="00903DF4">
        <w:t xml:space="preserve"> (дата звернення: 15.08.2025).</w:t>
      </w:r>
    </w:p>
  </w:footnote>
  <w:footnote w:id="12">
    <w:p w14:paraId="0633D432" w14:textId="77777777" w:rsidR="00CC1344" w:rsidRDefault="00CC1344" w:rsidP="00CC1344">
      <w:pPr>
        <w:pStyle w:val="af0"/>
        <w:jc w:val="both"/>
      </w:pPr>
      <w:r>
        <w:rPr>
          <w:rStyle w:val="af2"/>
        </w:rPr>
        <w:footnoteRef/>
      </w:r>
      <w:r>
        <w:t xml:space="preserve"> </w:t>
      </w:r>
      <w:proofErr w:type="spellStart"/>
      <w:r w:rsidRPr="00903DF4">
        <w:t>Verbeek</w:t>
      </w:r>
      <w:proofErr w:type="spellEnd"/>
      <w:r w:rsidRPr="00903DF4">
        <w:t xml:space="preserve"> T. </w:t>
      </w:r>
      <w:proofErr w:type="spellStart"/>
      <w:r w:rsidRPr="00903DF4">
        <w:t>Unequal</w:t>
      </w:r>
      <w:proofErr w:type="spellEnd"/>
      <w:r w:rsidRPr="00903DF4">
        <w:t xml:space="preserve"> </w:t>
      </w:r>
      <w:proofErr w:type="spellStart"/>
      <w:r w:rsidRPr="00903DF4">
        <w:t>Residential</w:t>
      </w:r>
      <w:proofErr w:type="spellEnd"/>
      <w:r w:rsidRPr="00903DF4">
        <w:t xml:space="preserve"> </w:t>
      </w:r>
      <w:proofErr w:type="spellStart"/>
      <w:r w:rsidRPr="00903DF4">
        <w:t>Exposure</w:t>
      </w:r>
      <w:proofErr w:type="spellEnd"/>
      <w:r w:rsidRPr="00903DF4">
        <w:t xml:space="preserve"> </w:t>
      </w:r>
      <w:proofErr w:type="spellStart"/>
      <w:r w:rsidRPr="00903DF4">
        <w:t>to</w:t>
      </w:r>
      <w:proofErr w:type="spellEnd"/>
      <w:r w:rsidRPr="00903DF4">
        <w:t xml:space="preserve"> </w:t>
      </w:r>
      <w:proofErr w:type="spellStart"/>
      <w:r w:rsidRPr="00903DF4">
        <w:t>Air</w:t>
      </w:r>
      <w:proofErr w:type="spellEnd"/>
      <w:r w:rsidRPr="00903DF4">
        <w:t xml:space="preserve"> </w:t>
      </w:r>
      <w:proofErr w:type="spellStart"/>
      <w:r w:rsidRPr="00903DF4">
        <w:t>Pollution</w:t>
      </w:r>
      <w:proofErr w:type="spellEnd"/>
      <w:r w:rsidRPr="00903DF4">
        <w:t xml:space="preserve"> </w:t>
      </w:r>
      <w:proofErr w:type="spellStart"/>
      <w:r w:rsidRPr="00903DF4">
        <w:t>and</w:t>
      </w:r>
      <w:proofErr w:type="spellEnd"/>
      <w:r w:rsidRPr="00903DF4">
        <w:t xml:space="preserve"> </w:t>
      </w:r>
      <w:proofErr w:type="spellStart"/>
      <w:r w:rsidRPr="00903DF4">
        <w:t>Noise</w:t>
      </w:r>
      <w:proofErr w:type="spellEnd"/>
      <w:r w:rsidRPr="00903DF4">
        <w:t xml:space="preserve">: A </w:t>
      </w:r>
      <w:proofErr w:type="spellStart"/>
      <w:r w:rsidRPr="00903DF4">
        <w:t>Geospatial</w:t>
      </w:r>
      <w:proofErr w:type="spellEnd"/>
      <w:r w:rsidRPr="00903DF4">
        <w:t xml:space="preserve"> </w:t>
      </w:r>
      <w:proofErr w:type="spellStart"/>
      <w:r w:rsidRPr="00903DF4">
        <w:t>Environmental</w:t>
      </w:r>
      <w:proofErr w:type="spellEnd"/>
      <w:r w:rsidRPr="00903DF4">
        <w:t xml:space="preserve"> </w:t>
      </w:r>
      <w:proofErr w:type="spellStart"/>
      <w:r w:rsidRPr="00903DF4">
        <w:t>Justice</w:t>
      </w:r>
      <w:proofErr w:type="spellEnd"/>
      <w:r w:rsidRPr="00903DF4">
        <w:t xml:space="preserve"> </w:t>
      </w:r>
      <w:proofErr w:type="spellStart"/>
      <w:r w:rsidRPr="00903DF4">
        <w:t>Analysis</w:t>
      </w:r>
      <w:proofErr w:type="spellEnd"/>
      <w:r w:rsidRPr="00903DF4">
        <w:t xml:space="preserve"> </w:t>
      </w:r>
      <w:proofErr w:type="spellStart"/>
      <w:r w:rsidRPr="00903DF4">
        <w:t>for</w:t>
      </w:r>
      <w:proofErr w:type="spellEnd"/>
      <w:r w:rsidRPr="00903DF4">
        <w:t xml:space="preserve"> </w:t>
      </w:r>
      <w:proofErr w:type="spellStart"/>
      <w:r w:rsidRPr="00903DF4">
        <w:t>Ghent</w:t>
      </w:r>
      <w:proofErr w:type="spellEnd"/>
      <w:r w:rsidRPr="00903DF4">
        <w:t xml:space="preserve">, </w:t>
      </w:r>
      <w:proofErr w:type="spellStart"/>
      <w:r w:rsidRPr="00903DF4">
        <w:t>Belgium</w:t>
      </w:r>
      <w:proofErr w:type="spellEnd"/>
      <w:r w:rsidRPr="00903DF4">
        <w:t xml:space="preserve">. SSM – </w:t>
      </w:r>
      <w:proofErr w:type="spellStart"/>
      <w:r w:rsidRPr="00903DF4">
        <w:t>Population</w:t>
      </w:r>
      <w:proofErr w:type="spellEnd"/>
      <w:r w:rsidRPr="00903DF4">
        <w:t xml:space="preserve"> </w:t>
      </w:r>
      <w:proofErr w:type="spellStart"/>
      <w:r w:rsidRPr="00903DF4">
        <w:t>Health</w:t>
      </w:r>
      <w:proofErr w:type="spellEnd"/>
      <w:r w:rsidRPr="00903DF4">
        <w:t xml:space="preserve">. 2019. Т. 7. Стаття 100340. DOI: 10.1016/j.ssmph.2018.100340. URL: </w:t>
      </w:r>
      <w:hyperlink r:id="rId8" w:tgtFrame="_new" w:history="1">
        <w:r w:rsidRPr="00903DF4">
          <w:rPr>
            <w:rStyle w:val="af"/>
          </w:rPr>
          <w:t>https://www.sciencedirect.com/science/article/pii/S2352827318302817</w:t>
        </w:r>
      </w:hyperlink>
      <w:r w:rsidRPr="00903DF4">
        <w:t xml:space="preserve"> (дата звернення: 15.08.2025).</w:t>
      </w:r>
    </w:p>
  </w:footnote>
  <w:footnote w:id="13">
    <w:p w14:paraId="0D6025FC" w14:textId="77777777" w:rsidR="00CC1344" w:rsidRDefault="00CC1344" w:rsidP="00CC1344">
      <w:pPr>
        <w:pStyle w:val="af0"/>
        <w:jc w:val="both"/>
      </w:pPr>
      <w:r>
        <w:rPr>
          <w:rStyle w:val="af2"/>
        </w:rPr>
        <w:footnoteRef/>
      </w:r>
      <w:r>
        <w:t xml:space="preserve"> </w:t>
      </w:r>
      <w:proofErr w:type="spellStart"/>
      <w:r w:rsidRPr="00903DF4">
        <w:t>Sarrión-Gavilán</w:t>
      </w:r>
      <w:proofErr w:type="spellEnd"/>
      <w:r w:rsidRPr="00903DF4">
        <w:t xml:space="preserve"> M. D., </w:t>
      </w:r>
      <w:proofErr w:type="spellStart"/>
      <w:r w:rsidRPr="00903DF4">
        <w:t>Benítez-Márquez</w:t>
      </w:r>
      <w:proofErr w:type="spellEnd"/>
      <w:r w:rsidRPr="00903DF4">
        <w:t xml:space="preserve"> M. D., </w:t>
      </w:r>
      <w:proofErr w:type="spellStart"/>
      <w:r w:rsidRPr="00903DF4">
        <w:t>Mora-Rangel</w:t>
      </w:r>
      <w:proofErr w:type="spellEnd"/>
      <w:r w:rsidRPr="00903DF4">
        <w:t xml:space="preserve"> E. O. </w:t>
      </w:r>
      <w:proofErr w:type="spellStart"/>
      <w:r w:rsidRPr="00903DF4">
        <w:t>Spatial</w:t>
      </w:r>
      <w:proofErr w:type="spellEnd"/>
      <w:r w:rsidRPr="00903DF4">
        <w:t xml:space="preserve"> </w:t>
      </w:r>
      <w:proofErr w:type="spellStart"/>
      <w:r w:rsidRPr="00903DF4">
        <w:t>Distribution</w:t>
      </w:r>
      <w:proofErr w:type="spellEnd"/>
      <w:r w:rsidRPr="00903DF4">
        <w:t xml:space="preserve"> </w:t>
      </w:r>
      <w:proofErr w:type="spellStart"/>
      <w:r w:rsidRPr="00903DF4">
        <w:t>of</w:t>
      </w:r>
      <w:proofErr w:type="spellEnd"/>
      <w:r w:rsidRPr="00903DF4">
        <w:t xml:space="preserve"> </w:t>
      </w:r>
      <w:proofErr w:type="spellStart"/>
      <w:r w:rsidRPr="00903DF4">
        <w:t>Tourism</w:t>
      </w:r>
      <w:proofErr w:type="spellEnd"/>
      <w:r w:rsidRPr="00903DF4">
        <w:t xml:space="preserve"> </w:t>
      </w:r>
      <w:proofErr w:type="spellStart"/>
      <w:r w:rsidRPr="00903DF4">
        <w:t>Supply</w:t>
      </w:r>
      <w:proofErr w:type="spellEnd"/>
      <w:r w:rsidRPr="00903DF4">
        <w:t xml:space="preserve"> </w:t>
      </w:r>
      <w:proofErr w:type="spellStart"/>
      <w:r w:rsidRPr="00903DF4">
        <w:t>in</w:t>
      </w:r>
      <w:proofErr w:type="spellEnd"/>
      <w:r w:rsidRPr="00903DF4">
        <w:t xml:space="preserve"> </w:t>
      </w:r>
      <w:proofErr w:type="spellStart"/>
      <w:r w:rsidRPr="00903DF4">
        <w:t>Andalusia</w:t>
      </w:r>
      <w:proofErr w:type="spellEnd"/>
      <w:r w:rsidRPr="00903DF4">
        <w:t xml:space="preserve">. </w:t>
      </w:r>
      <w:proofErr w:type="spellStart"/>
      <w:r w:rsidRPr="00903DF4">
        <w:t>Tourism</w:t>
      </w:r>
      <w:proofErr w:type="spellEnd"/>
      <w:r w:rsidRPr="00903DF4">
        <w:t xml:space="preserve"> </w:t>
      </w:r>
      <w:proofErr w:type="spellStart"/>
      <w:r w:rsidRPr="00903DF4">
        <w:t>Management</w:t>
      </w:r>
      <w:proofErr w:type="spellEnd"/>
      <w:r w:rsidRPr="00903DF4">
        <w:t xml:space="preserve"> </w:t>
      </w:r>
      <w:proofErr w:type="spellStart"/>
      <w:r w:rsidRPr="00903DF4">
        <w:t>Perspectives</w:t>
      </w:r>
      <w:proofErr w:type="spellEnd"/>
      <w:r w:rsidRPr="00903DF4">
        <w:t xml:space="preserve">. 2015. Т. 15. С. 29–40. DOI: 10.1016/j.tmp.2015.03.008. URL: </w:t>
      </w:r>
      <w:hyperlink r:id="rId9" w:tgtFrame="_new" w:history="1">
        <w:r w:rsidRPr="00903DF4">
          <w:rPr>
            <w:rStyle w:val="af"/>
          </w:rPr>
          <w:t>https://www.sciencedirect.com/science/article/pii/S2211973615000288</w:t>
        </w:r>
      </w:hyperlink>
      <w:r w:rsidRPr="00903DF4">
        <w:t xml:space="preserve"> (дата звернення: 15.08.2025).</w:t>
      </w:r>
    </w:p>
  </w:footnote>
  <w:footnote w:id="14">
    <w:p w14:paraId="3C9DE148" w14:textId="77777777" w:rsidR="00CC1344" w:rsidRDefault="00CC1344" w:rsidP="00CC1344">
      <w:pPr>
        <w:pStyle w:val="af0"/>
      </w:pPr>
      <w:r>
        <w:rPr>
          <w:rStyle w:val="af2"/>
        </w:rPr>
        <w:footnoteRef/>
      </w:r>
      <w:r>
        <w:t xml:space="preserve"> </w:t>
      </w:r>
      <w:proofErr w:type="spellStart"/>
      <w:r w:rsidRPr="00903DF4">
        <w:t>European</w:t>
      </w:r>
      <w:proofErr w:type="spellEnd"/>
      <w:r w:rsidRPr="00903DF4">
        <w:t xml:space="preserve"> </w:t>
      </w:r>
      <w:proofErr w:type="spellStart"/>
      <w:r w:rsidRPr="00903DF4">
        <w:t>Commission</w:t>
      </w:r>
      <w:proofErr w:type="spellEnd"/>
      <w:r w:rsidRPr="00903DF4">
        <w:t xml:space="preserve">. </w:t>
      </w:r>
      <w:proofErr w:type="spellStart"/>
      <w:r w:rsidRPr="00903DF4">
        <w:t>Guidance</w:t>
      </w:r>
      <w:proofErr w:type="spellEnd"/>
      <w:r w:rsidRPr="00903DF4">
        <w:t xml:space="preserve"> </w:t>
      </w:r>
      <w:proofErr w:type="spellStart"/>
      <w:r w:rsidRPr="00903DF4">
        <w:t>on</w:t>
      </w:r>
      <w:proofErr w:type="spellEnd"/>
      <w:r w:rsidRPr="00903DF4">
        <w:t xml:space="preserve"> </w:t>
      </w:r>
      <w:proofErr w:type="spellStart"/>
      <w:r w:rsidRPr="00903DF4">
        <w:t>Groundwater</w:t>
      </w:r>
      <w:proofErr w:type="spellEnd"/>
      <w:r w:rsidRPr="00903DF4">
        <w:t xml:space="preserve"> </w:t>
      </w:r>
      <w:proofErr w:type="spellStart"/>
      <w:r w:rsidRPr="00903DF4">
        <w:t>Monitoring</w:t>
      </w:r>
      <w:proofErr w:type="spellEnd"/>
      <w:r w:rsidRPr="00903DF4">
        <w:t xml:space="preserve">. WFD CIS </w:t>
      </w:r>
      <w:proofErr w:type="spellStart"/>
      <w:r w:rsidRPr="00903DF4">
        <w:t>Guidance</w:t>
      </w:r>
      <w:proofErr w:type="spellEnd"/>
      <w:r w:rsidRPr="00903DF4">
        <w:t xml:space="preserve"> </w:t>
      </w:r>
      <w:proofErr w:type="spellStart"/>
      <w:r w:rsidRPr="00903DF4">
        <w:t>Document</w:t>
      </w:r>
      <w:proofErr w:type="spellEnd"/>
      <w:r w:rsidRPr="00903DF4">
        <w:t xml:space="preserve"> </w:t>
      </w:r>
      <w:proofErr w:type="spellStart"/>
      <w:r w:rsidRPr="00903DF4">
        <w:t>No</w:t>
      </w:r>
      <w:proofErr w:type="spellEnd"/>
      <w:r w:rsidRPr="00903DF4">
        <w:t xml:space="preserve">. 15. </w:t>
      </w:r>
      <w:proofErr w:type="spellStart"/>
      <w:r w:rsidRPr="00903DF4">
        <w:t>Luxembourg</w:t>
      </w:r>
      <w:proofErr w:type="spellEnd"/>
      <w:r w:rsidRPr="00903DF4">
        <w:t xml:space="preserve">: </w:t>
      </w:r>
      <w:proofErr w:type="spellStart"/>
      <w:r w:rsidRPr="00903DF4">
        <w:t>Publications</w:t>
      </w:r>
      <w:proofErr w:type="spellEnd"/>
      <w:r w:rsidRPr="00903DF4">
        <w:t xml:space="preserve"> Office </w:t>
      </w:r>
      <w:proofErr w:type="spellStart"/>
      <w:r w:rsidRPr="00903DF4">
        <w:t>of</w:t>
      </w:r>
      <w:proofErr w:type="spellEnd"/>
      <w:r w:rsidRPr="00903DF4">
        <w:t xml:space="preserve"> </w:t>
      </w:r>
      <w:proofErr w:type="spellStart"/>
      <w:r w:rsidRPr="00903DF4">
        <w:t>the</w:t>
      </w:r>
      <w:proofErr w:type="spellEnd"/>
      <w:r w:rsidRPr="00903DF4">
        <w:t xml:space="preserve"> EU, 2007. URL: https://op.europa.eu/en/publication-detail/-/publication/887a8379-ee41-4133-9ed4-ee7ea127e3b0 (дата звернення: 15.08.2025).</w:t>
      </w:r>
    </w:p>
  </w:footnote>
  <w:footnote w:id="15">
    <w:p w14:paraId="0FD84B7E" w14:textId="77777777" w:rsidR="00CC1344" w:rsidRDefault="00CC1344" w:rsidP="00CC1344">
      <w:pPr>
        <w:pStyle w:val="af0"/>
      </w:pPr>
      <w:r>
        <w:rPr>
          <w:rStyle w:val="af2"/>
        </w:rPr>
        <w:footnoteRef/>
      </w:r>
      <w:r>
        <w:t xml:space="preserve"> </w:t>
      </w:r>
      <w:proofErr w:type="spellStart"/>
      <w:r w:rsidRPr="00BD395B">
        <w:t>Tsui</w:t>
      </w:r>
      <w:proofErr w:type="spellEnd"/>
      <w:r w:rsidRPr="00BD395B">
        <w:t xml:space="preserve"> T, </w:t>
      </w:r>
      <w:proofErr w:type="spellStart"/>
      <w:r w:rsidRPr="00BD395B">
        <w:t>Derumigny</w:t>
      </w:r>
      <w:proofErr w:type="spellEnd"/>
      <w:r w:rsidRPr="00BD395B">
        <w:t xml:space="preserve"> A, </w:t>
      </w:r>
      <w:proofErr w:type="spellStart"/>
      <w:r w:rsidRPr="00BD395B">
        <w:t>Peck</w:t>
      </w:r>
      <w:proofErr w:type="spellEnd"/>
      <w:r w:rsidRPr="00BD395B">
        <w:t xml:space="preserve"> D, </w:t>
      </w:r>
      <w:proofErr w:type="spellStart"/>
      <w:r w:rsidRPr="00BD395B">
        <w:t>van</w:t>
      </w:r>
      <w:proofErr w:type="spellEnd"/>
      <w:r w:rsidRPr="00BD395B">
        <w:t xml:space="preserve"> </w:t>
      </w:r>
      <w:proofErr w:type="spellStart"/>
      <w:r w:rsidRPr="00BD395B">
        <w:t>Timmeren</w:t>
      </w:r>
      <w:proofErr w:type="spellEnd"/>
      <w:r w:rsidRPr="00BD395B">
        <w:t xml:space="preserve"> A </w:t>
      </w:r>
      <w:proofErr w:type="spellStart"/>
      <w:r w:rsidRPr="00BD395B">
        <w:t>and</w:t>
      </w:r>
      <w:proofErr w:type="spellEnd"/>
      <w:r w:rsidRPr="00BD395B">
        <w:t xml:space="preserve"> </w:t>
      </w:r>
      <w:proofErr w:type="spellStart"/>
      <w:r w:rsidRPr="00BD395B">
        <w:t>Wandl</w:t>
      </w:r>
      <w:proofErr w:type="spellEnd"/>
      <w:r w:rsidRPr="00BD395B">
        <w:t xml:space="preserve"> A (2022) </w:t>
      </w:r>
      <w:proofErr w:type="spellStart"/>
      <w:r w:rsidRPr="00BD395B">
        <w:t>Spatial</w:t>
      </w:r>
      <w:proofErr w:type="spellEnd"/>
      <w:r w:rsidRPr="00BD395B">
        <w:t xml:space="preserve"> </w:t>
      </w:r>
      <w:proofErr w:type="spellStart"/>
      <w:r w:rsidRPr="00BD395B">
        <w:t>clustering</w:t>
      </w:r>
      <w:proofErr w:type="spellEnd"/>
      <w:r w:rsidRPr="00BD395B">
        <w:t xml:space="preserve"> </w:t>
      </w:r>
      <w:proofErr w:type="spellStart"/>
      <w:r w:rsidRPr="00BD395B">
        <w:t>of</w:t>
      </w:r>
      <w:proofErr w:type="spellEnd"/>
      <w:r w:rsidRPr="00BD395B">
        <w:t xml:space="preserve"> </w:t>
      </w:r>
      <w:proofErr w:type="spellStart"/>
      <w:r w:rsidRPr="00BD395B">
        <w:t>waste</w:t>
      </w:r>
      <w:proofErr w:type="spellEnd"/>
      <w:r w:rsidRPr="00BD395B">
        <w:t xml:space="preserve"> </w:t>
      </w:r>
      <w:proofErr w:type="spellStart"/>
      <w:r w:rsidRPr="00BD395B">
        <w:t>reuse</w:t>
      </w:r>
      <w:proofErr w:type="spellEnd"/>
      <w:r w:rsidRPr="00BD395B">
        <w:t xml:space="preserve"> </w:t>
      </w:r>
      <w:proofErr w:type="spellStart"/>
      <w:r w:rsidRPr="00BD395B">
        <w:t>in</w:t>
      </w:r>
      <w:proofErr w:type="spellEnd"/>
      <w:r w:rsidRPr="00BD395B">
        <w:t xml:space="preserve"> a </w:t>
      </w:r>
      <w:proofErr w:type="spellStart"/>
      <w:r w:rsidRPr="00BD395B">
        <w:t>circular</w:t>
      </w:r>
      <w:proofErr w:type="spellEnd"/>
      <w:r w:rsidRPr="00BD395B">
        <w:t xml:space="preserve"> </w:t>
      </w:r>
      <w:proofErr w:type="spellStart"/>
      <w:r w:rsidRPr="00BD395B">
        <w:t>economy</w:t>
      </w:r>
      <w:proofErr w:type="spellEnd"/>
      <w:r w:rsidRPr="00BD395B">
        <w:t xml:space="preserve">: A </w:t>
      </w:r>
      <w:proofErr w:type="spellStart"/>
      <w:r w:rsidRPr="00BD395B">
        <w:t>spatial</w:t>
      </w:r>
      <w:proofErr w:type="spellEnd"/>
      <w:r w:rsidRPr="00BD395B">
        <w:t xml:space="preserve"> </w:t>
      </w:r>
      <w:proofErr w:type="spellStart"/>
      <w:r w:rsidRPr="00BD395B">
        <w:t>autocorrelation</w:t>
      </w:r>
      <w:proofErr w:type="spellEnd"/>
      <w:r w:rsidRPr="00BD395B">
        <w:t xml:space="preserve"> </w:t>
      </w:r>
      <w:proofErr w:type="spellStart"/>
      <w:r w:rsidRPr="00BD395B">
        <w:t>analysis</w:t>
      </w:r>
      <w:proofErr w:type="spellEnd"/>
      <w:r w:rsidRPr="00BD395B">
        <w:t xml:space="preserve"> </w:t>
      </w:r>
      <w:proofErr w:type="spellStart"/>
      <w:r w:rsidRPr="00BD395B">
        <w:t>on</w:t>
      </w:r>
      <w:proofErr w:type="spellEnd"/>
      <w:r w:rsidRPr="00BD395B">
        <w:t xml:space="preserve"> </w:t>
      </w:r>
      <w:proofErr w:type="spellStart"/>
      <w:r w:rsidRPr="00BD395B">
        <w:t>locations</w:t>
      </w:r>
      <w:proofErr w:type="spellEnd"/>
      <w:r w:rsidRPr="00BD395B">
        <w:t xml:space="preserve"> </w:t>
      </w:r>
      <w:proofErr w:type="spellStart"/>
      <w:r w:rsidRPr="00BD395B">
        <w:t>of</w:t>
      </w:r>
      <w:proofErr w:type="spellEnd"/>
      <w:r w:rsidRPr="00BD395B">
        <w:t xml:space="preserve"> </w:t>
      </w:r>
      <w:proofErr w:type="spellStart"/>
      <w:r w:rsidRPr="00BD395B">
        <w:t>waste</w:t>
      </w:r>
      <w:proofErr w:type="spellEnd"/>
      <w:r w:rsidRPr="00BD395B">
        <w:t xml:space="preserve"> </w:t>
      </w:r>
      <w:proofErr w:type="spellStart"/>
      <w:r w:rsidRPr="00BD395B">
        <w:t>reuse</w:t>
      </w:r>
      <w:proofErr w:type="spellEnd"/>
      <w:r w:rsidRPr="00BD395B">
        <w:t xml:space="preserve"> </w:t>
      </w:r>
      <w:proofErr w:type="spellStart"/>
      <w:r w:rsidRPr="00BD395B">
        <w:t>in</w:t>
      </w:r>
      <w:proofErr w:type="spellEnd"/>
      <w:r w:rsidRPr="00BD395B">
        <w:t xml:space="preserve"> </w:t>
      </w:r>
      <w:proofErr w:type="spellStart"/>
      <w:r w:rsidRPr="00BD395B">
        <w:t>the</w:t>
      </w:r>
      <w:proofErr w:type="spellEnd"/>
      <w:r w:rsidRPr="00BD395B">
        <w:t xml:space="preserve"> </w:t>
      </w:r>
      <w:proofErr w:type="spellStart"/>
      <w:r w:rsidRPr="00BD395B">
        <w:t>Netherlands</w:t>
      </w:r>
      <w:proofErr w:type="spellEnd"/>
      <w:r w:rsidRPr="00BD395B">
        <w:t xml:space="preserve"> </w:t>
      </w:r>
      <w:proofErr w:type="spellStart"/>
      <w:r w:rsidRPr="00BD395B">
        <w:t>using</w:t>
      </w:r>
      <w:proofErr w:type="spellEnd"/>
      <w:r w:rsidRPr="00BD395B">
        <w:t xml:space="preserve"> </w:t>
      </w:r>
      <w:proofErr w:type="spellStart"/>
      <w:r w:rsidRPr="00BD395B">
        <w:t>global</w:t>
      </w:r>
      <w:proofErr w:type="spellEnd"/>
      <w:r w:rsidRPr="00BD395B">
        <w:t xml:space="preserve"> </w:t>
      </w:r>
      <w:proofErr w:type="spellStart"/>
      <w:r w:rsidRPr="00BD395B">
        <w:t>and</w:t>
      </w:r>
      <w:proofErr w:type="spellEnd"/>
      <w:r w:rsidRPr="00BD395B">
        <w:t xml:space="preserve"> </w:t>
      </w:r>
      <w:proofErr w:type="spellStart"/>
      <w:r w:rsidRPr="00BD395B">
        <w:t>local</w:t>
      </w:r>
      <w:proofErr w:type="spellEnd"/>
      <w:r w:rsidRPr="00BD395B">
        <w:t xml:space="preserve"> </w:t>
      </w:r>
      <w:proofErr w:type="spellStart"/>
      <w:r w:rsidRPr="00BD395B">
        <w:t>Moran’s</w:t>
      </w:r>
      <w:proofErr w:type="spellEnd"/>
      <w:r w:rsidRPr="00BD395B">
        <w:t xml:space="preserve"> I. </w:t>
      </w:r>
      <w:proofErr w:type="spellStart"/>
      <w:r w:rsidRPr="00BD395B">
        <w:rPr>
          <w:i/>
          <w:iCs/>
        </w:rPr>
        <w:t>Front</w:t>
      </w:r>
      <w:proofErr w:type="spellEnd"/>
      <w:r w:rsidRPr="00BD395B">
        <w:rPr>
          <w:i/>
          <w:iCs/>
        </w:rPr>
        <w:t xml:space="preserve">. </w:t>
      </w:r>
      <w:proofErr w:type="spellStart"/>
      <w:r w:rsidRPr="00BD395B">
        <w:rPr>
          <w:i/>
          <w:iCs/>
        </w:rPr>
        <w:t>Built</w:t>
      </w:r>
      <w:proofErr w:type="spellEnd"/>
      <w:r w:rsidRPr="00BD395B">
        <w:rPr>
          <w:i/>
          <w:iCs/>
        </w:rPr>
        <w:t xml:space="preserve"> </w:t>
      </w:r>
      <w:proofErr w:type="spellStart"/>
      <w:r w:rsidRPr="00BD395B">
        <w:rPr>
          <w:i/>
          <w:iCs/>
        </w:rPr>
        <w:t>Environ</w:t>
      </w:r>
      <w:proofErr w:type="spellEnd"/>
      <w:r w:rsidRPr="00BD395B">
        <w:rPr>
          <w:i/>
          <w:iCs/>
        </w:rPr>
        <w:t>.</w:t>
      </w:r>
      <w:r w:rsidRPr="00BD395B">
        <w:t xml:space="preserve"> 8:954642. </w:t>
      </w:r>
      <w:proofErr w:type="spellStart"/>
      <w:r w:rsidRPr="00BD395B">
        <w:t>doi</w:t>
      </w:r>
      <w:proofErr w:type="spellEnd"/>
      <w:r w:rsidRPr="00BD395B">
        <w:t>: 10.3389/fbuil.2022.954642</w:t>
      </w:r>
    </w:p>
  </w:footnote>
  <w:footnote w:id="16">
    <w:p w14:paraId="77D4ED6C" w14:textId="77777777" w:rsidR="00CC1344" w:rsidRDefault="00CC1344" w:rsidP="00CC1344">
      <w:pPr>
        <w:pStyle w:val="af0"/>
      </w:pPr>
      <w:r>
        <w:rPr>
          <w:rStyle w:val="af2"/>
        </w:rPr>
        <w:footnoteRef/>
      </w:r>
      <w:r>
        <w:t xml:space="preserve"> </w:t>
      </w:r>
      <w:proofErr w:type="spellStart"/>
      <w:r w:rsidRPr="00BD395B">
        <w:t>Kalogirou</w:t>
      </w:r>
      <w:proofErr w:type="spellEnd"/>
      <w:r w:rsidRPr="00BD395B">
        <w:t xml:space="preserve">, </w:t>
      </w:r>
      <w:proofErr w:type="spellStart"/>
      <w:r w:rsidRPr="00BD395B">
        <w:t>Stamatis</w:t>
      </w:r>
      <w:proofErr w:type="spellEnd"/>
      <w:r w:rsidRPr="00BD395B">
        <w:t>. “</w:t>
      </w:r>
      <w:proofErr w:type="spellStart"/>
      <w:r w:rsidRPr="00BD395B">
        <w:t>Spatial</w:t>
      </w:r>
      <w:proofErr w:type="spellEnd"/>
      <w:r w:rsidRPr="00BD395B">
        <w:t xml:space="preserve"> </w:t>
      </w:r>
      <w:proofErr w:type="spellStart"/>
      <w:r w:rsidRPr="00BD395B">
        <w:t>Analysis</w:t>
      </w:r>
      <w:proofErr w:type="spellEnd"/>
      <w:r w:rsidRPr="00BD395B">
        <w:t xml:space="preserve"> </w:t>
      </w:r>
      <w:proofErr w:type="spellStart"/>
      <w:r w:rsidRPr="00BD395B">
        <w:t>of</w:t>
      </w:r>
      <w:proofErr w:type="spellEnd"/>
      <w:r w:rsidRPr="00BD395B">
        <w:t xml:space="preserve"> </w:t>
      </w:r>
      <w:proofErr w:type="spellStart"/>
      <w:r w:rsidRPr="00BD395B">
        <w:t>the</w:t>
      </w:r>
      <w:proofErr w:type="spellEnd"/>
      <w:r w:rsidRPr="00BD395B">
        <w:t xml:space="preserve"> </w:t>
      </w:r>
      <w:proofErr w:type="spellStart"/>
      <w:r w:rsidRPr="00BD395B">
        <w:t>Recyclable</w:t>
      </w:r>
      <w:proofErr w:type="spellEnd"/>
      <w:r w:rsidRPr="00BD395B">
        <w:t xml:space="preserve"> </w:t>
      </w:r>
      <w:proofErr w:type="spellStart"/>
      <w:r w:rsidRPr="00BD395B">
        <w:t>Municipal</w:t>
      </w:r>
      <w:proofErr w:type="spellEnd"/>
      <w:r w:rsidRPr="00BD395B">
        <w:t xml:space="preserve"> </w:t>
      </w:r>
      <w:proofErr w:type="spellStart"/>
      <w:r w:rsidRPr="00BD395B">
        <w:t>Solid</w:t>
      </w:r>
      <w:proofErr w:type="spellEnd"/>
      <w:r w:rsidRPr="00BD395B">
        <w:t xml:space="preserve"> </w:t>
      </w:r>
      <w:proofErr w:type="spellStart"/>
      <w:r w:rsidRPr="00BD395B">
        <w:t>Waste</w:t>
      </w:r>
      <w:proofErr w:type="spellEnd"/>
      <w:r w:rsidRPr="00BD395B">
        <w:t xml:space="preserve">.” </w:t>
      </w:r>
      <w:proofErr w:type="spellStart"/>
      <w:r w:rsidRPr="00BD395B">
        <w:t>Proceedings</w:t>
      </w:r>
      <w:proofErr w:type="spellEnd"/>
      <w:r w:rsidRPr="00BD395B">
        <w:t xml:space="preserve"> </w:t>
      </w:r>
      <w:proofErr w:type="spellStart"/>
      <w:r w:rsidRPr="00BD395B">
        <w:t>of</w:t>
      </w:r>
      <w:proofErr w:type="spellEnd"/>
      <w:r w:rsidRPr="00BD395B">
        <w:t xml:space="preserve"> </w:t>
      </w:r>
      <w:proofErr w:type="spellStart"/>
      <w:r w:rsidRPr="00BD395B">
        <w:t>the</w:t>
      </w:r>
      <w:proofErr w:type="spellEnd"/>
      <w:r w:rsidRPr="00BD395B">
        <w:t xml:space="preserve"> 7th </w:t>
      </w:r>
      <w:proofErr w:type="spellStart"/>
      <w:r w:rsidRPr="00BD395B">
        <w:t>International</w:t>
      </w:r>
      <w:proofErr w:type="spellEnd"/>
      <w:r w:rsidRPr="00BD395B">
        <w:t xml:space="preserve"> ORBIT 2010, 2010.</w:t>
      </w:r>
    </w:p>
  </w:footnote>
  <w:footnote w:id="17">
    <w:p w14:paraId="3EA54178" w14:textId="77777777" w:rsidR="00CC1344" w:rsidRDefault="00CC1344" w:rsidP="00CC1344">
      <w:pPr>
        <w:pStyle w:val="af0"/>
      </w:pPr>
      <w:r>
        <w:rPr>
          <w:rStyle w:val="af2"/>
        </w:rPr>
        <w:footnoteRef/>
      </w:r>
      <w:r>
        <w:t xml:space="preserve"> </w:t>
      </w:r>
      <w:proofErr w:type="spellStart"/>
      <w:r w:rsidRPr="00BD395B">
        <w:t>Mao</w:t>
      </w:r>
      <w:proofErr w:type="spellEnd"/>
      <w:r w:rsidRPr="00BD395B">
        <w:t> </w:t>
      </w:r>
      <w:proofErr w:type="spellStart"/>
      <w:r w:rsidRPr="00BD395B">
        <w:t>and</w:t>
      </w:r>
      <w:proofErr w:type="spellEnd"/>
      <w:r w:rsidRPr="00BD395B">
        <w:t xml:space="preserve"> </w:t>
      </w:r>
      <w:proofErr w:type="spellStart"/>
      <w:r w:rsidRPr="00BD395B">
        <w:t>Zhuang</w:t>
      </w:r>
      <w:proofErr w:type="spellEnd"/>
      <w:r>
        <w:t xml:space="preserve"> </w:t>
      </w:r>
      <w:proofErr w:type="spellStart"/>
      <w:r w:rsidRPr="00BD395B">
        <w:t>Spatiotemporal</w:t>
      </w:r>
      <w:proofErr w:type="spellEnd"/>
      <w:r w:rsidRPr="00BD395B">
        <w:t xml:space="preserve"> </w:t>
      </w:r>
      <w:proofErr w:type="spellStart"/>
      <w:r w:rsidRPr="00BD395B">
        <w:t>heterogeneity</w:t>
      </w:r>
      <w:proofErr w:type="spellEnd"/>
      <w:r w:rsidRPr="00BD395B">
        <w:t xml:space="preserve"> </w:t>
      </w:r>
      <w:proofErr w:type="spellStart"/>
      <w:r w:rsidRPr="00BD395B">
        <w:t>of</w:t>
      </w:r>
      <w:proofErr w:type="spellEnd"/>
      <w:r w:rsidRPr="00BD395B">
        <w:t> </w:t>
      </w:r>
      <w:proofErr w:type="spellStart"/>
      <w:r w:rsidRPr="00BD395B">
        <w:t>carbon</w:t>
      </w:r>
      <w:proofErr w:type="spellEnd"/>
      <w:r w:rsidRPr="00BD395B">
        <w:t xml:space="preserve"> </w:t>
      </w:r>
      <w:proofErr w:type="spellStart"/>
      <w:r w:rsidRPr="00BD395B">
        <w:t>emission</w:t>
      </w:r>
      <w:proofErr w:type="spellEnd"/>
      <w:r w:rsidRPr="00BD395B">
        <w:t xml:space="preserve"> </w:t>
      </w:r>
      <w:proofErr w:type="spellStart"/>
      <w:r w:rsidRPr="00BD395B">
        <w:t>intensity</w:t>
      </w:r>
      <w:proofErr w:type="spellEnd"/>
      <w:r w:rsidRPr="00BD395B">
        <w:t xml:space="preserve"> </w:t>
      </w:r>
      <w:proofErr w:type="spellStart"/>
      <w:r w:rsidRPr="00BD395B">
        <w:t>distribution</w:t>
      </w:r>
      <w:proofErr w:type="spellEnd"/>
      <w:r w:rsidRPr="00BD395B">
        <w:t xml:space="preserve"> </w:t>
      </w:r>
      <w:proofErr w:type="spellStart"/>
      <w:r w:rsidRPr="00BD395B">
        <w:t>in</w:t>
      </w:r>
      <w:proofErr w:type="spellEnd"/>
      <w:r w:rsidRPr="00BD395B">
        <w:t> </w:t>
      </w:r>
      <w:proofErr w:type="spellStart"/>
      <w:r w:rsidRPr="00BD395B">
        <w:t>the</w:t>
      </w:r>
      <w:proofErr w:type="spellEnd"/>
      <w:r w:rsidRPr="00BD395B">
        <w:t> </w:t>
      </w:r>
      <w:proofErr w:type="spellStart"/>
      <w:r w:rsidRPr="00BD395B">
        <w:t>tourism</w:t>
      </w:r>
      <w:proofErr w:type="spellEnd"/>
      <w:r w:rsidRPr="00BD395B">
        <w:t xml:space="preserve"> </w:t>
      </w:r>
      <w:proofErr w:type="spellStart"/>
      <w:r w:rsidRPr="00BD395B">
        <w:t>industry</w:t>
      </w:r>
      <w:proofErr w:type="spellEnd"/>
      <w:r w:rsidRPr="00BD395B">
        <w:t xml:space="preserve"> </w:t>
      </w:r>
      <w:proofErr w:type="spellStart"/>
      <w:r w:rsidRPr="00BD395B">
        <w:t>and</w:t>
      </w:r>
      <w:proofErr w:type="spellEnd"/>
      <w:r w:rsidRPr="00BD395B">
        <w:t> </w:t>
      </w:r>
      <w:proofErr w:type="spellStart"/>
      <w:r w:rsidRPr="00BD395B">
        <w:t>its</w:t>
      </w:r>
      <w:proofErr w:type="spellEnd"/>
      <w:r w:rsidRPr="00BD395B">
        <w:t xml:space="preserve"> </w:t>
      </w:r>
      <w:proofErr w:type="spellStart"/>
      <w:r w:rsidRPr="00BD395B">
        <w:t>calculation</w:t>
      </w:r>
      <w:proofErr w:type="spellEnd"/>
      <w:r w:rsidRPr="00BD395B">
        <w:t xml:space="preserve"> </w:t>
      </w:r>
      <w:proofErr w:type="spellStart"/>
      <w:r w:rsidRPr="00BD395B">
        <w:t>methods</w:t>
      </w:r>
      <w:proofErr w:type="spellEnd"/>
      <w:r>
        <w:t>,</w:t>
      </w:r>
      <w:r w:rsidRPr="00BD395B">
        <w:t xml:space="preserve"> </w:t>
      </w:r>
      <w:proofErr w:type="spellStart"/>
      <w:r w:rsidRPr="00BD395B">
        <w:t>Sustainable</w:t>
      </w:r>
      <w:proofErr w:type="spellEnd"/>
      <w:r w:rsidRPr="00BD395B">
        <w:t xml:space="preserve"> </w:t>
      </w:r>
      <w:proofErr w:type="spellStart"/>
      <w:r w:rsidRPr="00BD395B">
        <w:t>Energy</w:t>
      </w:r>
      <w:proofErr w:type="spellEnd"/>
      <w:r w:rsidRPr="00BD395B">
        <w:t xml:space="preserve"> </w:t>
      </w:r>
      <w:proofErr w:type="spellStart"/>
      <w:r w:rsidRPr="00BD395B">
        <w:t>Research</w:t>
      </w:r>
      <w:proofErr w:type="spellEnd"/>
      <w:r w:rsidRPr="00BD395B">
        <w:t xml:space="preserve"> (2025) 12:14 https://doi.org/10.1186/s40807-025-00157-z</w:t>
      </w:r>
    </w:p>
  </w:footnote>
  <w:footnote w:id="18">
    <w:p w14:paraId="64CD6E89" w14:textId="77777777" w:rsidR="00CC1344" w:rsidRDefault="00CC1344" w:rsidP="00CC1344">
      <w:pPr>
        <w:pStyle w:val="af0"/>
      </w:pPr>
      <w:r>
        <w:rPr>
          <w:rStyle w:val="af2"/>
        </w:rPr>
        <w:footnoteRef/>
      </w:r>
      <w:r>
        <w:t xml:space="preserve"> </w:t>
      </w:r>
      <w:r w:rsidRPr="00ED15C1">
        <w:t xml:space="preserve">: </w:t>
      </w:r>
      <w:proofErr w:type="spellStart"/>
      <w:r w:rsidRPr="00ED15C1">
        <w:t>Sun</w:t>
      </w:r>
      <w:proofErr w:type="spellEnd"/>
      <w:r w:rsidRPr="00ED15C1">
        <w:t xml:space="preserve">, B.; </w:t>
      </w:r>
      <w:proofErr w:type="spellStart"/>
      <w:r w:rsidRPr="00ED15C1">
        <w:t>Wang</w:t>
      </w:r>
      <w:proofErr w:type="spellEnd"/>
      <w:r w:rsidRPr="00ED15C1">
        <w:t xml:space="preserve">, B. </w:t>
      </w:r>
      <w:proofErr w:type="spellStart"/>
      <w:r w:rsidRPr="00ED15C1">
        <w:t>Spatial</w:t>
      </w:r>
      <w:proofErr w:type="spellEnd"/>
      <w:r w:rsidRPr="00ED15C1">
        <w:t xml:space="preserve"> </w:t>
      </w:r>
      <w:proofErr w:type="spellStart"/>
      <w:r w:rsidRPr="00ED15C1">
        <w:t>Spillover</w:t>
      </w:r>
      <w:proofErr w:type="spellEnd"/>
      <w:r w:rsidRPr="00ED15C1">
        <w:t xml:space="preserve"> </w:t>
      </w:r>
      <w:proofErr w:type="spellStart"/>
      <w:r w:rsidRPr="00ED15C1">
        <w:t>Effects</w:t>
      </w:r>
      <w:proofErr w:type="spellEnd"/>
      <w:r w:rsidRPr="00ED15C1">
        <w:t xml:space="preserve"> </w:t>
      </w:r>
      <w:proofErr w:type="spellStart"/>
      <w:r w:rsidRPr="00ED15C1">
        <w:t>of</w:t>
      </w:r>
      <w:proofErr w:type="spellEnd"/>
      <w:r w:rsidRPr="00ED15C1">
        <w:t xml:space="preserve"> </w:t>
      </w:r>
      <w:proofErr w:type="spellStart"/>
      <w:r w:rsidRPr="00ED15C1">
        <w:t>Air</w:t>
      </w:r>
      <w:proofErr w:type="spellEnd"/>
      <w:r w:rsidRPr="00ED15C1">
        <w:t xml:space="preserve"> </w:t>
      </w:r>
      <w:proofErr w:type="spellStart"/>
      <w:r w:rsidRPr="00ED15C1">
        <w:t>Pollution</w:t>
      </w:r>
      <w:proofErr w:type="spellEnd"/>
      <w:r w:rsidRPr="00ED15C1">
        <w:t xml:space="preserve"> </w:t>
      </w:r>
      <w:proofErr w:type="spellStart"/>
      <w:r w:rsidRPr="00ED15C1">
        <w:t>on</w:t>
      </w:r>
      <w:proofErr w:type="spellEnd"/>
      <w:r w:rsidRPr="00ED15C1">
        <w:t xml:space="preserve"> </w:t>
      </w:r>
      <w:proofErr w:type="spellStart"/>
      <w:r w:rsidRPr="00ED15C1">
        <w:t>the</w:t>
      </w:r>
      <w:proofErr w:type="spellEnd"/>
      <w:r w:rsidRPr="00ED15C1">
        <w:t xml:space="preserve"> </w:t>
      </w:r>
      <w:proofErr w:type="spellStart"/>
      <w:r w:rsidRPr="00ED15C1">
        <w:t>Health</w:t>
      </w:r>
      <w:proofErr w:type="spellEnd"/>
      <w:r w:rsidRPr="00ED15C1">
        <w:t xml:space="preserve"> </w:t>
      </w:r>
      <w:proofErr w:type="spellStart"/>
      <w:r w:rsidRPr="00ED15C1">
        <w:t>Expenditure</w:t>
      </w:r>
      <w:proofErr w:type="spellEnd"/>
      <w:r w:rsidRPr="00ED15C1">
        <w:t xml:space="preserve"> </w:t>
      </w:r>
      <w:proofErr w:type="spellStart"/>
      <w:r w:rsidRPr="00ED15C1">
        <w:t>of</w:t>
      </w:r>
      <w:proofErr w:type="spellEnd"/>
      <w:r w:rsidRPr="00ED15C1">
        <w:t xml:space="preserve"> </w:t>
      </w:r>
      <w:proofErr w:type="spellStart"/>
      <w:r w:rsidRPr="00ED15C1">
        <w:t>Rural</w:t>
      </w:r>
      <w:proofErr w:type="spellEnd"/>
      <w:r w:rsidRPr="00ED15C1">
        <w:t xml:space="preserve"> </w:t>
      </w:r>
      <w:proofErr w:type="spellStart"/>
      <w:r w:rsidRPr="00ED15C1">
        <w:t>Residents</w:t>
      </w:r>
      <w:proofErr w:type="spellEnd"/>
      <w:r w:rsidRPr="00ED15C1">
        <w:t xml:space="preserve">: </w:t>
      </w:r>
      <w:proofErr w:type="spellStart"/>
      <w:r w:rsidRPr="00ED15C1">
        <w:t>Based</w:t>
      </w:r>
      <w:proofErr w:type="spellEnd"/>
      <w:r w:rsidRPr="00ED15C1">
        <w:t xml:space="preserve"> </w:t>
      </w:r>
      <w:proofErr w:type="spellStart"/>
      <w:r w:rsidRPr="00ED15C1">
        <w:t>on</w:t>
      </w:r>
      <w:proofErr w:type="spellEnd"/>
      <w:r w:rsidRPr="00ED15C1">
        <w:t xml:space="preserve"> </w:t>
      </w:r>
      <w:proofErr w:type="spellStart"/>
      <w:r w:rsidRPr="00ED15C1">
        <w:t>Spatial</w:t>
      </w:r>
      <w:proofErr w:type="spellEnd"/>
      <w:r w:rsidRPr="00ED15C1">
        <w:t xml:space="preserve"> </w:t>
      </w:r>
      <w:proofErr w:type="spellStart"/>
      <w:r w:rsidRPr="00ED15C1">
        <w:t>Durbin</w:t>
      </w:r>
      <w:proofErr w:type="spellEnd"/>
      <w:r w:rsidRPr="00ED15C1">
        <w:t xml:space="preserve"> </w:t>
      </w:r>
      <w:proofErr w:type="spellStart"/>
      <w:r w:rsidRPr="00ED15C1">
        <w:t>Model</w:t>
      </w:r>
      <w:proofErr w:type="spellEnd"/>
      <w:r w:rsidRPr="00ED15C1">
        <w:t xml:space="preserve">. </w:t>
      </w:r>
      <w:proofErr w:type="spellStart"/>
      <w:r w:rsidRPr="00ED15C1">
        <w:t>Int</w:t>
      </w:r>
      <w:proofErr w:type="spellEnd"/>
      <w:r w:rsidRPr="00ED15C1">
        <w:t xml:space="preserve">. J. </w:t>
      </w:r>
      <w:proofErr w:type="spellStart"/>
      <w:r w:rsidRPr="00ED15C1">
        <w:t>Environ</w:t>
      </w:r>
      <w:proofErr w:type="spellEnd"/>
      <w:r w:rsidRPr="00ED15C1">
        <w:t xml:space="preserve">. </w:t>
      </w:r>
      <w:proofErr w:type="spellStart"/>
      <w:r w:rsidRPr="00ED15C1">
        <w:t>Res</w:t>
      </w:r>
      <w:proofErr w:type="spellEnd"/>
      <w:r w:rsidRPr="00ED15C1">
        <w:t xml:space="preserve">. </w:t>
      </w:r>
      <w:proofErr w:type="spellStart"/>
      <w:r w:rsidRPr="00ED15C1">
        <w:t>Public</w:t>
      </w:r>
      <w:proofErr w:type="spellEnd"/>
      <w:r w:rsidRPr="00ED15C1">
        <w:t xml:space="preserve"> </w:t>
      </w:r>
      <w:proofErr w:type="spellStart"/>
      <w:r w:rsidRPr="00ED15C1">
        <w:t>Health</w:t>
      </w:r>
      <w:proofErr w:type="spellEnd"/>
      <w:r w:rsidRPr="00ED15C1">
        <w:t xml:space="preserve"> 2021, 18, 7058. https:// doi.org/10.3390/ijerph18137058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57B08"/>
    <w:multiLevelType w:val="multilevel"/>
    <w:tmpl w:val="6A66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F34D80"/>
    <w:multiLevelType w:val="multilevel"/>
    <w:tmpl w:val="B880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2D6E09"/>
    <w:multiLevelType w:val="multilevel"/>
    <w:tmpl w:val="0122ECD6"/>
    <w:lvl w:ilvl="0">
      <w:start w:val="7"/>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774B19"/>
    <w:multiLevelType w:val="multilevel"/>
    <w:tmpl w:val="95C6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95045"/>
    <w:multiLevelType w:val="multilevel"/>
    <w:tmpl w:val="36C4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E62399"/>
    <w:multiLevelType w:val="multilevel"/>
    <w:tmpl w:val="0776998E"/>
    <w:lvl w:ilvl="0">
      <w:start w:val="7"/>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B2B14"/>
    <w:multiLevelType w:val="hybridMultilevel"/>
    <w:tmpl w:val="7A64BDCE"/>
    <w:lvl w:ilvl="0" w:tplc="B950C306">
      <w:numFmt w:val="bullet"/>
      <w:lvlText w:val="–"/>
      <w:lvlJc w:val="left"/>
      <w:pPr>
        <w:ind w:left="1144" w:hanging="360"/>
      </w:pPr>
      <w:rPr>
        <w:rFonts w:ascii="Times New Roman" w:eastAsia="Times New Roman" w:hAnsi="Times New Roman" w:cs="Times New Roman" w:hint="default"/>
      </w:rPr>
    </w:lvl>
    <w:lvl w:ilvl="1" w:tplc="04220003" w:tentative="1">
      <w:start w:val="1"/>
      <w:numFmt w:val="bullet"/>
      <w:lvlText w:val="o"/>
      <w:lvlJc w:val="left"/>
      <w:pPr>
        <w:ind w:left="1864" w:hanging="360"/>
      </w:pPr>
      <w:rPr>
        <w:rFonts w:ascii="Courier New" w:hAnsi="Courier New" w:cs="Courier New" w:hint="default"/>
      </w:rPr>
    </w:lvl>
    <w:lvl w:ilvl="2" w:tplc="04220005" w:tentative="1">
      <w:start w:val="1"/>
      <w:numFmt w:val="bullet"/>
      <w:lvlText w:val=""/>
      <w:lvlJc w:val="left"/>
      <w:pPr>
        <w:ind w:left="2584" w:hanging="360"/>
      </w:pPr>
      <w:rPr>
        <w:rFonts w:ascii="Wingdings" w:hAnsi="Wingdings" w:hint="default"/>
      </w:rPr>
    </w:lvl>
    <w:lvl w:ilvl="3" w:tplc="04220001" w:tentative="1">
      <w:start w:val="1"/>
      <w:numFmt w:val="bullet"/>
      <w:lvlText w:val=""/>
      <w:lvlJc w:val="left"/>
      <w:pPr>
        <w:ind w:left="3304" w:hanging="360"/>
      </w:pPr>
      <w:rPr>
        <w:rFonts w:ascii="Symbol" w:hAnsi="Symbol" w:hint="default"/>
      </w:rPr>
    </w:lvl>
    <w:lvl w:ilvl="4" w:tplc="04220003" w:tentative="1">
      <w:start w:val="1"/>
      <w:numFmt w:val="bullet"/>
      <w:lvlText w:val="o"/>
      <w:lvlJc w:val="left"/>
      <w:pPr>
        <w:ind w:left="4024" w:hanging="360"/>
      </w:pPr>
      <w:rPr>
        <w:rFonts w:ascii="Courier New" w:hAnsi="Courier New" w:cs="Courier New" w:hint="default"/>
      </w:rPr>
    </w:lvl>
    <w:lvl w:ilvl="5" w:tplc="04220005" w:tentative="1">
      <w:start w:val="1"/>
      <w:numFmt w:val="bullet"/>
      <w:lvlText w:val=""/>
      <w:lvlJc w:val="left"/>
      <w:pPr>
        <w:ind w:left="4744" w:hanging="360"/>
      </w:pPr>
      <w:rPr>
        <w:rFonts w:ascii="Wingdings" w:hAnsi="Wingdings" w:hint="default"/>
      </w:rPr>
    </w:lvl>
    <w:lvl w:ilvl="6" w:tplc="04220001" w:tentative="1">
      <w:start w:val="1"/>
      <w:numFmt w:val="bullet"/>
      <w:lvlText w:val=""/>
      <w:lvlJc w:val="left"/>
      <w:pPr>
        <w:ind w:left="5464" w:hanging="360"/>
      </w:pPr>
      <w:rPr>
        <w:rFonts w:ascii="Symbol" w:hAnsi="Symbol" w:hint="default"/>
      </w:rPr>
    </w:lvl>
    <w:lvl w:ilvl="7" w:tplc="04220003" w:tentative="1">
      <w:start w:val="1"/>
      <w:numFmt w:val="bullet"/>
      <w:lvlText w:val="o"/>
      <w:lvlJc w:val="left"/>
      <w:pPr>
        <w:ind w:left="6184" w:hanging="360"/>
      </w:pPr>
      <w:rPr>
        <w:rFonts w:ascii="Courier New" w:hAnsi="Courier New" w:cs="Courier New" w:hint="default"/>
      </w:rPr>
    </w:lvl>
    <w:lvl w:ilvl="8" w:tplc="04220005" w:tentative="1">
      <w:start w:val="1"/>
      <w:numFmt w:val="bullet"/>
      <w:lvlText w:val=""/>
      <w:lvlJc w:val="left"/>
      <w:pPr>
        <w:ind w:left="6904" w:hanging="360"/>
      </w:pPr>
      <w:rPr>
        <w:rFonts w:ascii="Wingdings" w:hAnsi="Wingdings" w:hint="default"/>
      </w:rPr>
    </w:lvl>
  </w:abstractNum>
  <w:abstractNum w:abstractNumId="7" w15:restartNumberingAfterBreak="0">
    <w:nsid w:val="4C28512D"/>
    <w:multiLevelType w:val="hybridMultilevel"/>
    <w:tmpl w:val="E3AAB4FE"/>
    <w:lvl w:ilvl="0" w:tplc="0436E8AA">
      <w:numFmt w:val="bullet"/>
      <w:lvlText w:val="-"/>
      <w:lvlJc w:val="left"/>
      <w:pPr>
        <w:ind w:left="720" w:hanging="360"/>
      </w:pPr>
      <w:rPr>
        <w:rFonts w:ascii="Aptos Narrow" w:eastAsia="Times New Roman" w:hAnsi="Aptos Narrow"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546F71A1"/>
    <w:multiLevelType w:val="multilevel"/>
    <w:tmpl w:val="DB92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334607"/>
    <w:multiLevelType w:val="multilevel"/>
    <w:tmpl w:val="7A60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7761CA"/>
    <w:multiLevelType w:val="multilevel"/>
    <w:tmpl w:val="0B3406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6B0B69"/>
    <w:multiLevelType w:val="multilevel"/>
    <w:tmpl w:val="C1A8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BB0B4D"/>
    <w:multiLevelType w:val="multilevel"/>
    <w:tmpl w:val="7A602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3162687">
    <w:abstractNumId w:val="7"/>
  </w:num>
  <w:num w:numId="2" w16cid:durableId="1789353601">
    <w:abstractNumId w:val="4"/>
  </w:num>
  <w:num w:numId="3" w16cid:durableId="1635208599">
    <w:abstractNumId w:val="8"/>
  </w:num>
  <w:num w:numId="4" w16cid:durableId="1572350388">
    <w:abstractNumId w:val="6"/>
  </w:num>
  <w:num w:numId="5" w16cid:durableId="959845573">
    <w:abstractNumId w:val="0"/>
  </w:num>
  <w:num w:numId="6" w16cid:durableId="1065497004">
    <w:abstractNumId w:val="11"/>
  </w:num>
  <w:num w:numId="7" w16cid:durableId="1985894250">
    <w:abstractNumId w:val="12"/>
  </w:num>
  <w:num w:numId="8" w16cid:durableId="594480270">
    <w:abstractNumId w:val="9"/>
  </w:num>
  <w:num w:numId="9" w16cid:durableId="1530988729">
    <w:abstractNumId w:val="10"/>
  </w:num>
  <w:num w:numId="10" w16cid:durableId="205455957">
    <w:abstractNumId w:val="1"/>
  </w:num>
  <w:num w:numId="11" w16cid:durableId="1442535102">
    <w:abstractNumId w:val="5"/>
  </w:num>
  <w:num w:numId="12" w16cid:durableId="730075289">
    <w:abstractNumId w:val="3"/>
  </w:num>
  <w:num w:numId="13" w16cid:durableId="5959874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44"/>
    <w:rsid w:val="00115ECC"/>
    <w:rsid w:val="004A6297"/>
    <w:rsid w:val="007D09FB"/>
    <w:rsid w:val="008C7856"/>
    <w:rsid w:val="009D04C6"/>
    <w:rsid w:val="00CC1344"/>
    <w:rsid w:val="00D412F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875B3"/>
  <w15:chartTrackingRefBased/>
  <w15:docId w15:val="{823B6943-08C2-4603-88D3-19D3C6B45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1344"/>
    <w:rPr>
      <w:kern w:val="0"/>
      <w14:ligatures w14:val="none"/>
    </w:rPr>
  </w:style>
  <w:style w:type="paragraph" w:styleId="1">
    <w:name w:val="heading 1"/>
    <w:basedOn w:val="a"/>
    <w:next w:val="a"/>
    <w:link w:val="10"/>
    <w:uiPriority w:val="9"/>
    <w:qFormat/>
    <w:rsid w:val="00CC13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CC13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CC1344"/>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CC1344"/>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CC1344"/>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CC134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C134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C134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C134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C1344"/>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CC134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CC134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CC1344"/>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CC1344"/>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CC134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C1344"/>
    <w:rPr>
      <w:rFonts w:eastAsiaTheme="majorEastAsia" w:cstheme="majorBidi"/>
      <w:color w:val="595959" w:themeColor="text1" w:themeTint="A6"/>
    </w:rPr>
  </w:style>
  <w:style w:type="character" w:customStyle="1" w:styleId="80">
    <w:name w:val="Заголовок 8 Знак"/>
    <w:basedOn w:val="a0"/>
    <w:link w:val="8"/>
    <w:uiPriority w:val="9"/>
    <w:semiHidden/>
    <w:rsid w:val="00CC134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C1344"/>
    <w:rPr>
      <w:rFonts w:eastAsiaTheme="majorEastAsia" w:cstheme="majorBidi"/>
      <w:color w:val="272727" w:themeColor="text1" w:themeTint="D8"/>
    </w:rPr>
  </w:style>
  <w:style w:type="paragraph" w:styleId="a3">
    <w:name w:val="Title"/>
    <w:basedOn w:val="a"/>
    <w:next w:val="a"/>
    <w:link w:val="a4"/>
    <w:uiPriority w:val="10"/>
    <w:qFormat/>
    <w:rsid w:val="00CC13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CC134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C1344"/>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CC134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C1344"/>
    <w:pPr>
      <w:spacing w:before="160"/>
      <w:jc w:val="center"/>
    </w:pPr>
    <w:rPr>
      <w:i/>
      <w:iCs/>
      <w:color w:val="404040" w:themeColor="text1" w:themeTint="BF"/>
    </w:rPr>
  </w:style>
  <w:style w:type="character" w:customStyle="1" w:styleId="a8">
    <w:name w:val="Цитата Знак"/>
    <w:basedOn w:val="a0"/>
    <w:link w:val="a7"/>
    <w:uiPriority w:val="29"/>
    <w:rsid w:val="00CC1344"/>
    <w:rPr>
      <w:i/>
      <w:iCs/>
      <w:color w:val="404040" w:themeColor="text1" w:themeTint="BF"/>
    </w:rPr>
  </w:style>
  <w:style w:type="paragraph" w:styleId="a9">
    <w:name w:val="List Paragraph"/>
    <w:basedOn w:val="a"/>
    <w:uiPriority w:val="34"/>
    <w:qFormat/>
    <w:rsid w:val="00CC1344"/>
    <w:pPr>
      <w:ind w:left="720"/>
      <w:contextualSpacing/>
    </w:pPr>
  </w:style>
  <w:style w:type="character" w:styleId="aa">
    <w:name w:val="Intense Emphasis"/>
    <w:basedOn w:val="a0"/>
    <w:uiPriority w:val="21"/>
    <w:qFormat/>
    <w:rsid w:val="00CC1344"/>
    <w:rPr>
      <w:i/>
      <w:iCs/>
      <w:color w:val="2F5496" w:themeColor="accent1" w:themeShade="BF"/>
    </w:rPr>
  </w:style>
  <w:style w:type="paragraph" w:styleId="ab">
    <w:name w:val="Intense Quote"/>
    <w:basedOn w:val="a"/>
    <w:next w:val="a"/>
    <w:link w:val="ac"/>
    <w:uiPriority w:val="30"/>
    <w:qFormat/>
    <w:rsid w:val="00CC13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CC1344"/>
    <w:rPr>
      <w:i/>
      <w:iCs/>
      <w:color w:val="2F5496" w:themeColor="accent1" w:themeShade="BF"/>
    </w:rPr>
  </w:style>
  <w:style w:type="character" w:styleId="ad">
    <w:name w:val="Intense Reference"/>
    <w:basedOn w:val="a0"/>
    <w:uiPriority w:val="32"/>
    <w:qFormat/>
    <w:rsid w:val="00CC1344"/>
    <w:rPr>
      <w:b/>
      <w:bCs/>
      <w:smallCaps/>
      <w:color w:val="2F5496" w:themeColor="accent1" w:themeShade="BF"/>
      <w:spacing w:val="5"/>
    </w:rPr>
  </w:style>
  <w:style w:type="paragraph" w:styleId="ae">
    <w:name w:val="Normal (Web)"/>
    <w:basedOn w:val="a"/>
    <w:uiPriority w:val="99"/>
    <w:semiHidden/>
    <w:unhideWhenUsed/>
    <w:rsid w:val="00CC134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f">
    <w:name w:val="Hyperlink"/>
    <w:basedOn w:val="a0"/>
    <w:uiPriority w:val="99"/>
    <w:unhideWhenUsed/>
    <w:rsid w:val="00CC1344"/>
    <w:rPr>
      <w:color w:val="0000FF"/>
      <w:u w:val="single"/>
    </w:rPr>
  </w:style>
  <w:style w:type="paragraph" w:styleId="af0">
    <w:name w:val="footnote text"/>
    <w:basedOn w:val="a"/>
    <w:link w:val="af1"/>
    <w:uiPriority w:val="99"/>
    <w:semiHidden/>
    <w:unhideWhenUsed/>
    <w:rsid w:val="00CC1344"/>
    <w:pPr>
      <w:spacing w:after="0" w:line="240" w:lineRule="auto"/>
    </w:pPr>
    <w:rPr>
      <w:sz w:val="20"/>
      <w:szCs w:val="20"/>
    </w:rPr>
  </w:style>
  <w:style w:type="character" w:customStyle="1" w:styleId="af1">
    <w:name w:val="Текст виноски Знак"/>
    <w:basedOn w:val="a0"/>
    <w:link w:val="af0"/>
    <w:uiPriority w:val="99"/>
    <w:semiHidden/>
    <w:rsid w:val="00CC1344"/>
    <w:rPr>
      <w:kern w:val="0"/>
      <w:sz w:val="20"/>
      <w:szCs w:val="20"/>
      <w14:ligatures w14:val="none"/>
    </w:rPr>
  </w:style>
  <w:style w:type="character" w:styleId="af2">
    <w:name w:val="footnote reference"/>
    <w:basedOn w:val="a0"/>
    <w:uiPriority w:val="99"/>
    <w:semiHidden/>
    <w:unhideWhenUsed/>
    <w:rsid w:val="00CC1344"/>
    <w:rPr>
      <w:vertAlign w:val="superscript"/>
    </w:rPr>
  </w:style>
  <w:style w:type="table" w:styleId="af3">
    <w:name w:val="Table Grid"/>
    <w:basedOn w:val="a1"/>
    <w:uiPriority w:val="39"/>
    <w:rsid w:val="00CC134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Звичайна таблиця 21"/>
    <w:basedOn w:val="a1"/>
    <w:uiPriority w:val="42"/>
    <w:rsid w:val="00CC1344"/>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4">
    <w:name w:val="Strong"/>
    <w:basedOn w:val="a0"/>
    <w:uiPriority w:val="22"/>
    <w:qFormat/>
    <w:rsid w:val="00CC1344"/>
    <w:rPr>
      <w:b/>
      <w:bCs/>
    </w:rPr>
  </w:style>
  <w:style w:type="character" w:customStyle="1" w:styleId="katex-mathml">
    <w:name w:val="katex-mathml"/>
    <w:basedOn w:val="a0"/>
    <w:rsid w:val="00CC1344"/>
  </w:style>
  <w:style w:type="character" w:customStyle="1" w:styleId="mord">
    <w:name w:val="mord"/>
    <w:basedOn w:val="a0"/>
    <w:rsid w:val="00CC1344"/>
  </w:style>
  <w:style w:type="character" w:customStyle="1" w:styleId="mrel">
    <w:name w:val="mrel"/>
    <w:basedOn w:val="a0"/>
    <w:rsid w:val="00CC1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sciencedirect.com/science/article/pii/S2352827318302817" TargetMode="External"/><Relationship Id="rId3" Type="http://schemas.openxmlformats.org/officeDocument/2006/relationships/hyperlink" Target="https://www.google.com/url?sa=E&amp;q=https%3A%2F%2Fuk.wikipedia.org%2Fwiki%2F%25D0%25A6%25D0%25B8%25D1%2584%25D1%2580%25D0%25BE%25D0%25B2%25D0%25B8%25D0%25B9_%25D1%2596%25D0%25B4%25D0%25B5%25D0%25BD%25D1%2582%25D0%25B8%25D1%2584%25D1%2596%25D0%25BA%25D0%25B0%25D1%2582%25D0%25BE%25D1%2580_%25D0%25BE%25D0%25B1%2527%25D1%2594%25D0%25BA%25D1%2582%25D0%25B0" TargetMode="External"/><Relationship Id="rId7" Type="http://schemas.openxmlformats.org/officeDocument/2006/relationships/hyperlink" Target="https://www.mdpi.com/2073-4433/15/6/699" TargetMode="External"/><Relationship Id="rId2" Type="http://schemas.openxmlformats.org/officeDocument/2006/relationships/hyperlink" Target="https://www.google.com/url?sa=E&amp;q=https%3A%2F%2Fdoi.org%2F10.1890%252F09-1359.1" TargetMode="External"/><Relationship Id="rId1" Type="http://schemas.openxmlformats.org/officeDocument/2006/relationships/hyperlink" Target="https://www.google.com/url?sa=E&amp;q=https%3A%2F%2Fuk.wikipedia.org%2Fwiki%2F%25D0%25A6%25D0%25B8%25D1%2584%25D1%2580%25D0%25BE%25D0%25B2%25D0%25B8%25D0%25B9_%25D1%2596%25D0%25B4%25D0%25B5%25D0%25BD%25D1%2582%25D0%25B8%25D1%2584%25D1%2596%25D0%25BA%25D0%25B0%25D1%2582%25D0%25BE%25D1%2580_%25D0%25BE%25D0%25B1%2527%25D1%2594%25D0%25BA%25D1%2582%25D0%25B0" TargetMode="External"/><Relationship Id="rId6" Type="http://schemas.openxmlformats.org/officeDocument/2006/relationships/hyperlink" Target="https://www.google.com/url?sa=E&amp;q=https%3A%2F%2Fuk.wikipedia.org%2Fwiki%2FPMID" TargetMode="External"/><Relationship Id="rId5" Type="http://schemas.openxmlformats.org/officeDocument/2006/relationships/hyperlink" Target="https://www.google.com/url?sa=E&amp;q=https%3A%2F%2Fuk.wikipedia.org%2Fwiki%2FPMID" TargetMode="External"/><Relationship Id="rId4" Type="http://schemas.openxmlformats.org/officeDocument/2006/relationships/hyperlink" Target="https://www.google.com/url?sa=E&amp;q=https%3A%2F%2Fdoi.org%2F10.4081%252Fgh.2010.196" TargetMode="External"/><Relationship Id="rId9" Type="http://schemas.openxmlformats.org/officeDocument/2006/relationships/hyperlink" Target="https://www.sciencedirect.com/science/article/pii/S2211973615000288"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22354</Words>
  <Characters>12742</Characters>
  <Application>Microsoft Office Word</Application>
  <DocSecurity>0</DocSecurity>
  <Lines>106</Lines>
  <Paragraphs>70</Paragraphs>
  <ScaleCrop>false</ScaleCrop>
  <Company/>
  <LinksUpToDate>false</LinksUpToDate>
  <CharactersWithSpaces>35026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В. Фролов</dc:creator>
  <cp:keywords/>
  <dc:description/>
  <cp:lastModifiedBy>Олександр В. Фролов</cp:lastModifiedBy>
  <cp:revision>1</cp:revision>
  <dcterms:created xsi:type="dcterms:W3CDTF">2025-08-16T11:09:00Z</dcterms:created>
  <dcterms:modified xsi:type="dcterms:W3CDTF">2025-08-16T11:10:00Z</dcterms:modified>
</cp:coreProperties>
</file>