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AC671" w14:textId="77777777" w:rsidR="00876BD2" w:rsidRDefault="003B0DDD">
      <w:pPr>
        <w:ind w:firstLine="1040"/>
        <w:rPr>
          <w:rFonts w:ascii="方正鲁迅体简繁" w:eastAsia="方正鲁迅体简繁" w:hAnsi="方正鲁迅体简繁" w:cs="方正鲁迅体简繁"/>
          <w:sz w:val="96"/>
          <w:szCs w:val="160"/>
        </w:rPr>
      </w:pPr>
      <w:r>
        <w:rPr>
          <w:rFonts w:ascii="方正鲁迅体简繁" w:eastAsia="方正鲁迅体简繁" w:hAnsi="方正鲁迅体简繁" w:cs="方正鲁迅体简繁" w:hint="eastAsia"/>
          <w:noProof/>
          <w:color w:val="000000" w:themeColor="text1"/>
          <w:sz w:val="52"/>
        </w:rPr>
        <w:drawing>
          <wp:anchor distT="0" distB="0" distL="114300" distR="114300" simplePos="0" relativeHeight="251669504" behindDoc="0" locked="0" layoutInCell="1" allowOverlap="1" wp14:anchorId="70E3E268" wp14:editId="71719D06">
            <wp:simplePos x="0" y="0"/>
            <wp:positionH relativeFrom="column">
              <wp:posOffset>625475</wp:posOffset>
            </wp:positionH>
            <wp:positionV relativeFrom="paragraph">
              <wp:posOffset>278130</wp:posOffset>
            </wp:positionV>
            <wp:extent cx="3716020" cy="864235"/>
            <wp:effectExtent l="0" t="0" r="2540" b="4445"/>
            <wp:wrapSquare wrapText="bothSides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602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0B885D" w14:textId="77777777" w:rsidR="00876BD2" w:rsidRDefault="00876BD2">
      <w:pPr>
        <w:ind w:firstLine="640"/>
        <w:jc w:val="center"/>
        <w:rPr>
          <w:rFonts w:ascii="楷体" w:eastAsia="楷体" w:hAnsi="楷体" w:cs="楷体"/>
          <w:sz w:val="32"/>
          <w:szCs w:val="40"/>
        </w:rPr>
      </w:pPr>
    </w:p>
    <w:p w14:paraId="0F7B0AD1" w14:textId="77777777" w:rsidR="00876BD2" w:rsidRDefault="00DE2772">
      <w:pPr>
        <w:ind w:firstLine="1920"/>
        <w:jc w:val="center"/>
        <w:rPr>
          <w:rFonts w:ascii="楷体" w:eastAsia="楷体" w:hAnsi="楷体" w:cs="楷体"/>
          <w:sz w:val="32"/>
          <w:szCs w:val="40"/>
        </w:rPr>
      </w:pPr>
      <w:r>
        <w:rPr>
          <w:sz w:val="96"/>
        </w:rPr>
        <w:pict w14:anchorId="2EA1E917">
          <v:shapetype id="_x0000_t202" coordsize="21600,21600" o:spt="202" path="m,l,21600r21600,l21600,xe">
            <v:stroke joinstyle="miter"/>
            <v:path gradientshapeok="t" o:connecttype="rect"/>
          </v:shapetype>
          <v:shape id="文本框 8" o:spid="_x0000_s1027" type="#_x0000_t202" style="position:absolute;left:0;text-align:left;margin-left:29pt;margin-top:5.25pt;width:355.55pt;height:103.5pt;z-index:251663360;mso-wrap-distance-left:9pt;mso-wrap-distance-top:0;mso-wrap-distance-right:9pt;mso-wrap-distance-bottom:0;mso-width-relative:page;mso-height-relative:page" o:gfxdata="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zxo9dYAAAAKAQAADwAAAAAAAAABACAAAAAiAAAAZHJzL2Rvd25yZXYueG1s&#10;UEsBAhQAFAAAAAgAh07iQLAaT/MzAgAAQgQAAA4AAAAAAAAAAQAgAAAAJQEAAGRycy9lMm9Eb2Mu&#10;eG1sUEsFBgAAAAAGAAYAWQEAAMoFAAAAAA==&#10;" stroked="f" strokeweight=".5pt">
            <v:textbox>
              <w:txbxContent>
                <w:p w14:paraId="1D3E0CD3" w14:textId="77777777" w:rsidR="00876BD2" w:rsidRPr="002D4B22" w:rsidRDefault="002D4B22" w:rsidP="002D4B22">
                  <w:pPr>
                    <w:ind w:firstLine="880"/>
                    <w:jc w:val="center"/>
                    <w:rPr>
                      <w:rFonts w:ascii="方正鲁迅体简繁" w:eastAsia="方正鲁迅体简繁" w:hAnsi="方正鲁迅体简繁" w:cs="方正鲁迅体简繁"/>
                      <w:sz w:val="44"/>
                      <w:szCs w:val="52"/>
                    </w:rPr>
                  </w:pPr>
                  <w:r w:rsidRPr="002D4B22">
                    <w:rPr>
                      <w:rFonts w:ascii="方正鲁迅体简繁" w:eastAsia="方正鲁迅体简繁" w:hAnsi="方正鲁迅体简繁" w:cs="方正鲁迅体简繁" w:hint="eastAsia"/>
                      <w:sz w:val="44"/>
                      <w:szCs w:val="52"/>
                    </w:rPr>
                    <w:t>20</w:t>
                  </w:r>
                  <w:r w:rsidR="00D40F16">
                    <w:rPr>
                      <w:rFonts w:ascii="方正鲁迅体简繁" w:eastAsia="方正鲁迅体简繁" w:hAnsi="方正鲁迅体简繁" w:cs="方正鲁迅体简繁"/>
                      <w:sz w:val="44"/>
                      <w:szCs w:val="52"/>
                    </w:rPr>
                    <w:t>20</w:t>
                  </w:r>
                  <w:r w:rsidR="0057342C" w:rsidRPr="002D4B22">
                    <w:rPr>
                      <w:rFonts w:ascii="方正鲁迅体简繁" w:eastAsia="方正鲁迅体简繁" w:hAnsi="方正鲁迅体简繁" w:cs="方正鲁迅体简繁" w:hint="eastAsia"/>
                      <w:sz w:val="44"/>
                      <w:szCs w:val="52"/>
                    </w:rPr>
                    <w:t>游戏</w:t>
                  </w:r>
                  <w:r w:rsidR="00647843" w:rsidRPr="002D4B22">
                    <w:rPr>
                      <w:rFonts w:ascii="方正鲁迅体简繁" w:eastAsia="方正鲁迅体简繁" w:hAnsi="方正鲁迅体简繁" w:cs="方正鲁迅体简繁" w:hint="eastAsia"/>
                      <w:sz w:val="44"/>
                      <w:szCs w:val="52"/>
                    </w:rPr>
                    <w:t>程序设计</w:t>
                  </w:r>
                  <w:r w:rsidR="0057342C" w:rsidRPr="002D4B22">
                    <w:rPr>
                      <w:rFonts w:ascii="方正鲁迅体简繁" w:eastAsia="方正鲁迅体简繁" w:hAnsi="方正鲁迅体简繁" w:cs="方正鲁迅体简繁" w:hint="eastAsia"/>
                      <w:sz w:val="44"/>
                      <w:szCs w:val="52"/>
                    </w:rPr>
                    <w:t>报告</w:t>
                  </w:r>
                </w:p>
              </w:txbxContent>
            </v:textbox>
            <w10:wrap type="square"/>
          </v:shape>
        </w:pict>
      </w:r>
    </w:p>
    <w:p w14:paraId="7E5A9BC9" w14:textId="77777777" w:rsidR="00876BD2" w:rsidRDefault="00876BD2">
      <w:pPr>
        <w:ind w:firstLine="640"/>
        <w:jc w:val="center"/>
        <w:rPr>
          <w:rFonts w:ascii="楷体" w:eastAsia="楷体" w:hAnsi="楷体" w:cs="楷体"/>
          <w:sz w:val="32"/>
          <w:szCs w:val="40"/>
        </w:rPr>
      </w:pPr>
    </w:p>
    <w:p w14:paraId="75177723" w14:textId="77777777" w:rsidR="00876BD2" w:rsidRDefault="00876BD2">
      <w:pPr>
        <w:ind w:firstLine="640"/>
        <w:jc w:val="center"/>
        <w:rPr>
          <w:sz w:val="32"/>
        </w:rPr>
      </w:pPr>
    </w:p>
    <w:p w14:paraId="20426324" w14:textId="77777777" w:rsidR="00876BD2" w:rsidRDefault="00876BD2">
      <w:pPr>
        <w:ind w:firstLine="640"/>
        <w:rPr>
          <w:sz w:val="32"/>
        </w:rPr>
      </w:pPr>
    </w:p>
    <w:p w14:paraId="2DE2256F" w14:textId="77777777" w:rsidR="00876BD2" w:rsidRDefault="00DE2772">
      <w:pPr>
        <w:ind w:firstLine="640"/>
        <w:rPr>
          <w:sz w:val="32"/>
        </w:rPr>
      </w:pPr>
      <w:r>
        <w:rPr>
          <w:sz w:val="32"/>
        </w:rPr>
        <w:pict w14:anchorId="1477DF37">
          <v:shape id="文本框 9" o:spid="_x0000_s1026" type="#_x0000_t202" style="position:absolute;left:0;text-align:left;margin-left:89.9pt;margin-top:22.6pt;width:262.95pt;height:270.85pt;z-index:-251652096;mso-wrap-distance-left:9pt;mso-wrap-distance-right:9pt;mso-width-relative:page;mso-height-relative:page" wrapcoords="21592 -2 0 0 0 21600 21592 21602 8 21602 21600 21600 21600 0 8 -2 21592 -2" o:gfxdata="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cr88DtUAAAAKAQAADwAAAAAAAAABACAAAAAiAAAAZHJzL2Rvd25yZXYueG1s&#10;UEsBAhQAFAAAAAgAh07iQOH7R6E0AgAAQgQAAA4AAAAAAAAAAQAgAAAAJAEAAGRycy9lMm9Eb2Mu&#10;eG1sUEsFBgAAAAAGAAYAWQEAAMoFAAAAAA==&#10;" stroked="f" strokeweight=".5pt">
            <v:textbox>
              <w:txbxContent>
                <w:p w14:paraId="4871E812" w14:textId="77777777" w:rsidR="00876BD2" w:rsidRDefault="00876BD2">
                  <w:pPr>
                    <w:ind w:firstLine="640"/>
                    <w:jc w:val="center"/>
                    <w:rPr>
                      <w:rFonts w:ascii="楷体" w:eastAsia="楷体" w:hAnsi="楷体" w:cs="楷体"/>
                      <w:sz w:val="32"/>
                      <w:szCs w:val="40"/>
                    </w:rPr>
                  </w:pPr>
                </w:p>
                <w:p w14:paraId="54E0E310" w14:textId="1C661F35" w:rsidR="00876BD2" w:rsidRDefault="003B0DDD">
                  <w:pPr>
                    <w:ind w:firstLine="640"/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课程名称：</w:t>
                  </w:r>
                  <w:r w:rsidR="00035013"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  <w:t xml:space="preserve">  </w:t>
                  </w:r>
                  <w:r w:rsidR="00F634F8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游戏程序设计         </w:t>
                  </w:r>
                </w:p>
                <w:p w14:paraId="5273C590" w14:textId="09520F37" w:rsidR="00876BD2" w:rsidRDefault="003B0DDD">
                  <w:pPr>
                    <w:ind w:firstLine="640"/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任课老师：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李仕  </w:t>
                  </w:r>
                  <w:r w:rsidR="00D40F16"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  <w:t xml:space="preserve"> 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</w:t>
                  </w:r>
                </w:p>
                <w:p w14:paraId="3E6EFC9B" w14:textId="0C289419" w:rsidR="001E7CA5" w:rsidRDefault="001E7CA5" w:rsidP="001E7CA5">
                  <w:pPr>
                    <w:ind w:firstLine="640"/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姓名</w:t>
                  </w:r>
                  <w:r w:rsidR="00565042"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：</w:t>
                  </w:r>
                  <w:r w:rsidR="00565042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</w:t>
                  </w:r>
                  <w:r w:rsidR="001524CB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>赵茜茜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</w:t>
                  </w:r>
                  <w:r w:rsidR="00565042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      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</w:t>
                  </w:r>
                </w:p>
                <w:p w14:paraId="42DD913D" w14:textId="01D5D454" w:rsidR="00876BD2" w:rsidRDefault="00565042" w:rsidP="001E7CA5">
                  <w:pPr>
                    <w:ind w:firstLine="640"/>
                    <w:rPr>
                      <w:rFonts w:ascii="楷体" w:eastAsia="楷体" w:hAnsi="楷体" w:cs="楷体"/>
                      <w:sz w:val="32"/>
                      <w:szCs w:val="40"/>
                      <w:u w:val="single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学号：</w:t>
                  </w:r>
                  <w:r w:rsidR="001E7CA5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     </w:t>
                  </w:r>
                  <w:r w:rsidR="001524CB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>18220211</w:t>
                  </w:r>
                  <w:r w:rsidR="001E7CA5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</w:t>
                  </w:r>
                  <w:r w:rsidR="001E7CA5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                  </w:t>
                  </w:r>
                  <w:r w:rsidR="003B0DDD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 </w:t>
                  </w:r>
                </w:p>
                <w:p w14:paraId="49199D36" w14:textId="119CD2F8" w:rsidR="00876BD2" w:rsidRDefault="003B0DDD">
                  <w:pPr>
                    <w:ind w:firstLine="640"/>
                    <w:rPr>
                      <w:rFonts w:ascii="楷体" w:eastAsia="楷体" w:hAnsi="楷体" w:cs="楷体"/>
                      <w:sz w:val="32"/>
                      <w:szCs w:val="40"/>
                    </w:rPr>
                  </w:pPr>
                  <w:r>
                    <w:rPr>
                      <w:rFonts w:ascii="楷体" w:eastAsia="楷体" w:hAnsi="楷体" w:cs="楷体" w:hint="eastAsia"/>
                      <w:sz w:val="32"/>
                      <w:szCs w:val="40"/>
                    </w:rPr>
                    <w:t>专业：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ab/>
                    <w:t xml:space="preserve">   </w:t>
                  </w:r>
                  <w:r w:rsidR="001524CB"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>数字媒体技术</w:t>
                  </w:r>
                  <w:r>
                    <w:rPr>
                      <w:rFonts w:ascii="楷体" w:eastAsia="楷体" w:hAnsi="楷体" w:cs="楷体" w:hint="eastAsia"/>
                      <w:sz w:val="32"/>
                      <w:szCs w:val="40"/>
                      <w:u w:val="single"/>
                    </w:rPr>
                    <w:t xml:space="preserve">          </w:t>
                  </w:r>
                </w:p>
                <w:p w14:paraId="76B10877" w14:textId="77777777" w:rsidR="00876BD2" w:rsidRDefault="00876BD2">
                  <w:pPr>
                    <w:ind w:firstLine="640"/>
                    <w:jc w:val="center"/>
                    <w:rPr>
                      <w:rFonts w:ascii="楷体" w:eastAsia="楷体" w:hAnsi="楷体" w:cs="楷体"/>
                      <w:sz w:val="32"/>
                      <w:szCs w:val="40"/>
                    </w:rPr>
                  </w:pPr>
                </w:p>
              </w:txbxContent>
            </v:textbox>
            <w10:wrap type="tight"/>
          </v:shape>
        </w:pict>
      </w:r>
    </w:p>
    <w:p w14:paraId="57C2E67E" w14:textId="77777777" w:rsidR="00876BD2" w:rsidRDefault="00876BD2">
      <w:pPr>
        <w:ind w:firstLine="640"/>
        <w:rPr>
          <w:sz w:val="32"/>
        </w:rPr>
      </w:pPr>
      <w:bookmarkStart w:id="0" w:name="_GoBack"/>
      <w:bookmarkEnd w:id="0"/>
    </w:p>
    <w:p w14:paraId="6B116170" w14:textId="77777777" w:rsidR="00876BD2" w:rsidRDefault="00876BD2">
      <w:pPr>
        <w:ind w:firstLine="640"/>
        <w:rPr>
          <w:sz w:val="32"/>
        </w:rPr>
      </w:pPr>
    </w:p>
    <w:p w14:paraId="14D3F496" w14:textId="77777777" w:rsidR="00876BD2" w:rsidRDefault="00876BD2">
      <w:pPr>
        <w:ind w:firstLine="640"/>
        <w:rPr>
          <w:sz w:val="32"/>
        </w:rPr>
      </w:pPr>
    </w:p>
    <w:p w14:paraId="225ACB60" w14:textId="77777777" w:rsidR="00876BD2" w:rsidRDefault="00876BD2">
      <w:pPr>
        <w:ind w:firstLine="640"/>
        <w:rPr>
          <w:sz w:val="32"/>
        </w:rPr>
      </w:pPr>
    </w:p>
    <w:p w14:paraId="1038F426" w14:textId="77777777" w:rsidR="00876BD2" w:rsidRDefault="00876BD2">
      <w:pPr>
        <w:ind w:firstLine="640"/>
        <w:rPr>
          <w:sz w:val="32"/>
        </w:rPr>
      </w:pPr>
    </w:p>
    <w:p w14:paraId="73FB1A36" w14:textId="77777777" w:rsidR="00876BD2" w:rsidRDefault="00876BD2">
      <w:pPr>
        <w:ind w:firstLine="640"/>
        <w:rPr>
          <w:sz w:val="32"/>
        </w:rPr>
      </w:pPr>
    </w:p>
    <w:p w14:paraId="0329839B" w14:textId="77777777" w:rsidR="00876BD2" w:rsidRDefault="00876BD2">
      <w:pPr>
        <w:ind w:firstLine="640"/>
        <w:rPr>
          <w:sz w:val="32"/>
        </w:rPr>
      </w:pPr>
    </w:p>
    <w:p w14:paraId="6AAA79B1" w14:textId="77777777" w:rsidR="00876BD2" w:rsidRDefault="00876BD2">
      <w:pPr>
        <w:ind w:firstLine="640"/>
        <w:jc w:val="left"/>
        <w:rPr>
          <w:sz w:val="32"/>
        </w:rPr>
      </w:pPr>
    </w:p>
    <w:p w14:paraId="290B77D6" w14:textId="77777777" w:rsidR="00876BD2" w:rsidRDefault="00876BD2">
      <w:pPr>
        <w:ind w:firstLine="640"/>
        <w:jc w:val="left"/>
        <w:rPr>
          <w:sz w:val="32"/>
        </w:rPr>
      </w:pPr>
    </w:p>
    <w:p w14:paraId="380112E0" w14:textId="77777777" w:rsidR="00876BD2" w:rsidRDefault="00876BD2">
      <w:pPr>
        <w:widowControl/>
        <w:ind w:firstLine="420"/>
        <w:jc w:val="left"/>
      </w:pPr>
    </w:p>
    <w:p w14:paraId="1C3DF5D1" w14:textId="77777777" w:rsidR="008B6644" w:rsidRDefault="008B6644">
      <w:pPr>
        <w:widowControl/>
        <w:ind w:firstLine="420"/>
        <w:jc w:val="left"/>
      </w:pPr>
      <w:r>
        <w:br w:type="page"/>
      </w:r>
    </w:p>
    <w:p w14:paraId="100C0F9F" w14:textId="77777777" w:rsidR="00876BD2" w:rsidRDefault="003B0DDD">
      <w:pPr>
        <w:pStyle w:val="2"/>
        <w:ind w:firstLine="562"/>
      </w:pPr>
      <w:r w:rsidRPr="009505A4">
        <w:rPr>
          <w:rFonts w:hint="eastAsia"/>
          <w:sz w:val="28"/>
        </w:rPr>
        <w:lastRenderedPageBreak/>
        <w:t>简介：</w:t>
      </w:r>
      <w:r>
        <w:rPr>
          <w:rFonts w:hint="eastAsia"/>
        </w:rPr>
        <w:t xml:space="preserve"> </w:t>
      </w:r>
    </w:p>
    <w:p w14:paraId="39BFFF2F" w14:textId="694A9462" w:rsidR="00876BD2" w:rsidRDefault="0057342C" w:rsidP="00155158">
      <w:pPr>
        <w:pStyle w:val="title1"/>
        <w:ind w:firstLine="422"/>
      </w:pPr>
      <w:r>
        <w:rPr>
          <w:rFonts w:hint="eastAsia"/>
        </w:rPr>
        <w:t>1.</w:t>
      </w:r>
      <w:r w:rsidR="003B0DDD">
        <w:rPr>
          <w:rFonts w:hint="eastAsia"/>
        </w:rPr>
        <w:t>游戏基本资料</w:t>
      </w:r>
    </w:p>
    <w:p w14:paraId="15AD7F4D" w14:textId="575D9191" w:rsidR="00876BD2" w:rsidRDefault="003B0DDD">
      <w:pPr>
        <w:ind w:firstLine="420"/>
      </w:pPr>
      <w:r>
        <w:rPr>
          <w:rFonts w:hint="eastAsia"/>
        </w:rPr>
        <w:t>·游戏名称：</w:t>
      </w:r>
      <w:r w:rsidR="0057342C">
        <w:t xml:space="preserve"> </w:t>
      </w:r>
      <w:r w:rsidR="001524CB">
        <w:rPr>
          <w:rFonts w:hint="eastAsia"/>
        </w:rPr>
        <w:t>Minesweeper</w:t>
      </w:r>
    </w:p>
    <w:p w14:paraId="3BF95C8D" w14:textId="4EBB0D1E" w:rsidR="0057342C" w:rsidRDefault="003B0DDD">
      <w:pPr>
        <w:ind w:firstLine="420"/>
      </w:pPr>
      <w:r>
        <w:rPr>
          <w:rFonts w:hint="eastAsia"/>
        </w:rPr>
        <w:t>·游戏平台：</w:t>
      </w:r>
      <w:r w:rsidR="001524CB">
        <w:rPr>
          <w:rFonts w:hint="eastAsia"/>
        </w:rPr>
        <w:t xml:space="preserve"> window</w:t>
      </w:r>
      <w:r w:rsidR="001524CB">
        <w:t xml:space="preserve"> </w:t>
      </w:r>
      <w:r w:rsidR="001524CB">
        <w:rPr>
          <w:rFonts w:hint="eastAsia"/>
        </w:rPr>
        <w:t>系统</w:t>
      </w:r>
    </w:p>
    <w:p w14:paraId="6860742C" w14:textId="25CE8BE4" w:rsidR="00876BD2" w:rsidRPr="0057342C" w:rsidRDefault="003B0DDD" w:rsidP="0057342C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·游戏类型：</w:t>
      </w:r>
      <w:r w:rsidR="001524CB" w:rsidRPr="001524CB">
        <w:rPr>
          <w:rFonts w:hint="eastAsia"/>
        </w:rPr>
        <w:t>单机益智游戏</w:t>
      </w:r>
      <w:r w:rsidR="001524CB" w:rsidRPr="0057342C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5755ABDA" w14:textId="5C0DB9F6" w:rsidR="00876BD2" w:rsidRDefault="0057342C" w:rsidP="00155158">
      <w:pPr>
        <w:pStyle w:val="title1"/>
        <w:ind w:firstLine="422"/>
      </w:pPr>
      <w:r>
        <w:rPr>
          <w:rFonts w:hint="eastAsia"/>
        </w:rPr>
        <w:t>2.</w:t>
      </w:r>
      <w:r w:rsidR="003B0DDD">
        <w:rPr>
          <w:rFonts w:hint="eastAsia"/>
        </w:rPr>
        <w:t>游戏</w:t>
      </w:r>
      <w:r w:rsidR="0059668A">
        <w:rPr>
          <w:rFonts w:hint="eastAsia"/>
        </w:rPr>
        <w:t>概要</w:t>
      </w:r>
    </w:p>
    <w:p w14:paraId="23EE9266" w14:textId="584590E6" w:rsidR="00876BD2" w:rsidRDefault="001027CE" w:rsidP="001524CB">
      <w:pPr>
        <w:pStyle w:val="af1"/>
        <w:rPr>
          <w:szCs w:val="21"/>
        </w:rPr>
      </w:pPr>
      <w:r w:rsidRPr="001027CE">
        <w:rPr>
          <w:rFonts w:hint="eastAsia"/>
          <w:szCs w:val="21"/>
        </w:rPr>
        <w:t>基于现有市面扫雷的，为了训练用户的鼠标左右键操作能力，让这些动作变得非常自然，并培养鼠标移动的速度和准确性。</w:t>
      </w:r>
    </w:p>
    <w:p w14:paraId="166416FD" w14:textId="5B3D11B9" w:rsidR="001524CB" w:rsidRDefault="001524CB" w:rsidP="001524CB">
      <w:pPr>
        <w:pStyle w:val="af1"/>
        <w:rPr>
          <w:szCs w:val="21"/>
        </w:rPr>
      </w:pPr>
      <w:proofErr w:type="gramStart"/>
      <w:r>
        <w:rPr>
          <w:rFonts w:hint="eastAsia"/>
          <w:szCs w:val="21"/>
        </w:rPr>
        <w:t>丰富现</w:t>
      </w:r>
      <w:proofErr w:type="gramEnd"/>
      <w:r>
        <w:rPr>
          <w:rFonts w:hint="eastAsia"/>
          <w:szCs w:val="21"/>
        </w:rPr>
        <w:t>市面上已有的内容，完善游戏界面，增强交互感，新增游戏玩法，如限时扫雷，加入时间奖励机制，加入排行榜机制，自定义游戏难度。</w:t>
      </w:r>
      <w:r w:rsidRPr="001524CB">
        <w:rPr>
          <w:rFonts w:hint="eastAsia"/>
          <w:szCs w:val="21"/>
        </w:rPr>
        <w:t xml:space="preserve"> </w:t>
      </w:r>
    </w:p>
    <w:p w14:paraId="7E98D95A" w14:textId="3D3C49B5" w:rsidR="00155158" w:rsidRDefault="0057342C" w:rsidP="00155158">
      <w:pPr>
        <w:pStyle w:val="title1"/>
        <w:ind w:firstLine="422"/>
      </w:pPr>
      <w:r>
        <w:rPr>
          <w:rFonts w:hint="eastAsia"/>
        </w:rPr>
        <w:t>3.</w:t>
      </w:r>
      <w:r w:rsidR="003B0DDD">
        <w:rPr>
          <w:rFonts w:hint="eastAsia"/>
        </w:rPr>
        <w:t>游戏界面分析</w:t>
      </w:r>
    </w:p>
    <w:p w14:paraId="6512DB71" w14:textId="45C02F29" w:rsidR="00876BD2" w:rsidRDefault="003B0DDD" w:rsidP="00687276">
      <w:pPr>
        <w:pStyle w:val="title2"/>
        <w:ind w:left="210" w:firstLine="420"/>
      </w:pPr>
      <w:r>
        <w:rPr>
          <w:rFonts w:hint="eastAsia"/>
        </w:rPr>
        <w:t>3.1</w:t>
      </w:r>
      <w:r>
        <w:rPr>
          <w:rFonts w:hint="eastAsia"/>
        </w:rPr>
        <w:t>游戏开始界面</w:t>
      </w:r>
    </w:p>
    <w:p w14:paraId="1F7973D7" w14:textId="42B52F65" w:rsidR="00876BD2" w:rsidRDefault="001524CB" w:rsidP="00BE3800">
      <w:pPr>
        <w:ind w:firstLine="420"/>
      </w:pPr>
      <w:r>
        <w:rPr>
          <w:rFonts w:hint="eastAsia"/>
        </w:rPr>
        <w:t>加载游戏开始界面，</w:t>
      </w:r>
      <w:r w:rsidR="00903CC8">
        <w:rPr>
          <w:rFonts w:hint="eastAsia"/>
        </w:rPr>
        <w:t>分设三个分支选项——开始游戏、查看排行榜、退出游戏。开始游戏分支下分设</w:t>
      </w:r>
      <w:r w:rsidR="00903CC8">
        <w:rPr>
          <w:rFonts w:hint="eastAsia"/>
        </w:rPr>
        <w:t xml:space="preserve"> </w:t>
      </w:r>
      <w:r w:rsidR="00903CC8">
        <w:rPr>
          <w:rFonts w:hint="eastAsia"/>
        </w:rPr>
        <w:t>游戏模式选择（简单模式</w:t>
      </w:r>
      <w:r w:rsidR="00903CC8">
        <w:rPr>
          <w:rFonts w:hint="eastAsia"/>
        </w:rPr>
        <w:t>|</w:t>
      </w:r>
      <w:r w:rsidR="00903CC8">
        <w:rPr>
          <w:rFonts w:hint="eastAsia"/>
        </w:rPr>
        <w:t>普通模式</w:t>
      </w:r>
      <w:r w:rsidR="00903CC8">
        <w:rPr>
          <w:rFonts w:hint="eastAsia"/>
        </w:rPr>
        <w:t>|</w:t>
      </w:r>
      <w:r w:rsidR="00903CC8">
        <w:rPr>
          <w:rFonts w:hint="eastAsia"/>
        </w:rPr>
        <w:t>困难模式</w:t>
      </w:r>
      <w:r w:rsidR="00903CC8">
        <w:rPr>
          <w:rFonts w:hint="eastAsia"/>
        </w:rPr>
        <w:t>|</w:t>
      </w:r>
      <w:r w:rsidR="00903CC8">
        <w:rPr>
          <w:rFonts w:hint="eastAsia"/>
        </w:rPr>
        <w:t>自定义模式）；查看排行榜将</w:t>
      </w:r>
      <w:proofErr w:type="gramStart"/>
      <w:r w:rsidR="00903CC8">
        <w:rPr>
          <w:rFonts w:hint="eastAsia"/>
        </w:rPr>
        <w:t>加载往期用户</w:t>
      </w:r>
      <w:proofErr w:type="gramEnd"/>
      <w:r w:rsidR="00903CC8">
        <w:rPr>
          <w:rFonts w:hint="eastAsia"/>
        </w:rPr>
        <w:t>游戏数据；退出游戏即退出窗口。</w:t>
      </w:r>
    </w:p>
    <w:p w14:paraId="29B92F68" w14:textId="77777777" w:rsidR="00687276" w:rsidRDefault="00687276" w:rsidP="00BE3800">
      <w:pPr>
        <w:ind w:firstLine="422"/>
        <w:rPr>
          <w:b/>
          <w:bCs/>
          <w:i/>
          <w:iCs/>
          <w:szCs w:val="21"/>
        </w:rPr>
      </w:pPr>
      <w:r w:rsidRPr="00687276">
        <w:rPr>
          <w:rFonts w:hint="eastAsia"/>
          <w:b/>
          <w:bCs/>
          <w:i/>
          <w:iCs/>
          <w:szCs w:val="21"/>
        </w:rPr>
        <w:t>具体实现，详见附录。</w:t>
      </w:r>
    </w:p>
    <w:p w14:paraId="115DC744" w14:textId="0CC2D6DA" w:rsidR="00876BD2" w:rsidRPr="00687276" w:rsidRDefault="003B0DDD" w:rsidP="00687276">
      <w:pPr>
        <w:pStyle w:val="title2"/>
        <w:ind w:left="210" w:firstLine="420"/>
      </w:pPr>
      <w:r w:rsidRPr="00687276">
        <w:rPr>
          <w:rFonts w:hint="eastAsia"/>
        </w:rPr>
        <w:t>3.2</w:t>
      </w:r>
      <w:r w:rsidRPr="00687276">
        <w:rPr>
          <w:rFonts w:hint="eastAsia"/>
        </w:rPr>
        <w:t>游戏内容界面</w:t>
      </w:r>
    </w:p>
    <w:p w14:paraId="55B22C1B" w14:textId="1B1DAE1B" w:rsidR="00876BD2" w:rsidRPr="00687276" w:rsidRDefault="003B0DDD" w:rsidP="00687276">
      <w:pPr>
        <w:pStyle w:val="title3"/>
        <w:ind w:firstLine="630"/>
      </w:pPr>
      <w:r w:rsidRPr="00687276">
        <w:rPr>
          <w:rFonts w:hint="eastAsia"/>
        </w:rPr>
        <w:t>·界面操作说明：</w:t>
      </w:r>
      <w:r w:rsidR="0057342C" w:rsidRPr="00687276">
        <w:t xml:space="preserve"> </w:t>
      </w:r>
    </w:p>
    <w:p w14:paraId="5CACFB47" w14:textId="3E02438C" w:rsidR="00903CC8" w:rsidRDefault="00903CC8" w:rsidP="00BE3800">
      <w:pPr>
        <w:ind w:firstLine="420"/>
      </w:pPr>
      <w:r>
        <w:rPr>
          <w:rFonts w:hint="eastAsia"/>
        </w:rPr>
        <w:t>鼠标可拖动窗口，可拉动窗口大小（等比放缩）。</w:t>
      </w:r>
    </w:p>
    <w:p w14:paraId="1252CCBE" w14:textId="7EC0EEEF" w:rsidR="00903CC8" w:rsidRDefault="00903CC8" w:rsidP="00BE3800">
      <w:pPr>
        <w:ind w:firstLine="420"/>
      </w:pPr>
      <w:r>
        <w:rPr>
          <w:rFonts w:hint="eastAsia"/>
        </w:rPr>
        <w:t>鼠标左键：单击，揭示方格，将显示数字、雷或将奖励隐藏物品</w:t>
      </w:r>
      <w:r w:rsidR="00687276">
        <w:rPr>
          <w:rFonts w:hint="eastAsia"/>
        </w:rPr>
        <w:t>，或者加载菜单中具体项目。</w:t>
      </w:r>
    </w:p>
    <w:p w14:paraId="0D855E4F" w14:textId="710877F4" w:rsidR="00903CC8" w:rsidRDefault="00903CC8" w:rsidP="00BE3800">
      <w:pPr>
        <w:ind w:firstLine="420"/>
      </w:pPr>
      <w:r>
        <w:rPr>
          <w:rFonts w:hint="eastAsia"/>
        </w:rPr>
        <w:t>鼠标左键：双击，揭示方格，有雷将加载有雷未定义的动画，无雷则显示数字。</w:t>
      </w:r>
    </w:p>
    <w:p w14:paraId="198DACC3" w14:textId="5B91DB17" w:rsidR="00903CC8" w:rsidRPr="00903CC8" w:rsidRDefault="00903CC8" w:rsidP="00BE3800">
      <w:pPr>
        <w:ind w:firstLine="420"/>
      </w:pPr>
      <w:r>
        <w:rPr>
          <w:rFonts w:hint="eastAsia"/>
        </w:rPr>
        <w:t>鼠标右键：单击，设置方格标记——雷、问好、取消设置</w:t>
      </w:r>
      <w:r w:rsidR="00C32ACA">
        <w:rPr>
          <w:rFonts w:hint="eastAsia"/>
        </w:rPr>
        <w:t>。</w:t>
      </w:r>
    </w:p>
    <w:p w14:paraId="671BD520" w14:textId="3F201167" w:rsidR="00903CC8" w:rsidRDefault="00C32ACA" w:rsidP="00BE3800">
      <w:pPr>
        <w:ind w:firstLine="420"/>
      </w:pPr>
      <w:r>
        <w:rPr>
          <w:rFonts w:hint="eastAsia"/>
        </w:rPr>
        <w:t>ESC</w:t>
      </w:r>
      <w:r>
        <w:rPr>
          <w:rFonts w:hint="eastAsia"/>
        </w:rPr>
        <w:t>：鼠标单击</w:t>
      </w:r>
      <w:r>
        <w:rPr>
          <w:rFonts w:hint="eastAsia"/>
        </w:rPr>
        <w:t>ESC</w:t>
      </w:r>
      <w:r>
        <w:rPr>
          <w:rFonts w:hint="eastAsia"/>
        </w:rPr>
        <w:t>区域或按下</w:t>
      </w:r>
      <w:r>
        <w:rPr>
          <w:rFonts w:hint="eastAsia"/>
        </w:rPr>
        <w:t>ESC</w:t>
      </w:r>
      <w:r>
        <w:rPr>
          <w:rFonts w:hint="eastAsia"/>
        </w:rPr>
        <w:t>键，将加载暂停菜单。</w:t>
      </w:r>
    </w:p>
    <w:p w14:paraId="4C4884DE" w14:textId="2478832C" w:rsidR="00687276" w:rsidRDefault="00687276" w:rsidP="00BE3800">
      <w:pPr>
        <w:ind w:firstLine="420"/>
      </w:pPr>
      <w:r>
        <w:rPr>
          <w:rFonts w:hint="eastAsia"/>
        </w:rPr>
        <w:t>↑：增大数值，或者是向上选择</w:t>
      </w:r>
    </w:p>
    <w:p w14:paraId="3E4D02C1" w14:textId="007DF8AE" w:rsidR="00687276" w:rsidRDefault="00687276" w:rsidP="00BE3800">
      <w:pPr>
        <w:ind w:firstLine="420"/>
      </w:pPr>
      <w:r>
        <w:rPr>
          <w:rFonts w:hint="eastAsia"/>
        </w:rPr>
        <w:t>↓：减小数值，或者是向下选择</w:t>
      </w:r>
    </w:p>
    <w:p w14:paraId="3D004025" w14:textId="67B5F3B1" w:rsidR="00687276" w:rsidRDefault="00687276" w:rsidP="00BE3800">
      <w:pPr>
        <w:ind w:firstLine="420"/>
      </w:pPr>
      <w:r>
        <w:rPr>
          <w:rFonts w:hint="eastAsia"/>
        </w:rPr>
        <w:t>鼠标悬浮：将要确定的选择项目。</w:t>
      </w:r>
    </w:p>
    <w:p w14:paraId="2C8C6AB0" w14:textId="3184AB2E" w:rsidR="00C32ACA" w:rsidRDefault="00155158" w:rsidP="00BE3800">
      <w:pPr>
        <w:ind w:firstLine="420"/>
      </w:pPr>
      <w:proofErr w:type="spellStart"/>
      <w:r>
        <w:rPr>
          <w:rFonts w:hint="eastAsia"/>
        </w:rPr>
        <w:t>PageUp</w:t>
      </w:r>
      <w:proofErr w:type="spellEnd"/>
      <w:r>
        <w:rPr>
          <w:rFonts w:hint="eastAsia"/>
        </w:rPr>
        <w:t>：增大音量</w:t>
      </w:r>
    </w:p>
    <w:p w14:paraId="4E856628" w14:textId="6808301F" w:rsidR="00155158" w:rsidRDefault="00155158" w:rsidP="00BE3800">
      <w:pPr>
        <w:ind w:firstLine="420"/>
      </w:pPr>
      <w:proofErr w:type="spellStart"/>
      <w:r>
        <w:rPr>
          <w:rFonts w:hint="eastAsia"/>
        </w:rPr>
        <w:t>PageDown</w:t>
      </w:r>
      <w:proofErr w:type="spellEnd"/>
      <w:r>
        <w:rPr>
          <w:rFonts w:hint="eastAsia"/>
        </w:rPr>
        <w:t>：减小音量</w:t>
      </w:r>
    </w:p>
    <w:p w14:paraId="45223D68" w14:textId="6CC99FFF" w:rsidR="00ED184F" w:rsidRPr="00155158" w:rsidRDefault="00ED184F" w:rsidP="00BE3800">
      <w:pPr>
        <w:ind w:firstLine="420"/>
        <w:rPr>
          <w:rFonts w:ascii="Times New Roman" w:eastAsia="宋体" w:hAnsi="Times New Roman" w:cs="Times New Roman"/>
          <w:szCs w:val="24"/>
        </w:rPr>
      </w:pPr>
      <w:r w:rsidRPr="00F34AB6">
        <w:rPr>
          <w:rFonts w:ascii="Times New Roman" w:eastAsia="宋体" w:hAnsi="Times New Roman" w:cs="Times New Roman"/>
          <w:szCs w:val="24"/>
        </w:rPr>
        <w:tab/>
      </w:r>
      <w:r w:rsidRPr="00F34AB6">
        <w:rPr>
          <w:rFonts w:ascii="Times New Roman" w:eastAsia="宋体" w:hAnsi="Times New Roman" w:cs="Times New Roman" w:hint="eastAsia"/>
          <w:szCs w:val="24"/>
        </w:rPr>
        <w:t>结束：左键按到雷结束，找出全部雷结束</w:t>
      </w:r>
      <w:r w:rsidR="00155158">
        <w:rPr>
          <w:rFonts w:ascii="Times New Roman" w:eastAsia="宋体" w:hAnsi="Times New Roman" w:cs="Times New Roman" w:hint="eastAsia"/>
          <w:szCs w:val="24"/>
        </w:rPr>
        <w:t>，按</w:t>
      </w:r>
      <w:r w:rsidR="00155158">
        <w:rPr>
          <w:rFonts w:ascii="Times New Roman" w:eastAsia="宋体" w:hAnsi="Times New Roman" w:cs="Times New Roman" w:hint="eastAsia"/>
          <w:szCs w:val="24"/>
        </w:rPr>
        <w:t>esc</w:t>
      </w:r>
      <w:r w:rsidR="00155158">
        <w:rPr>
          <w:rFonts w:ascii="Times New Roman" w:eastAsia="宋体" w:hAnsi="Times New Roman" w:cs="Times New Roman" w:hint="eastAsia"/>
          <w:szCs w:val="24"/>
        </w:rPr>
        <w:t>到暂停菜单。</w:t>
      </w:r>
    </w:p>
    <w:p w14:paraId="4D9A8C55" w14:textId="30537B09" w:rsidR="00876BD2" w:rsidRDefault="003B0DDD" w:rsidP="00687276">
      <w:pPr>
        <w:pStyle w:val="title3"/>
        <w:ind w:firstLine="630"/>
      </w:pPr>
      <w:r>
        <w:rPr>
          <w:rFonts w:hint="eastAsia"/>
        </w:rPr>
        <w:t>·界面说明：</w:t>
      </w:r>
    </w:p>
    <w:tbl>
      <w:tblPr>
        <w:tblStyle w:val="ac"/>
        <w:tblpPr w:leftFromText="180" w:rightFromText="180" w:vertAnchor="text" w:horzAnchor="margin" w:tblpXSpec="center" w:tblpY="199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4947"/>
        <w:gridCol w:w="3010"/>
      </w:tblGrid>
      <w:tr w:rsidR="001027CE" w14:paraId="3B48E8FE" w14:textId="77777777" w:rsidTr="004973C3">
        <w:trPr>
          <w:jc w:val="center"/>
        </w:trPr>
        <w:tc>
          <w:tcPr>
            <w:tcW w:w="2249" w:type="dxa"/>
            <w:vAlign w:val="center"/>
          </w:tcPr>
          <w:p w14:paraId="3D0672A5" w14:textId="77777777" w:rsidR="001027CE" w:rsidRDefault="001027CE" w:rsidP="004973C3">
            <w:pPr>
              <w:ind w:firstLine="420"/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4947" w:type="dxa"/>
            <w:vAlign w:val="center"/>
          </w:tcPr>
          <w:p w14:paraId="3B68EEA5" w14:textId="0F3EF4B5" w:rsidR="001027CE" w:rsidRDefault="001027CE" w:rsidP="004973C3">
            <w:pPr>
              <w:ind w:firstLine="420"/>
              <w:jc w:val="center"/>
            </w:pPr>
            <w:r>
              <w:rPr>
                <w:rFonts w:hint="eastAsia"/>
              </w:rPr>
              <w:t>截图</w:t>
            </w:r>
          </w:p>
        </w:tc>
        <w:tc>
          <w:tcPr>
            <w:tcW w:w="3010" w:type="dxa"/>
            <w:vAlign w:val="center"/>
          </w:tcPr>
          <w:p w14:paraId="43980D74" w14:textId="77777777" w:rsidR="001027CE" w:rsidRDefault="001027CE" w:rsidP="004973C3">
            <w:pPr>
              <w:ind w:firstLine="420"/>
              <w:jc w:val="center"/>
            </w:pPr>
            <w:r>
              <w:rPr>
                <w:rFonts w:hint="eastAsia"/>
              </w:rPr>
              <w:t>说明界面内容解说</w:t>
            </w:r>
          </w:p>
        </w:tc>
      </w:tr>
      <w:tr w:rsidR="001027CE" w14:paraId="3FC5B9BD" w14:textId="77777777" w:rsidTr="004973C3">
        <w:trPr>
          <w:jc w:val="center"/>
        </w:trPr>
        <w:tc>
          <w:tcPr>
            <w:tcW w:w="2249" w:type="dxa"/>
            <w:vAlign w:val="center"/>
          </w:tcPr>
          <w:p w14:paraId="771F278B" w14:textId="77777777" w:rsidR="001027CE" w:rsidRDefault="001027CE" w:rsidP="004973C3">
            <w:pPr>
              <w:ind w:firstLine="420"/>
              <w:jc w:val="center"/>
            </w:pPr>
            <w:r>
              <w:t>初始界面</w:t>
            </w:r>
          </w:p>
        </w:tc>
        <w:tc>
          <w:tcPr>
            <w:tcW w:w="4947" w:type="dxa"/>
            <w:vAlign w:val="center"/>
          </w:tcPr>
          <w:p w14:paraId="1D2CFC23" w14:textId="370A3DF2" w:rsidR="001027CE" w:rsidRDefault="001027CE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61D19172" w14:textId="77777777" w:rsidR="001027CE" w:rsidRDefault="001027CE" w:rsidP="004973C3">
            <w:pPr>
              <w:ind w:firstLine="420"/>
              <w:jc w:val="center"/>
            </w:pPr>
          </w:p>
        </w:tc>
      </w:tr>
      <w:tr w:rsidR="001027CE" w14:paraId="07BB9C8E" w14:textId="77777777" w:rsidTr="004973C3">
        <w:trPr>
          <w:jc w:val="center"/>
        </w:trPr>
        <w:tc>
          <w:tcPr>
            <w:tcW w:w="2249" w:type="dxa"/>
            <w:vAlign w:val="center"/>
          </w:tcPr>
          <w:p w14:paraId="1F73586F" w14:textId="4D055DB3" w:rsidR="001027CE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模式选择界面</w:t>
            </w:r>
          </w:p>
        </w:tc>
        <w:tc>
          <w:tcPr>
            <w:tcW w:w="4947" w:type="dxa"/>
            <w:vAlign w:val="center"/>
          </w:tcPr>
          <w:p w14:paraId="559F8D9A" w14:textId="41CED2D5" w:rsidR="001027CE" w:rsidRDefault="001027CE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65083A90" w14:textId="48C32019" w:rsidR="001027CE" w:rsidRDefault="004973C3" w:rsidP="004973C3">
            <w:pPr>
              <w:ind w:firstLine="420"/>
              <w:jc w:val="center"/>
            </w:pPr>
            <w:r>
              <w:rPr>
                <w:rFonts w:hint="eastAsia"/>
              </w:rPr>
              <w:t>在此界面选择模式（简单、普通、困难、自定义）</w:t>
            </w:r>
          </w:p>
        </w:tc>
      </w:tr>
      <w:tr w:rsidR="001027CE" w14:paraId="68F82A85" w14:textId="77777777" w:rsidTr="004973C3">
        <w:trPr>
          <w:jc w:val="center"/>
        </w:trPr>
        <w:tc>
          <w:tcPr>
            <w:tcW w:w="2249" w:type="dxa"/>
            <w:vAlign w:val="center"/>
          </w:tcPr>
          <w:p w14:paraId="437198D3" w14:textId="65620360" w:rsidR="001027CE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自定义模式界面</w:t>
            </w:r>
          </w:p>
        </w:tc>
        <w:tc>
          <w:tcPr>
            <w:tcW w:w="4947" w:type="dxa"/>
            <w:vAlign w:val="center"/>
          </w:tcPr>
          <w:p w14:paraId="4F14F136" w14:textId="015E5E0F" w:rsidR="001027CE" w:rsidRDefault="001027CE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71767876" w14:textId="436BE3FA" w:rsidR="001027CE" w:rsidRDefault="004973C3" w:rsidP="004973C3">
            <w:pPr>
              <w:ind w:firstLine="420"/>
              <w:jc w:val="center"/>
            </w:pPr>
            <w:r>
              <w:rPr>
                <w:rFonts w:hint="eastAsia"/>
              </w:rPr>
              <w:t>在此界面自定义设置游戏模式（宽度、高度、雷数）</w:t>
            </w:r>
          </w:p>
        </w:tc>
      </w:tr>
      <w:tr w:rsidR="001027CE" w14:paraId="0CB3140E" w14:textId="77777777" w:rsidTr="004973C3">
        <w:trPr>
          <w:trHeight w:val="256"/>
          <w:jc w:val="center"/>
        </w:trPr>
        <w:tc>
          <w:tcPr>
            <w:tcW w:w="2249" w:type="dxa"/>
            <w:vAlign w:val="center"/>
          </w:tcPr>
          <w:p w14:paraId="138420A3" w14:textId="0AC81754" w:rsidR="001027CE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游戏提示选择界面</w:t>
            </w:r>
          </w:p>
        </w:tc>
        <w:tc>
          <w:tcPr>
            <w:tcW w:w="4947" w:type="dxa"/>
            <w:vAlign w:val="center"/>
          </w:tcPr>
          <w:p w14:paraId="3A5C257B" w14:textId="77777777" w:rsidR="001027CE" w:rsidRDefault="001027CE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7C16AB35" w14:textId="1844B6E0" w:rsidR="001027CE" w:rsidRDefault="004973C3" w:rsidP="004973C3">
            <w:pPr>
              <w:ind w:firstLine="420"/>
              <w:jc w:val="center"/>
            </w:pPr>
            <w:r>
              <w:rPr>
                <w:rFonts w:hint="eastAsia"/>
              </w:rPr>
              <w:t>在此界面选择游戏提示</w:t>
            </w:r>
          </w:p>
        </w:tc>
      </w:tr>
      <w:tr w:rsidR="001027CE" w14:paraId="0CB88323" w14:textId="77777777" w:rsidTr="004973C3">
        <w:trPr>
          <w:trHeight w:val="205"/>
          <w:jc w:val="center"/>
        </w:trPr>
        <w:tc>
          <w:tcPr>
            <w:tcW w:w="2249" w:type="dxa"/>
            <w:vAlign w:val="center"/>
          </w:tcPr>
          <w:p w14:paraId="4D15240B" w14:textId="241485D6" w:rsidR="001027CE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游戏提示文字界面</w:t>
            </w:r>
          </w:p>
        </w:tc>
        <w:tc>
          <w:tcPr>
            <w:tcW w:w="4947" w:type="dxa"/>
            <w:vAlign w:val="center"/>
          </w:tcPr>
          <w:p w14:paraId="3F14945C" w14:textId="54FC3C98" w:rsidR="001027CE" w:rsidRDefault="001027CE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138C6983" w14:textId="77777777" w:rsidR="001027CE" w:rsidRDefault="001027CE" w:rsidP="004973C3">
            <w:pPr>
              <w:ind w:firstLine="420"/>
              <w:jc w:val="center"/>
            </w:pPr>
          </w:p>
        </w:tc>
      </w:tr>
      <w:tr w:rsidR="001027CE" w14:paraId="40B2993A" w14:textId="77777777" w:rsidTr="004973C3">
        <w:trPr>
          <w:jc w:val="center"/>
        </w:trPr>
        <w:tc>
          <w:tcPr>
            <w:tcW w:w="2249" w:type="dxa"/>
            <w:vAlign w:val="center"/>
          </w:tcPr>
          <w:p w14:paraId="1D8B8034" w14:textId="267B3AC5" w:rsidR="001027CE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游戏提示教程界</w:t>
            </w:r>
            <w:r>
              <w:rPr>
                <w:rFonts w:hint="eastAsia"/>
              </w:rPr>
              <w:lastRenderedPageBreak/>
              <w:t>面</w:t>
            </w:r>
          </w:p>
        </w:tc>
        <w:tc>
          <w:tcPr>
            <w:tcW w:w="4947" w:type="dxa"/>
            <w:vAlign w:val="center"/>
          </w:tcPr>
          <w:p w14:paraId="0BC1FDFF" w14:textId="08746F6B" w:rsidR="001027CE" w:rsidRDefault="001027CE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2C39CE78" w14:textId="77777777" w:rsidR="001027CE" w:rsidRDefault="001027CE" w:rsidP="004973C3">
            <w:pPr>
              <w:ind w:firstLine="420"/>
              <w:jc w:val="center"/>
            </w:pPr>
          </w:p>
        </w:tc>
      </w:tr>
      <w:tr w:rsidR="001027CE" w14:paraId="17DF7EBB" w14:textId="77777777" w:rsidTr="004973C3">
        <w:trPr>
          <w:jc w:val="center"/>
        </w:trPr>
        <w:tc>
          <w:tcPr>
            <w:tcW w:w="2249" w:type="dxa"/>
            <w:vAlign w:val="center"/>
          </w:tcPr>
          <w:p w14:paraId="1EAD126D" w14:textId="04C2D30A" w:rsidR="001027CE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排行榜界面</w:t>
            </w:r>
          </w:p>
        </w:tc>
        <w:tc>
          <w:tcPr>
            <w:tcW w:w="4947" w:type="dxa"/>
            <w:vAlign w:val="center"/>
          </w:tcPr>
          <w:p w14:paraId="70A89698" w14:textId="04CBBF31" w:rsidR="001027CE" w:rsidRDefault="001027CE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0EA62B80" w14:textId="444387D1" w:rsidR="001027CE" w:rsidRDefault="004973C3" w:rsidP="004973C3">
            <w:pPr>
              <w:ind w:firstLine="420"/>
              <w:jc w:val="center"/>
            </w:pPr>
            <w:r>
              <w:rPr>
                <w:rFonts w:hint="eastAsia"/>
              </w:rPr>
              <w:t>此界面将显示玩家排行（录入本机数据）</w:t>
            </w:r>
          </w:p>
        </w:tc>
      </w:tr>
      <w:tr w:rsidR="00687276" w14:paraId="4C8C47CD" w14:textId="77777777" w:rsidTr="004973C3">
        <w:trPr>
          <w:jc w:val="center"/>
        </w:trPr>
        <w:tc>
          <w:tcPr>
            <w:tcW w:w="2249" w:type="dxa"/>
            <w:vAlign w:val="center"/>
          </w:tcPr>
          <w:p w14:paraId="72DAEFC3" w14:textId="73BA01F8" w:rsidR="00687276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游戏运行界面</w:t>
            </w:r>
          </w:p>
        </w:tc>
        <w:tc>
          <w:tcPr>
            <w:tcW w:w="4947" w:type="dxa"/>
            <w:vAlign w:val="center"/>
          </w:tcPr>
          <w:p w14:paraId="542D1076" w14:textId="77777777" w:rsidR="00687276" w:rsidRDefault="00687276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5FDD6C30" w14:textId="77777777" w:rsidR="00687276" w:rsidRDefault="00687276" w:rsidP="004973C3">
            <w:pPr>
              <w:ind w:firstLine="420"/>
              <w:jc w:val="center"/>
            </w:pPr>
          </w:p>
        </w:tc>
      </w:tr>
      <w:tr w:rsidR="00687276" w14:paraId="724DF43E" w14:textId="77777777" w:rsidTr="004973C3">
        <w:trPr>
          <w:jc w:val="center"/>
        </w:trPr>
        <w:tc>
          <w:tcPr>
            <w:tcW w:w="2249" w:type="dxa"/>
            <w:vAlign w:val="center"/>
          </w:tcPr>
          <w:p w14:paraId="3CAB5F8F" w14:textId="389AC3B0" w:rsidR="00687276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游戏运行找到雷</w:t>
            </w:r>
          </w:p>
        </w:tc>
        <w:tc>
          <w:tcPr>
            <w:tcW w:w="4947" w:type="dxa"/>
            <w:vAlign w:val="center"/>
          </w:tcPr>
          <w:p w14:paraId="157DD3DC" w14:textId="77777777" w:rsidR="00687276" w:rsidRDefault="00687276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17354969" w14:textId="77777777" w:rsidR="00687276" w:rsidRDefault="00687276" w:rsidP="004973C3">
            <w:pPr>
              <w:ind w:firstLine="420"/>
              <w:jc w:val="center"/>
            </w:pPr>
          </w:p>
        </w:tc>
      </w:tr>
      <w:tr w:rsidR="00687276" w14:paraId="67E7328D" w14:textId="77777777" w:rsidTr="004973C3">
        <w:trPr>
          <w:jc w:val="center"/>
        </w:trPr>
        <w:tc>
          <w:tcPr>
            <w:tcW w:w="2249" w:type="dxa"/>
            <w:vAlign w:val="center"/>
          </w:tcPr>
          <w:p w14:paraId="339FEA15" w14:textId="76A00AB2" w:rsidR="00687276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游戏运行未找到雷</w:t>
            </w:r>
          </w:p>
        </w:tc>
        <w:tc>
          <w:tcPr>
            <w:tcW w:w="4947" w:type="dxa"/>
            <w:vAlign w:val="center"/>
          </w:tcPr>
          <w:p w14:paraId="18E3EF57" w14:textId="77777777" w:rsidR="00687276" w:rsidRDefault="00687276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7B61898F" w14:textId="77777777" w:rsidR="00687276" w:rsidRDefault="00687276" w:rsidP="004973C3">
            <w:pPr>
              <w:ind w:firstLine="420"/>
              <w:jc w:val="center"/>
            </w:pPr>
          </w:p>
        </w:tc>
      </w:tr>
      <w:tr w:rsidR="00687276" w14:paraId="684F57C9" w14:textId="77777777" w:rsidTr="004973C3">
        <w:trPr>
          <w:jc w:val="center"/>
        </w:trPr>
        <w:tc>
          <w:tcPr>
            <w:tcW w:w="2249" w:type="dxa"/>
            <w:vAlign w:val="center"/>
          </w:tcPr>
          <w:p w14:paraId="2B8B31F3" w14:textId="1A3D4B5F" w:rsidR="00687276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游戏成功界面</w:t>
            </w:r>
          </w:p>
        </w:tc>
        <w:tc>
          <w:tcPr>
            <w:tcW w:w="4947" w:type="dxa"/>
            <w:vAlign w:val="center"/>
          </w:tcPr>
          <w:p w14:paraId="1608123E" w14:textId="77777777" w:rsidR="00687276" w:rsidRDefault="00687276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4EB09BA1" w14:textId="77777777" w:rsidR="00687276" w:rsidRDefault="00687276" w:rsidP="004973C3">
            <w:pPr>
              <w:ind w:firstLine="420"/>
              <w:jc w:val="center"/>
            </w:pPr>
          </w:p>
        </w:tc>
      </w:tr>
      <w:tr w:rsidR="00687276" w14:paraId="6352567E" w14:textId="77777777" w:rsidTr="004973C3">
        <w:trPr>
          <w:jc w:val="center"/>
        </w:trPr>
        <w:tc>
          <w:tcPr>
            <w:tcW w:w="2249" w:type="dxa"/>
            <w:vAlign w:val="center"/>
          </w:tcPr>
          <w:p w14:paraId="46E7B43A" w14:textId="58799DEF" w:rsidR="00687276" w:rsidRDefault="00687276" w:rsidP="004973C3">
            <w:pPr>
              <w:ind w:firstLine="420"/>
              <w:jc w:val="center"/>
            </w:pPr>
            <w:r>
              <w:rPr>
                <w:rFonts w:hint="eastAsia"/>
              </w:rPr>
              <w:t>暂停界面</w:t>
            </w:r>
          </w:p>
        </w:tc>
        <w:tc>
          <w:tcPr>
            <w:tcW w:w="4947" w:type="dxa"/>
            <w:vAlign w:val="center"/>
          </w:tcPr>
          <w:p w14:paraId="41F9F8BA" w14:textId="77777777" w:rsidR="00687276" w:rsidRDefault="00687276" w:rsidP="004973C3">
            <w:pPr>
              <w:ind w:firstLine="420"/>
              <w:jc w:val="center"/>
            </w:pPr>
          </w:p>
        </w:tc>
        <w:tc>
          <w:tcPr>
            <w:tcW w:w="3010" w:type="dxa"/>
            <w:vAlign w:val="center"/>
          </w:tcPr>
          <w:p w14:paraId="2DC7C160" w14:textId="44F9B46F" w:rsidR="00687276" w:rsidRDefault="004973C3" w:rsidP="004973C3">
            <w:pPr>
              <w:ind w:firstLine="420"/>
              <w:jc w:val="center"/>
            </w:pPr>
            <w:r>
              <w:rPr>
                <w:rFonts w:hint="eastAsia"/>
              </w:rPr>
              <w:t>此界面暂停，可继续游戏，重新游戏，排行查看，游戏提示，退出游戏</w:t>
            </w:r>
          </w:p>
        </w:tc>
      </w:tr>
    </w:tbl>
    <w:p w14:paraId="0D6AAA7A" w14:textId="5C0ADEB3" w:rsidR="00876BD2" w:rsidRPr="0057342C" w:rsidRDefault="0057342C" w:rsidP="00155158">
      <w:pPr>
        <w:pStyle w:val="title1"/>
        <w:ind w:firstLine="422"/>
      </w:pPr>
      <w:r>
        <w:rPr>
          <w:rFonts w:hint="eastAsia"/>
        </w:rPr>
        <w:t>4.</w:t>
      </w:r>
      <w:r w:rsidR="003B0DDD" w:rsidRPr="0057342C">
        <w:rPr>
          <w:rFonts w:hint="eastAsia"/>
        </w:rPr>
        <w:t>音乐音效</w:t>
      </w:r>
      <w:r w:rsidR="003B0DDD" w:rsidRPr="0057342C">
        <w:rPr>
          <w:rFonts w:hint="eastAsia"/>
        </w:rPr>
        <w:t xml:space="preserve"> </w:t>
      </w:r>
    </w:p>
    <w:p w14:paraId="756EEA32" w14:textId="4DDC888E" w:rsidR="00155158" w:rsidRDefault="00155158" w:rsidP="00BE3800">
      <w:pPr>
        <w:ind w:firstLine="420"/>
      </w:pPr>
      <w:r>
        <w:rPr>
          <w:rFonts w:hint="eastAsia"/>
        </w:rPr>
        <w:t>背景音乐</w:t>
      </w:r>
    </w:p>
    <w:p w14:paraId="00D2A638" w14:textId="0E36B562" w:rsidR="00155158" w:rsidRDefault="00155158" w:rsidP="00BE3800">
      <w:pPr>
        <w:ind w:firstLine="420"/>
      </w:pPr>
      <w:r>
        <w:rPr>
          <w:rFonts w:hint="eastAsia"/>
        </w:rPr>
        <w:t>按钮音效</w:t>
      </w:r>
      <w:r>
        <w:rPr>
          <w:rFonts w:hint="eastAsia"/>
        </w:rPr>
        <w:t xml:space="preserve"> </w:t>
      </w:r>
      <w:r>
        <w:rPr>
          <w:rFonts w:hint="eastAsia"/>
        </w:rPr>
        <w:t>（选择、按下）</w:t>
      </w:r>
    </w:p>
    <w:p w14:paraId="07E65A94" w14:textId="32BFBC52" w:rsidR="00155158" w:rsidRDefault="00155158" w:rsidP="00BE3800">
      <w:pPr>
        <w:ind w:firstLine="420"/>
      </w:pPr>
      <w:r>
        <w:rPr>
          <w:rFonts w:hint="eastAsia"/>
        </w:rPr>
        <w:t>炸弹选到音效</w:t>
      </w:r>
    </w:p>
    <w:p w14:paraId="50F42C95" w14:textId="118D5EEF" w:rsidR="00155158" w:rsidRDefault="00155158" w:rsidP="00BE3800">
      <w:pPr>
        <w:ind w:firstLine="420"/>
      </w:pPr>
      <w:r>
        <w:rPr>
          <w:rFonts w:hint="eastAsia"/>
        </w:rPr>
        <w:t>网格选择音效</w:t>
      </w:r>
    </w:p>
    <w:p w14:paraId="777FB5D6" w14:textId="30704853" w:rsidR="00155158" w:rsidRDefault="00155158" w:rsidP="00BE3800">
      <w:pPr>
        <w:ind w:firstLine="420"/>
      </w:pPr>
      <w:r>
        <w:rPr>
          <w:rFonts w:hint="eastAsia"/>
        </w:rPr>
        <w:t>游戏结束音效</w:t>
      </w:r>
    </w:p>
    <w:p w14:paraId="6A318C3A" w14:textId="3A8BE1BD" w:rsidR="0057342C" w:rsidRPr="0057342C" w:rsidRDefault="0057342C" w:rsidP="004973C3">
      <w:pPr>
        <w:pStyle w:val="title1"/>
        <w:ind w:firstLine="422"/>
      </w:pPr>
      <w:r>
        <w:rPr>
          <w:rFonts w:hint="eastAsia"/>
        </w:rPr>
        <w:t>5.</w:t>
      </w:r>
      <w:r w:rsidRPr="0057342C">
        <w:rPr>
          <w:rFonts w:hint="eastAsia"/>
        </w:rPr>
        <w:t>游戏</w:t>
      </w:r>
      <w:r w:rsidR="0059668A">
        <w:rPr>
          <w:rFonts w:hint="eastAsia"/>
        </w:rPr>
        <w:t>世界各元素</w:t>
      </w:r>
      <w:r w:rsidRPr="0057342C">
        <w:rPr>
          <w:rFonts w:hint="eastAsia"/>
        </w:rPr>
        <w:t>定义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01"/>
        <w:gridCol w:w="2126"/>
        <w:gridCol w:w="5295"/>
      </w:tblGrid>
      <w:tr w:rsidR="0057342C" w:rsidRPr="0057342C" w14:paraId="4C37BE1D" w14:textId="77777777" w:rsidTr="00E348D0">
        <w:tc>
          <w:tcPr>
            <w:tcW w:w="1101" w:type="dxa"/>
          </w:tcPr>
          <w:p w14:paraId="09DD7B98" w14:textId="77777777" w:rsidR="0057342C" w:rsidRPr="0057342C" w:rsidRDefault="0057342C" w:rsidP="0057342C">
            <w:pPr>
              <w:ind w:firstLine="420"/>
            </w:pPr>
            <w:r w:rsidRPr="0057342C">
              <w:rPr>
                <w:rFonts w:hint="eastAsia"/>
              </w:rPr>
              <w:t>对象</w:t>
            </w:r>
          </w:p>
        </w:tc>
        <w:tc>
          <w:tcPr>
            <w:tcW w:w="2126" w:type="dxa"/>
          </w:tcPr>
          <w:p w14:paraId="10DB26A0" w14:textId="77777777" w:rsidR="0057342C" w:rsidRPr="0057342C" w:rsidRDefault="0057342C" w:rsidP="0057342C">
            <w:pPr>
              <w:ind w:firstLine="420"/>
            </w:pPr>
            <w:r w:rsidRPr="0057342C">
              <w:rPr>
                <w:rFonts w:hint="eastAsia"/>
              </w:rPr>
              <w:t>作用</w:t>
            </w:r>
          </w:p>
        </w:tc>
        <w:tc>
          <w:tcPr>
            <w:tcW w:w="5295" w:type="dxa"/>
          </w:tcPr>
          <w:p w14:paraId="426588A3" w14:textId="77777777" w:rsidR="0057342C" w:rsidRPr="0057342C" w:rsidRDefault="0057342C" w:rsidP="0057342C">
            <w:pPr>
              <w:ind w:firstLine="420"/>
            </w:pPr>
            <w:r w:rsidRPr="0057342C">
              <w:rPr>
                <w:rFonts w:hint="eastAsia"/>
              </w:rPr>
              <w:t>属性</w:t>
            </w:r>
          </w:p>
        </w:tc>
      </w:tr>
      <w:tr w:rsidR="00A70D17" w:rsidRPr="0057342C" w14:paraId="2E41F44C" w14:textId="77777777" w:rsidTr="00E348D0">
        <w:tc>
          <w:tcPr>
            <w:tcW w:w="1101" w:type="dxa"/>
          </w:tcPr>
          <w:p w14:paraId="118543C4" w14:textId="7B29EDF2" w:rsidR="00A70D17" w:rsidRPr="0057342C" w:rsidRDefault="00A70D17" w:rsidP="00A70D17">
            <w:pPr>
              <w:ind w:firstLine="420"/>
            </w:pPr>
          </w:p>
        </w:tc>
        <w:tc>
          <w:tcPr>
            <w:tcW w:w="2126" w:type="dxa"/>
          </w:tcPr>
          <w:p w14:paraId="408578E4" w14:textId="365A14F4" w:rsidR="00A70D17" w:rsidRPr="0057342C" w:rsidRDefault="00A70D17" w:rsidP="00A70D17">
            <w:pPr>
              <w:ind w:firstLine="420"/>
            </w:pPr>
            <w:r>
              <w:rPr>
                <w:rFonts w:hint="eastAsia"/>
              </w:rPr>
              <w:t>游戏开始界面</w:t>
            </w:r>
          </w:p>
        </w:tc>
        <w:tc>
          <w:tcPr>
            <w:tcW w:w="5295" w:type="dxa"/>
          </w:tcPr>
          <w:p w14:paraId="5B7B8FA1" w14:textId="38E2AA49" w:rsidR="00A70D17" w:rsidRPr="0057342C" w:rsidRDefault="00A70D17" w:rsidP="00A70D17">
            <w:pPr>
              <w:ind w:firstLine="420"/>
            </w:pPr>
            <w:r>
              <w:rPr>
                <w:rFonts w:hint="eastAsia"/>
              </w:rPr>
              <w:t>位图</w:t>
            </w:r>
          </w:p>
        </w:tc>
      </w:tr>
      <w:tr w:rsidR="00A70D17" w:rsidRPr="0057342C" w14:paraId="07921999" w14:textId="77777777" w:rsidTr="00E348D0">
        <w:tc>
          <w:tcPr>
            <w:tcW w:w="1101" w:type="dxa"/>
          </w:tcPr>
          <w:p w14:paraId="3345D529" w14:textId="4B95BF59" w:rsidR="00A70D17" w:rsidRPr="0057342C" w:rsidRDefault="00A70D17" w:rsidP="00A70D17">
            <w:pPr>
              <w:ind w:firstLine="420"/>
            </w:pPr>
          </w:p>
        </w:tc>
        <w:tc>
          <w:tcPr>
            <w:tcW w:w="2126" w:type="dxa"/>
          </w:tcPr>
          <w:p w14:paraId="190F5FA9" w14:textId="6AAB7D98" w:rsidR="00A70D17" w:rsidRPr="0057342C" w:rsidRDefault="00A70D17" w:rsidP="00A70D17">
            <w:pPr>
              <w:ind w:firstLine="420"/>
            </w:pPr>
            <w:r>
              <w:rPr>
                <w:rFonts w:hint="eastAsia"/>
              </w:rPr>
              <w:t>游戏暂停界面</w:t>
            </w:r>
          </w:p>
        </w:tc>
        <w:tc>
          <w:tcPr>
            <w:tcW w:w="5295" w:type="dxa"/>
          </w:tcPr>
          <w:p w14:paraId="7DD5A118" w14:textId="4FFE3092" w:rsidR="00A70D17" w:rsidRPr="0057342C" w:rsidRDefault="00A70D17" w:rsidP="00A70D17">
            <w:pPr>
              <w:ind w:firstLine="420"/>
            </w:pPr>
            <w:r>
              <w:rPr>
                <w:rFonts w:hint="eastAsia"/>
              </w:rPr>
              <w:t>位图</w:t>
            </w:r>
          </w:p>
        </w:tc>
      </w:tr>
      <w:tr w:rsidR="00A70D17" w:rsidRPr="0057342C" w14:paraId="1D7BB3DD" w14:textId="77777777" w:rsidTr="00E348D0">
        <w:tc>
          <w:tcPr>
            <w:tcW w:w="1101" w:type="dxa"/>
          </w:tcPr>
          <w:p w14:paraId="344543D0" w14:textId="77777777" w:rsidR="00A70D17" w:rsidRDefault="00A70D17" w:rsidP="00A70D17">
            <w:pPr>
              <w:widowControl/>
              <w:ind w:firstLine="420"/>
              <w:jc w:val="left"/>
            </w:pPr>
          </w:p>
        </w:tc>
        <w:tc>
          <w:tcPr>
            <w:tcW w:w="2126" w:type="dxa"/>
          </w:tcPr>
          <w:p w14:paraId="2DB36174" w14:textId="7838D80A" w:rsidR="00A70D17" w:rsidRDefault="00A70D17" w:rsidP="00A70D17">
            <w:pPr>
              <w:ind w:firstLine="420"/>
            </w:pPr>
            <w:r>
              <w:rPr>
                <w:rFonts w:hint="eastAsia"/>
              </w:rPr>
              <w:t>游戏中止界面</w:t>
            </w:r>
          </w:p>
        </w:tc>
        <w:tc>
          <w:tcPr>
            <w:tcW w:w="5295" w:type="dxa"/>
          </w:tcPr>
          <w:p w14:paraId="55AE5EE7" w14:textId="50E9CED9" w:rsidR="00A70D17" w:rsidRDefault="00A70D17" w:rsidP="00A70D17">
            <w:pPr>
              <w:ind w:firstLine="420"/>
            </w:pPr>
            <w:r>
              <w:rPr>
                <w:rFonts w:hint="eastAsia"/>
              </w:rPr>
              <w:t>位图</w:t>
            </w:r>
          </w:p>
        </w:tc>
      </w:tr>
      <w:tr w:rsidR="00A70D17" w:rsidRPr="0057342C" w14:paraId="5A5A9301" w14:textId="77777777" w:rsidTr="00E348D0">
        <w:tc>
          <w:tcPr>
            <w:tcW w:w="1101" w:type="dxa"/>
          </w:tcPr>
          <w:p w14:paraId="503DA9F0" w14:textId="77777777" w:rsidR="00A70D17" w:rsidRDefault="00A70D17" w:rsidP="00A70D17">
            <w:pPr>
              <w:ind w:firstLine="420"/>
            </w:pPr>
          </w:p>
        </w:tc>
        <w:tc>
          <w:tcPr>
            <w:tcW w:w="2126" w:type="dxa"/>
          </w:tcPr>
          <w:p w14:paraId="68AD4C34" w14:textId="4CC0C7FB" w:rsidR="00A70D17" w:rsidRDefault="00A70D17" w:rsidP="00A70D17">
            <w:pPr>
              <w:ind w:firstLine="420"/>
            </w:pPr>
            <w:r>
              <w:rPr>
                <w:rFonts w:hint="eastAsia"/>
              </w:rPr>
              <w:t>游戏选择方向</w:t>
            </w:r>
          </w:p>
        </w:tc>
        <w:tc>
          <w:tcPr>
            <w:tcW w:w="5295" w:type="dxa"/>
          </w:tcPr>
          <w:p w14:paraId="5B5155EF" w14:textId="1AC4C6F8" w:rsidR="00A70D17" w:rsidRDefault="00A70D17" w:rsidP="00A70D17">
            <w:pPr>
              <w:ind w:firstLine="420"/>
            </w:pPr>
            <w:r>
              <w:rPr>
                <w:rFonts w:hint="eastAsia"/>
              </w:rPr>
              <w:t>按钮</w:t>
            </w:r>
          </w:p>
        </w:tc>
      </w:tr>
      <w:tr w:rsidR="00A70D17" w:rsidRPr="0057342C" w14:paraId="5071B638" w14:textId="77777777" w:rsidTr="00E348D0">
        <w:tc>
          <w:tcPr>
            <w:tcW w:w="1101" w:type="dxa"/>
          </w:tcPr>
          <w:p w14:paraId="5CD340A2" w14:textId="77777777" w:rsidR="00A70D17" w:rsidRDefault="00A70D17" w:rsidP="00A70D17">
            <w:pPr>
              <w:ind w:firstLine="420"/>
            </w:pPr>
          </w:p>
        </w:tc>
        <w:tc>
          <w:tcPr>
            <w:tcW w:w="2126" w:type="dxa"/>
          </w:tcPr>
          <w:p w14:paraId="2F6379CB" w14:textId="0A11E952" w:rsidR="00A70D17" w:rsidRDefault="00A70D17" w:rsidP="00A70D17">
            <w:pPr>
              <w:ind w:firstLine="420"/>
            </w:pPr>
            <w:r>
              <w:rPr>
                <w:rFonts w:hint="eastAsia"/>
              </w:rPr>
              <w:t>花朵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炸弹动画</w:t>
            </w:r>
          </w:p>
        </w:tc>
        <w:tc>
          <w:tcPr>
            <w:tcW w:w="5295" w:type="dxa"/>
          </w:tcPr>
          <w:p w14:paraId="16442CA7" w14:textId="6C309E5E" w:rsidR="00A70D17" w:rsidRDefault="00A70D17" w:rsidP="00A70D17">
            <w:pPr>
              <w:ind w:firstLine="420"/>
            </w:pPr>
            <w:r>
              <w:rPr>
                <w:rFonts w:hint="eastAsia"/>
              </w:rPr>
              <w:t>位图</w:t>
            </w:r>
          </w:p>
        </w:tc>
      </w:tr>
      <w:tr w:rsidR="00A70D17" w:rsidRPr="0057342C" w14:paraId="6333BD59" w14:textId="77777777" w:rsidTr="00E348D0">
        <w:tc>
          <w:tcPr>
            <w:tcW w:w="1101" w:type="dxa"/>
          </w:tcPr>
          <w:p w14:paraId="35685AFC" w14:textId="77777777" w:rsidR="00A70D17" w:rsidRPr="0057342C" w:rsidRDefault="00A70D17" w:rsidP="00A70D17">
            <w:pPr>
              <w:ind w:firstLine="420"/>
            </w:pPr>
          </w:p>
        </w:tc>
        <w:tc>
          <w:tcPr>
            <w:tcW w:w="2126" w:type="dxa"/>
          </w:tcPr>
          <w:p w14:paraId="7F774AD0" w14:textId="6C129FB1" w:rsidR="00A70D17" w:rsidRPr="0057342C" w:rsidRDefault="00A70D17" w:rsidP="00A70D17">
            <w:pPr>
              <w:ind w:firstLine="420"/>
            </w:pPr>
            <w:r w:rsidRPr="0057342C">
              <w:rPr>
                <w:rFonts w:hint="eastAsia"/>
              </w:rPr>
              <w:t>表示从点开地图开始经过的秒数</w:t>
            </w:r>
          </w:p>
        </w:tc>
        <w:tc>
          <w:tcPr>
            <w:tcW w:w="5295" w:type="dxa"/>
          </w:tcPr>
          <w:p w14:paraId="1E7E0287" w14:textId="21853846" w:rsidR="00A70D17" w:rsidRPr="0057342C" w:rsidRDefault="00A70D17" w:rsidP="00A70D17">
            <w:pPr>
              <w:ind w:firstLine="420"/>
            </w:pPr>
            <w:r w:rsidRPr="0057342C">
              <w:rPr>
                <w:rFonts w:hint="eastAsia"/>
              </w:rPr>
              <w:t>计时变量，整型</w:t>
            </w:r>
          </w:p>
        </w:tc>
      </w:tr>
      <w:tr w:rsidR="00A70D17" w:rsidRPr="0057342C" w14:paraId="300D67D4" w14:textId="77777777" w:rsidTr="00E348D0">
        <w:tc>
          <w:tcPr>
            <w:tcW w:w="1101" w:type="dxa"/>
          </w:tcPr>
          <w:p w14:paraId="36230959" w14:textId="77777777" w:rsidR="00A70D17" w:rsidRPr="0057342C" w:rsidRDefault="00A70D17" w:rsidP="00A70D17">
            <w:pPr>
              <w:ind w:firstLine="420"/>
            </w:pPr>
          </w:p>
        </w:tc>
        <w:tc>
          <w:tcPr>
            <w:tcW w:w="2126" w:type="dxa"/>
          </w:tcPr>
          <w:p w14:paraId="0D550E0E" w14:textId="77777777" w:rsidR="00A70D17" w:rsidRDefault="00A70D17" w:rsidP="00A70D17">
            <w:pPr>
              <w:ind w:firstLine="420"/>
            </w:pPr>
            <w:r>
              <w:rPr>
                <w:rFonts w:hint="eastAsia"/>
              </w:rPr>
              <w:t>左方向按钮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上一个背景、图标、方格色；</w:t>
            </w:r>
          </w:p>
          <w:p w14:paraId="792A7851" w14:textId="1308E0FE" w:rsidR="00A70D17" w:rsidRPr="0057342C" w:rsidRDefault="00A70D17" w:rsidP="00A70D17">
            <w:pPr>
              <w:ind w:firstLine="420"/>
            </w:pPr>
            <w:r>
              <w:rPr>
                <w:rFonts w:hint="eastAsia"/>
              </w:rPr>
              <w:t>右方向按钮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下一个背景、图标、方格色。</w:t>
            </w:r>
          </w:p>
        </w:tc>
        <w:tc>
          <w:tcPr>
            <w:tcW w:w="5295" w:type="dxa"/>
          </w:tcPr>
          <w:p w14:paraId="6D56A539" w14:textId="56AC22B3" w:rsidR="00A70D17" w:rsidRPr="0057342C" w:rsidRDefault="00A70D17" w:rsidP="00A70D17">
            <w:pPr>
              <w:ind w:firstLine="420"/>
            </w:pPr>
            <w:r>
              <w:t>按钮</w:t>
            </w:r>
          </w:p>
        </w:tc>
      </w:tr>
      <w:tr w:rsidR="00A70D17" w:rsidRPr="0057342C" w14:paraId="1A3BE73C" w14:textId="77777777" w:rsidTr="00E348D0">
        <w:tc>
          <w:tcPr>
            <w:tcW w:w="1101" w:type="dxa"/>
          </w:tcPr>
          <w:p w14:paraId="0722AF02" w14:textId="77777777" w:rsidR="00A70D17" w:rsidRPr="00F66E73" w:rsidRDefault="00A70D17" w:rsidP="00A70D17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073F749" w14:textId="77777777" w:rsidR="00A70D17" w:rsidRPr="0057342C" w:rsidRDefault="00A70D17" w:rsidP="00A70D17">
            <w:pPr>
              <w:ind w:firstLine="420"/>
            </w:pPr>
          </w:p>
        </w:tc>
        <w:tc>
          <w:tcPr>
            <w:tcW w:w="2126" w:type="dxa"/>
          </w:tcPr>
          <w:p w14:paraId="1BE26511" w14:textId="58A09AC5" w:rsidR="00A70D17" w:rsidRDefault="00A70D17" w:rsidP="00A70D17">
            <w:pPr>
              <w:ind w:firstLine="420"/>
            </w:pPr>
            <w:r>
              <w:t>表示游戏存活的时间</w:t>
            </w:r>
          </w:p>
        </w:tc>
        <w:tc>
          <w:tcPr>
            <w:tcW w:w="5295" w:type="dxa"/>
          </w:tcPr>
          <w:p w14:paraId="574C03D5" w14:textId="245E5681" w:rsidR="00A70D17" w:rsidRDefault="00A70D17" w:rsidP="00A70D17">
            <w:pPr>
              <w:ind w:firstLine="420"/>
            </w:pPr>
            <w:r>
              <w:rPr>
                <w:rFonts w:hint="eastAsia"/>
              </w:rPr>
              <w:t>计时变量，整型</w:t>
            </w:r>
          </w:p>
        </w:tc>
      </w:tr>
      <w:tr w:rsidR="00A70D17" w:rsidRPr="0057342C" w14:paraId="3CF5E1B5" w14:textId="77777777" w:rsidTr="00E348D0">
        <w:tc>
          <w:tcPr>
            <w:tcW w:w="1101" w:type="dxa"/>
          </w:tcPr>
          <w:p w14:paraId="3FE0C115" w14:textId="77777777" w:rsidR="00A70D17" w:rsidRPr="00782717" w:rsidRDefault="00A70D17" w:rsidP="00A70D17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14:paraId="27CED1B3" w14:textId="77777777" w:rsidR="00A70D17" w:rsidRPr="00F66E73" w:rsidRDefault="00A70D17" w:rsidP="00A70D17">
            <w:pPr>
              <w:widowControl/>
              <w:ind w:firstLine="48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26" w:type="dxa"/>
          </w:tcPr>
          <w:p w14:paraId="444F77ED" w14:textId="2C5C24C9" w:rsidR="00A70D17" w:rsidRDefault="00A70D17" w:rsidP="00A70D17">
            <w:pPr>
              <w:ind w:firstLine="420"/>
            </w:pPr>
            <w:proofErr w:type="gramStart"/>
            <w:r>
              <w:t>剩余雷数</w:t>
            </w:r>
            <w:proofErr w:type="gramEnd"/>
          </w:p>
        </w:tc>
        <w:tc>
          <w:tcPr>
            <w:tcW w:w="5295" w:type="dxa"/>
          </w:tcPr>
          <w:p w14:paraId="37B885E8" w14:textId="65FC0AE9" w:rsidR="00A70D17" w:rsidRDefault="00A70D17" w:rsidP="00A70D17">
            <w:pPr>
              <w:ind w:firstLine="420"/>
            </w:pPr>
            <w:r>
              <w:rPr>
                <w:rFonts w:hint="eastAsia"/>
              </w:rPr>
              <w:t>记录型变量，整型</w:t>
            </w:r>
          </w:p>
        </w:tc>
      </w:tr>
    </w:tbl>
    <w:p w14:paraId="71800BE7" w14:textId="140D3260" w:rsidR="0057342C" w:rsidRPr="0057342C" w:rsidRDefault="009505A4" w:rsidP="00155158">
      <w:pPr>
        <w:pStyle w:val="title1"/>
        <w:ind w:firstLine="422"/>
      </w:pPr>
      <w:r>
        <w:rPr>
          <w:rFonts w:hint="eastAsia"/>
        </w:rPr>
        <w:t>6.</w:t>
      </w:r>
      <w:r w:rsidR="0057342C" w:rsidRPr="0057342C">
        <w:rPr>
          <w:rFonts w:hint="eastAsia"/>
        </w:rPr>
        <w:t>游戏逻辑实现</w:t>
      </w:r>
    </w:p>
    <w:p w14:paraId="58558691" w14:textId="77777777" w:rsidR="0057342C" w:rsidRPr="0057342C" w:rsidRDefault="009505A4" w:rsidP="00687276">
      <w:pPr>
        <w:pStyle w:val="title2"/>
        <w:ind w:left="210" w:firstLine="420"/>
      </w:pPr>
      <w:r>
        <w:rPr>
          <w:rFonts w:hint="eastAsia"/>
        </w:rPr>
        <w:t>6.1</w:t>
      </w:r>
      <w:r w:rsidR="0057342C" w:rsidRPr="0057342C">
        <w:rPr>
          <w:rFonts w:hint="eastAsia"/>
        </w:rPr>
        <w:t xml:space="preserve"> </w:t>
      </w:r>
      <w:r w:rsidR="0057342C" w:rsidRPr="0057342C">
        <w:rPr>
          <w:rFonts w:hint="eastAsia"/>
        </w:rPr>
        <w:t>初始化游戏世界</w:t>
      </w:r>
    </w:p>
    <w:p w14:paraId="64184702" w14:textId="77777777" w:rsidR="0057342C" w:rsidRPr="0057342C" w:rsidRDefault="0057342C" w:rsidP="00687276">
      <w:pPr>
        <w:pStyle w:val="title3"/>
        <w:ind w:firstLine="630"/>
      </w:pPr>
      <w:r w:rsidRPr="0057342C">
        <w:rPr>
          <w:rFonts w:hint="eastAsia"/>
        </w:rPr>
        <w:t>（</w:t>
      </w:r>
      <w:r w:rsidRPr="0057342C">
        <w:rPr>
          <w:rFonts w:hint="eastAsia"/>
        </w:rPr>
        <w:t>1</w:t>
      </w:r>
      <w:r w:rsidRPr="0057342C">
        <w:rPr>
          <w:rFonts w:hint="eastAsia"/>
        </w:rPr>
        <w:t>）加载图片和音频资源</w:t>
      </w:r>
    </w:p>
    <w:p w14:paraId="12690BDE" w14:textId="35EA5E33" w:rsidR="0057342C" w:rsidRPr="0057342C" w:rsidRDefault="0057342C" w:rsidP="0057342C">
      <w:pPr>
        <w:ind w:firstLine="420"/>
      </w:pPr>
      <w:r w:rsidRPr="0057342C">
        <w:rPr>
          <w:rFonts w:hint="eastAsia"/>
        </w:rPr>
        <w:t>加载地雷位图，无雷位图，</w:t>
      </w:r>
      <w:r w:rsidRPr="0057342C">
        <w:rPr>
          <w:rFonts w:hint="eastAsia"/>
        </w:rPr>
        <w:t>1~8</w:t>
      </w:r>
      <w:r w:rsidRPr="0057342C">
        <w:rPr>
          <w:rFonts w:hint="eastAsia"/>
        </w:rPr>
        <w:t>的数字位图，遮盖位图，高亮遮盖位图，有雷标记，未知标记，爆炸位图</w:t>
      </w:r>
      <w:r w:rsidR="00A70D17">
        <w:rPr>
          <w:rFonts w:hint="eastAsia"/>
        </w:rPr>
        <w:t>，开始游戏位图，暂停游戏位图，终止游戏位图。</w:t>
      </w:r>
    </w:p>
    <w:p w14:paraId="62F90BF4" w14:textId="77777777" w:rsidR="0057342C" w:rsidRPr="0057342C" w:rsidRDefault="0057342C" w:rsidP="00687276">
      <w:pPr>
        <w:pStyle w:val="title3"/>
        <w:ind w:firstLine="630"/>
      </w:pPr>
      <w:r w:rsidRPr="0057342C">
        <w:rPr>
          <w:rFonts w:hint="eastAsia"/>
        </w:rPr>
        <w:t>（</w:t>
      </w:r>
      <w:r w:rsidRPr="0057342C">
        <w:rPr>
          <w:rFonts w:hint="eastAsia"/>
        </w:rPr>
        <w:t>2</w:t>
      </w:r>
      <w:r w:rsidRPr="0057342C">
        <w:rPr>
          <w:rFonts w:hint="eastAsia"/>
        </w:rPr>
        <w:t>）初始化地图</w:t>
      </w:r>
    </w:p>
    <w:p w14:paraId="074C7459" w14:textId="76DDCC0F" w:rsidR="0057342C" w:rsidRPr="0057342C" w:rsidRDefault="0057342C" w:rsidP="0057342C">
      <w:pPr>
        <w:ind w:firstLine="420"/>
      </w:pPr>
      <w:r w:rsidRPr="0057342C">
        <w:rPr>
          <w:rFonts w:hint="eastAsia"/>
        </w:rPr>
        <w:t>将状态数组初始化为不可见且未标记。</w:t>
      </w:r>
    </w:p>
    <w:p w14:paraId="1B18329B" w14:textId="77777777" w:rsidR="0057342C" w:rsidRPr="0057342C" w:rsidRDefault="0057342C" w:rsidP="0057342C">
      <w:pPr>
        <w:ind w:firstLine="420"/>
      </w:pPr>
      <w:r w:rsidRPr="0057342C">
        <w:rPr>
          <w:rFonts w:hint="eastAsia"/>
        </w:rPr>
        <w:t>随机选取最大雷数个格子编号，将相应状态数组元素</w:t>
      </w:r>
      <w:proofErr w:type="gramStart"/>
      <w:r w:rsidRPr="0057342C">
        <w:rPr>
          <w:rFonts w:hint="eastAsia"/>
        </w:rPr>
        <w:t>的值置为有雷且不</w:t>
      </w:r>
      <w:proofErr w:type="gramEnd"/>
      <w:r w:rsidRPr="0057342C">
        <w:rPr>
          <w:rFonts w:hint="eastAsia"/>
        </w:rPr>
        <w:t>可见。</w:t>
      </w:r>
    </w:p>
    <w:p w14:paraId="0A5A2799" w14:textId="43999B0B" w:rsidR="0057342C" w:rsidRPr="0057342C" w:rsidRDefault="0057342C" w:rsidP="0057342C">
      <w:pPr>
        <w:ind w:firstLine="420"/>
      </w:pPr>
      <w:r w:rsidRPr="0057342C">
        <w:rPr>
          <w:rFonts w:hint="eastAsia"/>
        </w:rPr>
        <w:lastRenderedPageBreak/>
        <w:t>遍历状态数组，对无雷的格子，计算其周</w:t>
      </w:r>
      <w:proofErr w:type="gramStart"/>
      <w:r w:rsidRPr="0057342C">
        <w:rPr>
          <w:rFonts w:hint="eastAsia"/>
        </w:rPr>
        <w:t>圈雷数</w:t>
      </w:r>
      <w:proofErr w:type="gramEnd"/>
      <w:r w:rsidRPr="0057342C">
        <w:rPr>
          <w:rFonts w:hint="eastAsia"/>
        </w:rPr>
        <w:t>，并将其对应数组元素的</w:t>
      </w:r>
      <w:proofErr w:type="gramStart"/>
      <w:r w:rsidRPr="0057342C">
        <w:rPr>
          <w:rFonts w:hint="eastAsia"/>
        </w:rPr>
        <w:t>雷数置</w:t>
      </w:r>
      <w:proofErr w:type="gramEnd"/>
      <w:r w:rsidRPr="0057342C">
        <w:rPr>
          <w:rFonts w:hint="eastAsia"/>
        </w:rPr>
        <w:t>为计算所得的雷数。</w:t>
      </w:r>
    </w:p>
    <w:p w14:paraId="3FADD067" w14:textId="77777777" w:rsidR="0057342C" w:rsidRPr="0057342C" w:rsidRDefault="0057342C" w:rsidP="00687276">
      <w:pPr>
        <w:pStyle w:val="title3"/>
        <w:ind w:firstLine="630"/>
      </w:pPr>
      <w:r w:rsidRPr="0057342C">
        <w:rPr>
          <w:rFonts w:hint="eastAsia"/>
        </w:rPr>
        <w:t>（</w:t>
      </w:r>
      <w:r w:rsidRPr="0057342C">
        <w:rPr>
          <w:rFonts w:hint="eastAsia"/>
        </w:rPr>
        <w:t>3</w:t>
      </w:r>
      <w:r w:rsidRPr="0057342C">
        <w:rPr>
          <w:rFonts w:hint="eastAsia"/>
        </w:rPr>
        <w:t>）初始化计时器</w:t>
      </w:r>
    </w:p>
    <w:p w14:paraId="0A20E5A0" w14:textId="5FFE8DFA" w:rsidR="0057342C" w:rsidRPr="0057342C" w:rsidRDefault="0057342C" w:rsidP="0057342C">
      <w:pPr>
        <w:ind w:firstLine="420"/>
      </w:pPr>
      <w:r w:rsidRPr="0057342C">
        <w:rPr>
          <w:rFonts w:hint="eastAsia"/>
        </w:rPr>
        <w:t>计时变量清零。</w:t>
      </w:r>
    </w:p>
    <w:p w14:paraId="2B15D550" w14:textId="77777777" w:rsidR="0057342C" w:rsidRPr="0057342C" w:rsidRDefault="0057342C" w:rsidP="00687276">
      <w:pPr>
        <w:pStyle w:val="title3"/>
        <w:ind w:firstLine="630"/>
      </w:pPr>
      <w:r w:rsidRPr="0057342C">
        <w:rPr>
          <w:rFonts w:hint="eastAsia"/>
        </w:rPr>
        <w:t>（</w:t>
      </w:r>
      <w:r w:rsidRPr="0057342C">
        <w:rPr>
          <w:rFonts w:hint="eastAsia"/>
        </w:rPr>
        <w:t>4</w:t>
      </w:r>
      <w:r w:rsidRPr="0057342C">
        <w:rPr>
          <w:rFonts w:hint="eastAsia"/>
        </w:rPr>
        <w:t>）初始化计数器</w:t>
      </w:r>
    </w:p>
    <w:p w14:paraId="7FA51BA6" w14:textId="77777777" w:rsidR="0057342C" w:rsidRPr="0057342C" w:rsidRDefault="0057342C" w:rsidP="0057342C">
      <w:pPr>
        <w:ind w:firstLine="420"/>
      </w:pPr>
      <w:r w:rsidRPr="0057342C">
        <w:rPr>
          <w:rFonts w:hint="eastAsia"/>
        </w:rPr>
        <w:t>将剩余有</w:t>
      </w:r>
      <w:proofErr w:type="gramStart"/>
      <w:r w:rsidRPr="0057342C">
        <w:rPr>
          <w:rFonts w:hint="eastAsia"/>
        </w:rPr>
        <w:t>雷数置</w:t>
      </w:r>
      <w:proofErr w:type="gramEnd"/>
      <w:r w:rsidRPr="0057342C">
        <w:rPr>
          <w:rFonts w:hint="eastAsia"/>
        </w:rPr>
        <w:t>为最大雷数。</w:t>
      </w:r>
    </w:p>
    <w:p w14:paraId="7C22BB58" w14:textId="77777777" w:rsidR="0057342C" w:rsidRPr="0057342C" w:rsidRDefault="0057342C" w:rsidP="00BE3800">
      <w:pPr>
        <w:ind w:firstLine="420"/>
      </w:pPr>
      <w:r w:rsidRPr="0057342C">
        <w:rPr>
          <w:rFonts w:hint="eastAsia"/>
        </w:rPr>
        <w:t>将剩余</w:t>
      </w:r>
      <w:proofErr w:type="gramStart"/>
      <w:r w:rsidRPr="0057342C">
        <w:rPr>
          <w:rFonts w:hint="eastAsia"/>
        </w:rPr>
        <w:t>无雷数置位</w:t>
      </w:r>
      <w:proofErr w:type="gramEnd"/>
      <w:r w:rsidRPr="0057342C">
        <w:rPr>
          <w:rFonts w:hint="eastAsia"/>
        </w:rPr>
        <w:t>无雷格子总数。</w:t>
      </w:r>
    </w:p>
    <w:p w14:paraId="5B7A0B8A" w14:textId="77777777" w:rsidR="0057342C" w:rsidRPr="0057342C" w:rsidRDefault="0057342C" w:rsidP="00687276">
      <w:pPr>
        <w:pStyle w:val="title3"/>
        <w:ind w:firstLine="630"/>
      </w:pPr>
      <w:r w:rsidRPr="0057342C">
        <w:rPr>
          <w:rFonts w:hint="eastAsia"/>
        </w:rPr>
        <w:t>（</w:t>
      </w:r>
      <w:r w:rsidRPr="0057342C">
        <w:rPr>
          <w:rFonts w:hint="eastAsia"/>
        </w:rPr>
        <w:t>5</w:t>
      </w:r>
      <w:r w:rsidRPr="0057342C">
        <w:rPr>
          <w:rFonts w:hint="eastAsia"/>
        </w:rPr>
        <w:t>）初始化鼠标状态</w:t>
      </w:r>
    </w:p>
    <w:p w14:paraId="74198E9D" w14:textId="26748AD3" w:rsidR="0057342C" w:rsidRPr="0057342C" w:rsidRDefault="0057342C" w:rsidP="00BE3800">
      <w:pPr>
        <w:ind w:firstLine="420"/>
      </w:pPr>
      <w:r w:rsidRPr="0057342C">
        <w:rPr>
          <w:rFonts w:hint="eastAsia"/>
        </w:rPr>
        <w:t>将鼠标状态置为未按下。</w:t>
      </w:r>
    </w:p>
    <w:p w14:paraId="2A84C345" w14:textId="217EAA68" w:rsidR="005507F1" w:rsidRDefault="005507F1" w:rsidP="00134692">
      <w:pPr>
        <w:pStyle w:val="title2"/>
        <w:ind w:left="210" w:firstLine="420"/>
      </w:pPr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游戏开始界面</w:t>
      </w:r>
    </w:p>
    <w:p w14:paraId="135C2569" w14:textId="6293C5AA" w:rsidR="005507F1" w:rsidRDefault="005507F1" w:rsidP="00134692">
      <w:pPr>
        <w:pStyle w:val="title3"/>
        <w:ind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）交互事件</w:t>
      </w:r>
    </w:p>
    <w:p w14:paraId="5A12FD66" w14:textId="041FA835" w:rsidR="005507F1" w:rsidRDefault="005507F1" w:rsidP="00134692">
      <w:pPr>
        <w:ind w:firstLine="420"/>
      </w:pPr>
      <w:r>
        <w:rPr>
          <w:rFonts w:hint="eastAsia"/>
        </w:rPr>
        <w:t>鼠标事件：鼠标左键单击选择区域——</w:t>
      </w:r>
      <w:r>
        <w:rPr>
          <w:rFonts w:hint="eastAsia"/>
        </w:rPr>
        <w:t>ESC</w:t>
      </w:r>
      <w:r>
        <w:rPr>
          <w:rFonts w:hint="eastAsia"/>
        </w:rPr>
        <w:t>、游戏开始、简单模式、普通模式、困难模式、自定义模式、游戏提示、文本模式、引导教程、查询排行榜、退出游戏。</w:t>
      </w:r>
    </w:p>
    <w:p w14:paraId="4D849B32" w14:textId="1CD00779" w:rsidR="005507F1" w:rsidRDefault="005507F1" w:rsidP="00134692">
      <w:pPr>
        <w:ind w:firstLine="420"/>
      </w:pPr>
      <w:r>
        <w:rPr>
          <w:rFonts w:hint="eastAsia"/>
        </w:rPr>
        <w:t>键盘事件：响应事件同鼠标，</w:t>
      </w:r>
      <w:proofErr w:type="gramStart"/>
      <w:r>
        <w:rPr>
          <w:rFonts w:hint="eastAsia"/>
        </w:rPr>
        <w:t>变更仅</w:t>
      </w:r>
      <w:proofErr w:type="gramEnd"/>
      <w:r>
        <w:rPr>
          <w:rFonts w:hint="eastAsia"/>
        </w:rPr>
        <w:t>在于选择方式，方向键定位选项，</w:t>
      </w:r>
      <w:r>
        <w:rPr>
          <w:rFonts w:hint="eastAsia"/>
        </w:rPr>
        <w:t>enter</w:t>
      </w:r>
      <w:r>
        <w:rPr>
          <w:rFonts w:hint="eastAsia"/>
        </w:rPr>
        <w:t>键确定选择，</w:t>
      </w:r>
      <w:r>
        <w:rPr>
          <w:rFonts w:hint="eastAsia"/>
        </w:rPr>
        <w:t>esc</w:t>
      </w:r>
      <w:r>
        <w:rPr>
          <w:rFonts w:hint="eastAsia"/>
        </w:rPr>
        <w:t>键返回上一级，</w:t>
      </w:r>
      <w:r>
        <w:rPr>
          <w:rFonts w:hint="eastAsia"/>
        </w:rPr>
        <w:t>pageup</w:t>
      </w:r>
      <w:proofErr w:type="gramStart"/>
      <w:r>
        <w:rPr>
          <w:rFonts w:hint="eastAsia"/>
        </w:rPr>
        <w:t>键增加</w:t>
      </w:r>
      <w:proofErr w:type="gramEnd"/>
      <w:r>
        <w:rPr>
          <w:rFonts w:hint="eastAsia"/>
        </w:rPr>
        <w:t>游戏数值，</w:t>
      </w:r>
      <w:r>
        <w:rPr>
          <w:rFonts w:hint="eastAsia"/>
        </w:rPr>
        <w:t>pagedown</w:t>
      </w:r>
      <w:r>
        <w:rPr>
          <w:rFonts w:hint="eastAsia"/>
        </w:rPr>
        <w:t>键减小游戏数值，</w:t>
      </w:r>
      <w:r>
        <w:rPr>
          <w:rFonts w:hint="eastAsia"/>
        </w:rPr>
        <w:t>Tab</w:t>
      </w:r>
      <w:r>
        <w:rPr>
          <w:rFonts w:hint="eastAsia"/>
        </w:rPr>
        <w:t>键定位到下一选项。</w:t>
      </w:r>
    </w:p>
    <w:p w14:paraId="73BB7928" w14:textId="535A1206" w:rsidR="005507F1" w:rsidRDefault="005507F1" w:rsidP="00134692">
      <w:pPr>
        <w:pStyle w:val="title3"/>
        <w:ind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E0B57">
        <w:rPr>
          <w:rFonts w:hint="eastAsia"/>
        </w:rPr>
        <w:t>难度设置</w:t>
      </w:r>
    </w:p>
    <w:p w14:paraId="4172630C" w14:textId="7C8AF239" w:rsidR="002E0B57" w:rsidRDefault="002E0B57" w:rsidP="00134692">
      <w:pPr>
        <w:ind w:firstLine="420"/>
      </w:pPr>
      <w:r>
        <w:rPr>
          <w:rFonts w:hint="eastAsia"/>
        </w:rPr>
        <w:t>分设简单模式、普通模式、困难模式、自定义模式，此</w:t>
      </w:r>
      <w:proofErr w:type="gramStart"/>
      <w:r>
        <w:rPr>
          <w:rFonts w:hint="eastAsia"/>
        </w:rPr>
        <w:t>交互将</w:t>
      </w:r>
      <w:proofErr w:type="gramEnd"/>
      <w:r>
        <w:rPr>
          <w:rFonts w:hint="eastAsia"/>
        </w:rPr>
        <w:t>发生在玩家已选择“游戏开始”或者“重新开始”方出现，通过设置枚举类型，以及单独的函数体实现，以布尔变量</w:t>
      </w:r>
      <w:r>
        <w:rPr>
          <w:rFonts w:hint="eastAsia"/>
        </w:rPr>
        <w:t>set</w:t>
      </w:r>
      <w:r>
        <w:t>_game_level</w:t>
      </w:r>
      <w:r>
        <w:rPr>
          <w:rFonts w:hint="eastAsia"/>
        </w:rPr>
        <w:t>来判断是否进入难度设置模式。</w:t>
      </w:r>
    </w:p>
    <w:p w14:paraId="1B211138" w14:textId="797B6938" w:rsidR="002E0B57" w:rsidRDefault="002E0B57" w:rsidP="00134692">
      <w:pPr>
        <w:ind w:firstLine="420"/>
      </w:pPr>
      <w:r>
        <w:rPr>
          <w:rFonts w:hint="eastAsia"/>
        </w:rPr>
        <w:t>游戏难度的切换仅在游戏开始、游戏暂停模式下“重新开始”、游戏结束模式下“重新开始”方生效。</w:t>
      </w:r>
    </w:p>
    <w:p w14:paraId="0E807492" w14:textId="422A71C4" w:rsidR="002E0B57" w:rsidRDefault="002E0B57" w:rsidP="00134692">
      <w:pPr>
        <w:pStyle w:val="title3"/>
        <w:ind w:firstLine="63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）教程模式</w:t>
      </w:r>
    </w:p>
    <w:p w14:paraId="5EE19913" w14:textId="6786893F" w:rsidR="002E0B57" w:rsidRDefault="002E0B57" w:rsidP="00134692">
      <w:pPr>
        <w:ind w:firstLine="420"/>
      </w:pPr>
      <w:r>
        <w:rPr>
          <w:rFonts w:hint="eastAsia"/>
        </w:rPr>
        <w:t>该模式基于提示未熟练玩家的思想，将实现可视化界面引导玩家实时操作并上手，分设布尔</w:t>
      </w:r>
      <w:r>
        <w:rPr>
          <w:rFonts w:hint="eastAsia"/>
        </w:rPr>
        <w:t>game_</w:t>
      </w:r>
      <w:r>
        <w:t>course</w:t>
      </w:r>
      <w:r>
        <w:rPr>
          <w:rFonts w:hint="eastAsia"/>
        </w:rPr>
        <w:t>变量控制。具体实现为：单独设置</w:t>
      </w:r>
      <w:r>
        <w:rPr>
          <w:rFonts w:hint="eastAsia"/>
        </w:rPr>
        <w:t>9*9</w:t>
      </w:r>
      <w:proofErr w:type="gramStart"/>
      <w:r>
        <w:rPr>
          <w:rFonts w:hint="eastAsia"/>
        </w:rPr>
        <w:t>雷数为</w:t>
      </w:r>
      <w:proofErr w:type="gramEnd"/>
      <w:r>
        <w:rPr>
          <w:rFonts w:hint="eastAsia"/>
        </w:rPr>
        <w:t>3</w:t>
      </w:r>
      <w:r>
        <w:rPr>
          <w:rFonts w:hint="eastAsia"/>
        </w:rPr>
        <w:t>的场景，通过提示窗提醒玩家进行游戏。</w:t>
      </w:r>
    </w:p>
    <w:p w14:paraId="138102F1" w14:textId="139F309B" w:rsidR="0057342C" w:rsidRPr="0057342C" w:rsidRDefault="009505A4" w:rsidP="00134692">
      <w:pPr>
        <w:pStyle w:val="title2"/>
        <w:ind w:left="210" w:firstLine="420"/>
      </w:pPr>
      <w:r>
        <w:rPr>
          <w:rFonts w:hint="eastAsia"/>
        </w:rPr>
        <w:t>6</w:t>
      </w:r>
      <w:r w:rsidR="0057342C" w:rsidRPr="0057342C">
        <w:rPr>
          <w:rFonts w:hint="eastAsia"/>
        </w:rPr>
        <w:t>.</w:t>
      </w:r>
      <w:r w:rsidR="00134692">
        <w:rPr>
          <w:rFonts w:hint="eastAsia"/>
        </w:rPr>
        <w:t>3</w:t>
      </w:r>
      <w:r w:rsidR="0057342C" w:rsidRPr="0057342C">
        <w:rPr>
          <w:rFonts w:hint="eastAsia"/>
        </w:rPr>
        <w:t xml:space="preserve"> </w:t>
      </w:r>
      <w:r w:rsidR="0057342C" w:rsidRPr="0057342C">
        <w:rPr>
          <w:rFonts w:hint="eastAsia"/>
        </w:rPr>
        <w:t>游戏循环</w:t>
      </w:r>
    </w:p>
    <w:p w14:paraId="575A8C39" w14:textId="77777777" w:rsidR="0057342C" w:rsidRPr="0057342C" w:rsidRDefault="0057342C" w:rsidP="00687276">
      <w:pPr>
        <w:pStyle w:val="title3"/>
        <w:ind w:firstLine="630"/>
      </w:pPr>
      <w:r w:rsidRPr="0057342C">
        <w:rPr>
          <w:rFonts w:hint="eastAsia"/>
        </w:rPr>
        <w:t>（</w:t>
      </w:r>
      <w:r w:rsidRPr="0057342C">
        <w:rPr>
          <w:rFonts w:hint="eastAsia"/>
        </w:rPr>
        <w:t>1</w:t>
      </w:r>
      <w:r w:rsidRPr="0057342C">
        <w:rPr>
          <w:rFonts w:hint="eastAsia"/>
        </w:rPr>
        <w:t>）输入</w:t>
      </w:r>
    </w:p>
    <w:p w14:paraId="47C25B25" w14:textId="77777777" w:rsidR="0057342C" w:rsidRPr="0057342C" w:rsidRDefault="0057342C" w:rsidP="0057342C">
      <w:pPr>
        <w:ind w:firstLine="420"/>
      </w:pPr>
      <w:r w:rsidRPr="0057342C">
        <w:rPr>
          <w:rFonts w:hint="eastAsia"/>
        </w:rPr>
        <w:t>获取光标所在格子编号。</w:t>
      </w:r>
    </w:p>
    <w:p w14:paraId="062F7EA0" w14:textId="77777777" w:rsidR="0057342C" w:rsidRPr="0057342C" w:rsidRDefault="0057342C" w:rsidP="0057342C">
      <w:pPr>
        <w:ind w:firstLine="420"/>
      </w:pPr>
      <w:r w:rsidRPr="0057342C">
        <w:rPr>
          <w:rFonts w:hint="eastAsia"/>
        </w:rPr>
        <w:t>鼠标左键按下：设置鼠标状态为左键按下。</w:t>
      </w:r>
    </w:p>
    <w:p w14:paraId="67196DFB" w14:textId="77777777" w:rsidR="0057342C" w:rsidRPr="0057342C" w:rsidRDefault="0057342C" w:rsidP="0057342C">
      <w:pPr>
        <w:ind w:firstLine="420"/>
      </w:pPr>
      <w:r w:rsidRPr="0057342C">
        <w:rPr>
          <w:rFonts w:hint="eastAsia"/>
        </w:rPr>
        <w:t>鼠标左键松开：设置鼠标状态为未按下。</w:t>
      </w:r>
    </w:p>
    <w:p w14:paraId="559D1651" w14:textId="77777777" w:rsidR="0057342C" w:rsidRPr="0057342C" w:rsidRDefault="0057342C" w:rsidP="0057342C">
      <w:pPr>
        <w:ind w:firstLine="420"/>
      </w:pPr>
      <w:r w:rsidRPr="0057342C">
        <w:rPr>
          <w:rFonts w:hint="eastAsia"/>
        </w:rPr>
        <w:t>鼠标右键按下：设置鼠标状态为右键按下。</w:t>
      </w:r>
    </w:p>
    <w:p w14:paraId="066DFCFE" w14:textId="77777777" w:rsidR="0057342C" w:rsidRPr="0057342C" w:rsidRDefault="0057342C" w:rsidP="0057342C">
      <w:pPr>
        <w:ind w:firstLine="420"/>
      </w:pPr>
      <w:r w:rsidRPr="0057342C">
        <w:rPr>
          <w:rFonts w:hint="eastAsia"/>
        </w:rPr>
        <w:t>鼠标右键松开：设置鼠标状态为未按下。</w:t>
      </w:r>
    </w:p>
    <w:p w14:paraId="448F4E67" w14:textId="77777777" w:rsidR="0057342C" w:rsidRPr="0057342C" w:rsidRDefault="0057342C" w:rsidP="005507F1">
      <w:pPr>
        <w:pStyle w:val="title3"/>
        <w:ind w:firstLine="630"/>
      </w:pPr>
      <w:r w:rsidRPr="0057342C">
        <w:rPr>
          <w:rFonts w:hint="eastAsia"/>
        </w:rPr>
        <w:t>（</w:t>
      </w:r>
      <w:r w:rsidRPr="0057342C">
        <w:rPr>
          <w:rFonts w:hint="eastAsia"/>
        </w:rPr>
        <w:t>2</w:t>
      </w:r>
      <w:r w:rsidRPr="0057342C">
        <w:rPr>
          <w:rFonts w:hint="eastAsia"/>
        </w:rPr>
        <w:t>）</w:t>
      </w:r>
      <w:r w:rsidR="002418F3">
        <w:rPr>
          <w:rFonts w:hint="eastAsia"/>
        </w:rPr>
        <w:t>逻辑处理</w:t>
      </w:r>
    </w:p>
    <w:p w14:paraId="48BF8CC0" w14:textId="76D51FD0" w:rsidR="0057342C" w:rsidRPr="0057342C" w:rsidRDefault="0057342C" w:rsidP="005507F1">
      <w:pPr>
        <w:ind w:firstLine="420"/>
      </w:pPr>
      <w:r w:rsidRPr="0057342C">
        <w:rPr>
          <w:rFonts w:hint="eastAsia"/>
        </w:rPr>
        <w:t>如果鼠标所在格子不可见：</w:t>
      </w:r>
      <w:r w:rsidR="005041FE">
        <w:rPr>
          <w:rFonts w:hint="eastAsia"/>
        </w:rPr>
        <w:t>进行逻辑判断，若为首次开始游戏进行单击，则先规避雷生成在鼠标所在格子</w:t>
      </w:r>
      <w:r w:rsidR="00134692">
        <w:rPr>
          <w:rFonts w:hint="eastAsia"/>
        </w:rPr>
        <w:t>及其周围</w:t>
      </w:r>
      <w:r w:rsidR="00134692">
        <w:rPr>
          <w:rFonts w:hint="eastAsia"/>
        </w:rPr>
        <w:t>8</w:t>
      </w:r>
      <w:r w:rsidR="00134692">
        <w:rPr>
          <w:rFonts w:hint="eastAsia"/>
        </w:rPr>
        <w:t>个格子</w:t>
      </w:r>
      <w:r w:rsidR="005041FE">
        <w:rPr>
          <w:rFonts w:hint="eastAsia"/>
        </w:rPr>
        <w:t>编号，即重新生成雷数</w:t>
      </w:r>
      <w:r w:rsidR="00134692">
        <w:rPr>
          <w:rFonts w:hint="eastAsia"/>
        </w:rPr>
        <w:t>。</w:t>
      </w:r>
    </w:p>
    <w:p w14:paraId="7572109B" w14:textId="77777777" w:rsidR="00C7331E" w:rsidRDefault="0057342C" w:rsidP="00C7331E">
      <w:pPr>
        <w:ind w:firstLine="420"/>
      </w:pPr>
      <w:r w:rsidRPr="0057342C">
        <w:rPr>
          <w:rFonts w:hint="eastAsia"/>
        </w:rPr>
        <w:t>如果鼠标状态为左键按下：如果格子状态为无雷：将其状态更新为可见，剩余无雷格数减</w:t>
      </w:r>
      <w:r w:rsidRPr="0057342C">
        <w:rPr>
          <w:rFonts w:hint="eastAsia"/>
        </w:rPr>
        <w:t>1</w:t>
      </w:r>
      <w:r w:rsidRPr="0057342C">
        <w:rPr>
          <w:rFonts w:hint="eastAsia"/>
        </w:rPr>
        <w:t>；对所有可见且</w:t>
      </w:r>
      <w:proofErr w:type="gramStart"/>
      <w:r w:rsidRPr="0057342C">
        <w:rPr>
          <w:rFonts w:hint="eastAsia"/>
        </w:rPr>
        <w:t>周围雷数</w:t>
      </w:r>
      <w:proofErr w:type="gramEnd"/>
      <w:r w:rsidRPr="0057342C">
        <w:rPr>
          <w:rFonts w:hint="eastAsia"/>
        </w:rPr>
        <w:t>为</w:t>
      </w:r>
      <w:r w:rsidRPr="0057342C">
        <w:rPr>
          <w:rFonts w:hint="eastAsia"/>
        </w:rPr>
        <w:t>0</w:t>
      </w:r>
      <w:r w:rsidRPr="0057342C">
        <w:rPr>
          <w:rFonts w:hint="eastAsia"/>
        </w:rPr>
        <w:t>的格子，将其周边格子状态设为可见，更新剩余无雷格数；如果剩余无雷格数为</w:t>
      </w:r>
      <w:r w:rsidRPr="0057342C">
        <w:rPr>
          <w:rFonts w:hint="eastAsia"/>
        </w:rPr>
        <w:t>0</w:t>
      </w:r>
      <w:r w:rsidRPr="0057342C">
        <w:rPr>
          <w:rFonts w:hint="eastAsia"/>
        </w:rPr>
        <w:t>，则设置游戏结果为成功，游戏结束。</w:t>
      </w:r>
    </w:p>
    <w:p w14:paraId="04047F09" w14:textId="72884B5F" w:rsidR="005A1C9D" w:rsidRPr="00C7331E" w:rsidRDefault="00C7331E" w:rsidP="005A1C9D">
      <w:pPr>
        <w:ind w:firstLine="420"/>
      </w:pPr>
      <w:r w:rsidRPr="0057342C">
        <w:rPr>
          <w:rFonts w:hint="eastAsia"/>
        </w:rPr>
        <w:t>如果鼠标状态为左键</w:t>
      </w:r>
      <w:proofErr w:type="gramStart"/>
      <w:r>
        <w:rPr>
          <w:rFonts w:hint="eastAsia"/>
        </w:rPr>
        <w:t>双击且</w:t>
      </w:r>
      <w:proofErr w:type="gramEnd"/>
      <w:r>
        <w:rPr>
          <w:rFonts w:hint="eastAsia"/>
        </w:rPr>
        <w:t>格子状态为数字</w:t>
      </w:r>
      <w:r w:rsidRPr="0057342C">
        <w:rPr>
          <w:rFonts w:hint="eastAsia"/>
        </w:rPr>
        <w:t>：</w:t>
      </w:r>
      <w:r>
        <w:rPr>
          <w:rFonts w:hint="eastAsia"/>
        </w:rPr>
        <w:t>如果周边八个格子中不可见状态格子中，无雷则将这些格子置于可见状态，并且显示数字；若有雷，则播放无效音效，不可见格子闪烁一次。</w:t>
      </w:r>
      <w:r w:rsidR="005A1C9D">
        <w:rPr>
          <w:rFonts w:ascii="Arial" w:hAnsi="Arial" w:cs="Arial"/>
          <w:color w:val="333333"/>
          <w:szCs w:val="21"/>
          <w:shd w:val="clear" w:color="auto" w:fill="FFFFFF"/>
        </w:rPr>
        <w:t>当双击位置周围已</w:t>
      </w:r>
      <w:proofErr w:type="gramStart"/>
      <w:r w:rsidR="005A1C9D">
        <w:rPr>
          <w:rFonts w:ascii="Arial" w:hAnsi="Arial" w:cs="Arial"/>
          <w:color w:val="333333"/>
          <w:szCs w:val="21"/>
          <w:shd w:val="clear" w:color="auto" w:fill="FFFFFF"/>
        </w:rPr>
        <w:t>标记雷数等于</w:t>
      </w:r>
      <w:proofErr w:type="gramEnd"/>
      <w:r w:rsidR="005A1C9D">
        <w:rPr>
          <w:rFonts w:ascii="Arial" w:hAnsi="Arial" w:cs="Arial"/>
          <w:color w:val="333333"/>
          <w:szCs w:val="21"/>
          <w:shd w:val="clear" w:color="auto" w:fill="FFFFFF"/>
        </w:rPr>
        <w:t>该位置数字时操作有效，相当于对该数字周围未打开的方块均进行一次左键单击操作。地雷未标记完全时使用双击无效。</w:t>
      </w:r>
      <w:proofErr w:type="gramStart"/>
      <w:r w:rsidR="005A1C9D">
        <w:rPr>
          <w:rFonts w:ascii="Arial" w:hAnsi="Arial" w:cs="Arial"/>
          <w:color w:val="333333"/>
          <w:szCs w:val="21"/>
          <w:shd w:val="clear" w:color="auto" w:fill="FFFFFF"/>
        </w:rPr>
        <w:t>若数字</w:t>
      </w:r>
      <w:proofErr w:type="gramEnd"/>
      <w:r w:rsidR="005A1C9D">
        <w:rPr>
          <w:rFonts w:ascii="Arial" w:hAnsi="Arial" w:cs="Arial"/>
          <w:color w:val="333333"/>
          <w:szCs w:val="21"/>
          <w:shd w:val="clear" w:color="auto" w:fill="FFFFFF"/>
        </w:rPr>
        <w:t>周围有标错的地雷，则游戏结束，标错的地雷上会显示一个</w:t>
      </w:r>
      <w:r w:rsidR="005A1C9D">
        <w:rPr>
          <w:rFonts w:ascii="Arial" w:hAnsi="Arial" w:cs="Arial"/>
          <w:color w:val="333333"/>
          <w:szCs w:val="21"/>
          <w:shd w:val="clear" w:color="auto" w:fill="FFFFFF"/>
        </w:rPr>
        <w:t>“ ×”</w:t>
      </w:r>
      <w:r w:rsidR="005A1C9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727522FE" w14:textId="63E35EEB" w:rsidR="0057342C" w:rsidRPr="0057342C" w:rsidRDefault="00C7331E" w:rsidP="005507F1">
      <w:pPr>
        <w:ind w:firstLine="420"/>
      </w:pPr>
      <w:r>
        <w:rPr>
          <w:rFonts w:hint="eastAsia"/>
        </w:rPr>
        <w:lastRenderedPageBreak/>
        <w:t>踩到雷</w:t>
      </w:r>
      <w:r w:rsidR="0057342C" w:rsidRPr="0057342C">
        <w:rPr>
          <w:rFonts w:hint="eastAsia"/>
        </w:rPr>
        <w:t>：将所有</w:t>
      </w:r>
      <w:proofErr w:type="gramStart"/>
      <w:r w:rsidR="0057342C" w:rsidRPr="0057342C">
        <w:rPr>
          <w:rFonts w:hint="eastAsia"/>
        </w:rPr>
        <w:t>有</w:t>
      </w:r>
      <w:proofErr w:type="gramEnd"/>
      <w:r w:rsidR="0057342C" w:rsidRPr="0057342C">
        <w:rPr>
          <w:rFonts w:hint="eastAsia"/>
        </w:rPr>
        <w:t>雷格子状态更新为可见，设置游戏结果为失败，游戏结束。</w:t>
      </w:r>
    </w:p>
    <w:p w14:paraId="443E38E1" w14:textId="344328C9" w:rsidR="0057342C" w:rsidRDefault="0057342C" w:rsidP="005507F1">
      <w:pPr>
        <w:ind w:firstLine="420"/>
      </w:pPr>
      <w:r w:rsidRPr="0057342C">
        <w:rPr>
          <w:rFonts w:hint="eastAsia"/>
        </w:rPr>
        <w:t>如果鼠标状态为右键按下：如果格子状态为未标记，则将其状态更新为有雷标记，剩余有雷格数减</w:t>
      </w:r>
      <w:r w:rsidRPr="0057342C">
        <w:rPr>
          <w:rFonts w:hint="eastAsia"/>
        </w:rPr>
        <w:t>1</w:t>
      </w:r>
      <w:r w:rsidR="005507F1">
        <w:rPr>
          <w:rFonts w:hint="eastAsia"/>
        </w:rPr>
        <w:t>；</w:t>
      </w:r>
      <w:r w:rsidRPr="0057342C">
        <w:rPr>
          <w:rFonts w:hint="eastAsia"/>
        </w:rPr>
        <w:t>如果格子状态为有雷标记，则将其状态更新为未知标记</w:t>
      </w:r>
      <w:r w:rsidR="005507F1">
        <w:rPr>
          <w:rFonts w:hint="eastAsia"/>
        </w:rPr>
        <w:t>；</w:t>
      </w:r>
      <w:r w:rsidRPr="0057342C">
        <w:rPr>
          <w:rFonts w:hint="eastAsia"/>
        </w:rPr>
        <w:t>如果格子状态为未知标记，则将其状态更新为未标记。</w:t>
      </w:r>
    </w:p>
    <w:p w14:paraId="3C6D752F" w14:textId="6D61F0EB" w:rsidR="005A1C9D" w:rsidRDefault="005A1C9D" w:rsidP="005A1C9D">
      <w:pPr>
        <w:ind w:firstLine="420"/>
      </w:pPr>
      <w:r>
        <w:rPr>
          <w:rFonts w:hint="eastAsia"/>
        </w:rPr>
        <w:t>游戏计时：增设</w:t>
      </w:r>
      <w:r>
        <w:rPr>
          <w:rFonts w:hint="eastAsia"/>
        </w:rPr>
        <w:t>Clock</w:t>
      </w:r>
      <w:r>
        <w:rPr>
          <w:rFonts w:hint="eastAsia"/>
        </w:rPr>
        <w:t>对象在游戏初始化时就开始记事，引入</w:t>
      </w:r>
      <w:r>
        <w:rPr>
          <w:rFonts w:hint="eastAsia"/>
        </w:rPr>
        <w:t>game_</w:t>
      </w:r>
      <w:r>
        <w:t>pause</w:t>
      </w:r>
      <w:r>
        <w:rPr>
          <w:rFonts w:hint="eastAsia"/>
        </w:rPr>
        <w:t>变量对游戏暂停时，计时器暂停计数与回复计数功能，引入</w:t>
      </w:r>
      <w:r>
        <w:rPr>
          <w:rFonts w:hint="eastAsia"/>
        </w:rPr>
        <w:t>game_</w:t>
      </w:r>
      <w:r>
        <w:t>over</w:t>
      </w:r>
      <w:r>
        <w:rPr>
          <w:rFonts w:hint="eastAsia"/>
        </w:rPr>
        <w:t>变量重置计时器。</w:t>
      </w:r>
    </w:p>
    <w:p w14:paraId="61645823" w14:textId="25118767" w:rsidR="005A1C9D" w:rsidRPr="0057342C" w:rsidRDefault="005A1C9D" w:rsidP="005A1C9D">
      <w:pPr>
        <w:ind w:firstLine="420"/>
      </w:pPr>
      <w:r>
        <w:rPr>
          <w:rFonts w:hint="eastAsia"/>
        </w:rPr>
        <w:t>游戏计分：在游戏计时与游戏难度的基础上分别设置。</w:t>
      </w:r>
    </w:p>
    <w:p w14:paraId="2218E3CF" w14:textId="77777777" w:rsidR="0057342C" w:rsidRPr="0057342C" w:rsidRDefault="0057342C" w:rsidP="00687276">
      <w:pPr>
        <w:pStyle w:val="title3"/>
        <w:ind w:firstLine="630"/>
      </w:pPr>
      <w:r w:rsidRPr="0057342C">
        <w:rPr>
          <w:rFonts w:hint="eastAsia"/>
        </w:rPr>
        <w:t>（</w:t>
      </w:r>
      <w:r w:rsidRPr="0057342C">
        <w:rPr>
          <w:rFonts w:hint="eastAsia"/>
        </w:rPr>
        <w:t>3</w:t>
      </w:r>
      <w:r w:rsidRPr="0057342C">
        <w:rPr>
          <w:rFonts w:hint="eastAsia"/>
        </w:rPr>
        <w:t>）</w:t>
      </w:r>
      <w:r w:rsidR="0059668A">
        <w:rPr>
          <w:rFonts w:hint="eastAsia"/>
        </w:rPr>
        <w:t>绘制</w:t>
      </w:r>
    </w:p>
    <w:p w14:paraId="2FE84E66" w14:textId="77777777" w:rsidR="0057342C" w:rsidRPr="0057342C" w:rsidRDefault="0057342C" w:rsidP="005507F1">
      <w:pPr>
        <w:ind w:firstLine="420"/>
      </w:pPr>
      <w:r w:rsidRPr="0057342C">
        <w:rPr>
          <w:rFonts w:hint="eastAsia"/>
        </w:rPr>
        <w:t>绘制时钟和计时文本。</w:t>
      </w:r>
    </w:p>
    <w:p w14:paraId="7E145C7E" w14:textId="24BD4CCB" w:rsidR="0057342C" w:rsidRPr="0057342C" w:rsidRDefault="0057342C" w:rsidP="005507F1">
      <w:pPr>
        <w:ind w:firstLine="420"/>
      </w:pPr>
      <w:r w:rsidRPr="0057342C">
        <w:rPr>
          <w:rFonts w:hint="eastAsia"/>
        </w:rPr>
        <w:t>绘制</w:t>
      </w:r>
      <w:proofErr w:type="gramStart"/>
      <w:r w:rsidRPr="0057342C">
        <w:rPr>
          <w:rFonts w:hint="eastAsia"/>
        </w:rPr>
        <w:t>剩余雷数和</w:t>
      </w:r>
      <w:proofErr w:type="gramEnd"/>
      <w:r w:rsidRPr="0057342C">
        <w:rPr>
          <w:rFonts w:hint="eastAsia"/>
        </w:rPr>
        <w:t>地雷图片。</w:t>
      </w:r>
    </w:p>
    <w:p w14:paraId="6E2D4BE0" w14:textId="0D37BF0C" w:rsidR="0057342C" w:rsidRPr="0057342C" w:rsidRDefault="0057342C" w:rsidP="005507F1">
      <w:pPr>
        <w:ind w:firstLine="420"/>
      </w:pPr>
      <w:r w:rsidRPr="0057342C">
        <w:rPr>
          <w:rFonts w:hint="eastAsia"/>
        </w:rPr>
        <w:t>遍历地图网格。</w:t>
      </w:r>
    </w:p>
    <w:p w14:paraId="5AC4C530" w14:textId="2EA8E4C9" w:rsidR="0057342C" w:rsidRPr="0057342C" w:rsidRDefault="0057342C" w:rsidP="005507F1">
      <w:pPr>
        <w:ind w:firstLine="420"/>
      </w:pPr>
      <w:r w:rsidRPr="0057342C">
        <w:rPr>
          <w:rFonts w:hint="eastAsia"/>
        </w:rPr>
        <w:t>遍历地图状态数组中的每个元素：</w:t>
      </w:r>
    </w:p>
    <w:p w14:paraId="49CDA32B" w14:textId="205DBA0E" w:rsidR="0057342C" w:rsidRPr="0057342C" w:rsidRDefault="0057342C" w:rsidP="005507F1">
      <w:pPr>
        <w:ind w:firstLine="420"/>
      </w:pPr>
      <w:r w:rsidRPr="0057342C">
        <w:rPr>
          <w:rFonts w:hint="eastAsia"/>
        </w:rPr>
        <w:t>如果状态为</w:t>
      </w:r>
      <w:proofErr w:type="gramStart"/>
      <w:r w:rsidRPr="0057342C">
        <w:rPr>
          <w:rFonts w:hint="eastAsia"/>
        </w:rPr>
        <w:t>无雷且可见</w:t>
      </w:r>
      <w:proofErr w:type="gramEnd"/>
      <w:r w:rsidRPr="0057342C">
        <w:rPr>
          <w:rFonts w:hint="eastAsia"/>
        </w:rPr>
        <w:t>：在相应位置绘制数字图片。</w:t>
      </w:r>
    </w:p>
    <w:p w14:paraId="70F99590" w14:textId="359B94AC" w:rsidR="0057342C" w:rsidRPr="0057342C" w:rsidRDefault="0057342C" w:rsidP="005507F1">
      <w:pPr>
        <w:ind w:firstLine="420"/>
      </w:pPr>
      <w:r w:rsidRPr="0057342C">
        <w:rPr>
          <w:rFonts w:hint="eastAsia"/>
        </w:rPr>
        <w:t>如果状态为</w:t>
      </w:r>
      <w:proofErr w:type="gramStart"/>
      <w:r w:rsidRPr="0057342C">
        <w:rPr>
          <w:rFonts w:hint="eastAsia"/>
        </w:rPr>
        <w:t>有雷且可见</w:t>
      </w:r>
      <w:proofErr w:type="gramEnd"/>
      <w:r w:rsidRPr="0057342C">
        <w:rPr>
          <w:rFonts w:hint="eastAsia"/>
        </w:rPr>
        <w:t>：在相应位置绘制地雷</w:t>
      </w:r>
      <w:r w:rsidR="00C7331E">
        <w:t>(</w:t>
      </w:r>
      <w:r w:rsidR="00C7331E">
        <w:rPr>
          <w:rFonts w:hint="eastAsia"/>
        </w:rPr>
        <w:t>花朵</w:t>
      </w:r>
      <w:r w:rsidR="00C7331E">
        <w:rPr>
          <w:rFonts w:hint="eastAsia"/>
        </w:rPr>
        <w:t>)</w:t>
      </w:r>
      <w:r w:rsidRPr="0057342C">
        <w:rPr>
          <w:rFonts w:hint="eastAsia"/>
        </w:rPr>
        <w:t>图片。</w:t>
      </w:r>
    </w:p>
    <w:p w14:paraId="31EBB990" w14:textId="04D2FF0E" w:rsidR="0057342C" w:rsidRPr="0057342C" w:rsidRDefault="0057342C" w:rsidP="005507F1">
      <w:pPr>
        <w:ind w:firstLine="420"/>
      </w:pPr>
      <w:r w:rsidRPr="0057342C">
        <w:rPr>
          <w:rFonts w:hint="eastAsia"/>
        </w:rPr>
        <w:t>如果状态为不可见：在相应位置绘制遮盖图片。</w:t>
      </w:r>
    </w:p>
    <w:p w14:paraId="3B3A93B8" w14:textId="2D8F7901" w:rsidR="0057342C" w:rsidRPr="0057342C" w:rsidRDefault="0057342C" w:rsidP="005507F1">
      <w:pPr>
        <w:ind w:firstLine="420"/>
      </w:pPr>
      <w:r w:rsidRPr="0057342C">
        <w:rPr>
          <w:rFonts w:hint="eastAsia"/>
        </w:rPr>
        <w:t>如果鼠标所在格子为不可见，则在相应位置</w:t>
      </w:r>
      <w:proofErr w:type="gramStart"/>
      <w:r w:rsidRPr="0057342C">
        <w:rPr>
          <w:rFonts w:hint="eastAsia"/>
        </w:rPr>
        <w:t>绘制高</w:t>
      </w:r>
      <w:proofErr w:type="gramEnd"/>
      <w:r w:rsidRPr="0057342C">
        <w:rPr>
          <w:rFonts w:hint="eastAsia"/>
        </w:rPr>
        <w:t>亮遮盖图片。</w:t>
      </w:r>
    </w:p>
    <w:p w14:paraId="5141BB7B" w14:textId="7421E8B0" w:rsidR="0057342C" w:rsidRPr="0057342C" w:rsidRDefault="0057342C" w:rsidP="005507F1">
      <w:pPr>
        <w:ind w:firstLine="420"/>
      </w:pPr>
      <w:r w:rsidRPr="0057342C">
        <w:rPr>
          <w:rFonts w:hint="eastAsia"/>
        </w:rPr>
        <w:t>遍历地图状态数组中的每个元素：</w:t>
      </w:r>
    </w:p>
    <w:p w14:paraId="61C23C04" w14:textId="2CA3509E" w:rsidR="0057342C" w:rsidRDefault="0057342C" w:rsidP="005507F1">
      <w:pPr>
        <w:ind w:firstLine="420"/>
      </w:pPr>
      <w:r w:rsidRPr="0057342C">
        <w:rPr>
          <w:rFonts w:hint="eastAsia"/>
        </w:rPr>
        <w:t>如果状态为已标记：在相应位置绘制标记图片。</w:t>
      </w:r>
    </w:p>
    <w:p w14:paraId="3199F6B5" w14:textId="657E2AF7" w:rsidR="00C7331E" w:rsidRPr="0057342C" w:rsidRDefault="00C7331E" w:rsidP="005A1C9D">
      <w:pPr>
        <w:ind w:firstLine="420"/>
      </w:pPr>
      <w:r>
        <w:rPr>
          <w:rFonts w:hint="eastAsia"/>
        </w:rPr>
        <w:t>绘制实现：建立精灵对象，对贴图进行分割，并存入精灵对象数组，分别确定下标从而在绘制中依据不同情况，动态绘制。</w:t>
      </w:r>
    </w:p>
    <w:p w14:paraId="065B5F25" w14:textId="77777777" w:rsidR="00C7331E" w:rsidRDefault="00C7331E" w:rsidP="005507F1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7342C" w:rsidRPr="0057342C">
        <w:rPr>
          <w:rFonts w:hint="eastAsia"/>
        </w:rPr>
        <w:t>音频输出</w:t>
      </w:r>
    </w:p>
    <w:p w14:paraId="73855997" w14:textId="6579A27C" w:rsidR="0057342C" w:rsidRPr="0057342C" w:rsidRDefault="00A70D17" w:rsidP="005507F1">
      <w:pPr>
        <w:ind w:firstLine="420"/>
      </w:pPr>
      <w:r>
        <w:rPr>
          <w:rFonts w:hint="eastAsia"/>
        </w:rPr>
        <w:t>初始化载入游戏时，开始音频响应；开辟大区域时，开辟区域成功音频响应；踩到雷时，</w:t>
      </w:r>
      <w:r w:rsidR="000B1815">
        <w:rPr>
          <w:rFonts w:hint="eastAsia"/>
        </w:rPr>
        <w:t>爆炸音频响应；踩到花朵时，花开音频响应。</w:t>
      </w:r>
    </w:p>
    <w:p w14:paraId="2C0734FB" w14:textId="0E595116" w:rsidR="00150692" w:rsidRDefault="00150692" w:rsidP="00687276">
      <w:pPr>
        <w:pStyle w:val="title2"/>
        <w:ind w:left="210" w:firstLine="420"/>
      </w:pPr>
      <w:r>
        <w:rPr>
          <w:rFonts w:hint="eastAsia"/>
        </w:rPr>
        <w:t>6</w:t>
      </w:r>
      <w:r>
        <w:t>.</w:t>
      </w:r>
      <w:r w:rsidR="00134692">
        <w:rPr>
          <w:rFonts w:hint="eastAsia"/>
        </w:rPr>
        <w:t>4</w:t>
      </w:r>
      <w:r>
        <w:t xml:space="preserve"> </w:t>
      </w:r>
      <w:r>
        <w:rPr>
          <w:rFonts w:hint="eastAsia"/>
        </w:rPr>
        <w:t>游戏暂停</w:t>
      </w:r>
    </w:p>
    <w:p w14:paraId="793E352A" w14:textId="7C53362E" w:rsidR="00150692" w:rsidRDefault="00150692" w:rsidP="005507F1">
      <w:pPr>
        <w:pStyle w:val="title3"/>
        <w:ind w:firstLine="63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）交互事件</w:t>
      </w:r>
    </w:p>
    <w:p w14:paraId="1F527AAC" w14:textId="045EBE90" w:rsidR="00150692" w:rsidRDefault="00150692" w:rsidP="005507F1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或者鼠标左键单击</w:t>
      </w:r>
      <w:r>
        <w:rPr>
          <w:rFonts w:hint="eastAsia"/>
        </w:rPr>
        <w:t>ESC</w:t>
      </w:r>
      <w:r>
        <w:rPr>
          <w:rFonts w:hint="eastAsia"/>
        </w:rPr>
        <w:t>区域，可以在暂停与游戏运行界面来回切换；通过上下键选择暂停界面相应目标；鼠标左键可单击目标区域——重新开始、游戏提示（文字提示、游戏教程）、查看排行榜、退出游戏</w:t>
      </w:r>
    </w:p>
    <w:p w14:paraId="41C15309" w14:textId="48BDB5AE" w:rsidR="00150692" w:rsidRDefault="00150692" w:rsidP="005507F1">
      <w:pPr>
        <w:pStyle w:val="title3"/>
        <w:ind w:firstLine="63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）逻辑处理</w:t>
      </w:r>
    </w:p>
    <w:p w14:paraId="30EFC2A8" w14:textId="2CEC888B" w:rsidR="00150692" w:rsidRDefault="00150692" w:rsidP="005507F1">
      <w:pPr>
        <w:ind w:firstLine="420"/>
      </w:pPr>
      <w:r>
        <w:rPr>
          <w:rFonts w:hint="eastAsia"/>
        </w:rPr>
        <w:t>增设布尔变量</w:t>
      </w:r>
      <w:r>
        <w:rPr>
          <w:rFonts w:hint="eastAsia"/>
        </w:rPr>
        <w:t>game_</w:t>
      </w:r>
      <w:r>
        <w:t>pause</w:t>
      </w:r>
      <w:r>
        <w:rPr>
          <w:rFonts w:hint="eastAsia"/>
        </w:rPr>
        <w:t>来是否进入暂停界面来进行判断，此交互仅仅只在游戏运行与游戏暂停时存在。</w:t>
      </w:r>
    </w:p>
    <w:p w14:paraId="093F0016" w14:textId="12765B46" w:rsidR="00150692" w:rsidRDefault="00150692" w:rsidP="005507F1">
      <w:pPr>
        <w:ind w:firstLine="420"/>
      </w:pPr>
      <w:r>
        <w:rPr>
          <w:rFonts w:hint="eastAsia"/>
        </w:rPr>
        <w:t>增设第三</w:t>
      </w:r>
      <w:proofErr w:type="gramStart"/>
      <w:r>
        <w:rPr>
          <w:rFonts w:hint="eastAsia"/>
        </w:rPr>
        <w:t>方对象</w:t>
      </w:r>
      <w:proofErr w:type="gramEnd"/>
      <w:r>
        <w:rPr>
          <w:rFonts w:hint="eastAsia"/>
        </w:rPr>
        <w:t>来进行动画对象的显示，在上下键、或鼠标悬浮时，加载动画，达到可视化的目的，增强交互感。</w:t>
      </w:r>
    </w:p>
    <w:p w14:paraId="61984C6B" w14:textId="2683055B" w:rsidR="00150692" w:rsidRPr="00150692" w:rsidRDefault="00150692" w:rsidP="00550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游戏暂停界面相应操作同游戏开始、游戏运行、游戏提示、游戏排行的绘制相关联，玩家选择结果，分别会变更</w:t>
      </w:r>
      <w:r>
        <w:rPr>
          <w:rFonts w:hint="eastAsia"/>
        </w:rPr>
        <w:t>game_</w:t>
      </w:r>
      <w:r>
        <w:t>start,game_note,</w:t>
      </w:r>
      <w:r w:rsidR="005507F1">
        <w:t>ranking_list,game_quit,game_over</w:t>
      </w:r>
      <w:r w:rsidR="005507F1">
        <w:rPr>
          <w:rFonts w:hint="eastAsia"/>
        </w:rPr>
        <w:t>的值。</w:t>
      </w:r>
    </w:p>
    <w:p w14:paraId="5DCAE486" w14:textId="68C5179A" w:rsidR="0057342C" w:rsidRPr="0057342C" w:rsidRDefault="009505A4" w:rsidP="00687276">
      <w:pPr>
        <w:pStyle w:val="title2"/>
        <w:ind w:left="210" w:firstLine="420"/>
      </w:pPr>
      <w:r>
        <w:rPr>
          <w:rFonts w:hint="eastAsia"/>
        </w:rPr>
        <w:t>6</w:t>
      </w:r>
      <w:r w:rsidR="0057342C" w:rsidRPr="0057342C">
        <w:rPr>
          <w:rFonts w:hint="eastAsia"/>
        </w:rPr>
        <w:t>.</w:t>
      </w:r>
      <w:r w:rsidR="00134692">
        <w:rPr>
          <w:rFonts w:hint="eastAsia"/>
        </w:rPr>
        <w:t>5</w:t>
      </w:r>
      <w:r w:rsidR="0057342C" w:rsidRPr="0057342C">
        <w:rPr>
          <w:rFonts w:hint="eastAsia"/>
        </w:rPr>
        <w:t xml:space="preserve"> </w:t>
      </w:r>
      <w:r w:rsidR="0057342C" w:rsidRPr="0057342C">
        <w:rPr>
          <w:rFonts w:hint="eastAsia"/>
        </w:rPr>
        <w:t>游戏结束</w:t>
      </w:r>
    </w:p>
    <w:p w14:paraId="4BADCD75" w14:textId="1FFA9334" w:rsidR="0057342C" w:rsidRPr="0057342C" w:rsidRDefault="0057342C" w:rsidP="0057342C">
      <w:pPr>
        <w:ind w:firstLine="420"/>
      </w:pPr>
      <w:r w:rsidRPr="0057342C">
        <w:rPr>
          <w:rFonts w:hint="eastAsia"/>
        </w:rPr>
        <w:t>如果游戏结果为成功：</w:t>
      </w:r>
      <w:r w:rsidR="000B1815">
        <w:rPr>
          <w:rFonts w:hint="eastAsia"/>
        </w:rPr>
        <w:t>显示成功界面，并载入排行榜，输出显示排行榜界面，以及交互界面——是否重新开始，或者是退出游戏。</w:t>
      </w:r>
      <w:r w:rsidR="000B1815" w:rsidRPr="0057342C">
        <w:t xml:space="preserve"> </w:t>
      </w:r>
    </w:p>
    <w:p w14:paraId="65AFE71B" w14:textId="622C1E9A" w:rsidR="00876BD2" w:rsidRDefault="0057342C" w:rsidP="009505A4">
      <w:pPr>
        <w:ind w:firstLine="420"/>
      </w:pPr>
      <w:r w:rsidRPr="0057342C">
        <w:rPr>
          <w:rFonts w:hint="eastAsia"/>
        </w:rPr>
        <w:t>如果游戏结果为失败：</w:t>
      </w:r>
      <w:r w:rsidR="000B1815">
        <w:rPr>
          <w:rFonts w:hint="eastAsia"/>
        </w:rPr>
        <w:t>显示失败界面，以及交互界面——是否重新开始，或者是退出游戏。</w:t>
      </w:r>
    </w:p>
    <w:p w14:paraId="2841DC57" w14:textId="0CE1770F" w:rsidR="002418F3" w:rsidRDefault="00155158" w:rsidP="00155158">
      <w:pPr>
        <w:pStyle w:val="title1"/>
        <w:ind w:firstLine="422"/>
      </w:pPr>
      <w:r>
        <w:rPr>
          <w:rFonts w:hint="eastAsia"/>
        </w:rPr>
        <w:t>7</w:t>
      </w:r>
      <w:r w:rsidR="003B0DDD" w:rsidRPr="009505A4">
        <w:rPr>
          <w:rFonts w:hint="eastAsia"/>
        </w:rPr>
        <w:t>游戏</w:t>
      </w:r>
      <w:r w:rsidR="002418F3" w:rsidRPr="002418F3">
        <w:rPr>
          <w:rFonts w:hint="eastAsia"/>
        </w:rPr>
        <w:t>SWOT</w:t>
      </w:r>
      <w:r w:rsidR="002418F3" w:rsidRPr="002418F3">
        <w:rPr>
          <w:rFonts w:hint="eastAsia"/>
        </w:rPr>
        <w:t>分析</w:t>
      </w: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3302"/>
        <w:gridCol w:w="950"/>
        <w:gridCol w:w="3311"/>
      </w:tblGrid>
      <w:tr w:rsidR="00876BD2" w14:paraId="011B5D11" w14:textId="77777777">
        <w:trPr>
          <w:trHeight w:val="1160"/>
        </w:trPr>
        <w:tc>
          <w:tcPr>
            <w:tcW w:w="959" w:type="dxa"/>
          </w:tcPr>
          <w:p w14:paraId="254E7428" w14:textId="77777777" w:rsidR="00876BD2" w:rsidRDefault="003B0DDD">
            <w:pPr>
              <w:ind w:firstLine="420"/>
            </w:pPr>
            <w:r>
              <w:rPr>
                <w:rFonts w:hint="eastAsia"/>
              </w:rPr>
              <w:lastRenderedPageBreak/>
              <w:t>S</w:t>
            </w:r>
            <w:r>
              <w:rPr>
                <w:rFonts w:hint="eastAsia"/>
              </w:rPr>
              <w:t>优势</w:t>
            </w:r>
          </w:p>
        </w:tc>
        <w:tc>
          <w:tcPr>
            <w:tcW w:w="3302" w:type="dxa"/>
          </w:tcPr>
          <w:p w14:paraId="4DCADE7A" w14:textId="77777777" w:rsidR="00876BD2" w:rsidRDefault="00876BD2">
            <w:pPr>
              <w:ind w:firstLine="420"/>
            </w:pPr>
          </w:p>
        </w:tc>
        <w:tc>
          <w:tcPr>
            <w:tcW w:w="950" w:type="dxa"/>
          </w:tcPr>
          <w:p w14:paraId="7AC5C4C9" w14:textId="77777777" w:rsidR="00876BD2" w:rsidRDefault="003B0DDD">
            <w:pPr>
              <w:ind w:firstLine="420"/>
            </w:pP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机会</w:t>
            </w:r>
          </w:p>
        </w:tc>
        <w:tc>
          <w:tcPr>
            <w:tcW w:w="3311" w:type="dxa"/>
          </w:tcPr>
          <w:p w14:paraId="101B4464" w14:textId="77777777" w:rsidR="00876BD2" w:rsidRDefault="00876BD2">
            <w:pPr>
              <w:ind w:firstLine="420"/>
            </w:pPr>
          </w:p>
        </w:tc>
      </w:tr>
      <w:tr w:rsidR="00876BD2" w14:paraId="504B9B5A" w14:textId="77777777">
        <w:trPr>
          <w:trHeight w:val="1121"/>
        </w:trPr>
        <w:tc>
          <w:tcPr>
            <w:tcW w:w="959" w:type="dxa"/>
          </w:tcPr>
          <w:p w14:paraId="11CDF326" w14:textId="68A8E02B" w:rsidR="00876BD2" w:rsidRDefault="003B0DDD">
            <w:pPr>
              <w:ind w:firstLine="420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劣势</w:t>
            </w:r>
          </w:p>
        </w:tc>
        <w:tc>
          <w:tcPr>
            <w:tcW w:w="3302" w:type="dxa"/>
          </w:tcPr>
          <w:p w14:paraId="24F5C576" w14:textId="77777777" w:rsidR="00876BD2" w:rsidRDefault="00876BD2">
            <w:pPr>
              <w:ind w:firstLine="420"/>
            </w:pPr>
          </w:p>
        </w:tc>
        <w:tc>
          <w:tcPr>
            <w:tcW w:w="950" w:type="dxa"/>
          </w:tcPr>
          <w:p w14:paraId="03A4F7E1" w14:textId="77777777" w:rsidR="00876BD2" w:rsidRDefault="003B0DDD">
            <w:pPr>
              <w:ind w:firstLine="420"/>
            </w:pP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威胁</w:t>
            </w:r>
          </w:p>
        </w:tc>
        <w:tc>
          <w:tcPr>
            <w:tcW w:w="3311" w:type="dxa"/>
          </w:tcPr>
          <w:p w14:paraId="6AC630D0" w14:textId="77777777" w:rsidR="00876BD2" w:rsidRDefault="00876BD2">
            <w:pPr>
              <w:ind w:firstLine="420"/>
            </w:pPr>
          </w:p>
        </w:tc>
      </w:tr>
    </w:tbl>
    <w:p w14:paraId="7F93B09F" w14:textId="5E721E9C" w:rsidR="00DA29C0" w:rsidRPr="000B1815" w:rsidRDefault="000B1815" w:rsidP="000B1815">
      <w:pPr>
        <w:pStyle w:val="title1"/>
        <w:ind w:firstLine="422"/>
      </w:pPr>
      <w:r w:rsidRPr="000B1815">
        <w:rPr>
          <w:rFonts w:hint="eastAsia"/>
        </w:rPr>
        <w:t>8</w:t>
      </w:r>
      <w:r w:rsidRPr="000B1815">
        <w:rPr>
          <w:rFonts w:hint="eastAsia"/>
        </w:rPr>
        <w:t>附录</w:t>
      </w:r>
    </w:p>
    <w:p w14:paraId="5FEBB74D" w14:textId="4D00D8F7" w:rsidR="00ED184F" w:rsidRDefault="000B1815">
      <w:pPr>
        <w:widowControl/>
        <w:ind w:firstLine="42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65408" behindDoc="0" locked="0" layoutInCell="1" allowOverlap="1" wp14:anchorId="0736D078" wp14:editId="477C1D04">
            <wp:simplePos x="0" y="0"/>
            <wp:positionH relativeFrom="margin">
              <wp:posOffset>-627429</wp:posOffset>
            </wp:positionH>
            <wp:positionV relativeFrom="margin">
              <wp:posOffset>-593188</wp:posOffset>
            </wp:positionV>
            <wp:extent cx="6574790" cy="1011745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1011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1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F54F4" w14:textId="77777777" w:rsidR="00DE2772" w:rsidRDefault="00DE2772" w:rsidP="008B6644">
      <w:pPr>
        <w:ind w:firstLine="420"/>
      </w:pPr>
      <w:r>
        <w:separator/>
      </w:r>
    </w:p>
  </w:endnote>
  <w:endnote w:type="continuationSeparator" w:id="0">
    <w:p w14:paraId="234F637A" w14:textId="77777777" w:rsidR="00DE2772" w:rsidRDefault="00DE2772" w:rsidP="008B664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鲁迅体简繁">
    <w:altName w:val="微软雅黑"/>
    <w:charset w:val="86"/>
    <w:family w:val="auto"/>
    <w:pitch w:val="default"/>
    <w:sig w:usb0="00000000" w:usb1="00000000" w:usb2="00000016" w:usb3="00000000" w:csb0="00040003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3EA08" w14:textId="77777777" w:rsidR="00DE2772" w:rsidRDefault="00DE2772" w:rsidP="008B6644">
      <w:pPr>
        <w:ind w:firstLine="420"/>
      </w:pPr>
      <w:r>
        <w:separator/>
      </w:r>
    </w:p>
  </w:footnote>
  <w:footnote w:type="continuationSeparator" w:id="0">
    <w:p w14:paraId="0F20557A" w14:textId="77777777" w:rsidR="00DE2772" w:rsidRDefault="00DE2772" w:rsidP="008B6644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3207"/>
    <w:multiLevelType w:val="hybridMultilevel"/>
    <w:tmpl w:val="B7C48AAC"/>
    <w:lvl w:ilvl="0" w:tplc="FC7CC09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D3DD9"/>
    <w:multiLevelType w:val="hybridMultilevel"/>
    <w:tmpl w:val="1DE8C814"/>
    <w:lvl w:ilvl="0" w:tplc="E0CEF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NzExMjY3MTYxsTBX0lEKTi0uzszPAykwqgUA9djolywAAAA="/>
  </w:docVars>
  <w:rsids>
    <w:rsidRoot w:val="00A9448D"/>
    <w:rsid w:val="00035013"/>
    <w:rsid w:val="00056B3C"/>
    <w:rsid w:val="0006124D"/>
    <w:rsid w:val="00071D14"/>
    <w:rsid w:val="000845DC"/>
    <w:rsid w:val="000B1815"/>
    <w:rsid w:val="000C7FFE"/>
    <w:rsid w:val="000D2BE3"/>
    <w:rsid w:val="000D5C89"/>
    <w:rsid w:val="001027CE"/>
    <w:rsid w:val="00127F0D"/>
    <w:rsid w:val="00132ABA"/>
    <w:rsid w:val="00134692"/>
    <w:rsid w:val="00150692"/>
    <w:rsid w:val="001524CB"/>
    <w:rsid w:val="00155158"/>
    <w:rsid w:val="00182F22"/>
    <w:rsid w:val="00194A6D"/>
    <w:rsid w:val="001E7CA5"/>
    <w:rsid w:val="001F6E4F"/>
    <w:rsid w:val="00210C6D"/>
    <w:rsid w:val="00226574"/>
    <w:rsid w:val="002418F3"/>
    <w:rsid w:val="0028034D"/>
    <w:rsid w:val="002D4B22"/>
    <w:rsid w:val="002E0B57"/>
    <w:rsid w:val="0031264B"/>
    <w:rsid w:val="00361D72"/>
    <w:rsid w:val="00364AD6"/>
    <w:rsid w:val="00373C98"/>
    <w:rsid w:val="003878BF"/>
    <w:rsid w:val="003B0DDD"/>
    <w:rsid w:val="0043520C"/>
    <w:rsid w:val="0045591C"/>
    <w:rsid w:val="004973C3"/>
    <w:rsid w:val="004B2B62"/>
    <w:rsid w:val="005041FE"/>
    <w:rsid w:val="005507F1"/>
    <w:rsid w:val="00565042"/>
    <w:rsid w:val="0057342C"/>
    <w:rsid w:val="00580677"/>
    <w:rsid w:val="005865BE"/>
    <w:rsid w:val="00590EAC"/>
    <w:rsid w:val="0059668A"/>
    <w:rsid w:val="005A1C9D"/>
    <w:rsid w:val="005A310D"/>
    <w:rsid w:val="005A78B3"/>
    <w:rsid w:val="005E0AD2"/>
    <w:rsid w:val="006147BE"/>
    <w:rsid w:val="00647843"/>
    <w:rsid w:val="00662EF0"/>
    <w:rsid w:val="00687276"/>
    <w:rsid w:val="0076046E"/>
    <w:rsid w:val="0079758C"/>
    <w:rsid w:val="007B5410"/>
    <w:rsid w:val="007C193F"/>
    <w:rsid w:val="007D0264"/>
    <w:rsid w:val="007E31CA"/>
    <w:rsid w:val="00845E3E"/>
    <w:rsid w:val="008715E2"/>
    <w:rsid w:val="00872BBC"/>
    <w:rsid w:val="00876BD2"/>
    <w:rsid w:val="008834B7"/>
    <w:rsid w:val="008A5AC4"/>
    <w:rsid w:val="008B6644"/>
    <w:rsid w:val="008D1C3D"/>
    <w:rsid w:val="008D1F7B"/>
    <w:rsid w:val="00903CC8"/>
    <w:rsid w:val="0091322D"/>
    <w:rsid w:val="009505A4"/>
    <w:rsid w:val="00950652"/>
    <w:rsid w:val="00977992"/>
    <w:rsid w:val="009A4FC3"/>
    <w:rsid w:val="00A40506"/>
    <w:rsid w:val="00A40714"/>
    <w:rsid w:val="00A70D17"/>
    <w:rsid w:val="00A9448D"/>
    <w:rsid w:val="00A971A5"/>
    <w:rsid w:val="00B2473B"/>
    <w:rsid w:val="00B85DFB"/>
    <w:rsid w:val="00BE3800"/>
    <w:rsid w:val="00BE49CF"/>
    <w:rsid w:val="00C32ACA"/>
    <w:rsid w:val="00C7331E"/>
    <w:rsid w:val="00CF01E9"/>
    <w:rsid w:val="00D24818"/>
    <w:rsid w:val="00D40F16"/>
    <w:rsid w:val="00D677D2"/>
    <w:rsid w:val="00DA29C0"/>
    <w:rsid w:val="00DC5C6C"/>
    <w:rsid w:val="00DE2772"/>
    <w:rsid w:val="00DF73CF"/>
    <w:rsid w:val="00ED184F"/>
    <w:rsid w:val="00EF74CA"/>
    <w:rsid w:val="00F116B8"/>
    <w:rsid w:val="00F257A8"/>
    <w:rsid w:val="00F41DF1"/>
    <w:rsid w:val="00F634F8"/>
    <w:rsid w:val="00FC4DBB"/>
    <w:rsid w:val="624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279A294"/>
  <w15:docId w15:val="{7AEAE462-1017-4009-8719-24A19513E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7F1"/>
    <w:pPr>
      <w:widowControl w:val="0"/>
      <w:ind w:firstLineChars="200" w:firstLine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e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8B664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8B6644"/>
    <w:rPr>
      <w:kern w:val="2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57342C"/>
    <w:rPr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列出段落"/>
    <w:basedOn w:val="a"/>
    <w:uiPriority w:val="34"/>
    <w:qFormat/>
    <w:rsid w:val="0059668A"/>
    <w:pPr>
      <w:ind w:firstLine="420"/>
    </w:pPr>
    <w:rPr>
      <w:rFonts w:ascii="Calibri" w:eastAsia="宋体" w:hAnsi="Calibri" w:cs="Times New Roman"/>
    </w:rPr>
  </w:style>
  <w:style w:type="paragraph" w:customStyle="1" w:styleId="title1">
    <w:name w:val="title 1"/>
    <w:basedOn w:val="a"/>
    <w:link w:val="title10"/>
    <w:qFormat/>
    <w:rsid w:val="00155158"/>
    <w:pPr>
      <w:outlineLvl w:val="0"/>
    </w:pPr>
    <w:rPr>
      <w:b/>
    </w:rPr>
  </w:style>
  <w:style w:type="paragraph" w:customStyle="1" w:styleId="title2">
    <w:name w:val="title 2"/>
    <w:basedOn w:val="a"/>
    <w:link w:val="title20"/>
    <w:qFormat/>
    <w:rsid w:val="00687276"/>
    <w:pPr>
      <w:ind w:leftChars="100" w:left="100"/>
      <w:outlineLvl w:val="1"/>
    </w:pPr>
  </w:style>
  <w:style w:type="character" w:customStyle="1" w:styleId="title10">
    <w:name w:val="title 1 字符"/>
    <w:basedOn w:val="a0"/>
    <w:link w:val="title1"/>
    <w:rsid w:val="00155158"/>
    <w:rPr>
      <w:b/>
      <w:kern w:val="2"/>
      <w:sz w:val="21"/>
      <w:szCs w:val="22"/>
    </w:rPr>
  </w:style>
  <w:style w:type="paragraph" w:customStyle="1" w:styleId="title3">
    <w:name w:val="title 3"/>
    <w:basedOn w:val="a"/>
    <w:link w:val="title30"/>
    <w:qFormat/>
    <w:rsid w:val="00687276"/>
    <w:pPr>
      <w:ind w:firstLineChars="300" w:firstLine="300"/>
      <w:outlineLvl w:val="2"/>
    </w:pPr>
  </w:style>
  <w:style w:type="character" w:customStyle="1" w:styleId="title20">
    <w:name w:val="title 2 字符"/>
    <w:basedOn w:val="a0"/>
    <w:link w:val="title2"/>
    <w:rsid w:val="00687276"/>
    <w:rPr>
      <w:kern w:val="2"/>
      <w:sz w:val="21"/>
      <w:szCs w:val="22"/>
    </w:rPr>
  </w:style>
  <w:style w:type="character" w:customStyle="1" w:styleId="title30">
    <w:name w:val="title 3 字符"/>
    <w:basedOn w:val="a0"/>
    <w:link w:val="title3"/>
    <w:rsid w:val="00687276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4A0A44-1098-465B-9B37-E9E94A10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789</dc:creator>
  <cp:lastModifiedBy>赵茜茜</cp:lastModifiedBy>
  <cp:revision>46</cp:revision>
  <dcterms:created xsi:type="dcterms:W3CDTF">2017-04-19T03:17:00Z</dcterms:created>
  <dcterms:modified xsi:type="dcterms:W3CDTF">2020-03-27T13:43:00Z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