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Une application de vente en ligne (E-commerce)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générale 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C’est une application de vente en ligne qui va gère les différentes boutiques en lignes donc il aura un contrat pour chaque boutique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L’application doit permettre de gérer tout une chaîne d'entrée de stocks jusqu’à la livraison.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aura deux admins, admin principale pour valider, modifier et supprimer une boutique, admin pour boutique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Charte graphique: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Violet claire( 6C53FD)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Gris(D9D9D9)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aura 4 interfaces 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principale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Boutique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 : pouvoir se connecter directement avec un compte Facebook, Gmail, ou avec un formulaire vide (le nom, prénom, adresse e-mail, téléphone, adresse postale pour livraison et une case à cocher pour l’accord de l’utilisation des données personnelle)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Livreur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Boutique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boutique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personne admin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de passe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Fonctionnalités Administration principale 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accepter, modifier, supprimer toutes les boutiques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rechercher un produit dans une zone de recherche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faire de promotions pour les boutiques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 les </w:t>
      </w:r>
      <w:r w:rsidDel="00000000" w:rsidR="00000000" w:rsidRPr="00000000">
        <w:rPr>
          <w:rtl w:val="0"/>
        </w:rPr>
        <w:t xml:space="preserve">boutiques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cas de problème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passer une commande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Fonctionnalités Administration Boutique 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ajouter, modifier et supprimer les images des produits, les prix, la quantité (non visible par le client), les caractéristiques.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ajouter des promotions sur les différents produits en fonction du pourcentage faire le calcul automatiquement.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rechercher un produit dans une zone de recherche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Pourvoir faire le tri des produits en fonction des catégories.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possibilité de passer une commande à la place du client, valider son panier et passer au paiement. La possibilité d’annuler une commande.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possibilité de modifier une commande.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suivre l’état d’avancement d’une commande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déléguer un livreur pour la livraison d’une commande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visionner les entrées d’argent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autres : en liquidité, par Orange-money, par Mobicash, par Sama-money et par carte bancaire etc…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d’avoir un aperçu du stock restant.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consulter les références d’un client.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 du client 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 compte avec des informations : nom, prénom, tél, email et adresse e-mail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connecter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Visibilité sur les différents produits qui existe dans le stock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ajouter des produits dans le panier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le panier et passer au paiement 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de paiement : En espèce à la livraison, par orange-money, par mobicash, par sama-money, par carte bancaire etc.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localiser le lieu pour faciliter la livraison.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suivre la commande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ajouter des projets aux favoris et ses produits s’ils sont en stock seront automatiquement proposés lors de la prochaine connexion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 du livreur 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la liste des livraisons à faire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s’attribuer la livraison d’une commande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accès aux références du client : nom, prénom, téléphone et adresse mail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arrivée chez le client pouvoir localiser et les références de la localisation sont automatiquement associer aux autres références du client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changer le statut de la commande à livrer.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Les différentes pages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Page d’authentification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Page d’accueil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Page de catégorie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Page de produit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Page de souhaits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Page des utilisateurs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Page de paiment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6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5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D50A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pFLS51Ilz7cnn3B++sFl4RUGw==">AMUW2mUfk2QXaml08EjJctR016/ZnryswDL0F8eJ4tbZr6Sh11EXiaOYl88Fy64b47CBTpejOHBktiaGapFAEOH2oHB1QZSo4BFqkKTT+YJvH4FQhcer8FY=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2022-07-01T23:42:00Z</dcterms:created>
  <dc:creator>alykonte19@gmail.com</dc:creator>
</cp:coreProperties>
</file>