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AD73E" w14:textId="77777777" w:rsidR="00FC494F" w:rsidRDefault="00FC494F" w:rsidP="0034563E">
      <w:r>
        <w:t xml:space="preserve">      </w:t>
      </w:r>
      <w:r>
        <w:rPr>
          <w:noProof/>
        </w:rPr>
        <w:drawing>
          <wp:inline distT="0" distB="0" distL="0" distR="0" wp14:anchorId="1BDEDF86" wp14:editId="5031D6B2">
            <wp:extent cx="1318260" cy="1222375"/>
            <wp:effectExtent l="0" t="0" r="0" b="0"/>
            <wp:docPr id="1350059752" name="Picture 4" descr="A computer network diagram with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59752" name="Picture 4" descr="A computer network diagram with arrow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31" cy="123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23063B4A" wp14:editId="411D4A71">
            <wp:extent cx="902970" cy="1201645"/>
            <wp:effectExtent l="0" t="0" r="0" b="0"/>
            <wp:docPr id="2025565692" name="Picture 2" descr="A graphic of a egyptian g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65692" name="Picture 2" descr="A graphic of a egyptian go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646" cy="1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1E05" w14:textId="77777777" w:rsidR="00FC494F" w:rsidRDefault="00FC494F" w:rsidP="0034563E"/>
    <w:p w14:paraId="35BC7E02" w14:textId="77777777" w:rsidR="00FC494F" w:rsidRDefault="00FC494F" w:rsidP="0034563E"/>
    <w:p w14:paraId="1B3AE48D" w14:textId="249D871C" w:rsidR="00FC494F" w:rsidRDefault="00FC494F" w:rsidP="0034563E">
      <w:r>
        <w:t xml:space="preserve">            </w:t>
      </w:r>
      <w:r w:rsidR="00B57765">
        <w:t xml:space="preserve">  </w:t>
      </w:r>
      <w:r>
        <w:t xml:space="preserve"> </w:t>
      </w:r>
      <w:r>
        <w:rPr>
          <w:rFonts w:asciiTheme="majorBidi" w:hAnsiTheme="majorBidi" w:cstheme="majorBidi"/>
          <w:sz w:val="52"/>
          <w:szCs w:val="52"/>
        </w:rPr>
        <w:t xml:space="preserve">Introduction to </w:t>
      </w:r>
      <w:r w:rsidR="00C43AAC">
        <w:rPr>
          <w:rFonts w:asciiTheme="majorBidi" w:hAnsiTheme="majorBidi" w:cstheme="majorBidi"/>
          <w:sz w:val="52"/>
          <w:szCs w:val="52"/>
        </w:rPr>
        <w:t>Soft</w:t>
      </w:r>
      <w:r w:rsidR="00B57765">
        <w:rPr>
          <w:rFonts w:asciiTheme="majorBidi" w:hAnsiTheme="majorBidi" w:cstheme="majorBidi"/>
          <w:sz w:val="52"/>
          <w:szCs w:val="52"/>
        </w:rPr>
        <w:t>ware Engineering</w:t>
      </w:r>
    </w:p>
    <w:p w14:paraId="3D5EB630" w14:textId="26E3A736" w:rsidR="00FC494F" w:rsidRDefault="00FC494F" w:rsidP="00A86C0A">
      <w:pPr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           </w:t>
      </w:r>
      <w:r w:rsidR="00B57765">
        <w:rPr>
          <w:rFonts w:asciiTheme="majorBidi" w:hAnsiTheme="majorBidi" w:cstheme="majorBidi"/>
          <w:sz w:val="52"/>
          <w:szCs w:val="52"/>
        </w:rPr>
        <w:t xml:space="preserve">           TechRadar Task</w:t>
      </w:r>
    </w:p>
    <w:p w14:paraId="7580156B" w14:textId="493A154C" w:rsidR="00FC494F" w:rsidRDefault="00FC494F" w:rsidP="00F80F3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52"/>
          <w:szCs w:val="52"/>
        </w:rPr>
        <w:t xml:space="preserve">                   </w:t>
      </w:r>
      <w:r>
        <w:rPr>
          <w:rFonts w:asciiTheme="majorBidi" w:hAnsiTheme="majorBidi" w:cstheme="majorBidi"/>
          <w:sz w:val="52"/>
          <w:szCs w:val="52"/>
        </w:rPr>
        <w:br/>
      </w:r>
    </w:p>
    <w:p w14:paraId="4DC29CBC" w14:textId="42B5A550" w:rsidR="00FC494F" w:rsidRPr="00367230" w:rsidRDefault="00FC494F" w:rsidP="00746AC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38"/>
          <w:szCs w:val="38"/>
        </w:rPr>
        <w:t xml:space="preserve">      </w:t>
      </w:r>
      <w:r w:rsidR="008A4C53">
        <w:rPr>
          <w:rFonts w:asciiTheme="majorBidi" w:hAnsiTheme="majorBidi" w:cstheme="majorBidi"/>
          <w:sz w:val="40"/>
          <w:szCs w:val="40"/>
        </w:rPr>
        <w:t>Leader Ph</w:t>
      </w:r>
      <w:r w:rsidR="00DA18D6">
        <w:rPr>
          <w:rFonts w:asciiTheme="majorBidi" w:hAnsiTheme="majorBidi" w:cstheme="majorBidi"/>
          <w:sz w:val="40"/>
          <w:szCs w:val="40"/>
        </w:rPr>
        <w:t>one</w:t>
      </w:r>
      <w:r w:rsidRPr="00367230">
        <w:rPr>
          <w:rFonts w:asciiTheme="majorBidi" w:hAnsiTheme="majorBidi" w:cstheme="majorBidi"/>
          <w:sz w:val="40"/>
          <w:szCs w:val="40"/>
        </w:rPr>
        <w:t xml:space="preserve">: </w:t>
      </w:r>
      <w:r w:rsidR="005F26CA">
        <w:rPr>
          <w:rFonts w:asciiTheme="majorBidi" w:hAnsiTheme="majorBidi" w:cstheme="majorBidi"/>
          <w:sz w:val="40"/>
          <w:szCs w:val="40"/>
        </w:rPr>
        <w:t>01221990828</w:t>
      </w:r>
      <w:r w:rsidRPr="00367230">
        <w:rPr>
          <w:rFonts w:asciiTheme="majorBidi" w:hAnsiTheme="majorBidi" w:cstheme="majorBidi"/>
          <w:sz w:val="40"/>
          <w:szCs w:val="40"/>
        </w:rPr>
        <w:t xml:space="preserve">     Section No: S</w:t>
      </w:r>
      <w:r w:rsidR="008A4C53">
        <w:rPr>
          <w:rFonts w:asciiTheme="majorBidi" w:hAnsiTheme="majorBidi" w:cstheme="majorBidi"/>
          <w:sz w:val="40"/>
          <w:szCs w:val="40"/>
        </w:rPr>
        <w:t>14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334"/>
        <w:gridCol w:w="1684"/>
        <w:gridCol w:w="4337"/>
      </w:tblGrid>
      <w:tr w:rsidR="007D0E09" w14:paraId="24B90BC5" w14:textId="3712A75D" w:rsidTr="001061C8">
        <w:tc>
          <w:tcPr>
            <w:tcW w:w="4135" w:type="dxa"/>
            <w:shd w:val="clear" w:color="auto" w:fill="650000"/>
          </w:tcPr>
          <w:p w14:paraId="3E03C3AB" w14:textId="77777777" w:rsidR="007D0E09" w:rsidRPr="00D40A32" w:rsidRDefault="007D0E09" w:rsidP="00A54218">
            <w:pPr>
              <w:rPr>
                <w:rFonts w:asciiTheme="majorBidi" w:hAnsiTheme="majorBidi" w:cstheme="majorBidi"/>
                <w:sz w:val="48"/>
                <w:szCs w:val="48"/>
              </w:rPr>
            </w:pPr>
            <w:r w:rsidRPr="00D40A32">
              <w:rPr>
                <w:rFonts w:asciiTheme="majorBidi" w:hAnsiTheme="majorBidi" w:cstheme="majorBidi"/>
                <w:sz w:val="48"/>
                <w:szCs w:val="48"/>
              </w:rPr>
              <w:t>Name</w:t>
            </w:r>
          </w:p>
        </w:tc>
        <w:tc>
          <w:tcPr>
            <w:tcW w:w="1697" w:type="dxa"/>
            <w:shd w:val="clear" w:color="auto" w:fill="650000"/>
          </w:tcPr>
          <w:p w14:paraId="31765C20" w14:textId="77777777" w:rsidR="007D0E09" w:rsidRPr="00D40A32" w:rsidRDefault="007D0E09" w:rsidP="00A54218">
            <w:pPr>
              <w:rPr>
                <w:rFonts w:asciiTheme="majorBidi" w:hAnsiTheme="majorBidi" w:cstheme="majorBidi"/>
                <w:sz w:val="48"/>
                <w:szCs w:val="48"/>
              </w:rPr>
            </w:pPr>
            <w:r w:rsidRPr="00D40A32">
              <w:rPr>
                <w:rFonts w:asciiTheme="majorBidi" w:hAnsiTheme="majorBidi" w:cstheme="majorBidi"/>
                <w:sz w:val="48"/>
                <w:szCs w:val="48"/>
              </w:rPr>
              <w:t>ID</w:t>
            </w:r>
          </w:p>
        </w:tc>
        <w:tc>
          <w:tcPr>
            <w:tcW w:w="3523" w:type="dxa"/>
            <w:shd w:val="clear" w:color="auto" w:fill="650000"/>
          </w:tcPr>
          <w:p w14:paraId="61AB73E0" w14:textId="18D6D091" w:rsidR="007D0E09" w:rsidRPr="00D40A32" w:rsidRDefault="007B6E0A" w:rsidP="007B6E0A">
            <w:pPr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>Email</w:t>
            </w:r>
          </w:p>
        </w:tc>
      </w:tr>
      <w:tr w:rsidR="007D0E09" w14:paraId="21DCBB84" w14:textId="6F76A9F4" w:rsidTr="001061C8">
        <w:tc>
          <w:tcPr>
            <w:tcW w:w="4135" w:type="dxa"/>
          </w:tcPr>
          <w:p w14:paraId="6A055DBB" w14:textId="77777777" w:rsidR="007D0E09" w:rsidRPr="006D1406" w:rsidRDefault="007D0E09" w:rsidP="00A5421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6D1406">
              <w:rPr>
                <w:rFonts w:asciiTheme="majorBidi" w:hAnsiTheme="majorBidi" w:cstheme="majorBidi"/>
                <w:sz w:val="36"/>
                <w:szCs w:val="36"/>
              </w:rPr>
              <w:t>Nagham Wael Mohamed</w:t>
            </w:r>
          </w:p>
        </w:tc>
        <w:tc>
          <w:tcPr>
            <w:tcW w:w="1697" w:type="dxa"/>
          </w:tcPr>
          <w:p w14:paraId="6AE9AE9D" w14:textId="77777777" w:rsidR="007D0E09" w:rsidRPr="006D1406" w:rsidRDefault="007D0E09" w:rsidP="00A5421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6D1406">
              <w:rPr>
                <w:rFonts w:asciiTheme="majorBidi" w:hAnsiTheme="majorBidi" w:cstheme="majorBidi"/>
                <w:sz w:val="36"/>
                <w:szCs w:val="36"/>
              </w:rPr>
              <w:t>20231189</w:t>
            </w:r>
          </w:p>
        </w:tc>
        <w:tc>
          <w:tcPr>
            <w:tcW w:w="3523" w:type="dxa"/>
          </w:tcPr>
          <w:p w14:paraId="3662F64B" w14:textId="2548DADB" w:rsidR="007D0E09" w:rsidRPr="004015B4" w:rsidRDefault="004015B4" w:rsidP="004015B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4015B4">
              <w:rPr>
                <w:rFonts w:asciiTheme="majorBidi" w:hAnsiTheme="majorBidi" w:cstheme="majorBidi"/>
                <w:sz w:val="36"/>
                <w:szCs w:val="36"/>
              </w:rPr>
              <w:t>naghamw63@gmail.com</w:t>
            </w:r>
          </w:p>
        </w:tc>
      </w:tr>
      <w:tr w:rsidR="007D0E09" w14:paraId="7CC06120" w14:textId="6A1A4875" w:rsidTr="001061C8">
        <w:tc>
          <w:tcPr>
            <w:tcW w:w="4135" w:type="dxa"/>
          </w:tcPr>
          <w:p w14:paraId="2C1281CF" w14:textId="478D469F" w:rsidR="007D0E09" w:rsidRPr="006D1406" w:rsidRDefault="00E22665" w:rsidP="00E22665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6D1406">
              <w:rPr>
                <w:rFonts w:asciiTheme="majorBidi" w:hAnsiTheme="majorBidi" w:cstheme="majorBidi"/>
                <w:sz w:val="36"/>
                <w:szCs w:val="36"/>
              </w:rPr>
              <w:t>Fatema El-</w:t>
            </w:r>
            <w:proofErr w:type="spellStart"/>
            <w:r w:rsidRPr="006D1406">
              <w:rPr>
                <w:rFonts w:asciiTheme="majorBidi" w:hAnsiTheme="majorBidi" w:cstheme="majorBidi"/>
                <w:sz w:val="36"/>
                <w:szCs w:val="36"/>
              </w:rPr>
              <w:t>Zhraa</w:t>
            </w:r>
            <w:proofErr w:type="spellEnd"/>
            <w:r w:rsidRPr="006D1406">
              <w:rPr>
                <w:rFonts w:asciiTheme="majorBidi" w:hAnsiTheme="majorBidi" w:cstheme="majorBidi"/>
                <w:sz w:val="36"/>
                <w:szCs w:val="36"/>
              </w:rPr>
              <w:t xml:space="preserve"> Ahmed Mohamed </w:t>
            </w:r>
          </w:p>
        </w:tc>
        <w:tc>
          <w:tcPr>
            <w:tcW w:w="1697" w:type="dxa"/>
          </w:tcPr>
          <w:p w14:paraId="5D0AA748" w14:textId="362503C3" w:rsidR="007D0E09" w:rsidRPr="006D1406" w:rsidRDefault="00CC25B8" w:rsidP="00CC25B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6D1406">
              <w:rPr>
                <w:rFonts w:asciiTheme="majorBidi" w:hAnsiTheme="majorBidi" w:cstheme="majorBidi"/>
                <w:sz w:val="36"/>
                <w:szCs w:val="36"/>
              </w:rPr>
              <w:t>20230280</w:t>
            </w:r>
          </w:p>
        </w:tc>
        <w:tc>
          <w:tcPr>
            <w:tcW w:w="3523" w:type="dxa"/>
          </w:tcPr>
          <w:p w14:paraId="0D5A96EF" w14:textId="500A9F18" w:rsidR="007D0E09" w:rsidRPr="00195A6E" w:rsidRDefault="00195A6E" w:rsidP="00195A6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95A6E">
              <w:rPr>
                <w:rFonts w:asciiTheme="majorBidi" w:hAnsiTheme="majorBidi" w:cstheme="majorBidi"/>
                <w:sz w:val="36"/>
                <w:szCs w:val="36"/>
              </w:rPr>
              <w:t>fatmaelfeky922@gmail.com</w:t>
            </w:r>
          </w:p>
        </w:tc>
      </w:tr>
      <w:tr w:rsidR="007D0E09" w14:paraId="31F6CFBA" w14:textId="0575FE89" w:rsidTr="001061C8">
        <w:tc>
          <w:tcPr>
            <w:tcW w:w="4135" w:type="dxa"/>
          </w:tcPr>
          <w:p w14:paraId="7B5AFF02" w14:textId="423D6FDF" w:rsidR="007D0E09" w:rsidRPr="006D1406" w:rsidRDefault="001061C8" w:rsidP="001061C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6D1406">
              <w:rPr>
                <w:rFonts w:asciiTheme="majorBidi" w:hAnsiTheme="majorBidi" w:cstheme="majorBidi"/>
                <w:sz w:val="36"/>
                <w:szCs w:val="36"/>
              </w:rPr>
              <w:t>Aly El-Deen Yasser Ali</w:t>
            </w:r>
          </w:p>
        </w:tc>
        <w:tc>
          <w:tcPr>
            <w:tcW w:w="1697" w:type="dxa"/>
          </w:tcPr>
          <w:p w14:paraId="6CF5EFA0" w14:textId="19C92EAC" w:rsidR="007D0E09" w:rsidRPr="006D1406" w:rsidRDefault="00CC25B8" w:rsidP="00CC25B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6D1406">
              <w:rPr>
                <w:rFonts w:asciiTheme="majorBidi" w:hAnsiTheme="majorBidi" w:cstheme="majorBidi"/>
                <w:sz w:val="36"/>
                <w:szCs w:val="36"/>
              </w:rPr>
              <w:t>20231109</w:t>
            </w:r>
          </w:p>
        </w:tc>
        <w:tc>
          <w:tcPr>
            <w:tcW w:w="3523" w:type="dxa"/>
          </w:tcPr>
          <w:p w14:paraId="1AB290C2" w14:textId="7588D28A" w:rsidR="007D0E09" w:rsidRPr="00112961" w:rsidRDefault="00112961" w:rsidP="00112961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12961">
              <w:rPr>
                <w:rFonts w:asciiTheme="majorBidi" w:hAnsiTheme="majorBidi" w:cstheme="majorBidi"/>
                <w:sz w:val="36"/>
                <w:szCs w:val="36"/>
              </w:rPr>
              <w:t>ali.el.badry.747@gmail.com</w:t>
            </w:r>
          </w:p>
        </w:tc>
      </w:tr>
    </w:tbl>
    <w:p w14:paraId="1FEB2B0A" w14:textId="77777777" w:rsidR="00FC494F" w:rsidRDefault="00FC494F" w:rsidP="00A54218">
      <w:pPr>
        <w:rPr>
          <w:rFonts w:asciiTheme="majorBidi" w:hAnsiTheme="majorBidi" w:cstheme="majorBidi"/>
          <w:sz w:val="36"/>
          <w:szCs w:val="36"/>
        </w:rPr>
      </w:pPr>
    </w:p>
    <w:p w14:paraId="2E8A7EFC" w14:textId="77777777" w:rsidR="00E63363" w:rsidRDefault="00E63363" w:rsidP="00A54218">
      <w:pPr>
        <w:rPr>
          <w:rFonts w:asciiTheme="majorBidi" w:hAnsiTheme="majorBidi" w:cstheme="majorBidi"/>
          <w:sz w:val="36"/>
          <w:szCs w:val="36"/>
        </w:rPr>
      </w:pPr>
    </w:p>
    <w:p w14:paraId="470652E2" w14:textId="77777777" w:rsidR="00E63363" w:rsidRDefault="00E63363" w:rsidP="00A54218">
      <w:pPr>
        <w:rPr>
          <w:rFonts w:asciiTheme="majorBidi" w:hAnsiTheme="majorBidi" w:cstheme="majorBidi"/>
          <w:sz w:val="36"/>
          <w:szCs w:val="36"/>
        </w:rPr>
      </w:pPr>
    </w:p>
    <w:p w14:paraId="090CF29F" w14:textId="77777777" w:rsidR="00E63363" w:rsidRDefault="00E63363" w:rsidP="00A54218">
      <w:pPr>
        <w:rPr>
          <w:rFonts w:asciiTheme="majorBidi" w:hAnsiTheme="majorBidi" w:cstheme="majorBidi"/>
          <w:sz w:val="36"/>
          <w:szCs w:val="36"/>
        </w:rPr>
      </w:pPr>
    </w:p>
    <w:p w14:paraId="199B1575" w14:textId="77777777" w:rsidR="00E63363" w:rsidRPr="002C2470" w:rsidRDefault="00E63363" w:rsidP="00A54218">
      <w:pPr>
        <w:rPr>
          <w:rFonts w:asciiTheme="majorBidi" w:hAnsiTheme="majorBidi" w:cstheme="majorBidi"/>
          <w:sz w:val="36"/>
          <w:szCs w:val="36"/>
        </w:rPr>
      </w:pPr>
    </w:p>
    <w:p w14:paraId="382E84F3" w14:textId="4757916D" w:rsidR="008C5967" w:rsidRPr="008C5967" w:rsidRDefault="00D3322E" w:rsidP="008C5967">
      <w:p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br/>
      </w:r>
      <w:r w:rsidR="008C5967" w:rsidRPr="008C5967">
        <w:rPr>
          <w:rFonts w:asciiTheme="minorBidi" w:hAnsiTheme="minorBidi"/>
          <w:b/>
          <w:bCs/>
        </w:rPr>
        <w:t>Claude AI:</w:t>
      </w:r>
      <w:r w:rsidR="008C5967">
        <w:rPr>
          <w:rFonts w:asciiTheme="minorBidi" w:hAnsiTheme="minorBidi"/>
          <w:b/>
          <w:bCs/>
        </w:rPr>
        <w:br/>
      </w:r>
      <w:r w:rsidR="008C5967" w:rsidRPr="008C5967">
        <w:rPr>
          <w:rFonts w:asciiTheme="minorBidi" w:hAnsiTheme="minorBidi"/>
        </w:rPr>
        <w:br/>
        <w:t>Claude is an AI assistant that combines a friendly, conversational approach with an elegant, intuitive interface. Designed with ethical principles at its core, Claude prioritizes user safety, transparency, and harm prevention while delivering reliable, insightful assistance.</w:t>
      </w:r>
    </w:p>
    <w:p w14:paraId="6BAF40F5" w14:textId="77777777" w:rsidR="008C5967" w:rsidRPr="008C5967" w:rsidRDefault="008C5967" w:rsidP="008C5967">
      <w:pPr>
        <w:spacing w:line="240" w:lineRule="auto"/>
        <w:rPr>
          <w:rFonts w:asciiTheme="minorBidi" w:hAnsiTheme="minorBidi"/>
        </w:rPr>
      </w:pPr>
      <w:r w:rsidRPr="008C5967">
        <w:rPr>
          <w:rFonts w:asciiTheme="minorBidi" w:hAnsiTheme="minorBidi"/>
        </w:rPr>
        <w:t>What sets Claude apart is its </w:t>
      </w:r>
      <w:r w:rsidRPr="008C5967">
        <w:rPr>
          <w:rFonts w:asciiTheme="minorBidi" w:hAnsiTheme="minorBidi"/>
          <w:b/>
          <w:bCs/>
        </w:rPr>
        <w:t>privacy-first philosophy</w:t>
      </w:r>
      <w:r w:rsidRPr="008C5967">
        <w:rPr>
          <w:rFonts w:asciiTheme="minorBidi" w:hAnsiTheme="minorBidi"/>
        </w:rPr>
        <w:t xml:space="preserve">—unlike many competitors, it does not </w:t>
      </w:r>
      <w:proofErr w:type="gramStart"/>
      <w:r w:rsidRPr="008C5967">
        <w:rPr>
          <w:rFonts w:asciiTheme="minorBidi" w:hAnsiTheme="minorBidi"/>
        </w:rPr>
        <w:t>train on</w:t>
      </w:r>
      <w:proofErr w:type="gramEnd"/>
      <w:r w:rsidRPr="008C5967">
        <w:rPr>
          <w:rFonts w:asciiTheme="minorBidi" w:hAnsiTheme="minorBidi"/>
        </w:rPr>
        <w:t xml:space="preserve"> user conversations by default, ensuring greater confidentiality. It supports a wide range of file formats, including </w:t>
      </w:r>
      <w:r w:rsidRPr="008C5967">
        <w:rPr>
          <w:rFonts w:asciiTheme="minorBidi" w:hAnsiTheme="minorBidi"/>
          <w:b/>
          <w:bCs/>
        </w:rPr>
        <w:t xml:space="preserve">PDFs, Word </w:t>
      </w:r>
      <w:proofErr w:type="gramStart"/>
      <w:r w:rsidRPr="008C5967">
        <w:rPr>
          <w:rFonts w:asciiTheme="minorBidi" w:hAnsiTheme="minorBidi"/>
          <w:b/>
          <w:bCs/>
        </w:rPr>
        <w:t>documents (.</w:t>
      </w:r>
      <w:proofErr w:type="gramEnd"/>
      <w:r w:rsidRPr="008C5967">
        <w:rPr>
          <w:rFonts w:asciiTheme="minorBidi" w:hAnsiTheme="minorBidi"/>
          <w:b/>
          <w:bCs/>
        </w:rPr>
        <w:t>docx), text files, Excel spreadsheets, CSV data, markdown, JSON, XML, and programming files</w:t>
      </w:r>
      <w:r w:rsidRPr="008C5967">
        <w:rPr>
          <w:rFonts w:asciiTheme="minorBidi" w:hAnsiTheme="minorBidi"/>
        </w:rPr>
        <w:t>, making it versatile for both casual and professional use.</w:t>
      </w:r>
    </w:p>
    <w:p w14:paraId="3D5BD94F" w14:textId="77777777" w:rsidR="008C5967" w:rsidRPr="008C5967" w:rsidRDefault="008C5967" w:rsidP="008C5967">
      <w:pPr>
        <w:spacing w:line="240" w:lineRule="auto"/>
        <w:rPr>
          <w:rFonts w:asciiTheme="minorBidi" w:hAnsiTheme="minorBidi"/>
        </w:rPr>
      </w:pPr>
      <w:r w:rsidRPr="008C5967">
        <w:rPr>
          <w:rFonts w:asciiTheme="minorBidi" w:hAnsiTheme="minorBidi"/>
        </w:rPr>
        <w:t>Claude generates content in </w:t>
      </w:r>
      <w:r w:rsidRPr="008C5967">
        <w:rPr>
          <w:rFonts w:asciiTheme="minorBidi" w:hAnsiTheme="minorBidi"/>
          <w:b/>
          <w:bCs/>
        </w:rPr>
        <w:t>multiple formats</w:t>
      </w:r>
      <w:r w:rsidRPr="008C5967">
        <w:rPr>
          <w:rFonts w:asciiTheme="minorBidi" w:hAnsiTheme="minorBidi"/>
        </w:rPr>
        <w:t>, from </w:t>
      </w:r>
      <w:r w:rsidRPr="008C5967">
        <w:rPr>
          <w:rFonts w:asciiTheme="minorBidi" w:hAnsiTheme="minorBidi"/>
          <w:b/>
          <w:bCs/>
        </w:rPr>
        <w:t>markdown documents and programming code</w:t>
      </w:r>
      <w:r w:rsidRPr="008C5967">
        <w:rPr>
          <w:rFonts w:asciiTheme="minorBidi" w:hAnsiTheme="minorBidi"/>
        </w:rPr>
        <w:t> to </w:t>
      </w:r>
      <w:r w:rsidRPr="008C5967">
        <w:rPr>
          <w:rFonts w:asciiTheme="minorBidi" w:hAnsiTheme="minorBidi"/>
          <w:b/>
          <w:bCs/>
        </w:rPr>
        <w:t>SVG graphics, Mermaid diagrams, HTML pages, and React components</w:t>
      </w:r>
      <w:r w:rsidRPr="008C5967">
        <w:rPr>
          <w:rFonts w:asciiTheme="minorBidi" w:hAnsiTheme="minorBidi"/>
        </w:rPr>
        <w:t>. Whether you need </w:t>
      </w:r>
      <w:r w:rsidRPr="008C5967">
        <w:rPr>
          <w:rFonts w:asciiTheme="minorBidi" w:hAnsiTheme="minorBidi"/>
          <w:b/>
          <w:bCs/>
        </w:rPr>
        <w:t>question-answering, deep discussions, creative writing, data analysis, problem-solving, coding help, document summaries, or translations</w:t>
      </w:r>
      <w:r w:rsidRPr="008C5967">
        <w:rPr>
          <w:rFonts w:asciiTheme="minorBidi" w:hAnsiTheme="minorBidi"/>
        </w:rPr>
        <w:t>, Claude adapts seamlessly to your needs.</w:t>
      </w:r>
    </w:p>
    <w:p w14:paraId="07AC9188" w14:textId="77777777" w:rsidR="008C5967" w:rsidRPr="008C5967" w:rsidRDefault="008C5967" w:rsidP="008C5967">
      <w:pPr>
        <w:spacing w:line="240" w:lineRule="auto"/>
        <w:rPr>
          <w:rFonts w:asciiTheme="minorBidi" w:hAnsiTheme="minorBidi"/>
        </w:rPr>
      </w:pPr>
      <w:r w:rsidRPr="008C5967">
        <w:rPr>
          <w:rFonts w:asciiTheme="minorBidi" w:hAnsiTheme="minorBidi"/>
        </w:rPr>
        <w:t>A key strength is its </w:t>
      </w:r>
      <w:r w:rsidRPr="008C5967">
        <w:rPr>
          <w:rFonts w:asciiTheme="minorBidi" w:hAnsiTheme="minorBidi"/>
          <w:b/>
          <w:bCs/>
        </w:rPr>
        <w:t>customizable response styles</w:t>
      </w:r>
      <w:r w:rsidRPr="008C5967">
        <w:rPr>
          <w:rFonts w:asciiTheme="minorBidi" w:hAnsiTheme="minorBidi"/>
        </w:rPr>
        <w:t>, allowing users to tailor interactions:</w:t>
      </w:r>
    </w:p>
    <w:p w14:paraId="0257BC1E" w14:textId="77777777" w:rsidR="008C5967" w:rsidRPr="008C5967" w:rsidRDefault="008C5967" w:rsidP="008C5967">
      <w:pPr>
        <w:numPr>
          <w:ilvl w:val="0"/>
          <w:numId w:val="8"/>
        </w:numPr>
        <w:spacing w:line="240" w:lineRule="auto"/>
        <w:rPr>
          <w:rFonts w:asciiTheme="minorBidi" w:hAnsiTheme="minorBidi"/>
        </w:rPr>
      </w:pPr>
      <w:r w:rsidRPr="008C5967">
        <w:rPr>
          <w:rFonts w:asciiTheme="minorBidi" w:hAnsiTheme="minorBidi"/>
          <w:b/>
          <w:bCs/>
        </w:rPr>
        <w:t>Normal</w:t>
      </w:r>
      <w:r w:rsidRPr="008C5967">
        <w:rPr>
          <w:rFonts w:asciiTheme="minorBidi" w:hAnsiTheme="minorBidi"/>
        </w:rPr>
        <w:t>: Balanced, natural conversation</w:t>
      </w:r>
    </w:p>
    <w:p w14:paraId="7AD876BA" w14:textId="77777777" w:rsidR="008C5967" w:rsidRPr="008C5967" w:rsidRDefault="008C5967" w:rsidP="008C5967">
      <w:pPr>
        <w:numPr>
          <w:ilvl w:val="0"/>
          <w:numId w:val="8"/>
        </w:numPr>
        <w:spacing w:line="240" w:lineRule="auto"/>
        <w:rPr>
          <w:rFonts w:asciiTheme="minorBidi" w:hAnsiTheme="minorBidi"/>
        </w:rPr>
      </w:pPr>
      <w:r w:rsidRPr="008C5967">
        <w:rPr>
          <w:rFonts w:asciiTheme="minorBidi" w:hAnsiTheme="minorBidi"/>
          <w:b/>
          <w:bCs/>
        </w:rPr>
        <w:t>Concise</w:t>
      </w:r>
      <w:r w:rsidRPr="008C5967">
        <w:rPr>
          <w:rFonts w:asciiTheme="minorBidi" w:hAnsiTheme="minorBidi"/>
        </w:rPr>
        <w:t>: Short, direct answers for quick reference</w:t>
      </w:r>
    </w:p>
    <w:p w14:paraId="5D4FC7BD" w14:textId="77777777" w:rsidR="008C5967" w:rsidRPr="008C5967" w:rsidRDefault="008C5967" w:rsidP="008C5967">
      <w:pPr>
        <w:numPr>
          <w:ilvl w:val="0"/>
          <w:numId w:val="8"/>
        </w:numPr>
        <w:spacing w:line="240" w:lineRule="auto"/>
        <w:rPr>
          <w:rFonts w:asciiTheme="minorBidi" w:hAnsiTheme="minorBidi"/>
        </w:rPr>
      </w:pPr>
      <w:r w:rsidRPr="008C5967">
        <w:rPr>
          <w:rFonts w:asciiTheme="minorBidi" w:hAnsiTheme="minorBidi"/>
          <w:b/>
          <w:bCs/>
        </w:rPr>
        <w:t>Explanatory</w:t>
      </w:r>
      <w:r w:rsidRPr="008C5967">
        <w:rPr>
          <w:rFonts w:asciiTheme="minorBidi" w:hAnsiTheme="minorBidi"/>
        </w:rPr>
        <w:t>: In-depth, educational breakdowns</w:t>
      </w:r>
    </w:p>
    <w:p w14:paraId="58AE8C7A" w14:textId="77777777" w:rsidR="008C5967" w:rsidRPr="008C5967" w:rsidRDefault="008C5967" w:rsidP="008C5967">
      <w:pPr>
        <w:numPr>
          <w:ilvl w:val="0"/>
          <w:numId w:val="8"/>
        </w:numPr>
        <w:spacing w:line="240" w:lineRule="auto"/>
        <w:rPr>
          <w:rFonts w:asciiTheme="minorBidi" w:hAnsiTheme="minorBidi"/>
        </w:rPr>
      </w:pPr>
      <w:r w:rsidRPr="008C5967">
        <w:rPr>
          <w:rFonts w:asciiTheme="minorBidi" w:hAnsiTheme="minorBidi"/>
          <w:b/>
          <w:bCs/>
        </w:rPr>
        <w:t>Formal</w:t>
      </w:r>
      <w:r w:rsidRPr="008C5967">
        <w:rPr>
          <w:rFonts w:asciiTheme="minorBidi" w:hAnsiTheme="minorBidi"/>
        </w:rPr>
        <w:t>: Polished, professional communication</w:t>
      </w:r>
    </w:p>
    <w:p w14:paraId="3B5016F6" w14:textId="77777777" w:rsidR="008C5967" w:rsidRPr="008C5967" w:rsidRDefault="008C5967" w:rsidP="008C5967">
      <w:pPr>
        <w:spacing w:line="240" w:lineRule="auto"/>
        <w:rPr>
          <w:rFonts w:asciiTheme="minorBidi" w:hAnsiTheme="minorBidi"/>
        </w:rPr>
      </w:pPr>
      <w:r w:rsidRPr="008C5967">
        <w:rPr>
          <w:rFonts w:asciiTheme="minorBidi" w:hAnsiTheme="minorBidi"/>
        </w:rPr>
        <w:t>Claude offers </w:t>
      </w:r>
      <w:r w:rsidRPr="008C5967">
        <w:rPr>
          <w:rFonts w:asciiTheme="minorBidi" w:hAnsiTheme="minorBidi"/>
          <w:b/>
          <w:bCs/>
        </w:rPr>
        <w:t>multiple specialized models</w:t>
      </w:r>
      <w:r w:rsidRPr="008C5967">
        <w:rPr>
          <w:rFonts w:asciiTheme="minorBidi" w:hAnsiTheme="minorBidi"/>
        </w:rPr>
        <w:t> to suit different requirements:</w:t>
      </w:r>
    </w:p>
    <w:p w14:paraId="0A8DB1C3" w14:textId="77777777" w:rsidR="008C5967" w:rsidRPr="008C5967" w:rsidRDefault="008C5967" w:rsidP="008C5967">
      <w:pPr>
        <w:numPr>
          <w:ilvl w:val="0"/>
          <w:numId w:val="9"/>
        </w:numPr>
        <w:spacing w:line="240" w:lineRule="auto"/>
        <w:rPr>
          <w:rFonts w:asciiTheme="minorBidi" w:hAnsiTheme="minorBidi"/>
        </w:rPr>
      </w:pPr>
      <w:r w:rsidRPr="008C5967">
        <w:rPr>
          <w:rFonts w:asciiTheme="minorBidi" w:hAnsiTheme="minorBidi"/>
          <w:b/>
          <w:bCs/>
        </w:rPr>
        <w:t>Claude 3.7 Sonnet</w:t>
      </w:r>
      <w:r w:rsidRPr="008C5967">
        <w:rPr>
          <w:rFonts w:asciiTheme="minorBidi" w:hAnsiTheme="minorBidi"/>
        </w:rPr>
        <w:t>: The most advanced, free-tier model for high-level intelligence</w:t>
      </w:r>
    </w:p>
    <w:p w14:paraId="78E949DF" w14:textId="77777777" w:rsidR="008C5967" w:rsidRPr="008C5967" w:rsidRDefault="008C5967" w:rsidP="008C5967">
      <w:pPr>
        <w:numPr>
          <w:ilvl w:val="0"/>
          <w:numId w:val="9"/>
        </w:numPr>
        <w:spacing w:line="240" w:lineRule="auto"/>
        <w:rPr>
          <w:rFonts w:asciiTheme="minorBidi" w:hAnsiTheme="minorBidi"/>
        </w:rPr>
      </w:pPr>
      <w:r w:rsidRPr="008C5967">
        <w:rPr>
          <w:rFonts w:asciiTheme="minorBidi" w:hAnsiTheme="minorBidi"/>
          <w:b/>
          <w:bCs/>
        </w:rPr>
        <w:t>Claude 3.5 Haiku</w:t>
      </w:r>
      <w:r w:rsidRPr="008C5967">
        <w:rPr>
          <w:rFonts w:asciiTheme="minorBidi" w:hAnsiTheme="minorBidi"/>
        </w:rPr>
        <w:t>: Optimized for speed and lightweight tasks</w:t>
      </w:r>
    </w:p>
    <w:p w14:paraId="28C3ED85" w14:textId="77777777" w:rsidR="008C5967" w:rsidRPr="008C5967" w:rsidRDefault="008C5967" w:rsidP="008C5967">
      <w:pPr>
        <w:numPr>
          <w:ilvl w:val="0"/>
          <w:numId w:val="9"/>
        </w:numPr>
        <w:spacing w:line="240" w:lineRule="auto"/>
        <w:rPr>
          <w:rFonts w:asciiTheme="minorBidi" w:hAnsiTheme="minorBidi"/>
        </w:rPr>
      </w:pPr>
      <w:r w:rsidRPr="008C5967">
        <w:rPr>
          <w:rFonts w:asciiTheme="minorBidi" w:hAnsiTheme="minorBidi"/>
          <w:b/>
          <w:bCs/>
        </w:rPr>
        <w:t>Claude 3.5 Sonnet</w:t>
      </w:r>
      <w:r w:rsidRPr="008C5967">
        <w:rPr>
          <w:rFonts w:asciiTheme="minorBidi" w:hAnsiTheme="minorBidi"/>
        </w:rPr>
        <w:t>: A balanced performer for everyday needs</w:t>
      </w:r>
    </w:p>
    <w:p w14:paraId="7F7BC461" w14:textId="77777777" w:rsidR="008C5967" w:rsidRPr="008C5967" w:rsidRDefault="008C5967" w:rsidP="008C5967">
      <w:pPr>
        <w:numPr>
          <w:ilvl w:val="0"/>
          <w:numId w:val="9"/>
        </w:numPr>
        <w:spacing w:line="240" w:lineRule="auto"/>
        <w:rPr>
          <w:rFonts w:asciiTheme="minorBidi" w:hAnsiTheme="minorBidi"/>
        </w:rPr>
      </w:pPr>
      <w:r w:rsidRPr="008C5967">
        <w:rPr>
          <w:rFonts w:asciiTheme="minorBidi" w:hAnsiTheme="minorBidi"/>
          <w:b/>
          <w:bCs/>
        </w:rPr>
        <w:t>Claude 3 Opus</w:t>
      </w:r>
      <w:r w:rsidRPr="008C5967">
        <w:rPr>
          <w:rFonts w:asciiTheme="minorBidi" w:hAnsiTheme="minorBidi"/>
        </w:rPr>
        <w:t>: Specializes in complex reasoning and high-detail outputs</w:t>
      </w:r>
    </w:p>
    <w:p w14:paraId="4A29BEDD" w14:textId="77777777" w:rsidR="008C5967" w:rsidRPr="008C5967" w:rsidRDefault="008C5967" w:rsidP="008C5967">
      <w:pPr>
        <w:spacing w:line="240" w:lineRule="auto"/>
        <w:rPr>
          <w:rFonts w:asciiTheme="minorBidi" w:hAnsiTheme="minorBidi"/>
        </w:rPr>
      </w:pPr>
      <w:r w:rsidRPr="008C5967">
        <w:rPr>
          <w:rFonts w:asciiTheme="minorBidi" w:hAnsiTheme="minorBidi"/>
        </w:rPr>
        <w:t>With its </w:t>
      </w:r>
      <w:r w:rsidRPr="008C5967">
        <w:rPr>
          <w:rFonts w:asciiTheme="minorBidi" w:hAnsiTheme="minorBidi"/>
          <w:b/>
          <w:bCs/>
        </w:rPr>
        <w:t>user-centric design, robust capabilities, and ethical framework</w:t>
      </w:r>
      <w:r w:rsidRPr="008C5967">
        <w:rPr>
          <w:rFonts w:asciiTheme="minorBidi" w:hAnsiTheme="minorBidi"/>
        </w:rPr>
        <w:t>, Claude stands as a leading choice for </w:t>
      </w:r>
      <w:r w:rsidRPr="008C5967">
        <w:rPr>
          <w:rFonts w:asciiTheme="minorBidi" w:hAnsiTheme="minorBidi"/>
          <w:b/>
          <w:bCs/>
        </w:rPr>
        <w:t>personal, academic, and professional AI assistance</w:t>
      </w:r>
      <w:r w:rsidRPr="008C5967">
        <w:rPr>
          <w:rFonts w:asciiTheme="minorBidi" w:hAnsiTheme="minorBidi"/>
        </w:rPr>
        <w:t>, delivering both versatility and reliability in every interaction.</w:t>
      </w:r>
    </w:p>
    <w:p w14:paraId="55B75159" w14:textId="77777777" w:rsidR="004841DD" w:rsidRDefault="004841DD" w:rsidP="008C5967">
      <w:pPr>
        <w:spacing w:line="240" w:lineRule="auto"/>
      </w:pPr>
    </w:p>
    <w:p w14:paraId="658168F7" w14:textId="77777777" w:rsidR="00687E6F" w:rsidRDefault="00687E6F" w:rsidP="008C5967">
      <w:pPr>
        <w:spacing w:line="240" w:lineRule="auto"/>
      </w:pPr>
    </w:p>
    <w:p w14:paraId="39ACA9FA" w14:textId="77777777" w:rsidR="00687E6F" w:rsidRDefault="00687E6F" w:rsidP="008C5967">
      <w:pPr>
        <w:spacing w:line="240" w:lineRule="auto"/>
      </w:pPr>
    </w:p>
    <w:p w14:paraId="4A66DFCD" w14:textId="77777777" w:rsidR="00687E6F" w:rsidRDefault="00687E6F" w:rsidP="008C5967">
      <w:pPr>
        <w:spacing w:line="240" w:lineRule="auto"/>
      </w:pPr>
    </w:p>
    <w:p w14:paraId="321A778D" w14:textId="77777777" w:rsidR="00687E6F" w:rsidRDefault="00687E6F" w:rsidP="008C5967">
      <w:pPr>
        <w:spacing w:line="240" w:lineRule="auto"/>
      </w:pPr>
    </w:p>
    <w:p w14:paraId="6293F78A" w14:textId="77777777" w:rsidR="00EF60C6" w:rsidRPr="00EF60C6" w:rsidRDefault="00EF60C6" w:rsidP="00EF60C6">
      <w:pPr>
        <w:spacing w:line="240" w:lineRule="auto"/>
        <w:rPr>
          <w:b/>
          <w:bCs/>
        </w:rPr>
      </w:pPr>
      <w:r w:rsidRPr="00EF60C6">
        <w:rPr>
          <w:b/>
          <w:bCs/>
        </w:rPr>
        <w:t>Cursor:</w:t>
      </w:r>
    </w:p>
    <w:p w14:paraId="618C5DA5" w14:textId="77777777" w:rsidR="00EF60C6" w:rsidRPr="00EF60C6" w:rsidRDefault="00EF60C6" w:rsidP="00EF60C6">
      <w:pPr>
        <w:spacing w:line="240" w:lineRule="auto"/>
      </w:pPr>
      <w:r w:rsidRPr="00EF60C6">
        <w:t xml:space="preserve">Cursor AI is an AI-integrated development environment (IDE) built upon Visual Studio Code. It incorporates advanced features such as code generation, smart refactoring, and contextual codebase queries. Developed by </w:t>
      </w:r>
      <w:proofErr w:type="spellStart"/>
      <w:r w:rsidRPr="00EF60C6">
        <w:t>Anysphere</w:t>
      </w:r>
      <w:proofErr w:type="spellEnd"/>
      <w:r w:rsidRPr="00EF60C6">
        <w:t xml:space="preserve"> Inc., Cursor aims to provide developers with an intelligent assistant that understands and interacts with their codebase to expedite development tasks.</w:t>
      </w:r>
    </w:p>
    <w:p w14:paraId="60F16E16" w14:textId="77777777" w:rsidR="00EF60C6" w:rsidRPr="00EF60C6" w:rsidRDefault="00EF60C6" w:rsidP="00EF60C6">
      <w:pPr>
        <w:spacing w:line="240" w:lineRule="auto"/>
      </w:pPr>
      <w:r w:rsidRPr="00EF60C6">
        <w:t>His Key Features:</w:t>
      </w:r>
    </w:p>
    <w:p w14:paraId="29193875" w14:textId="77777777" w:rsidR="00EF60C6" w:rsidRPr="00EF60C6" w:rsidRDefault="00EF60C6" w:rsidP="00EF60C6">
      <w:pPr>
        <w:numPr>
          <w:ilvl w:val="0"/>
          <w:numId w:val="10"/>
        </w:numPr>
        <w:spacing w:line="240" w:lineRule="auto"/>
      </w:pPr>
      <w:r w:rsidRPr="00EF60C6">
        <w:t>Seamless Transition from VS Code: as There is no big difference, so Developers who use Visual studio (VS) get used to it quickly.</w:t>
      </w:r>
    </w:p>
    <w:p w14:paraId="47979AA6" w14:textId="77777777" w:rsidR="00EF60C6" w:rsidRPr="00EF60C6" w:rsidRDefault="00EF60C6" w:rsidP="00EF60C6">
      <w:pPr>
        <w:numPr>
          <w:ilvl w:val="0"/>
          <w:numId w:val="10"/>
        </w:numPr>
        <w:spacing w:line="240" w:lineRule="auto"/>
      </w:pPr>
      <w:r w:rsidRPr="00EF60C6">
        <w:t>Integrated AI Chat and Codebase Interaction: As Cursor's built-in AI chat feature enables developers to query their codebase directly. By pressing Ctrl + L, users can ask context-aware questions, receive intelligent responses, and apply suggested changes directly to their files.</w:t>
      </w:r>
    </w:p>
    <w:p w14:paraId="1E14AA59" w14:textId="77777777" w:rsidR="00EF60C6" w:rsidRPr="00EF60C6" w:rsidRDefault="00EF60C6" w:rsidP="00EF60C6">
      <w:pPr>
        <w:numPr>
          <w:ilvl w:val="0"/>
          <w:numId w:val="10"/>
        </w:numPr>
        <w:spacing w:line="240" w:lineRule="auto"/>
      </w:pPr>
      <w:r w:rsidRPr="00EF60C6">
        <w:t xml:space="preserve">Multi-File Refactoring and Project </w:t>
      </w:r>
      <w:proofErr w:type="spellStart"/>
      <w:proofErr w:type="gramStart"/>
      <w:r w:rsidRPr="00EF60C6">
        <w:t>Setup:For</w:t>
      </w:r>
      <w:proofErr w:type="spellEnd"/>
      <w:proofErr w:type="gramEnd"/>
      <w:r w:rsidRPr="00EF60C6">
        <w:t xml:space="preserve"> larger projects, Cursor's Composer feature (Ctrl+ I) can generate multiple files simultaneously. This capability is particularly beneficial when setting up frameworks like React with Django, as Cursor can handle the entire file structure automatically.</w:t>
      </w:r>
    </w:p>
    <w:p w14:paraId="19D7DC38" w14:textId="77777777" w:rsidR="00EF60C6" w:rsidRPr="00EF60C6" w:rsidRDefault="00EF60C6" w:rsidP="00EF60C6">
      <w:pPr>
        <w:numPr>
          <w:ilvl w:val="0"/>
          <w:numId w:val="10"/>
        </w:numPr>
        <w:spacing w:line="240" w:lineRule="auto"/>
      </w:pPr>
      <w:r w:rsidRPr="00EF60C6">
        <w:t>Inline AI-Assisted Editing: Cursor allows for inline code modifications, that decrease the effort that the developer will make to write a big project.</w:t>
      </w:r>
    </w:p>
    <w:p w14:paraId="0928198D" w14:textId="77777777" w:rsidR="00EF60C6" w:rsidRPr="00EF60C6" w:rsidRDefault="00EF60C6" w:rsidP="00EF60C6">
      <w:pPr>
        <w:spacing w:line="240" w:lineRule="auto"/>
      </w:pPr>
      <w:r w:rsidRPr="00EF60C6">
        <w:t>6. Support for Multiple Programming Languages: Cursor supports various programming languages, including Python, JavaScript, TypeScript, Java, C++, Rust, and PHP. Its AI linter highlights suspicious code parts, aiding in maintaining code quality.</w:t>
      </w:r>
    </w:p>
    <w:p w14:paraId="6268FB74" w14:textId="77777777" w:rsidR="00EF60C6" w:rsidRPr="00EF60C6" w:rsidRDefault="00EF60C6" w:rsidP="00EF60C6">
      <w:pPr>
        <w:spacing w:line="240" w:lineRule="auto"/>
      </w:pPr>
      <w:r w:rsidRPr="00EF60C6">
        <w:t>Limitations and Considerations</w:t>
      </w:r>
    </w:p>
    <w:p w14:paraId="70838B0C" w14:textId="77777777" w:rsidR="00EF60C6" w:rsidRPr="00EF60C6" w:rsidRDefault="00EF60C6" w:rsidP="00EF60C6">
      <w:pPr>
        <w:spacing w:line="240" w:lineRule="auto"/>
      </w:pPr>
      <w:r w:rsidRPr="00EF60C6">
        <w:t>1. Occasional Inaccurate Code Changes: While Cursor's AI is powerful, it isn't infallible. Instances of incorrect code placements or unintended modifications, such as the removal of essential parts.</w:t>
      </w:r>
    </w:p>
    <w:p w14:paraId="017A3982" w14:textId="77777777" w:rsidR="00EF60C6" w:rsidRPr="00EF60C6" w:rsidRDefault="00EF60C6" w:rsidP="00EF60C6">
      <w:pPr>
        <w:spacing w:line="240" w:lineRule="auto"/>
      </w:pPr>
      <w:r w:rsidRPr="00EF60C6">
        <w:t>3. Over-Reliance on AI: There's a concern that beginners might become too dependent on AI-generated solutions, potentially hindering their understanding of fundamental programming concepts.</w:t>
      </w:r>
    </w:p>
    <w:p w14:paraId="48FCE44D" w14:textId="77777777" w:rsidR="00EF60C6" w:rsidRPr="00EF60C6" w:rsidRDefault="00EF60C6" w:rsidP="00EF60C6">
      <w:pPr>
        <w:spacing w:line="240" w:lineRule="auto"/>
      </w:pPr>
      <w:r w:rsidRPr="00EF60C6">
        <w:t>4. Pricing: While Cursor offers impressive features, its pricing might be a barrier for individual developers or those on a tight budget.</w:t>
      </w:r>
    </w:p>
    <w:p w14:paraId="28CF4108" w14:textId="77777777" w:rsidR="00EF60C6" w:rsidRPr="00EF60C6" w:rsidRDefault="00EF60C6" w:rsidP="00EF60C6">
      <w:pPr>
        <w:spacing w:line="240" w:lineRule="auto"/>
      </w:pPr>
      <w:r w:rsidRPr="00EF60C6">
        <w:t>Real-World Use Cases:</w:t>
      </w:r>
    </w:p>
    <w:p w14:paraId="31FE93CB" w14:textId="77777777" w:rsidR="00EF60C6" w:rsidRPr="00EF60C6" w:rsidRDefault="00EF60C6" w:rsidP="00EF60C6">
      <w:pPr>
        <w:spacing w:line="240" w:lineRule="auto"/>
      </w:pPr>
      <w:r w:rsidRPr="00EF60C6">
        <w:t xml:space="preserve">I used it in my graduation project in DEPI (Digital Egypt Pioneers Initiative). As in my Track is Data Science, and I made a project of website that make analysis of Egyptian land, that aim </w:t>
      </w:r>
      <w:r w:rsidRPr="00EF60C6">
        <w:lastRenderedPageBreak/>
        <w:t>to increase the agriculture production using Ai, our project is Deployed on a web application, and I was responsible of making front end of the project. I noticed that it helps me a lot by code recommendation and fixing the errors and enchanting the design of our website.</w:t>
      </w:r>
    </w:p>
    <w:p w14:paraId="2AB93C15" w14:textId="784AA474" w:rsidR="00687E6F" w:rsidRPr="008C5967" w:rsidRDefault="00687E6F" w:rsidP="00EF60C6">
      <w:pPr>
        <w:spacing w:line="240" w:lineRule="auto"/>
      </w:pPr>
    </w:p>
    <w:sectPr w:rsidR="00687E6F" w:rsidRPr="008C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84357"/>
    <w:multiLevelType w:val="multilevel"/>
    <w:tmpl w:val="308C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B1C8A"/>
    <w:multiLevelType w:val="multilevel"/>
    <w:tmpl w:val="1AC8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1721C"/>
    <w:multiLevelType w:val="multilevel"/>
    <w:tmpl w:val="CC9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70B55"/>
    <w:multiLevelType w:val="multilevel"/>
    <w:tmpl w:val="F57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8432B"/>
    <w:multiLevelType w:val="multilevel"/>
    <w:tmpl w:val="2EA4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9191B"/>
    <w:multiLevelType w:val="hybridMultilevel"/>
    <w:tmpl w:val="B672E6C2"/>
    <w:lvl w:ilvl="0" w:tplc="424A6E06">
      <w:start w:val="1"/>
      <w:numFmt w:val="decimal"/>
      <w:lvlText w:val="%1."/>
      <w:lvlJc w:val="left"/>
      <w:pPr>
        <w:ind w:left="23" w:hanging="23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5096069C">
      <w:numFmt w:val="bullet"/>
      <w:lvlText w:val="•"/>
      <w:lvlJc w:val="left"/>
      <w:pPr>
        <w:ind w:left="925" w:hanging="238"/>
      </w:pPr>
      <w:rPr>
        <w:lang w:val="en-US" w:eastAsia="en-US" w:bidi="ar-SA"/>
      </w:rPr>
    </w:lvl>
    <w:lvl w:ilvl="2" w:tplc="DFA2C41E">
      <w:numFmt w:val="bullet"/>
      <w:lvlText w:val="•"/>
      <w:lvlJc w:val="left"/>
      <w:pPr>
        <w:ind w:left="1830" w:hanging="238"/>
      </w:pPr>
      <w:rPr>
        <w:lang w:val="en-US" w:eastAsia="en-US" w:bidi="ar-SA"/>
      </w:rPr>
    </w:lvl>
    <w:lvl w:ilvl="3" w:tplc="3460B284">
      <w:numFmt w:val="bullet"/>
      <w:lvlText w:val="•"/>
      <w:lvlJc w:val="left"/>
      <w:pPr>
        <w:ind w:left="2735" w:hanging="238"/>
      </w:pPr>
      <w:rPr>
        <w:lang w:val="en-US" w:eastAsia="en-US" w:bidi="ar-SA"/>
      </w:rPr>
    </w:lvl>
    <w:lvl w:ilvl="4" w:tplc="0862D374">
      <w:numFmt w:val="bullet"/>
      <w:lvlText w:val="•"/>
      <w:lvlJc w:val="left"/>
      <w:pPr>
        <w:ind w:left="3640" w:hanging="238"/>
      </w:pPr>
      <w:rPr>
        <w:lang w:val="en-US" w:eastAsia="en-US" w:bidi="ar-SA"/>
      </w:rPr>
    </w:lvl>
    <w:lvl w:ilvl="5" w:tplc="88FA748C">
      <w:numFmt w:val="bullet"/>
      <w:lvlText w:val="•"/>
      <w:lvlJc w:val="left"/>
      <w:pPr>
        <w:ind w:left="4546" w:hanging="238"/>
      </w:pPr>
      <w:rPr>
        <w:lang w:val="en-US" w:eastAsia="en-US" w:bidi="ar-SA"/>
      </w:rPr>
    </w:lvl>
    <w:lvl w:ilvl="6" w:tplc="B6383484">
      <w:numFmt w:val="bullet"/>
      <w:lvlText w:val="•"/>
      <w:lvlJc w:val="left"/>
      <w:pPr>
        <w:ind w:left="5451" w:hanging="238"/>
      </w:pPr>
      <w:rPr>
        <w:lang w:val="en-US" w:eastAsia="en-US" w:bidi="ar-SA"/>
      </w:rPr>
    </w:lvl>
    <w:lvl w:ilvl="7" w:tplc="0136D17A">
      <w:numFmt w:val="bullet"/>
      <w:lvlText w:val="•"/>
      <w:lvlJc w:val="left"/>
      <w:pPr>
        <w:ind w:left="6356" w:hanging="238"/>
      </w:pPr>
      <w:rPr>
        <w:lang w:val="en-US" w:eastAsia="en-US" w:bidi="ar-SA"/>
      </w:rPr>
    </w:lvl>
    <w:lvl w:ilvl="8" w:tplc="EF7C2C66">
      <w:numFmt w:val="bullet"/>
      <w:lvlText w:val="•"/>
      <w:lvlJc w:val="left"/>
      <w:pPr>
        <w:ind w:left="7261" w:hanging="238"/>
      </w:pPr>
      <w:rPr>
        <w:lang w:val="en-US" w:eastAsia="en-US" w:bidi="ar-SA"/>
      </w:rPr>
    </w:lvl>
  </w:abstractNum>
  <w:abstractNum w:abstractNumId="6" w15:restartNumberingAfterBreak="0">
    <w:nsid w:val="4DBE30D0"/>
    <w:multiLevelType w:val="multilevel"/>
    <w:tmpl w:val="C30C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B1C12"/>
    <w:multiLevelType w:val="multilevel"/>
    <w:tmpl w:val="2386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0F57"/>
    <w:multiLevelType w:val="multilevel"/>
    <w:tmpl w:val="483C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97ACC"/>
    <w:multiLevelType w:val="multilevel"/>
    <w:tmpl w:val="6F9A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691268">
    <w:abstractNumId w:val="6"/>
  </w:num>
  <w:num w:numId="2" w16cid:durableId="249434922">
    <w:abstractNumId w:val="4"/>
  </w:num>
  <w:num w:numId="3" w16cid:durableId="225728609">
    <w:abstractNumId w:val="9"/>
  </w:num>
  <w:num w:numId="4" w16cid:durableId="1762871338">
    <w:abstractNumId w:val="7"/>
  </w:num>
  <w:num w:numId="5" w16cid:durableId="927662881">
    <w:abstractNumId w:val="1"/>
  </w:num>
  <w:num w:numId="6" w16cid:durableId="603926372">
    <w:abstractNumId w:val="3"/>
  </w:num>
  <w:num w:numId="7" w16cid:durableId="1846745360">
    <w:abstractNumId w:val="8"/>
  </w:num>
  <w:num w:numId="8" w16cid:durableId="231277407">
    <w:abstractNumId w:val="2"/>
  </w:num>
  <w:num w:numId="9" w16cid:durableId="400715173">
    <w:abstractNumId w:val="0"/>
  </w:num>
  <w:num w:numId="10" w16cid:durableId="109563375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67"/>
    <w:rsid w:val="001061C8"/>
    <w:rsid w:val="00112961"/>
    <w:rsid w:val="00195A6E"/>
    <w:rsid w:val="001E0193"/>
    <w:rsid w:val="004015B4"/>
    <w:rsid w:val="004841DD"/>
    <w:rsid w:val="00491BFE"/>
    <w:rsid w:val="005F26CA"/>
    <w:rsid w:val="00687E6F"/>
    <w:rsid w:val="006D1406"/>
    <w:rsid w:val="007B6E0A"/>
    <w:rsid w:val="007C3510"/>
    <w:rsid w:val="007D0E09"/>
    <w:rsid w:val="008A4C53"/>
    <w:rsid w:val="008C5967"/>
    <w:rsid w:val="00A21531"/>
    <w:rsid w:val="00B15C88"/>
    <w:rsid w:val="00B57765"/>
    <w:rsid w:val="00C43AAC"/>
    <w:rsid w:val="00C74B53"/>
    <w:rsid w:val="00CC25B8"/>
    <w:rsid w:val="00D3322E"/>
    <w:rsid w:val="00DA18D6"/>
    <w:rsid w:val="00E22665"/>
    <w:rsid w:val="00E63363"/>
    <w:rsid w:val="00EF60C6"/>
    <w:rsid w:val="00FC2CFC"/>
    <w:rsid w:val="00FC494F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8E2A"/>
  <w15:chartTrackingRefBased/>
  <w15:docId w15:val="{5EB2368B-8448-4B8C-8B48-DEFB9423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6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6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9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96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96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6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96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96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96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967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FC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cb106a-b06f-4647-988b-6cb5e8fc9e1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74A37DF755D84FA0E4946448AC1696" ma:contentTypeVersion="6" ma:contentTypeDescription="Create a new document." ma:contentTypeScope="" ma:versionID="84d45c3dfb6e2dbb0c82d14fcbb34e07">
  <xsd:schema xmlns:xsd="http://www.w3.org/2001/XMLSchema" xmlns:xs="http://www.w3.org/2001/XMLSchema" xmlns:p="http://schemas.microsoft.com/office/2006/metadata/properties" xmlns:ns3="7ccb106a-b06f-4647-988b-6cb5e8fc9e12" targetNamespace="http://schemas.microsoft.com/office/2006/metadata/properties" ma:root="true" ma:fieldsID="290e5dd8f358897e2a08edb277e72e18" ns3:_="">
    <xsd:import namespace="7ccb106a-b06f-4647-988b-6cb5e8fc9e1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b106a-b06f-4647-988b-6cb5e8fc9e1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FE2D9B-4AAF-4B18-AE4F-C99946001970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7ccb106a-b06f-4647-988b-6cb5e8fc9e1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88E9BCB-58C7-49F6-9233-1FC9FD86F0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B8D03C-C79C-4DA2-AD71-2DD512F17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b106a-b06f-4647-988b-6cb5e8fc9e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نغم وائل محمد السيد</dc:creator>
  <cp:keywords/>
  <dc:description/>
  <cp:lastModifiedBy>نغم وائل محمد السيد</cp:lastModifiedBy>
  <cp:revision>2</cp:revision>
  <dcterms:created xsi:type="dcterms:W3CDTF">2025-05-11T21:22:00Z</dcterms:created>
  <dcterms:modified xsi:type="dcterms:W3CDTF">2025-05-11T21:22:00Z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0x0101001B74A37DF755D84FA0E4946448AC1696</vt:lpwstr>
  </property>
</Properties>
</file>