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https://physionet.org/content/bidmc/1.0.0/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the zip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Extract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the README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Search the zip folder for the file “bidmc_data.mat” and open in Matlab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‘data’ there are 53 samples. Open one of the 1x1 struc under ppg head. This gives you a list of 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Plot them against time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ysionet.org/content/bidmc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