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D059F" w14:textId="17090EA4" w:rsidR="00272C82" w:rsidRPr="00F97964" w:rsidRDefault="00272C82" w:rsidP="00CE0F5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1: </w:t>
      </w:r>
      <w:proofErr w:type="spellStart"/>
      <w:r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Tujuan</w:t>
      </w:r>
      <w:proofErr w:type="spellEnd"/>
      <w:r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ASI </w:t>
      </w:r>
      <w:proofErr w:type="spellStart"/>
      <w:r w:rsidR="00C036AC" w:rsidRPr="00F97964">
        <w:rPr>
          <w:rFonts w:ascii="Times New Roman" w:eastAsia="Times New Roman" w:hAnsi="Times New Roman" w:cs="Times New Roman"/>
          <w:color w:val="000000"/>
          <w:sz w:val="26"/>
          <w:szCs w:val="26"/>
        </w:rPr>
        <w:t>mencakup</w:t>
      </w:r>
      <w:proofErr w:type="spellEnd"/>
      <w:r w:rsidR="00C036AC" w:rsidRPr="00F9796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036AC" w:rsidRPr="00F97964">
        <w:rPr>
          <w:rFonts w:ascii="Times New Roman" w:eastAsia="Times New Roman" w:hAnsi="Times New Roman" w:cs="Times New Roman"/>
          <w:color w:val="000000"/>
          <w:sz w:val="26"/>
          <w:szCs w:val="26"/>
        </w:rPr>
        <w:t>mencakup</w:t>
      </w:r>
      <w:proofErr w:type="spellEnd"/>
      <w:r w:rsidR="00C036AC" w:rsidRPr="00F9796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036AC" w:rsidRPr="00F97964">
        <w:rPr>
          <w:rFonts w:ascii="Times New Roman" w:eastAsia="Times New Roman" w:hAnsi="Times New Roman" w:cs="Times New Roman"/>
          <w:color w:val="000000"/>
          <w:sz w:val="26"/>
          <w:szCs w:val="26"/>
        </w:rPr>
        <w:t>berbagai</w:t>
      </w:r>
      <w:proofErr w:type="spellEnd"/>
      <w:r w:rsidR="00C036AC" w:rsidRPr="00F9796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036AC" w:rsidRPr="00F97964">
        <w:rPr>
          <w:rFonts w:ascii="Times New Roman" w:eastAsia="Times New Roman" w:hAnsi="Times New Roman" w:cs="Times New Roman"/>
          <w:color w:val="000000"/>
          <w:sz w:val="26"/>
          <w:szCs w:val="26"/>
        </w:rPr>
        <w:t>aspek</w:t>
      </w:r>
      <w:proofErr w:type="spellEnd"/>
      <w:r w:rsidR="00C036AC" w:rsidRPr="00F9796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yang </w:t>
      </w:r>
      <w:proofErr w:type="spellStart"/>
      <w:r w:rsidR="00C036AC" w:rsidRPr="00F97964">
        <w:rPr>
          <w:rFonts w:ascii="Times New Roman" w:eastAsia="Times New Roman" w:hAnsi="Times New Roman" w:cs="Times New Roman"/>
          <w:color w:val="000000"/>
          <w:sz w:val="26"/>
          <w:szCs w:val="26"/>
        </w:rPr>
        <w:t>mendukung</w:t>
      </w:r>
      <w:proofErr w:type="spellEnd"/>
      <w:r w:rsidR="00C036AC" w:rsidRPr="00F9796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036AC" w:rsidRPr="00F97964">
        <w:rPr>
          <w:rFonts w:ascii="Times New Roman" w:eastAsia="Times New Roman" w:hAnsi="Times New Roman" w:cs="Times New Roman"/>
          <w:color w:val="000000"/>
          <w:sz w:val="26"/>
          <w:szCs w:val="26"/>
        </w:rPr>
        <w:t>keberhasilan</w:t>
      </w:r>
      <w:proofErr w:type="spellEnd"/>
      <w:r w:rsidR="00C036AC" w:rsidRPr="00F9796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dan </w:t>
      </w:r>
      <w:proofErr w:type="spellStart"/>
      <w:r w:rsidR="00C036AC" w:rsidRPr="00F97964">
        <w:rPr>
          <w:rFonts w:ascii="Times New Roman" w:eastAsia="Times New Roman" w:hAnsi="Times New Roman" w:cs="Times New Roman"/>
          <w:color w:val="000000"/>
          <w:sz w:val="26"/>
          <w:szCs w:val="26"/>
        </w:rPr>
        <w:t>keamanan</w:t>
      </w:r>
      <w:proofErr w:type="spellEnd"/>
      <w:r w:rsidR="00C036AC" w:rsidRPr="00F9796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036AC" w:rsidRPr="00F97964">
        <w:rPr>
          <w:rFonts w:ascii="Times New Roman" w:eastAsia="Times New Roman" w:hAnsi="Times New Roman" w:cs="Times New Roman"/>
          <w:color w:val="000000"/>
          <w:sz w:val="26"/>
          <w:szCs w:val="26"/>
        </w:rPr>
        <w:t>pengelolaan</w:t>
      </w:r>
      <w:proofErr w:type="spellEnd"/>
      <w:r w:rsidR="00C036AC" w:rsidRPr="00F9796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036AC" w:rsidRPr="00F97964">
        <w:rPr>
          <w:rFonts w:ascii="Times New Roman" w:eastAsia="Times New Roman" w:hAnsi="Times New Roman" w:cs="Times New Roman"/>
          <w:color w:val="000000"/>
          <w:sz w:val="26"/>
          <w:szCs w:val="26"/>
        </w:rPr>
        <w:t>sistem</w:t>
      </w:r>
      <w:proofErr w:type="spellEnd"/>
      <w:r w:rsidR="00C036AC" w:rsidRPr="00F9796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036AC" w:rsidRPr="00F97964">
        <w:rPr>
          <w:rFonts w:ascii="Times New Roman" w:eastAsia="Times New Roman" w:hAnsi="Times New Roman" w:cs="Times New Roman"/>
          <w:color w:val="000000"/>
          <w:sz w:val="26"/>
          <w:szCs w:val="26"/>
        </w:rPr>
        <w:t>informasi</w:t>
      </w:r>
      <w:proofErr w:type="spellEnd"/>
      <w:r w:rsidR="00FE6161" w:rsidRPr="00F9796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="00FE6161" w:rsidRPr="00F97964">
        <w:rPr>
          <w:rFonts w:ascii="Times New Roman" w:eastAsia="Times New Roman" w:hAnsi="Times New Roman" w:cs="Times New Roman"/>
          <w:color w:val="000000"/>
          <w:sz w:val="26"/>
          <w:szCs w:val="26"/>
        </w:rPr>
        <w:t>Beberapa</w:t>
      </w:r>
      <w:proofErr w:type="spellEnd"/>
      <w:r w:rsidR="00FE6161" w:rsidRPr="00F9796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FE6161" w:rsidRPr="00F97964">
        <w:rPr>
          <w:rFonts w:ascii="Times New Roman" w:eastAsia="Times New Roman" w:hAnsi="Times New Roman" w:cs="Times New Roman"/>
          <w:color w:val="000000"/>
          <w:sz w:val="26"/>
          <w:szCs w:val="26"/>
        </w:rPr>
        <w:t>tujuannya</w:t>
      </w:r>
      <w:proofErr w:type="spellEnd"/>
      <w:r w:rsidR="00FE6161" w:rsidRPr="00F9796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FE6161" w:rsidRPr="00F97964">
        <w:rPr>
          <w:rFonts w:ascii="Times New Roman" w:eastAsia="Times New Roman" w:hAnsi="Times New Roman" w:cs="Times New Roman"/>
          <w:color w:val="000000"/>
          <w:sz w:val="26"/>
          <w:szCs w:val="26"/>
        </w:rPr>
        <w:t>ada</w:t>
      </w:r>
      <w:proofErr w:type="spellEnd"/>
      <w:r w:rsidR="00FE6161" w:rsidRPr="00F9796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di </w:t>
      </w:r>
      <w:proofErr w:type="spellStart"/>
      <w:r w:rsidR="00FE6161" w:rsidRPr="00F97964">
        <w:rPr>
          <w:rFonts w:ascii="Times New Roman" w:eastAsia="Times New Roman" w:hAnsi="Times New Roman" w:cs="Times New Roman"/>
          <w:color w:val="000000"/>
          <w:sz w:val="26"/>
          <w:szCs w:val="26"/>
        </w:rPr>
        <w:t>nomor</w:t>
      </w:r>
      <w:proofErr w:type="spellEnd"/>
      <w:r w:rsidR="00FE6161" w:rsidRPr="00F9796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7</w:t>
      </w:r>
    </w:p>
    <w:p w14:paraId="074544FE" w14:textId="11294F89" w:rsidR="00335CB9" w:rsidRPr="00F97964" w:rsidRDefault="00272C82" w:rsidP="00CE0F5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</w:pPr>
      <w:r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2</w:t>
      </w:r>
      <w:r w:rsidR="00335CB9"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,</w:t>
      </w:r>
      <w:r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6,9</w:t>
      </w:r>
      <w:r w:rsidR="00335CB9" w:rsidRPr="00F9796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r w:rsidR="00335CB9"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 xml:space="preserve">Audit </w:t>
      </w:r>
      <w:proofErr w:type="spellStart"/>
      <w:r w:rsidR="00335CB9"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>sistem</w:t>
      </w:r>
      <w:proofErr w:type="spellEnd"/>
      <w:r w:rsidR="00335CB9"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 xml:space="preserve"> </w:t>
      </w:r>
      <w:proofErr w:type="spellStart"/>
      <w:r w:rsidR="00335CB9"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>informasi</w:t>
      </w:r>
      <w:proofErr w:type="spellEnd"/>
      <w:r w:rsidR="00335CB9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="00335CB9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adalah</w:t>
      </w:r>
      <w:proofErr w:type="spellEnd"/>
      <w:r w:rsidR="00335CB9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proses </w:t>
      </w:r>
      <w:proofErr w:type="spellStart"/>
      <w:r w:rsidR="00335CB9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pengumpulan</w:t>
      </w:r>
      <w:proofErr w:type="spellEnd"/>
      <w:r w:rsidR="00335CB9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dan </w:t>
      </w:r>
      <w:proofErr w:type="spellStart"/>
      <w:r w:rsidR="00335CB9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penilaian</w:t>
      </w:r>
      <w:proofErr w:type="spellEnd"/>
      <w:r w:rsidR="00335CB9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="00335CB9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bukti</w:t>
      </w:r>
      <w:proofErr w:type="spellEnd"/>
      <w:r w:rsidR="00335CB9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– </w:t>
      </w:r>
      <w:proofErr w:type="spellStart"/>
      <w:r w:rsidR="00335CB9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bukti</w:t>
      </w:r>
      <w:proofErr w:type="spellEnd"/>
      <w:r w:rsidR="00335CB9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="00335CB9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untuk</w:t>
      </w:r>
      <w:proofErr w:type="spellEnd"/>
      <w:r w:rsidR="00335CB9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="00335CB9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menentukan</w:t>
      </w:r>
      <w:proofErr w:type="spellEnd"/>
      <w:r w:rsidR="00335CB9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="00335CB9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apakah</w:t>
      </w:r>
      <w:proofErr w:type="spellEnd"/>
      <w:r w:rsidR="00335CB9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="00335CB9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sistem</w:t>
      </w:r>
      <w:proofErr w:type="spellEnd"/>
      <w:r w:rsidR="00335CB9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="00335CB9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komputer</w:t>
      </w:r>
      <w:proofErr w:type="spellEnd"/>
      <w:r w:rsidR="00335CB9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="00335CB9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dapat</w:t>
      </w:r>
      <w:proofErr w:type="spellEnd"/>
      <w:r w:rsidR="00335CB9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="00335CB9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mengamankan</w:t>
      </w:r>
      <w:proofErr w:type="spellEnd"/>
      <w:r w:rsidR="00335CB9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="00335CB9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aset</w:t>
      </w:r>
      <w:proofErr w:type="spellEnd"/>
      <w:r w:rsidR="00335CB9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, </w:t>
      </w:r>
      <w:proofErr w:type="spellStart"/>
      <w:r w:rsidR="00335CB9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memelihara</w:t>
      </w:r>
      <w:proofErr w:type="spellEnd"/>
      <w:r w:rsidR="00335CB9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="00335CB9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integritas</w:t>
      </w:r>
      <w:proofErr w:type="spellEnd"/>
      <w:r w:rsidR="00335CB9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data, </w:t>
      </w:r>
      <w:proofErr w:type="spellStart"/>
      <w:r w:rsidR="00335CB9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dapat</w:t>
      </w:r>
      <w:proofErr w:type="spellEnd"/>
      <w:r w:rsidR="00335CB9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="00335CB9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mendorong</w:t>
      </w:r>
      <w:proofErr w:type="spellEnd"/>
      <w:r w:rsidR="00335CB9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="00335CB9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pencapaian</w:t>
      </w:r>
      <w:proofErr w:type="spellEnd"/>
      <w:r w:rsidR="00335CB9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="00335CB9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tujuan</w:t>
      </w:r>
      <w:proofErr w:type="spellEnd"/>
      <w:r w:rsidR="00335CB9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="00335CB9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organisasi</w:t>
      </w:r>
      <w:proofErr w:type="spellEnd"/>
      <w:r w:rsidR="00335CB9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="00335CB9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secara</w:t>
      </w:r>
      <w:proofErr w:type="spellEnd"/>
      <w:r w:rsidR="00335CB9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="00335CB9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efektif</w:t>
      </w:r>
      <w:proofErr w:type="spellEnd"/>
      <w:r w:rsidR="00335CB9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dan </w:t>
      </w:r>
      <w:proofErr w:type="spellStart"/>
      <w:r w:rsidR="00335CB9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menggunakan</w:t>
      </w:r>
      <w:proofErr w:type="spellEnd"/>
      <w:r w:rsidR="00335CB9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="00335CB9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sumberdaya</w:t>
      </w:r>
      <w:proofErr w:type="spellEnd"/>
      <w:r w:rsidR="00335CB9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="00335CB9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secara</w:t>
      </w:r>
      <w:proofErr w:type="spellEnd"/>
      <w:r w:rsidR="00335CB9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="00335CB9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efisien</w:t>
      </w:r>
      <w:proofErr w:type="spellEnd"/>
      <w:r w:rsidR="00D35F4F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.</w:t>
      </w:r>
    </w:p>
    <w:p w14:paraId="1868B158" w14:textId="77777777" w:rsidR="00C26D4F" w:rsidRPr="00F97964" w:rsidRDefault="006912FC" w:rsidP="00935A2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</w:pPr>
      <w:r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 xml:space="preserve">Ruang </w:t>
      </w:r>
      <w:proofErr w:type="spellStart"/>
      <w:r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>lingkup</w:t>
      </w:r>
      <w:proofErr w:type="spellEnd"/>
      <w:r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 xml:space="preserve"> Audit </w:t>
      </w:r>
      <w:proofErr w:type="spellStart"/>
      <w:r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>Sistem</w:t>
      </w:r>
      <w:proofErr w:type="spellEnd"/>
      <w:r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>Informasi</w:t>
      </w:r>
      <w:proofErr w:type="spellEnd"/>
      <w:r w:rsidR="00FB0E73"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 xml:space="preserve"> </w:t>
      </w:r>
      <w:r w:rsidR="00722B0B"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>(8,16)</w:t>
      </w:r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mencakup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berbagai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aspek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yang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dievaluasi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oleh auditor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untuk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memastikan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keamanan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,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integritas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,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ketersediaan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, dan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efektivitas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sistem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informasi</w:t>
      </w:r>
      <w:proofErr w:type="spellEnd"/>
    </w:p>
    <w:p w14:paraId="4AC220C8" w14:textId="49B3F91D" w:rsidR="008F47F3" w:rsidRPr="00F97964" w:rsidRDefault="00C26D4F" w:rsidP="00935A2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</w:pPr>
      <w:proofErr w:type="spellStart"/>
      <w:r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>Be</w:t>
      </w:r>
      <w:r w:rsidR="008F47F3"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>berapa</w:t>
      </w:r>
      <w:proofErr w:type="spellEnd"/>
      <w:r w:rsidR="008F47F3"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 xml:space="preserve"> </w:t>
      </w:r>
      <w:proofErr w:type="spellStart"/>
      <w:r w:rsidR="008F47F3"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>aspek</w:t>
      </w:r>
      <w:proofErr w:type="spellEnd"/>
      <w:r w:rsidR="008F47F3"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 xml:space="preserve"> </w:t>
      </w:r>
      <w:proofErr w:type="spellStart"/>
      <w:r w:rsidR="008F47F3"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>lingkup</w:t>
      </w:r>
      <w:proofErr w:type="spellEnd"/>
      <w:r w:rsidR="008F47F3"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 xml:space="preserve"> Audit </w:t>
      </w:r>
      <w:proofErr w:type="spellStart"/>
      <w:r w:rsidR="008F47F3"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>Sistem</w:t>
      </w:r>
      <w:proofErr w:type="spellEnd"/>
      <w:r w:rsidR="008F47F3"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 xml:space="preserve"> </w:t>
      </w:r>
      <w:proofErr w:type="spellStart"/>
      <w:r w:rsidR="008F47F3"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>Informasi</w:t>
      </w:r>
      <w:proofErr w:type="spellEnd"/>
      <w:r w:rsidR="008F47F3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:</w:t>
      </w:r>
    </w:p>
    <w:p w14:paraId="03960422" w14:textId="77777777" w:rsidR="008F47F3" w:rsidRPr="00F97964" w:rsidRDefault="008F47F3" w:rsidP="00D11E91">
      <w:pPr>
        <w:numPr>
          <w:ilvl w:val="0"/>
          <w:numId w:val="6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</w:pP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Keamanan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Informasi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: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Evaluasi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kontrol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keamanan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untuk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melindungi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informasi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dari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akses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yang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tidak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sah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,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perusakan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,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atau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modifikasi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yang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tidak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sah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.</w:t>
      </w:r>
    </w:p>
    <w:p w14:paraId="2D294A52" w14:textId="77777777" w:rsidR="008F47F3" w:rsidRPr="00F97964" w:rsidRDefault="008F47F3" w:rsidP="00D11E91">
      <w:pPr>
        <w:numPr>
          <w:ilvl w:val="0"/>
          <w:numId w:val="6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</w:pP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Integritas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Data: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Pemeriksaan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terhadap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kebenaran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dan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ketepatan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data yang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disimpan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dan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diproses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oleh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sistem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.</w:t>
      </w:r>
    </w:p>
    <w:p w14:paraId="2414E795" w14:textId="77777777" w:rsidR="008F47F3" w:rsidRPr="00F97964" w:rsidRDefault="008F47F3" w:rsidP="00D11E91">
      <w:pPr>
        <w:numPr>
          <w:ilvl w:val="0"/>
          <w:numId w:val="6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</w:pP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Ketersediaan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Sistem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: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Pemastian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bahwa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sistem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informasi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dapat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diakses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dan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digunakan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sesuai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kebutuhan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organisasi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.</w:t>
      </w:r>
    </w:p>
    <w:p w14:paraId="51051705" w14:textId="77777777" w:rsidR="008F47F3" w:rsidRPr="00F97964" w:rsidRDefault="008F47F3" w:rsidP="00D11E91">
      <w:pPr>
        <w:numPr>
          <w:ilvl w:val="0"/>
          <w:numId w:val="6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</w:pP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Efisiensi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Operasional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: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Evaluasi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efisiensi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dan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efektivitas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sistem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dalam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memenuhi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tujuan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bisnis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.</w:t>
      </w:r>
    </w:p>
    <w:p w14:paraId="4B50F721" w14:textId="77777777" w:rsidR="008F47F3" w:rsidRPr="00F97964" w:rsidRDefault="008F47F3" w:rsidP="00D11E91">
      <w:pPr>
        <w:numPr>
          <w:ilvl w:val="0"/>
          <w:numId w:val="6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</w:pP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Manajemen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Risiko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: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Penilaian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terhadap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kemampuan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sistem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untuk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mengidentifikasi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,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mengelola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, dan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mengurangi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risiko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informasi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.</w:t>
      </w:r>
    </w:p>
    <w:p w14:paraId="7C257E6F" w14:textId="77777777" w:rsidR="008F47F3" w:rsidRPr="00F97964" w:rsidRDefault="008F47F3" w:rsidP="00D11E91">
      <w:pPr>
        <w:numPr>
          <w:ilvl w:val="0"/>
          <w:numId w:val="6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</w:pP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Kepatuhan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Hukum dan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Peraturan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: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Pemeriksaan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terhadap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kepatuhan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terhadap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regulasi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dan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perundang-undangan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yang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berlaku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terkait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pengelolaan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informasi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.</w:t>
      </w:r>
    </w:p>
    <w:p w14:paraId="5786086A" w14:textId="77777777" w:rsidR="003A07C4" w:rsidRPr="00F97964" w:rsidRDefault="003A07C4" w:rsidP="00935A2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</w:pPr>
      <w:proofErr w:type="spellStart"/>
      <w:r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>Beberapa</w:t>
      </w:r>
      <w:proofErr w:type="spellEnd"/>
      <w:r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>perbedaan</w:t>
      </w:r>
      <w:proofErr w:type="spellEnd"/>
      <w:r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>antara</w:t>
      </w:r>
      <w:proofErr w:type="spellEnd"/>
      <w:r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 xml:space="preserve"> Audit </w:t>
      </w:r>
      <w:proofErr w:type="spellStart"/>
      <w:r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>Sistem</w:t>
      </w:r>
      <w:proofErr w:type="spellEnd"/>
      <w:r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>Informasi</w:t>
      </w:r>
      <w:proofErr w:type="spellEnd"/>
      <w:r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 xml:space="preserve"> dan audit-audit </w:t>
      </w:r>
      <w:proofErr w:type="spellStart"/>
      <w:r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>lainnya</w:t>
      </w:r>
      <w:proofErr w:type="spellEnd"/>
      <w:r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>meliputi</w:t>
      </w:r>
      <w:proofErr w:type="spellEnd"/>
      <w:r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>:</w:t>
      </w:r>
    </w:p>
    <w:p w14:paraId="5F6DFB48" w14:textId="77777777" w:rsidR="003A07C4" w:rsidRPr="00F97964" w:rsidRDefault="003A07C4" w:rsidP="00B32523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</w:pP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Fokus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pada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Teknologi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Informasi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: Audit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Sistem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Informasi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secara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khusus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berfokus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pada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teknologi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informasi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,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termasuk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infrastruktur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teknologi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,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perangkat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lunak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, dan data.</w:t>
      </w:r>
    </w:p>
    <w:p w14:paraId="5E4D3CA3" w14:textId="77777777" w:rsidR="003A07C4" w:rsidRPr="00F97964" w:rsidRDefault="003A07C4" w:rsidP="00B32523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</w:pP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Aspek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Keamanan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yang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Mencolok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: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Keamanan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informasi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menjadi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perhatian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utama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dalam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Audit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Sistem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Informasi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,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sedangkan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audit lain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mungkin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lebih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menekankan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pada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aspek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keuangan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atau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operasional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.</w:t>
      </w:r>
    </w:p>
    <w:p w14:paraId="566C96BA" w14:textId="77777777" w:rsidR="003A07C4" w:rsidRPr="00F97964" w:rsidRDefault="003A07C4" w:rsidP="00B32523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</w:pP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Penekanan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pada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Pengelolaan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Risiko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Informasi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: Audit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Sistem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Informasi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sering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kali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lebih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menekankan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pada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pengelolaan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risiko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terkait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dengan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keamanan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dan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integritas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informasi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.</w:t>
      </w:r>
    </w:p>
    <w:p w14:paraId="41974276" w14:textId="5CA52FDD" w:rsidR="008F47F3" w:rsidRPr="00F97964" w:rsidRDefault="003A07C4" w:rsidP="00B32523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</w:pP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Penggunaan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Teknik Audit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Berbasis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IT: Audit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Sistem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Informasi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sering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melibatkan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penggunaan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teknik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audit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berbasis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teknologi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informasi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,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seperti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uji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penetrasi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,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pemindaian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keamanan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, dan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evaluasi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kontrol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keamanan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IT.</w:t>
      </w:r>
    </w:p>
    <w:p w14:paraId="1048E158" w14:textId="1977A983" w:rsidR="005623B8" w:rsidRPr="00F97964" w:rsidRDefault="00C62858" w:rsidP="001F19E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</w:pPr>
      <w:r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 xml:space="preserve">3: Proses </w:t>
      </w:r>
      <w:proofErr w:type="spellStart"/>
      <w:r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>pelaporan</w:t>
      </w:r>
      <w:proofErr w:type="spellEnd"/>
      <w:r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 xml:space="preserve"> ASI &amp; </w:t>
      </w:r>
      <w:proofErr w:type="spellStart"/>
      <w:r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>langkah</w:t>
      </w:r>
      <w:proofErr w:type="spellEnd"/>
      <w:r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 xml:space="preserve">" </w:t>
      </w:r>
      <w:proofErr w:type="spellStart"/>
      <w:r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>pembuatan</w:t>
      </w:r>
      <w:proofErr w:type="spellEnd"/>
      <w:r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>laporan</w:t>
      </w:r>
      <w:proofErr w:type="spellEnd"/>
      <w:r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 xml:space="preserve"> ASI</w:t>
      </w:r>
    </w:p>
    <w:p w14:paraId="2054671D" w14:textId="77777777" w:rsidR="005623B8" w:rsidRPr="00F97964" w:rsidRDefault="005623B8" w:rsidP="005623B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</w:pP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Berikut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adalah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langkah-langkah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umum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dalam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membuat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laporan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audit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sistem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informasi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:</w:t>
      </w:r>
    </w:p>
    <w:p w14:paraId="067B5B8E" w14:textId="16D11423" w:rsidR="005623B8" w:rsidRPr="00F97964" w:rsidRDefault="005623B8" w:rsidP="009900F4">
      <w:pPr>
        <w:pStyle w:val="ListParagraph"/>
        <w:numPr>
          <w:ilvl w:val="0"/>
          <w:numId w:val="25"/>
        </w:numPr>
        <w:spacing w:after="0" w:line="240" w:lineRule="auto"/>
        <w:ind w:left="426" w:hanging="294"/>
        <w:jc w:val="both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GB"/>
        </w:rPr>
      </w:pPr>
      <w:proofErr w:type="spellStart"/>
      <w:r w:rsidRPr="00F9796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GB"/>
        </w:rPr>
        <w:t>Persiapan</w:t>
      </w:r>
      <w:proofErr w:type="spellEnd"/>
      <w:r w:rsidRPr="00F9796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GB"/>
        </w:rPr>
        <w:t>Laporan</w:t>
      </w:r>
      <w:proofErr w:type="spellEnd"/>
      <w:r w:rsidRPr="00F9796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GB"/>
        </w:rPr>
        <w:t>:</w:t>
      </w:r>
    </w:p>
    <w:p w14:paraId="0F2E9F70" w14:textId="77777777" w:rsidR="005623B8" w:rsidRPr="00F97964" w:rsidRDefault="005623B8" w:rsidP="005623B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</w:pP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Identifikasi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Penerima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Laporan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: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Tentukan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pihak-pihak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yang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akan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menerima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laporan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audit,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termasuk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manajemen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senior,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pemilik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bisnis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, dan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mungkin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regulator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atau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otoritas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terkait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.</w:t>
      </w:r>
    </w:p>
    <w:p w14:paraId="0AA73C78" w14:textId="77777777" w:rsidR="005623B8" w:rsidRPr="00F97964" w:rsidRDefault="005623B8" w:rsidP="005623B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</w:pP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Pengumpulan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Temuan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Audit: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Kumpulkan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temuan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audit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dari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hasil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penilaian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dan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pengujian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sistem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informasi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,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termasuk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identifikasi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kelemahan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,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pelanggaran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kebijakan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, dan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rekomendasi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perbaikan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.</w:t>
      </w:r>
    </w:p>
    <w:p w14:paraId="4CC78496" w14:textId="44934E50" w:rsidR="005623B8" w:rsidRPr="00F97964" w:rsidRDefault="005623B8" w:rsidP="009900F4">
      <w:pPr>
        <w:pStyle w:val="ListParagraph"/>
        <w:numPr>
          <w:ilvl w:val="0"/>
          <w:numId w:val="25"/>
        </w:numPr>
        <w:spacing w:after="0" w:line="240" w:lineRule="auto"/>
        <w:ind w:left="426" w:hanging="294"/>
        <w:jc w:val="both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GB"/>
        </w:rPr>
      </w:pPr>
      <w:proofErr w:type="spellStart"/>
      <w:r w:rsidRPr="00F9796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GB"/>
        </w:rPr>
        <w:t>Penyusunan</w:t>
      </w:r>
      <w:proofErr w:type="spellEnd"/>
      <w:r w:rsidRPr="00F9796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GB"/>
        </w:rPr>
        <w:t>Ringkasan</w:t>
      </w:r>
      <w:proofErr w:type="spellEnd"/>
      <w:r w:rsidRPr="00F9796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GB"/>
        </w:rPr>
        <w:t>Eksekutif</w:t>
      </w:r>
      <w:proofErr w:type="spellEnd"/>
      <w:r w:rsidRPr="00F9796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GB"/>
        </w:rPr>
        <w:t>:</w:t>
      </w:r>
    </w:p>
    <w:p w14:paraId="45AD001F" w14:textId="77777777" w:rsidR="005623B8" w:rsidRPr="00F97964" w:rsidRDefault="005623B8" w:rsidP="005623B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</w:pP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Deskripsi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Tujuan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Audit: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Jelaskan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tujuan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audit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sistem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informasi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dan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ruang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lingkup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penilaian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yang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telah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dilakukan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.</w:t>
      </w:r>
    </w:p>
    <w:p w14:paraId="18EA7CB5" w14:textId="77777777" w:rsidR="005623B8" w:rsidRPr="00F97964" w:rsidRDefault="005623B8" w:rsidP="005623B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</w:pP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Temuan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Kunci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: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Sertakan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ringkasan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temuan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kunci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yang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mencakup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aspek-aspek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signifikan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yang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ditemukan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selama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audit.</w:t>
      </w:r>
    </w:p>
    <w:p w14:paraId="76BEDE41" w14:textId="652D86AD" w:rsidR="005623B8" w:rsidRPr="00F97964" w:rsidRDefault="005623B8" w:rsidP="009900F4">
      <w:pPr>
        <w:pStyle w:val="ListParagraph"/>
        <w:numPr>
          <w:ilvl w:val="0"/>
          <w:numId w:val="25"/>
        </w:numPr>
        <w:spacing w:after="0" w:line="240" w:lineRule="auto"/>
        <w:ind w:left="426" w:hanging="294"/>
        <w:jc w:val="both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GB"/>
        </w:rPr>
      </w:pPr>
      <w:proofErr w:type="spellStart"/>
      <w:r w:rsidRPr="00F9796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GB"/>
        </w:rPr>
        <w:t>Pengantar</w:t>
      </w:r>
      <w:proofErr w:type="spellEnd"/>
      <w:r w:rsidRPr="00F9796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GB"/>
        </w:rPr>
        <w:t xml:space="preserve"> dan </w:t>
      </w:r>
      <w:proofErr w:type="spellStart"/>
      <w:r w:rsidRPr="00F9796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GB"/>
        </w:rPr>
        <w:t>Latar</w:t>
      </w:r>
      <w:proofErr w:type="spellEnd"/>
      <w:r w:rsidRPr="00F9796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GB"/>
        </w:rPr>
        <w:t>Belakang</w:t>
      </w:r>
      <w:proofErr w:type="spellEnd"/>
      <w:r w:rsidRPr="00F9796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GB"/>
        </w:rPr>
        <w:t>:</w:t>
      </w:r>
    </w:p>
    <w:p w14:paraId="16F200B2" w14:textId="77777777" w:rsidR="005623B8" w:rsidRPr="00F97964" w:rsidRDefault="005623B8" w:rsidP="005623B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</w:pP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Pengantar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: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Sertakan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pengantar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yang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menjelaskan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alasan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pelaksanaan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audit dan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kepentingan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bisnis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atau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keamanan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informasi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yang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terlibat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.</w:t>
      </w:r>
    </w:p>
    <w:p w14:paraId="5D117CFC" w14:textId="77777777" w:rsidR="005623B8" w:rsidRPr="00F97964" w:rsidRDefault="005623B8" w:rsidP="005623B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</w:pP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Latar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Belakang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Sistem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: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Berikan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latar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belakang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tentang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sistem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informasi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yang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diaudit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,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termasuk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arsitektur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,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aplikasi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yang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digunakan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, dan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infrastruktur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pendukung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.</w:t>
      </w:r>
    </w:p>
    <w:p w14:paraId="02F4C4F7" w14:textId="64C73F72" w:rsidR="005623B8" w:rsidRPr="00F97964" w:rsidRDefault="005623B8" w:rsidP="009900F4">
      <w:pPr>
        <w:pStyle w:val="ListParagraph"/>
        <w:numPr>
          <w:ilvl w:val="0"/>
          <w:numId w:val="25"/>
        </w:numPr>
        <w:spacing w:after="0" w:line="240" w:lineRule="auto"/>
        <w:ind w:left="426" w:hanging="294"/>
        <w:jc w:val="both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GB"/>
        </w:rPr>
      </w:pPr>
      <w:proofErr w:type="spellStart"/>
      <w:r w:rsidRPr="00F9796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GB"/>
        </w:rPr>
        <w:t>Metodologi</w:t>
      </w:r>
      <w:proofErr w:type="spellEnd"/>
      <w:r w:rsidRPr="00F9796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GB"/>
        </w:rPr>
        <w:t xml:space="preserve"> Audit:</w:t>
      </w:r>
    </w:p>
    <w:p w14:paraId="1E10DA60" w14:textId="77777777" w:rsidR="005623B8" w:rsidRPr="00F97964" w:rsidRDefault="005623B8" w:rsidP="005623B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</w:pP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Penjelasan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Pendekatan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Audit: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Jelaskan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metode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dan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pendekatan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yang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digunakan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selama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audit,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termasuk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teknik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pengujian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,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sumber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data yang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digunakan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, dan proses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evaluasi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keamanan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.</w:t>
      </w:r>
    </w:p>
    <w:p w14:paraId="07964427" w14:textId="29AAF182" w:rsidR="005623B8" w:rsidRPr="00F97964" w:rsidRDefault="005623B8" w:rsidP="009900F4">
      <w:pPr>
        <w:pStyle w:val="ListParagraph"/>
        <w:numPr>
          <w:ilvl w:val="0"/>
          <w:numId w:val="25"/>
        </w:numPr>
        <w:spacing w:after="0" w:line="240" w:lineRule="auto"/>
        <w:ind w:left="426" w:hanging="294"/>
        <w:jc w:val="both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GB"/>
        </w:rPr>
      </w:pPr>
      <w:r w:rsidRPr="00F9796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GB"/>
        </w:rPr>
        <w:t xml:space="preserve">Hasil </w:t>
      </w:r>
      <w:proofErr w:type="spellStart"/>
      <w:r w:rsidRPr="00F9796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GB"/>
        </w:rPr>
        <w:t>Temuan</w:t>
      </w:r>
      <w:proofErr w:type="spellEnd"/>
      <w:r w:rsidRPr="00F9796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GB"/>
        </w:rPr>
        <w:t>:</w:t>
      </w:r>
    </w:p>
    <w:p w14:paraId="5517B311" w14:textId="77777777" w:rsidR="005623B8" w:rsidRPr="00F97964" w:rsidRDefault="005623B8" w:rsidP="005623B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</w:pP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Presentasi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Temuan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: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Jelaskan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temuan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audit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secara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rinci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,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termasuk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kelemahan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sistem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,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pelanggaran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kebijakan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keamanan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, dan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risiko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yang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diidentifikasi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.</w:t>
      </w:r>
    </w:p>
    <w:p w14:paraId="093D7124" w14:textId="77777777" w:rsidR="005623B8" w:rsidRPr="00F97964" w:rsidRDefault="005623B8" w:rsidP="005623B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</w:pPr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lastRenderedPageBreak/>
        <w:t xml:space="preserve">Bukti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Pendukung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: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Sertakan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bukti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pendukung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seperti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hasil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pengujian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,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catatan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wawancara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,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atau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dokumentasi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lainnya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untuk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mendukung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temuan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.</w:t>
      </w:r>
    </w:p>
    <w:p w14:paraId="152A1D04" w14:textId="4CF0FADA" w:rsidR="005623B8" w:rsidRPr="00F97964" w:rsidRDefault="005623B8" w:rsidP="009900F4">
      <w:pPr>
        <w:pStyle w:val="ListParagraph"/>
        <w:numPr>
          <w:ilvl w:val="0"/>
          <w:numId w:val="25"/>
        </w:numPr>
        <w:spacing w:after="0" w:line="240" w:lineRule="auto"/>
        <w:ind w:left="426" w:hanging="294"/>
        <w:jc w:val="both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GB"/>
        </w:rPr>
      </w:pPr>
      <w:proofErr w:type="spellStart"/>
      <w:r w:rsidRPr="00F9796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GB"/>
        </w:rPr>
        <w:t>Penilaian</w:t>
      </w:r>
      <w:proofErr w:type="spellEnd"/>
      <w:r w:rsidRPr="00F9796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GB"/>
        </w:rPr>
        <w:t>Risiko</w:t>
      </w:r>
      <w:proofErr w:type="spellEnd"/>
      <w:r w:rsidRPr="00F9796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GB"/>
        </w:rPr>
        <w:t>:</w:t>
      </w:r>
    </w:p>
    <w:p w14:paraId="413CB7D5" w14:textId="77777777" w:rsidR="005623B8" w:rsidRPr="00F97964" w:rsidRDefault="005623B8" w:rsidP="005623B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</w:pP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Identifikasi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Risiko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: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Tinjau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dan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nilai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risiko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yang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terkait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dengan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temuan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audit.</w:t>
      </w:r>
    </w:p>
    <w:p w14:paraId="51653042" w14:textId="77777777" w:rsidR="005623B8" w:rsidRPr="00F97964" w:rsidRDefault="005623B8" w:rsidP="005623B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</w:pP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Prioritaskan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Risiko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: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Prioritaskan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risiko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berdasarkan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tingkat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urgensi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dan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dampaknya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terhadap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keamanan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dan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kinerja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sistem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.</w:t>
      </w:r>
    </w:p>
    <w:p w14:paraId="31F93190" w14:textId="5798FF35" w:rsidR="005623B8" w:rsidRPr="00F97964" w:rsidRDefault="005623B8" w:rsidP="009900F4">
      <w:pPr>
        <w:pStyle w:val="ListParagraph"/>
        <w:numPr>
          <w:ilvl w:val="0"/>
          <w:numId w:val="25"/>
        </w:numPr>
        <w:spacing w:after="0" w:line="240" w:lineRule="auto"/>
        <w:ind w:left="426" w:hanging="294"/>
        <w:jc w:val="both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GB"/>
        </w:rPr>
      </w:pPr>
      <w:proofErr w:type="spellStart"/>
      <w:r w:rsidRPr="00F9796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GB"/>
        </w:rPr>
        <w:t>Rekomendasi</w:t>
      </w:r>
      <w:proofErr w:type="spellEnd"/>
      <w:r w:rsidRPr="00F9796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GB"/>
        </w:rPr>
        <w:t>Perbaikan</w:t>
      </w:r>
      <w:proofErr w:type="spellEnd"/>
      <w:r w:rsidRPr="00F9796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GB"/>
        </w:rPr>
        <w:t>:</w:t>
      </w:r>
    </w:p>
    <w:p w14:paraId="56FC8181" w14:textId="77777777" w:rsidR="005623B8" w:rsidRPr="00F97964" w:rsidRDefault="005623B8" w:rsidP="005623B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</w:pP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Rekomendasi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: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Ajukan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rekomendasi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konkret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untuk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mengatasi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kelemahan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dan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risiko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yang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diidentifikasi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selama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audit.</w:t>
      </w:r>
    </w:p>
    <w:p w14:paraId="300112D2" w14:textId="77777777" w:rsidR="005623B8" w:rsidRPr="00F97964" w:rsidRDefault="005623B8" w:rsidP="005623B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</w:pP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Prioritas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Tindakan: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Prioritaskan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rekomendasi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berdasarkan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urgensi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dan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kepentingan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strategis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.</w:t>
      </w:r>
    </w:p>
    <w:p w14:paraId="343BDDC7" w14:textId="45E55178" w:rsidR="005623B8" w:rsidRPr="00F97964" w:rsidRDefault="005623B8" w:rsidP="009900F4">
      <w:pPr>
        <w:pStyle w:val="ListParagraph"/>
        <w:numPr>
          <w:ilvl w:val="0"/>
          <w:numId w:val="25"/>
        </w:numPr>
        <w:spacing w:after="0" w:line="240" w:lineRule="auto"/>
        <w:ind w:left="426" w:hanging="294"/>
        <w:jc w:val="both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GB"/>
        </w:rPr>
      </w:pPr>
      <w:proofErr w:type="spellStart"/>
      <w:r w:rsidRPr="00F9796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GB"/>
        </w:rPr>
        <w:t>Tinjauan</w:t>
      </w:r>
      <w:proofErr w:type="spellEnd"/>
      <w:r w:rsidRPr="00F9796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GB"/>
        </w:rPr>
        <w:t>Manajemen</w:t>
      </w:r>
      <w:proofErr w:type="spellEnd"/>
      <w:r w:rsidRPr="00F9796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GB"/>
        </w:rPr>
        <w:t>:</w:t>
      </w:r>
    </w:p>
    <w:p w14:paraId="6604D960" w14:textId="77777777" w:rsidR="005623B8" w:rsidRPr="00F97964" w:rsidRDefault="005623B8" w:rsidP="005623B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</w:pP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Presentasi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Laporan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ke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Manajemen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: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Sajikan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laporan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kepada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manajemen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dan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pihak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terkait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,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dengan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memberikan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kesempatan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untuk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memberikan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masukan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atau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klarifikasi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.</w:t>
      </w:r>
    </w:p>
    <w:p w14:paraId="631434C7" w14:textId="77777777" w:rsidR="005623B8" w:rsidRPr="00F97964" w:rsidRDefault="005623B8" w:rsidP="005623B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</w:pP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Diskusi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dan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Persetujuan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: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Diskusikan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hasil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audit dan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rekomendasi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dengan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manajemen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untuk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mendapatkan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persetujuan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dan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pemahaman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yang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mendalam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.</w:t>
      </w:r>
    </w:p>
    <w:p w14:paraId="1939AEA1" w14:textId="1F1413B0" w:rsidR="005623B8" w:rsidRPr="00F97964" w:rsidRDefault="005623B8" w:rsidP="009900F4">
      <w:pPr>
        <w:pStyle w:val="ListParagraph"/>
        <w:numPr>
          <w:ilvl w:val="0"/>
          <w:numId w:val="25"/>
        </w:numPr>
        <w:spacing w:after="0" w:line="240" w:lineRule="auto"/>
        <w:ind w:left="426" w:hanging="294"/>
        <w:jc w:val="both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GB"/>
        </w:rPr>
      </w:pPr>
      <w:proofErr w:type="spellStart"/>
      <w:r w:rsidRPr="00F9796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GB"/>
        </w:rPr>
        <w:t>Penyusunan</w:t>
      </w:r>
      <w:proofErr w:type="spellEnd"/>
      <w:r w:rsidRPr="00F9796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GB"/>
        </w:rPr>
        <w:t>Laporan</w:t>
      </w:r>
      <w:proofErr w:type="spellEnd"/>
      <w:r w:rsidRPr="00F9796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GB"/>
        </w:rPr>
        <w:t xml:space="preserve"> Akhir:</w:t>
      </w:r>
    </w:p>
    <w:p w14:paraId="28C02B12" w14:textId="77777777" w:rsidR="005623B8" w:rsidRPr="00F97964" w:rsidRDefault="005623B8" w:rsidP="005623B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</w:pP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Penyusunan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Laporan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: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Sempurnakan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laporan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audit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berdasarkan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umpan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balik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dari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manajemen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dan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pihak-pihak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terkait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.</w:t>
      </w:r>
    </w:p>
    <w:p w14:paraId="6F411ECA" w14:textId="77777777" w:rsidR="005623B8" w:rsidRPr="00F97964" w:rsidRDefault="005623B8" w:rsidP="005623B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</w:pP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Penyusunan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Laporan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Akhir: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Susun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laporan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audit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akhir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yang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mencakup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semua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elemen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yang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telah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disebutkan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sebelumnya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.</w:t>
      </w:r>
    </w:p>
    <w:p w14:paraId="30470FA3" w14:textId="7A11F59B" w:rsidR="005623B8" w:rsidRPr="00F97964" w:rsidRDefault="005623B8" w:rsidP="009900F4">
      <w:pPr>
        <w:pStyle w:val="ListParagraph"/>
        <w:numPr>
          <w:ilvl w:val="0"/>
          <w:numId w:val="25"/>
        </w:numPr>
        <w:spacing w:after="0" w:line="240" w:lineRule="auto"/>
        <w:ind w:left="426" w:hanging="294"/>
        <w:jc w:val="both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GB"/>
        </w:rPr>
      </w:pPr>
      <w:proofErr w:type="spellStart"/>
      <w:r w:rsidRPr="00F9796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GB"/>
        </w:rPr>
        <w:t>Distribusi</w:t>
      </w:r>
      <w:proofErr w:type="spellEnd"/>
      <w:r w:rsidRPr="00F9796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GB"/>
        </w:rPr>
        <w:t xml:space="preserve"> dan </w:t>
      </w:r>
      <w:proofErr w:type="spellStart"/>
      <w:r w:rsidRPr="00F9796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GB"/>
        </w:rPr>
        <w:t>Tindak</w:t>
      </w:r>
      <w:proofErr w:type="spellEnd"/>
      <w:r w:rsidRPr="00F9796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GB"/>
        </w:rPr>
        <w:t>Lanjut</w:t>
      </w:r>
      <w:proofErr w:type="spellEnd"/>
      <w:r w:rsidRPr="00F9796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GB"/>
        </w:rPr>
        <w:t>:</w:t>
      </w:r>
    </w:p>
    <w:p w14:paraId="0F3AFA2D" w14:textId="77777777" w:rsidR="005623B8" w:rsidRPr="00F97964" w:rsidRDefault="005623B8" w:rsidP="005623B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</w:pP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Distribusi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Laporan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: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Bagikan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laporan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audit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kepada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pihak-pihak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yang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berkepentingan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.</w:t>
      </w:r>
    </w:p>
    <w:p w14:paraId="18C6ACD1" w14:textId="649C3DAD" w:rsidR="005623B8" w:rsidRPr="00F97964" w:rsidRDefault="005623B8" w:rsidP="005623B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</w:pP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Tindak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Lanjut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: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Pantau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dan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tindak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lanjuti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implementasi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rekomendasi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yang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telah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diajukan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dalam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laporan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.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Pastikan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bahwa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manajemen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mengambil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langkah-langkah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yang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diperlukan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untuk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memperbaiki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kelemahan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dan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mengurangi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risiko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.</w:t>
      </w:r>
    </w:p>
    <w:p w14:paraId="50944DE8" w14:textId="409431D7" w:rsidR="00E36ECE" w:rsidRPr="00F97964" w:rsidRDefault="003E101A" w:rsidP="001F19E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</w:pPr>
      <w:r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>4</w:t>
      </w:r>
      <w:r w:rsidR="00EB7F26"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 xml:space="preserve">: Audit </w:t>
      </w:r>
      <w:proofErr w:type="spellStart"/>
      <w:r w:rsidR="00EB7F26"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>Mutu</w:t>
      </w:r>
      <w:proofErr w:type="spellEnd"/>
      <w:r w:rsidR="00EB7F26"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 xml:space="preserve"> </w:t>
      </w:r>
      <w:proofErr w:type="spellStart"/>
      <w:r w:rsidR="00EB7F26"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>Eksternal</w:t>
      </w:r>
      <w:proofErr w:type="spellEnd"/>
      <w:r w:rsidR="00E36ECE"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 xml:space="preserve"> </w:t>
      </w:r>
      <w:proofErr w:type="spellStart"/>
      <w:r w:rsidR="00E36ECE"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>Bidang</w:t>
      </w:r>
      <w:proofErr w:type="spellEnd"/>
      <w:r w:rsidR="00E36ECE"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 xml:space="preserve"> </w:t>
      </w:r>
      <w:proofErr w:type="spellStart"/>
      <w:r w:rsidR="00E36ECE"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>Umum</w:t>
      </w:r>
      <w:proofErr w:type="spellEnd"/>
      <w:r w:rsidR="00E36EC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="00E36EC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adalah</w:t>
      </w:r>
      <w:proofErr w:type="spellEnd"/>
      <w:r w:rsidR="00E36EC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proses </w:t>
      </w:r>
      <w:proofErr w:type="spellStart"/>
      <w:r w:rsidR="00E36EC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penilaian</w:t>
      </w:r>
      <w:proofErr w:type="spellEnd"/>
      <w:r w:rsidR="00E36EC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="00E36EC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independen</w:t>
      </w:r>
      <w:proofErr w:type="spellEnd"/>
      <w:r w:rsidR="00E36EC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dan </w:t>
      </w:r>
      <w:proofErr w:type="spellStart"/>
      <w:r w:rsidR="00E36EC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sistematis</w:t>
      </w:r>
      <w:proofErr w:type="spellEnd"/>
      <w:r w:rsidR="00E36EC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="00E36EC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terhadap</w:t>
      </w:r>
      <w:proofErr w:type="spellEnd"/>
      <w:r w:rsidR="00E36EC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="00E36EC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kegiatan</w:t>
      </w:r>
      <w:proofErr w:type="spellEnd"/>
      <w:r w:rsidR="00E36EC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="00E36EC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atau</w:t>
      </w:r>
      <w:proofErr w:type="spellEnd"/>
      <w:r w:rsidR="00E36EC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="00E36EC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produk</w:t>
      </w:r>
      <w:proofErr w:type="spellEnd"/>
      <w:r w:rsidR="00E36EC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="00E36EC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suatu</w:t>
      </w:r>
      <w:proofErr w:type="spellEnd"/>
      <w:r w:rsidR="00E36EC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="00E36EC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organisasi</w:t>
      </w:r>
      <w:proofErr w:type="spellEnd"/>
      <w:r w:rsidR="00E36EC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oleh </w:t>
      </w:r>
      <w:proofErr w:type="spellStart"/>
      <w:r w:rsidR="00E36EC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pihak</w:t>
      </w:r>
      <w:proofErr w:type="spellEnd"/>
      <w:r w:rsidR="00E36EC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="00E36EC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eksternal</w:t>
      </w:r>
      <w:proofErr w:type="spellEnd"/>
      <w:r w:rsidR="00E36EC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yang </w:t>
      </w:r>
      <w:proofErr w:type="spellStart"/>
      <w:r w:rsidR="00E36EC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tidak</w:t>
      </w:r>
      <w:proofErr w:type="spellEnd"/>
      <w:r w:rsidR="00E36EC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="00E36EC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terlibat</w:t>
      </w:r>
      <w:proofErr w:type="spellEnd"/>
      <w:r w:rsidR="00E36EC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="00E36EC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langsung</w:t>
      </w:r>
      <w:proofErr w:type="spellEnd"/>
      <w:r w:rsidR="00E36EC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="00E36EC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dalam</w:t>
      </w:r>
      <w:proofErr w:type="spellEnd"/>
      <w:r w:rsidR="00E36EC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="00E36EC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operasional</w:t>
      </w:r>
      <w:proofErr w:type="spellEnd"/>
      <w:r w:rsidR="00E36EC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="00E36EC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organisasi</w:t>
      </w:r>
      <w:proofErr w:type="spellEnd"/>
      <w:r w:rsidR="00E36EC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="00E36EC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tersebut</w:t>
      </w:r>
      <w:proofErr w:type="spellEnd"/>
      <w:r w:rsidR="00E36EC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. </w:t>
      </w:r>
      <w:proofErr w:type="spellStart"/>
      <w:r w:rsidR="00E36EC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Tujuan</w:t>
      </w:r>
      <w:proofErr w:type="spellEnd"/>
      <w:r w:rsidR="00E36EC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="00E36EC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utama</w:t>
      </w:r>
      <w:proofErr w:type="spellEnd"/>
      <w:r w:rsidR="00E36EC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="00E36EC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dari</w:t>
      </w:r>
      <w:proofErr w:type="spellEnd"/>
      <w:r w:rsidR="00E36EC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audit </w:t>
      </w:r>
      <w:proofErr w:type="spellStart"/>
      <w:r w:rsidR="00E36EC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mutu</w:t>
      </w:r>
      <w:proofErr w:type="spellEnd"/>
      <w:r w:rsidR="00E36EC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="00E36EC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eksternal</w:t>
      </w:r>
      <w:proofErr w:type="spellEnd"/>
      <w:r w:rsidR="00E36EC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="00E36EC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adalah</w:t>
      </w:r>
      <w:proofErr w:type="spellEnd"/>
      <w:r w:rsidR="00E36EC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="00E36EC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untuk</w:t>
      </w:r>
      <w:proofErr w:type="spellEnd"/>
      <w:r w:rsidR="00E36EC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="00E36EC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menilai</w:t>
      </w:r>
      <w:proofErr w:type="spellEnd"/>
      <w:r w:rsidR="00E36EC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="00E36EC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sejauh</w:t>
      </w:r>
      <w:proofErr w:type="spellEnd"/>
      <w:r w:rsidR="00E36EC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mana </w:t>
      </w:r>
      <w:proofErr w:type="spellStart"/>
      <w:r w:rsidR="00E36EC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organisasi</w:t>
      </w:r>
      <w:proofErr w:type="spellEnd"/>
      <w:r w:rsidR="00E36EC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="00E36EC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telah</w:t>
      </w:r>
      <w:proofErr w:type="spellEnd"/>
      <w:r w:rsidR="00E36EC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="00E36EC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mematuhi</w:t>
      </w:r>
      <w:proofErr w:type="spellEnd"/>
      <w:r w:rsidR="00E36EC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="00E36EC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standar</w:t>
      </w:r>
      <w:proofErr w:type="spellEnd"/>
      <w:r w:rsidR="00E36EC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="00E36EC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kualitas</w:t>
      </w:r>
      <w:proofErr w:type="spellEnd"/>
      <w:r w:rsidR="00E36EC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="00E36EC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tertentu</w:t>
      </w:r>
      <w:proofErr w:type="spellEnd"/>
      <w:r w:rsidR="00E36EC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dan </w:t>
      </w:r>
      <w:proofErr w:type="spellStart"/>
      <w:r w:rsidR="00E36EC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apakah</w:t>
      </w:r>
      <w:proofErr w:type="spellEnd"/>
      <w:r w:rsidR="00E36EC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="00E36EC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sistem</w:t>
      </w:r>
      <w:proofErr w:type="spellEnd"/>
      <w:r w:rsidR="00E36EC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="00E36EC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manajemen</w:t>
      </w:r>
      <w:proofErr w:type="spellEnd"/>
      <w:r w:rsidR="00E36EC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="00E36EC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mutu</w:t>
      </w:r>
      <w:proofErr w:type="spellEnd"/>
      <w:r w:rsidR="00E36EC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yang </w:t>
      </w:r>
      <w:proofErr w:type="spellStart"/>
      <w:r w:rsidR="00E36EC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diterapkan</w:t>
      </w:r>
      <w:proofErr w:type="spellEnd"/>
      <w:r w:rsidR="00E36EC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="00E36EC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telah</w:t>
      </w:r>
      <w:proofErr w:type="spellEnd"/>
      <w:r w:rsidR="00E36EC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="00E36EC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efektif</w:t>
      </w:r>
      <w:proofErr w:type="spellEnd"/>
      <w:r w:rsidR="00E36EC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.</w:t>
      </w:r>
    </w:p>
    <w:p w14:paraId="51BC25F7" w14:textId="46913800" w:rsidR="001F19E6" w:rsidRPr="00F97964" w:rsidRDefault="001F19E6" w:rsidP="001F19E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</w:pPr>
      <w:r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 xml:space="preserve">Audit </w:t>
      </w:r>
      <w:proofErr w:type="spellStart"/>
      <w:r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>Mutu</w:t>
      </w:r>
      <w:proofErr w:type="spellEnd"/>
      <w:r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>Eksternal</w:t>
      </w:r>
      <w:proofErr w:type="spellEnd"/>
      <w:r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 xml:space="preserve"> di </w:t>
      </w:r>
      <w:proofErr w:type="spellStart"/>
      <w:r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>bidang</w:t>
      </w:r>
      <w:proofErr w:type="spellEnd"/>
      <w:r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 xml:space="preserve"> IT</w:t>
      </w:r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merujuk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pada proses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penilaian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independen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yang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dilakukan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oleh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pihak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eksternal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terhadap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sistem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,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aplikasi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,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atau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proyek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TI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suatu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organisasi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untuk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memastikan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bahwa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standar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kualitas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tertentu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dipatuhi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.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Tujuan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utama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dari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Audit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Mutu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Eksternal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di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bidang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IT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adalah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untuk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memastikan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bahwa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produk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atau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layanan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TI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memenuhi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standar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mutu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yang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ditentukan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sebelumnya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.</w:t>
      </w:r>
    </w:p>
    <w:p w14:paraId="78605E79" w14:textId="2F1496E4" w:rsidR="000E59D9" w:rsidRPr="00F97964" w:rsidRDefault="00B7168E" w:rsidP="00357D8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</w:pPr>
      <w:r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>5</w:t>
      </w:r>
      <w:r w:rsidR="00307E88"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>,16</w:t>
      </w:r>
      <w:r w:rsidR="000E59D9"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>: Hal-</w:t>
      </w:r>
      <w:proofErr w:type="spellStart"/>
      <w:r w:rsidR="000E59D9"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>hal</w:t>
      </w:r>
      <w:proofErr w:type="spellEnd"/>
      <w:r w:rsidR="000E59D9"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 xml:space="preserve"> yang </w:t>
      </w:r>
      <w:proofErr w:type="spellStart"/>
      <w:r w:rsidR="000E59D9"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>dilakukan</w:t>
      </w:r>
      <w:proofErr w:type="spellEnd"/>
      <w:r w:rsidR="000E59D9"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 xml:space="preserve"> </w:t>
      </w:r>
      <w:proofErr w:type="spellStart"/>
      <w:r w:rsidR="000E59D9"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>seorang</w:t>
      </w:r>
      <w:proofErr w:type="spellEnd"/>
      <w:r w:rsidR="000E59D9"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 xml:space="preserve"> auditor </w:t>
      </w:r>
      <w:proofErr w:type="spellStart"/>
      <w:r w:rsidR="000E59D9"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>dalam</w:t>
      </w:r>
      <w:proofErr w:type="spellEnd"/>
      <w:r w:rsidR="000E59D9"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 xml:space="preserve"> </w:t>
      </w:r>
      <w:proofErr w:type="spellStart"/>
      <w:r w:rsidR="000E59D9"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>melaksanakan</w:t>
      </w:r>
      <w:proofErr w:type="spellEnd"/>
      <w:r w:rsidR="000E59D9"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 xml:space="preserve"> </w:t>
      </w:r>
      <w:proofErr w:type="spellStart"/>
      <w:r w:rsidR="000E59D9"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>tugasnya</w:t>
      </w:r>
      <w:proofErr w:type="spellEnd"/>
    </w:p>
    <w:p w14:paraId="1F824669" w14:textId="7397AA3C" w:rsidR="00362F0A" w:rsidRPr="00F97964" w:rsidRDefault="00362F0A" w:rsidP="00FF558B">
      <w:pPr>
        <w:pStyle w:val="ListParagraph"/>
        <w:numPr>
          <w:ilvl w:val="0"/>
          <w:numId w:val="9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</w:pP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Persiapan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: Auditor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melakukan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persiapan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awal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audit,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termasuk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pemahaman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tujuan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,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ruang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lingkup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, dan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risiko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yang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terkait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dengan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sistem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informasi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yang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akan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diaudit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.</w:t>
      </w:r>
    </w:p>
    <w:p w14:paraId="63D3FE36" w14:textId="4C143D6C" w:rsidR="00362F0A" w:rsidRPr="00F97964" w:rsidRDefault="00362F0A" w:rsidP="00FF558B">
      <w:pPr>
        <w:pStyle w:val="ListParagraph"/>
        <w:numPr>
          <w:ilvl w:val="0"/>
          <w:numId w:val="9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</w:pPr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Review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Dokumen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: Auditor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meninjau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dokumen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terkait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sistem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informasi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,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seperti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kebijakan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,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prosedur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, dan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dokumentasi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teknis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.</w:t>
      </w:r>
    </w:p>
    <w:p w14:paraId="56CC562D" w14:textId="548D23ED" w:rsidR="00362F0A" w:rsidRPr="00F97964" w:rsidRDefault="00362F0A" w:rsidP="00FF558B">
      <w:pPr>
        <w:pStyle w:val="ListParagraph"/>
        <w:numPr>
          <w:ilvl w:val="0"/>
          <w:numId w:val="9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</w:pP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Persiapan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kegiatan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on-site audit</w:t>
      </w:r>
      <w:r w:rsidR="004C257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: </w:t>
      </w:r>
      <w:proofErr w:type="spellStart"/>
      <w:r w:rsidR="004C257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Persiapan</w:t>
      </w:r>
      <w:proofErr w:type="spellEnd"/>
      <w:r w:rsidR="004C257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="004C257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untuk</w:t>
      </w:r>
      <w:proofErr w:type="spellEnd"/>
      <w:r w:rsidR="004C257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="004C257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melakukan</w:t>
      </w:r>
      <w:proofErr w:type="spellEnd"/>
      <w:r w:rsidR="004C257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audit </w:t>
      </w:r>
      <w:proofErr w:type="spellStart"/>
      <w:r w:rsidR="004C257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secara</w:t>
      </w:r>
      <w:proofErr w:type="spellEnd"/>
      <w:r w:rsidR="004C257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="004C257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langsung</w:t>
      </w:r>
      <w:proofErr w:type="spellEnd"/>
      <w:r w:rsidR="004C257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di </w:t>
      </w:r>
      <w:proofErr w:type="spellStart"/>
      <w:r w:rsidR="004C257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lokasi</w:t>
      </w:r>
      <w:proofErr w:type="spellEnd"/>
      <w:r w:rsidR="004C257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="004C257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organisasi</w:t>
      </w:r>
      <w:proofErr w:type="spellEnd"/>
      <w:r w:rsidR="004C257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yang </w:t>
      </w:r>
      <w:proofErr w:type="spellStart"/>
      <w:r w:rsidR="004C257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diaudit</w:t>
      </w:r>
      <w:proofErr w:type="spellEnd"/>
      <w:r w:rsidR="004C257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.</w:t>
      </w:r>
    </w:p>
    <w:p w14:paraId="7812E026" w14:textId="7A9EF24A" w:rsidR="00362F0A" w:rsidRPr="00F97964" w:rsidRDefault="00362F0A" w:rsidP="00FF558B">
      <w:pPr>
        <w:pStyle w:val="ListParagraph"/>
        <w:numPr>
          <w:ilvl w:val="0"/>
          <w:numId w:val="9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</w:pP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Melakukan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kegiatan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on-site audit</w:t>
      </w:r>
      <w:r w:rsidR="004C7FA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: Auditor </w:t>
      </w:r>
      <w:proofErr w:type="spellStart"/>
      <w:r w:rsidR="004C7FA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menjalankan</w:t>
      </w:r>
      <w:proofErr w:type="spellEnd"/>
      <w:r w:rsidR="004C7FA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="004C7FA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kegiatan</w:t>
      </w:r>
      <w:proofErr w:type="spellEnd"/>
      <w:r w:rsidR="004C7FA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audit </w:t>
      </w:r>
      <w:proofErr w:type="spellStart"/>
      <w:r w:rsidR="004C7FA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secara</w:t>
      </w:r>
      <w:proofErr w:type="spellEnd"/>
      <w:r w:rsidR="004C7FA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="004C7FA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langsung</w:t>
      </w:r>
      <w:proofErr w:type="spellEnd"/>
      <w:r w:rsidR="004C7FA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di </w:t>
      </w:r>
      <w:proofErr w:type="spellStart"/>
      <w:r w:rsidR="004C7FA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lokasi</w:t>
      </w:r>
      <w:proofErr w:type="spellEnd"/>
      <w:r w:rsidR="004C7FA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="004C7FAE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organisasi</w:t>
      </w:r>
      <w:proofErr w:type="spellEnd"/>
    </w:p>
    <w:p w14:paraId="072E0FEA" w14:textId="7F459C13" w:rsidR="00362F0A" w:rsidRPr="00F97964" w:rsidRDefault="00362F0A" w:rsidP="00FF558B">
      <w:pPr>
        <w:pStyle w:val="ListParagraph"/>
        <w:numPr>
          <w:ilvl w:val="0"/>
          <w:numId w:val="9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</w:pP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Persiapan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,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persetujuan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dan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distribusi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laporan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audit</w:t>
      </w:r>
      <w:r w:rsidR="00B10BB0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: Auditor </w:t>
      </w:r>
      <w:proofErr w:type="spellStart"/>
      <w:r w:rsidR="00B10BB0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menyusun</w:t>
      </w:r>
      <w:proofErr w:type="spellEnd"/>
      <w:r w:rsidR="00B10BB0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="00B10BB0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laporan</w:t>
      </w:r>
      <w:proofErr w:type="spellEnd"/>
      <w:r w:rsidR="00B10BB0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audit </w:t>
      </w:r>
      <w:proofErr w:type="spellStart"/>
      <w:r w:rsidR="00B10BB0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berdasarkan</w:t>
      </w:r>
      <w:proofErr w:type="spellEnd"/>
      <w:r w:rsidR="00B10BB0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="00B10BB0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temuan</w:t>
      </w:r>
      <w:proofErr w:type="spellEnd"/>
      <w:r w:rsidR="00B10BB0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dan </w:t>
      </w:r>
      <w:proofErr w:type="spellStart"/>
      <w:r w:rsidR="00B10BB0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hasil</w:t>
      </w:r>
      <w:proofErr w:type="spellEnd"/>
      <w:r w:rsidR="00B10BB0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="00B10BB0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kegiatan</w:t>
      </w:r>
      <w:proofErr w:type="spellEnd"/>
      <w:r w:rsidR="00B10BB0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audit.</w:t>
      </w:r>
    </w:p>
    <w:p w14:paraId="0F1F8B2D" w14:textId="679673C6" w:rsidR="000E59D9" w:rsidRPr="00F97964" w:rsidRDefault="00362F0A" w:rsidP="009822CC">
      <w:pPr>
        <w:pStyle w:val="ListParagraph"/>
        <w:numPr>
          <w:ilvl w:val="0"/>
          <w:numId w:val="9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</w:pPr>
      <w:r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>Follow up audit</w:t>
      </w:r>
      <w:r w:rsidR="00BA5926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: </w:t>
      </w:r>
      <w:proofErr w:type="spellStart"/>
      <w:r w:rsidR="00BA5926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Melibatkan</w:t>
      </w:r>
      <w:proofErr w:type="spellEnd"/>
      <w:r w:rsidR="00BA5926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="00BA5926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tindak</w:t>
      </w:r>
      <w:proofErr w:type="spellEnd"/>
      <w:r w:rsidR="00BA5926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="00BA5926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lanjut</w:t>
      </w:r>
      <w:proofErr w:type="spellEnd"/>
      <w:r w:rsidR="00BA5926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="00BA5926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terhadap</w:t>
      </w:r>
      <w:proofErr w:type="spellEnd"/>
      <w:r w:rsidR="00BA5926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="00BA5926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temuan</w:t>
      </w:r>
      <w:proofErr w:type="spellEnd"/>
      <w:r w:rsidR="00BA5926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dan </w:t>
      </w:r>
      <w:proofErr w:type="spellStart"/>
      <w:r w:rsidR="00BA5926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rekomendasi</w:t>
      </w:r>
      <w:proofErr w:type="spellEnd"/>
      <w:r w:rsidR="00BA5926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="00BA5926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dari</w:t>
      </w:r>
      <w:proofErr w:type="spellEnd"/>
      <w:r w:rsidR="00BA5926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="00BA5926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laporan</w:t>
      </w:r>
      <w:proofErr w:type="spellEnd"/>
      <w:r w:rsidR="00BA5926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audit </w:t>
      </w:r>
      <w:proofErr w:type="spellStart"/>
      <w:r w:rsidR="00BA5926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sebelumnya</w:t>
      </w:r>
      <w:proofErr w:type="spellEnd"/>
      <w:r w:rsidR="00BA5926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.</w:t>
      </w:r>
    </w:p>
    <w:p w14:paraId="2FE6274A" w14:textId="1677F405" w:rsidR="004A066B" w:rsidRPr="00F97964" w:rsidRDefault="004A066B" w:rsidP="004A066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</w:pPr>
      <w:r w:rsidRPr="00F97964">
        <w:rPr>
          <w:rFonts w:ascii="Agency FB" w:eastAsia="Times New Roman" w:hAnsi="Agency FB" w:cs="Times New Roman"/>
          <w:b/>
          <w:bCs/>
          <w:color w:val="000000"/>
          <w:sz w:val="26"/>
          <w:szCs w:val="26"/>
          <w:lang w:val="en-GB"/>
        </w:rPr>
        <w:t>7</w:t>
      </w:r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: </w:t>
      </w:r>
      <w:r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 xml:space="preserve">4 </w:t>
      </w:r>
      <w:proofErr w:type="spellStart"/>
      <w:r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>Tujuan</w:t>
      </w:r>
      <w:proofErr w:type="spellEnd"/>
      <w:r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 xml:space="preserve"> Audit </w:t>
      </w:r>
      <w:proofErr w:type="spellStart"/>
      <w:r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>Sistem</w:t>
      </w:r>
      <w:proofErr w:type="spellEnd"/>
      <w:r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>Informasi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</w:p>
    <w:p w14:paraId="2B7E1DD2" w14:textId="77777777" w:rsidR="004A066B" w:rsidRPr="00F97964" w:rsidRDefault="004A066B" w:rsidP="004A066B">
      <w:pPr>
        <w:pStyle w:val="ListParagraph"/>
        <w:numPr>
          <w:ilvl w:val="0"/>
          <w:numId w:val="12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</w:pP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Mengamankan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Asset: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Memastikan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bahwa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semua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aset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sistem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informasi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,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baik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itu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berupa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perangkat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keras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,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perangkat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lunak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, data,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atau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sumber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daya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lainnya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,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dilindungi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dengan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langkah-langkah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keamanan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yang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sesuai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.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Ini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termasuk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pencegahan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akses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yang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tidak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sah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dan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melindungi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informasi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sensitif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.</w:t>
      </w:r>
    </w:p>
    <w:p w14:paraId="204AD643" w14:textId="77777777" w:rsidR="004A066B" w:rsidRPr="00F97964" w:rsidRDefault="004A066B" w:rsidP="004A066B">
      <w:pPr>
        <w:pStyle w:val="ListParagraph"/>
        <w:numPr>
          <w:ilvl w:val="0"/>
          <w:numId w:val="12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</w:pP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Menjaga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Integritas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Data: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Memastikan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bahwa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data yang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disimpan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dan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diolah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oleh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sistem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informasi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tetap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akurat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,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konsisten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, dan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tidak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diubah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secara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tidak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sah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.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Integritas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data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menjadi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kritis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untuk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keputusan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bisnis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yang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benar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dan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dapat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diandalkan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.</w:t>
      </w:r>
    </w:p>
    <w:p w14:paraId="720A7B10" w14:textId="77777777" w:rsidR="004A066B" w:rsidRPr="00F97964" w:rsidRDefault="004A066B" w:rsidP="004A066B">
      <w:pPr>
        <w:pStyle w:val="ListParagraph"/>
        <w:numPr>
          <w:ilvl w:val="0"/>
          <w:numId w:val="12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</w:pP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lastRenderedPageBreak/>
        <w:t>Menjaga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Efektivitas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Sistem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: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Memastikan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bahwa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sistem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informasi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beroperasi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sesuai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dengan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tujuan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dan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kebutuhan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perusahaan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.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Ini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mencakup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pengoptimalan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kinerja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sistem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,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peningkatan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fungsionalitas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, dan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pemenuhan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kebutuhan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bisnis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secara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efektif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.</w:t>
      </w:r>
    </w:p>
    <w:p w14:paraId="72047414" w14:textId="52313E8A" w:rsidR="004A066B" w:rsidRPr="00F97964" w:rsidRDefault="004A066B" w:rsidP="00357D86">
      <w:pPr>
        <w:pStyle w:val="ListParagraph"/>
        <w:numPr>
          <w:ilvl w:val="0"/>
          <w:numId w:val="12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</w:pP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Mencapai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Efisiensi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Sumber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Daya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: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Memastikan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bahwa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sumber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daya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yang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digunakan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dalam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operasi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sistem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informasi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dimanfaatkan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secara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efisien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.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Ini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mencakup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pengelolaan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perangkat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keras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,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perangkat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lunak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, dan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sumber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daya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lainnya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sehingga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biaya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operasional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dapat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ditekan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tanpa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mengorbankan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kualitas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layanan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.</w:t>
      </w:r>
    </w:p>
    <w:p w14:paraId="5BAEBF26" w14:textId="19B9E8DC" w:rsidR="00FA2091" w:rsidRPr="00F97964" w:rsidRDefault="00FA2091" w:rsidP="00FA20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</w:pPr>
      <w:r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>8</w:t>
      </w:r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: </w:t>
      </w:r>
      <w:proofErr w:type="spellStart"/>
      <w:r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>Pendekatan</w:t>
      </w:r>
      <w:proofErr w:type="spellEnd"/>
      <w:r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 xml:space="preserve"> Audit </w:t>
      </w:r>
      <w:proofErr w:type="spellStart"/>
      <w:r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>Sistem</w:t>
      </w:r>
      <w:proofErr w:type="spellEnd"/>
      <w:r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>Informasi</w:t>
      </w:r>
      <w:proofErr w:type="spellEnd"/>
    </w:p>
    <w:p w14:paraId="59E80067" w14:textId="77777777" w:rsidR="00FA2091" w:rsidRPr="00F97964" w:rsidRDefault="00FA2091" w:rsidP="00FA2091">
      <w:pPr>
        <w:pStyle w:val="ListParagraph"/>
        <w:numPr>
          <w:ilvl w:val="0"/>
          <w:numId w:val="1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</w:pP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Pendekatan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temuan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(</w:t>
      </w:r>
      <w:r w:rsidRPr="00F9796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GB"/>
        </w:rPr>
        <w:t>Exposures Approach</w:t>
      </w:r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),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fokus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utama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ditekankan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pada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jenis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kesalahan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(</w:t>
      </w:r>
      <w:r w:rsidRPr="00F9796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GB"/>
        </w:rPr>
        <w:t>losses</w:t>
      </w:r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) yang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terjadi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dalam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suatu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sistem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informasi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. Setelah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itu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ditentukan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kendali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(</w:t>
      </w:r>
      <w:r w:rsidRPr="00F9796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GB"/>
        </w:rPr>
        <w:t>controls</w:t>
      </w:r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) yang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dapat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digunakan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untuk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mengurangi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kesalahan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tersebut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sampai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pada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batas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yang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dapat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diterima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(</w:t>
      </w:r>
      <w:r w:rsidRPr="00F9796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GB"/>
        </w:rPr>
        <w:t>acceptable levels</w:t>
      </w:r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).</w:t>
      </w:r>
    </w:p>
    <w:p w14:paraId="346442F7" w14:textId="77777777" w:rsidR="00FA2091" w:rsidRPr="00F97964" w:rsidRDefault="00FA2091" w:rsidP="00FA2091">
      <w:pPr>
        <w:pStyle w:val="ListParagraph"/>
        <w:numPr>
          <w:ilvl w:val="0"/>
          <w:numId w:val="1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</w:pP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Pendekatan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kendali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(</w:t>
      </w:r>
      <w:r w:rsidRPr="00F9796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GB"/>
        </w:rPr>
        <w:t>Control Approach</w:t>
      </w:r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),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fokus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utamanya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adalah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kendali-kendali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di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dalam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suatu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sistem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informasi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yang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dapat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digunakan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untuk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mengurangi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kesalahan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sampai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pada level yang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dapat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diterima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(</w:t>
      </w:r>
      <w:r w:rsidRPr="00F9796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GB"/>
        </w:rPr>
        <w:t>acceptable</w:t>
      </w:r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r w:rsidRPr="00F9796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GB"/>
        </w:rPr>
        <w:t>levels</w:t>
      </w:r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).</w:t>
      </w:r>
    </w:p>
    <w:p w14:paraId="3086196E" w14:textId="13219369" w:rsidR="009E2AA0" w:rsidRPr="00F97964" w:rsidRDefault="009E2AA0" w:rsidP="009E2AA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</w:pPr>
      <w:r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>10</w:t>
      </w:r>
      <w:r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 xml:space="preserve">: </w:t>
      </w:r>
      <w:proofErr w:type="spellStart"/>
      <w:r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>Keuntungan</w:t>
      </w:r>
      <w:proofErr w:type="spellEnd"/>
      <w:r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 xml:space="preserve"> Audit</w:t>
      </w:r>
    </w:p>
    <w:p w14:paraId="238A6C27" w14:textId="77777777" w:rsidR="009E2AA0" w:rsidRPr="00F97964" w:rsidRDefault="009E2AA0" w:rsidP="009E2AA0">
      <w:pPr>
        <w:pStyle w:val="ListParagraph"/>
        <w:numPr>
          <w:ilvl w:val="0"/>
          <w:numId w:val="7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</w:pP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Menilai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keefektifan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aktivitas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aktifitas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dokumentasi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dalam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organisasi</w:t>
      </w:r>
      <w:proofErr w:type="spellEnd"/>
    </w:p>
    <w:p w14:paraId="1063C9D2" w14:textId="77777777" w:rsidR="009E2AA0" w:rsidRPr="00F97964" w:rsidRDefault="009E2AA0" w:rsidP="009E2AA0">
      <w:pPr>
        <w:pStyle w:val="ListParagraph"/>
        <w:numPr>
          <w:ilvl w:val="0"/>
          <w:numId w:val="7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</w:pP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Memonitor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kesesuaian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dengan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kebijakan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,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sistem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,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prosedur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dan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undang-undang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perusahaan</w:t>
      </w:r>
      <w:proofErr w:type="spellEnd"/>
    </w:p>
    <w:p w14:paraId="5F4232DC" w14:textId="77777777" w:rsidR="009E2AA0" w:rsidRPr="00F97964" w:rsidRDefault="009E2AA0" w:rsidP="009E2AA0">
      <w:pPr>
        <w:pStyle w:val="ListParagraph"/>
        <w:numPr>
          <w:ilvl w:val="0"/>
          <w:numId w:val="7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</w:pP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Mengukur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tingkat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efektifitas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dari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sistem</w:t>
      </w:r>
      <w:proofErr w:type="spellEnd"/>
    </w:p>
    <w:p w14:paraId="09A61D42" w14:textId="77777777" w:rsidR="009E2AA0" w:rsidRPr="00F97964" w:rsidRDefault="009E2AA0" w:rsidP="009E2AA0">
      <w:pPr>
        <w:pStyle w:val="ListParagraph"/>
        <w:numPr>
          <w:ilvl w:val="0"/>
          <w:numId w:val="7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</w:pP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Mengidentifikasi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kelemahan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di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sistem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yang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mungkin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mengakibatkan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ketidaksesuaian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di masa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datang</w:t>
      </w:r>
      <w:proofErr w:type="spellEnd"/>
    </w:p>
    <w:p w14:paraId="44BD1FB4" w14:textId="77777777" w:rsidR="009E2AA0" w:rsidRPr="00F97964" w:rsidRDefault="009E2AA0" w:rsidP="009E2AA0">
      <w:pPr>
        <w:pStyle w:val="ListParagraph"/>
        <w:numPr>
          <w:ilvl w:val="0"/>
          <w:numId w:val="7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</w:pP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Menyediakan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informasi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untuk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proses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peningkatan</w:t>
      </w:r>
      <w:proofErr w:type="spellEnd"/>
    </w:p>
    <w:p w14:paraId="2676151C" w14:textId="77777777" w:rsidR="009E2AA0" w:rsidRPr="00F97964" w:rsidRDefault="009E2AA0" w:rsidP="009E2AA0">
      <w:pPr>
        <w:pStyle w:val="ListParagraph"/>
        <w:numPr>
          <w:ilvl w:val="0"/>
          <w:numId w:val="7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</w:pP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Meningkatkan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saling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memahami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antar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departemen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dan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antar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individu</w:t>
      </w:r>
      <w:proofErr w:type="spellEnd"/>
    </w:p>
    <w:p w14:paraId="1B14890C" w14:textId="77777777" w:rsidR="009E2AA0" w:rsidRPr="00F97964" w:rsidRDefault="009E2AA0" w:rsidP="009E2AA0">
      <w:pPr>
        <w:pStyle w:val="ListParagraph"/>
        <w:numPr>
          <w:ilvl w:val="0"/>
          <w:numId w:val="7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</w:pP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Melaporkan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hasil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tinjauan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dan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tindakan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berdasarkan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resiko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ke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Manajemen</w:t>
      </w:r>
      <w:proofErr w:type="spellEnd"/>
    </w:p>
    <w:p w14:paraId="78F22280" w14:textId="267608B8" w:rsidR="005D39C2" w:rsidRPr="00F97964" w:rsidRDefault="005D39C2" w:rsidP="005D39C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</w:pPr>
      <w:r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>1</w:t>
      </w:r>
      <w:r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>1</w:t>
      </w:r>
      <w:r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 xml:space="preserve">: </w:t>
      </w:r>
      <w:proofErr w:type="spellStart"/>
      <w:r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>Jenis</w:t>
      </w:r>
      <w:proofErr w:type="spellEnd"/>
      <w:r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 xml:space="preserve"> Audit</w:t>
      </w:r>
      <w:r w:rsidR="00A624C4"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 xml:space="preserve"> </w:t>
      </w:r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=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umum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: Compliance, Kinerja,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Kecurangan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,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Sertifikasi</w:t>
      </w:r>
      <w:proofErr w:type="spellEnd"/>
    </w:p>
    <w:p w14:paraId="7C2275E4" w14:textId="77777777" w:rsidR="005D39C2" w:rsidRPr="00F97964" w:rsidRDefault="005D39C2" w:rsidP="005D39C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</w:pPr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IT: System Audit, Compliance Audit, Product / Service Audit</w:t>
      </w:r>
    </w:p>
    <w:p w14:paraId="5111B386" w14:textId="77777777" w:rsidR="005D39C2" w:rsidRPr="00F97964" w:rsidRDefault="005D39C2" w:rsidP="005D39C2">
      <w:pPr>
        <w:pStyle w:val="ListParagraph"/>
        <w:numPr>
          <w:ilvl w:val="0"/>
          <w:numId w:val="10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</w:pPr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System Audit: Audit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terhadap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sistem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terdokumentasi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untuk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memastikan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sudah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memenuhi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standar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nasional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atau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internasional</w:t>
      </w:r>
      <w:proofErr w:type="spellEnd"/>
    </w:p>
    <w:p w14:paraId="2F20F3B9" w14:textId="77777777" w:rsidR="005D39C2" w:rsidRPr="00F97964" w:rsidRDefault="005D39C2" w:rsidP="005D39C2">
      <w:pPr>
        <w:pStyle w:val="ListParagraph"/>
        <w:numPr>
          <w:ilvl w:val="0"/>
          <w:numId w:val="10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</w:pPr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Compliance Audit: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Untuk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menguji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efektifitas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implementasi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dari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kebijakan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,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prosedur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,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kontrol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dan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unsur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hukum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yang lain</w:t>
      </w:r>
    </w:p>
    <w:p w14:paraId="1E32C418" w14:textId="77777777" w:rsidR="005D39C2" w:rsidRPr="00F97964" w:rsidRDefault="005D39C2" w:rsidP="005D39C2">
      <w:pPr>
        <w:pStyle w:val="ListParagraph"/>
        <w:numPr>
          <w:ilvl w:val="0"/>
          <w:numId w:val="10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</w:pPr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Product / Service Audit: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Untuk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menguji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suatu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produk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atau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layanan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telah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sesuai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seperti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spesifikasi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yang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telah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ditentukan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dan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cocok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digunakan</w:t>
      </w:r>
      <w:proofErr w:type="spellEnd"/>
    </w:p>
    <w:p w14:paraId="1C9995ED" w14:textId="72E68024" w:rsidR="005D39C2" w:rsidRPr="00F97964" w:rsidRDefault="005D39C2" w:rsidP="005D39C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</w:pPr>
      <w:r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>1</w:t>
      </w:r>
      <w:r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>2</w:t>
      </w:r>
      <w:r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 xml:space="preserve">: </w:t>
      </w:r>
      <w:proofErr w:type="spellStart"/>
      <w:r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>Siapa</w:t>
      </w:r>
      <w:proofErr w:type="spellEnd"/>
      <w:r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>Saja</w:t>
      </w:r>
      <w:proofErr w:type="spellEnd"/>
      <w:r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 xml:space="preserve"> Yang Akan Di Audit</w:t>
      </w:r>
    </w:p>
    <w:p w14:paraId="4B196A55" w14:textId="77777777" w:rsidR="005D39C2" w:rsidRPr="00F97964" w:rsidRDefault="005D39C2" w:rsidP="005D39C2">
      <w:pPr>
        <w:pStyle w:val="ListParagraph"/>
        <w:numPr>
          <w:ilvl w:val="0"/>
          <w:numId w:val="11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</w:pPr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Management: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Bertanggung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jawab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atas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kebijakan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, strategi, dan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pengambilan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keputusan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terkait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dengan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sistem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informasi</w:t>
      </w:r>
      <w:proofErr w:type="spellEnd"/>
    </w:p>
    <w:p w14:paraId="2911126D" w14:textId="77777777" w:rsidR="005D39C2" w:rsidRPr="00F97964" w:rsidRDefault="005D39C2" w:rsidP="005D39C2">
      <w:pPr>
        <w:pStyle w:val="ListParagraph"/>
        <w:numPr>
          <w:ilvl w:val="0"/>
          <w:numId w:val="11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</w:pPr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IT Manager: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memiliki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peran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kunci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dalam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merancang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,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menerapkan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, dan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menjaga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sistem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informasi</w:t>
      </w:r>
      <w:proofErr w:type="spellEnd"/>
    </w:p>
    <w:p w14:paraId="0EFCA762" w14:textId="77777777" w:rsidR="005D39C2" w:rsidRPr="00F97964" w:rsidRDefault="005D39C2" w:rsidP="005D39C2">
      <w:pPr>
        <w:pStyle w:val="ListParagraph"/>
        <w:numPr>
          <w:ilvl w:val="0"/>
          <w:numId w:val="11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</w:pPr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IT Specialist (network, database, system analyst, programmer,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dll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.):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Bertanggung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jawab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atas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implementasi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,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pemeliharaan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, dan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pengembangan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teknis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sistem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informasi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.</w:t>
      </w:r>
    </w:p>
    <w:p w14:paraId="0DAE0E88" w14:textId="77777777" w:rsidR="005D39C2" w:rsidRPr="00F97964" w:rsidRDefault="005D39C2" w:rsidP="005D39C2">
      <w:pPr>
        <w:pStyle w:val="ListParagraph"/>
        <w:numPr>
          <w:ilvl w:val="0"/>
          <w:numId w:val="11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</w:pPr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User: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Berinteraksi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langsung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dengan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aplikasi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&amp; data,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sehingga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penggunaan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yang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tepat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dan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aman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penting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untuk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keberhasilan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sistem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.</w:t>
      </w:r>
    </w:p>
    <w:p w14:paraId="69702629" w14:textId="0FCE8671" w:rsidR="005D39C2" w:rsidRPr="00F97964" w:rsidRDefault="005D39C2" w:rsidP="005D39C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</w:pPr>
      <w:r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>1</w:t>
      </w:r>
      <w:r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>3</w:t>
      </w:r>
      <w:r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 xml:space="preserve">: Langkah </w:t>
      </w:r>
      <w:proofErr w:type="spellStart"/>
      <w:r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>menjadi</w:t>
      </w:r>
      <w:proofErr w:type="spellEnd"/>
      <w:r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 xml:space="preserve"> Auditor </w:t>
      </w:r>
      <w:proofErr w:type="spellStart"/>
      <w:r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>Sistem</w:t>
      </w:r>
      <w:proofErr w:type="spellEnd"/>
      <w:r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>Informasi</w:t>
      </w:r>
      <w:proofErr w:type="spellEnd"/>
      <w:r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>:</w:t>
      </w:r>
    </w:p>
    <w:p w14:paraId="0E74D9ED" w14:textId="77777777" w:rsidR="005D39C2" w:rsidRPr="00F97964" w:rsidRDefault="005D39C2" w:rsidP="005D39C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</w:pPr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Pendidikan &amp;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kualifikasi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: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Gelar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Pendidikan &amp;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sertifikasi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;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Pengalaman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Kerja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: P di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bidang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It, P Audit;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Menguasai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Keterampilan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Teknis &amp;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Nonteknis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;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Pemahaman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Hukum dan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Regulasi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;</w:t>
      </w:r>
      <w:r w:rsidRPr="00F97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Profesional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: Bukti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Sertifikasi</w:t>
      </w:r>
      <w:proofErr w:type="spellEnd"/>
    </w:p>
    <w:p w14:paraId="2AC6D3BE" w14:textId="6476348B" w:rsidR="00357D86" w:rsidRPr="00F97964" w:rsidRDefault="003339D0" w:rsidP="00357D8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</w:pPr>
      <w:r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>14</w:t>
      </w:r>
      <w:r w:rsidR="00357D86"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 xml:space="preserve">: </w:t>
      </w:r>
      <w:proofErr w:type="spellStart"/>
      <w:r w:rsidR="00311F63"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>Tahapan</w:t>
      </w:r>
      <w:proofErr w:type="spellEnd"/>
      <w:r w:rsidR="00311F63"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 xml:space="preserve"> Audit SI, </w:t>
      </w:r>
      <w:proofErr w:type="spellStart"/>
      <w:r w:rsidR="00311F63"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>m</w:t>
      </w:r>
      <w:r w:rsidR="00357D86"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>enurut</w:t>
      </w:r>
      <w:proofErr w:type="spellEnd"/>
      <w:r w:rsidR="00357D86"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 xml:space="preserve"> Ron Weber </w:t>
      </w:r>
      <w:proofErr w:type="spellStart"/>
      <w:r w:rsidR="00357D86"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>terdapat</w:t>
      </w:r>
      <w:proofErr w:type="spellEnd"/>
      <w:r w:rsidR="00357D86"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 xml:space="preserve"> 5 </w:t>
      </w:r>
      <w:proofErr w:type="spellStart"/>
      <w:r w:rsidR="00357D86"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>yaitu</w:t>
      </w:r>
      <w:proofErr w:type="spellEnd"/>
      <w:r w:rsidR="00357D86"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>:</w:t>
      </w:r>
    </w:p>
    <w:p w14:paraId="572A93B9" w14:textId="1B3E5FE6" w:rsidR="00357D86" w:rsidRPr="00F97964" w:rsidRDefault="00357D86" w:rsidP="00357D8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</w:pP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Perencanaan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Audit (</w:t>
      </w:r>
      <w:r w:rsidRPr="00F9796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GB"/>
        </w:rPr>
        <w:t>Planning the Audits</w:t>
      </w:r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)‏</w:t>
      </w:r>
      <w:r w:rsidR="003E37C4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;</w:t>
      </w:r>
      <w:r w:rsidR="00BC35F2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Pengetesan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Kendali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(</w:t>
      </w:r>
      <w:r w:rsidRPr="00F9796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GB"/>
        </w:rPr>
        <w:t>Tests of Controls</w:t>
      </w:r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)</w:t>
      </w:r>
      <w:r w:rsidR="003E37C4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;</w:t>
      </w:r>
      <w:r w:rsidR="00BC35F2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Pengetesan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Transaksi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(</w:t>
      </w:r>
      <w:r w:rsidRPr="00F9796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GB"/>
        </w:rPr>
        <w:t>Tests of Transactions</w:t>
      </w:r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)</w:t>
      </w:r>
      <w:r w:rsidR="003E37C4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;</w:t>
      </w:r>
      <w:r w:rsidR="00BC35F2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Pengetesan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Keseimbangan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r w:rsidR="00BC617F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/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Keseluruhan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Hasil (</w:t>
      </w:r>
      <w:r w:rsidRPr="00F9796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GB"/>
        </w:rPr>
        <w:t>Tests of Balances or Overall Results</w:t>
      </w:r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)</w:t>
      </w:r>
      <w:r w:rsidR="003E37C4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;</w:t>
      </w:r>
      <w:r w:rsidR="00BC35F2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Pengakhiran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r w:rsidR="003E37C4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/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penyelesaian</w:t>
      </w:r>
      <w:proofErr w:type="spellEnd"/>
      <w:r w:rsidR="003E37C4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Audit (</w:t>
      </w:r>
      <w:r w:rsidRPr="00F9796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GB"/>
        </w:rPr>
        <w:t>Completion of the Audit</w:t>
      </w:r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)‏</w:t>
      </w:r>
    </w:p>
    <w:p w14:paraId="728926E6" w14:textId="3EFFCD31" w:rsidR="00357D86" w:rsidRPr="00F97964" w:rsidRDefault="00357D86" w:rsidP="00357D8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</w:pPr>
      <w:proofErr w:type="spellStart"/>
      <w:r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>Menurut</w:t>
      </w:r>
      <w:proofErr w:type="spellEnd"/>
      <w:r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 xml:space="preserve"> Gallegos Cs.  </w:t>
      </w:r>
      <w:proofErr w:type="spellStart"/>
      <w:r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>tahapan</w:t>
      </w:r>
      <w:proofErr w:type="spellEnd"/>
      <w:r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 xml:space="preserve"> Audit SI </w:t>
      </w:r>
      <w:proofErr w:type="spellStart"/>
      <w:r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>mencakup</w:t>
      </w:r>
      <w:proofErr w:type="spellEnd"/>
      <w:r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 xml:space="preserve"> 4 </w:t>
      </w:r>
      <w:proofErr w:type="spellStart"/>
      <w:r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>aktivitas</w:t>
      </w:r>
      <w:proofErr w:type="spellEnd"/>
      <w:r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>:</w:t>
      </w:r>
    </w:p>
    <w:p w14:paraId="1538FAF4" w14:textId="0DE132F4" w:rsidR="00357D86" w:rsidRPr="00F97964" w:rsidRDefault="00357D86" w:rsidP="00357D8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</w:pP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Perencanaan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(</w:t>
      </w:r>
      <w:r w:rsidRPr="00F9796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GB"/>
        </w:rPr>
        <w:t>Planning</w:t>
      </w:r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)‏</w:t>
      </w:r>
      <w:r w:rsidR="00FC7510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,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Pemeriksaan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Lapangan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(</w:t>
      </w:r>
      <w:r w:rsidRPr="00F9796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GB"/>
        </w:rPr>
        <w:t>Fieldwork</w:t>
      </w:r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)‏</w:t>
      </w:r>
      <w:r w:rsidR="00FC7510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,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Pelaporan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(</w:t>
      </w:r>
      <w:r w:rsidRPr="00F9796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GB"/>
        </w:rPr>
        <w:t>Reporting</w:t>
      </w:r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)</w:t>
      </w:r>
      <w:r w:rsidR="00FC7510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,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Tindak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Lanjut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(</w:t>
      </w:r>
      <w:r w:rsidRPr="00F9796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GB"/>
        </w:rPr>
        <w:t>Follow Up</w:t>
      </w:r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)‏</w:t>
      </w:r>
    </w:p>
    <w:p w14:paraId="32CC3075" w14:textId="2B026143" w:rsidR="000016A1" w:rsidRPr="00F97964" w:rsidRDefault="003339D0" w:rsidP="00EB7F2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</w:pPr>
      <w:r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>15</w:t>
      </w:r>
      <w:r w:rsidR="000016A1"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 xml:space="preserve">: Auditor </w:t>
      </w:r>
      <w:proofErr w:type="spellStart"/>
      <w:r w:rsidR="000016A1"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>Eksternal</w:t>
      </w:r>
      <w:proofErr w:type="spellEnd"/>
      <w:r w:rsidR="000016A1"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 xml:space="preserve"> </w:t>
      </w:r>
      <w:proofErr w:type="spellStart"/>
      <w:r w:rsidR="000016A1"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>Sistem</w:t>
      </w:r>
      <w:proofErr w:type="spellEnd"/>
      <w:r w:rsidR="000016A1"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 xml:space="preserve"> </w:t>
      </w:r>
      <w:proofErr w:type="spellStart"/>
      <w:r w:rsidR="000016A1"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>Informasi</w:t>
      </w:r>
      <w:proofErr w:type="spellEnd"/>
    </w:p>
    <w:p w14:paraId="07B5A61F" w14:textId="2F9777D9" w:rsidR="002C4EAD" w:rsidRPr="00F97964" w:rsidRDefault="000016A1" w:rsidP="002C4E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</w:pPr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Audit TI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eksternal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,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menurut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definisi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,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dilakukan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oleh auditor dan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entitas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luar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subjek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organisasi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untuk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audit.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Tergantung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pada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ukuran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organisasi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dan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ruang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lingkup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dan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kompleksitas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audit TI, audit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eksternal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dapat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dilakukan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oleh auditor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tunggal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atau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tim.</w:t>
      </w:r>
      <w:proofErr w:type="spellEnd"/>
      <w:r w:rsidR="002C4EAD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Auditor </w:t>
      </w:r>
      <w:proofErr w:type="spellStart"/>
      <w:r w:rsidR="002C4EAD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mandiri</w:t>
      </w:r>
      <w:proofErr w:type="spellEnd"/>
      <w:r w:rsidR="002C4EAD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="002C4EAD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penting</w:t>
      </w:r>
      <w:proofErr w:type="spellEnd"/>
      <w:r w:rsidR="002C4EAD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="002C4EAD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bagi</w:t>
      </w:r>
      <w:proofErr w:type="spellEnd"/>
      <w:r w:rsidR="002C4EAD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audit internal dan </w:t>
      </w:r>
      <w:proofErr w:type="spellStart"/>
      <w:r w:rsidR="002C4EAD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eksternal</w:t>
      </w:r>
      <w:proofErr w:type="spellEnd"/>
      <w:r w:rsidR="002C4EAD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, </w:t>
      </w:r>
      <w:proofErr w:type="spellStart"/>
      <w:r w:rsidR="002C4EAD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tetapi</w:t>
      </w:r>
      <w:proofErr w:type="spellEnd"/>
      <w:r w:rsidR="002C4EAD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="002C4EAD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dalam</w:t>
      </w:r>
      <w:proofErr w:type="spellEnd"/>
      <w:r w:rsidR="002C4EAD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="002C4EAD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konteks</w:t>
      </w:r>
      <w:proofErr w:type="spellEnd"/>
      <w:r w:rsidR="002C4EAD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audit </w:t>
      </w:r>
      <w:proofErr w:type="spellStart"/>
      <w:r w:rsidR="002C4EAD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eksternal</w:t>
      </w:r>
      <w:proofErr w:type="spellEnd"/>
      <w:r w:rsidR="002C4EAD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="002C4EAD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mandiri</w:t>
      </w:r>
      <w:proofErr w:type="spellEnd"/>
      <w:r w:rsidR="002C4EAD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="002C4EAD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tersebut</w:t>
      </w:r>
      <w:proofErr w:type="spellEnd"/>
      <w:r w:rsidR="002C4EAD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="002C4EAD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sering</w:t>
      </w:r>
      <w:proofErr w:type="spellEnd"/>
      <w:r w:rsidR="002C4EAD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="002C4EAD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tidak</w:t>
      </w:r>
      <w:proofErr w:type="spellEnd"/>
      <w:r w:rsidR="002C4EAD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="002C4EAD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diperlukan</w:t>
      </w:r>
      <w:proofErr w:type="spellEnd"/>
      <w:r w:rsidR="002C4EAD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. </w:t>
      </w:r>
      <w:proofErr w:type="spellStart"/>
      <w:r w:rsidR="002C4EAD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Sementara</w:t>
      </w:r>
      <w:proofErr w:type="spellEnd"/>
      <w:r w:rsidR="002C4EAD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="002C4EAD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perusahaan</w:t>
      </w:r>
      <w:proofErr w:type="spellEnd"/>
      <w:r w:rsidR="002C4EAD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yang </w:t>
      </w:r>
      <w:proofErr w:type="spellStart"/>
      <w:r w:rsidR="002C4EAD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lastRenderedPageBreak/>
        <w:t>menyediakan</w:t>
      </w:r>
      <w:proofErr w:type="spellEnd"/>
      <w:r w:rsidR="002C4EAD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="002C4EAD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jasa</w:t>
      </w:r>
      <w:proofErr w:type="spellEnd"/>
      <w:r w:rsidR="002C4EAD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audit </w:t>
      </w:r>
      <w:proofErr w:type="spellStart"/>
      <w:r w:rsidR="002C4EAD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eksternal</w:t>
      </w:r>
      <w:proofErr w:type="spellEnd"/>
      <w:r w:rsidR="002C4EAD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="002C4EAD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tunduk</w:t>
      </w:r>
      <w:proofErr w:type="spellEnd"/>
      <w:r w:rsidR="002C4EAD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="002C4EAD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peraturan</w:t>
      </w:r>
      <w:proofErr w:type="spellEnd"/>
      <w:r w:rsidR="002C4EAD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="002C4EAD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organisasi</w:t>
      </w:r>
      <w:proofErr w:type="spellEnd"/>
      <w:r w:rsidR="002C4EAD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dan </w:t>
      </w:r>
      <w:proofErr w:type="spellStart"/>
      <w:r w:rsidR="002C4EAD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pengawasan</w:t>
      </w:r>
      <w:proofErr w:type="spellEnd"/>
      <w:r w:rsidR="002C4EAD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, auditor </w:t>
      </w:r>
      <w:proofErr w:type="spellStart"/>
      <w:r w:rsidR="002C4EAD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individu</w:t>
      </w:r>
      <w:proofErr w:type="spellEnd"/>
      <w:r w:rsidR="002C4EAD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="002C4EAD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melakukan</w:t>
      </w:r>
      <w:proofErr w:type="spellEnd"/>
      <w:r w:rsidR="002C4EAD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audit </w:t>
      </w:r>
      <w:proofErr w:type="spellStart"/>
      <w:r w:rsidR="002C4EAD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eksternal</w:t>
      </w:r>
      <w:proofErr w:type="spellEnd"/>
      <w:r w:rsidR="002C4EAD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="002C4EAD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biasanya</w:t>
      </w:r>
      <w:proofErr w:type="spellEnd"/>
      <w:r w:rsidR="002C4EAD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="002C4EAD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harus</w:t>
      </w:r>
      <w:proofErr w:type="spellEnd"/>
      <w:r w:rsidR="002C4EAD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="002C4EAD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menunjukkan</w:t>
      </w:r>
      <w:proofErr w:type="spellEnd"/>
      <w:r w:rsidR="002C4EAD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="002C4EAD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pengetahuan</w:t>
      </w:r>
      <w:proofErr w:type="spellEnd"/>
      <w:r w:rsidR="002C4EAD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yang </w:t>
      </w:r>
      <w:proofErr w:type="spellStart"/>
      <w:r w:rsidR="002C4EAD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memadai</w:t>
      </w:r>
      <w:proofErr w:type="spellEnd"/>
      <w:r w:rsidR="002C4EAD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dan </w:t>
      </w:r>
      <w:proofErr w:type="spellStart"/>
      <w:r w:rsidR="002C4EAD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keahlian</w:t>
      </w:r>
      <w:proofErr w:type="spellEnd"/>
      <w:r w:rsidR="002C4EAD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dan </w:t>
      </w:r>
      <w:proofErr w:type="spellStart"/>
      <w:r w:rsidR="002C4EAD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kualifikasi</w:t>
      </w:r>
      <w:proofErr w:type="spellEnd"/>
      <w:r w:rsidR="002C4EAD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yang </w:t>
      </w:r>
      <w:proofErr w:type="spellStart"/>
      <w:r w:rsidR="002C4EAD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sesuai</w:t>
      </w:r>
      <w:proofErr w:type="spellEnd"/>
      <w:r w:rsidR="002C4EAD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. </w:t>
      </w:r>
      <w:proofErr w:type="spellStart"/>
      <w:r w:rsidR="002C4EAD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Sertifikasi</w:t>
      </w:r>
      <w:proofErr w:type="spellEnd"/>
      <w:r w:rsidR="002C4EAD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="002C4EAD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profesional</w:t>
      </w:r>
      <w:proofErr w:type="spellEnd"/>
      <w:r w:rsidR="002C4EAD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="002C4EAD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menyediakan</w:t>
      </w:r>
      <w:proofErr w:type="spellEnd"/>
      <w:r w:rsidR="002C4EAD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="002C4EAD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satu</w:t>
      </w:r>
      <w:proofErr w:type="spellEnd"/>
      <w:r w:rsidR="002C4EAD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="002C4EAD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indikator</w:t>
      </w:r>
      <w:proofErr w:type="spellEnd"/>
      <w:r w:rsidR="002C4EAD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="002C4EAD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kualifikasi</w:t>
      </w:r>
      <w:proofErr w:type="spellEnd"/>
      <w:r w:rsidR="002C4EAD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auditor, </w:t>
      </w:r>
      <w:proofErr w:type="spellStart"/>
      <w:r w:rsidR="002C4EAD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terutama</w:t>
      </w:r>
      <w:proofErr w:type="spellEnd"/>
      <w:r w:rsidR="002C4EAD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di mana </w:t>
      </w:r>
      <w:proofErr w:type="spellStart"/>
      <w:r w:rsidR="002C4EAD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sertifikasi</w:t>
      </w:r>
      <w:proofErr w:type="spellEnd"/>
      <w:r w:rsidR="002C4EAD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yang </w:t>
      </w:r>
      <w:proofErr w:type="spellStart"/>
      <w:r w:rsidR="002C4EAD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spesifik</w:t>
      </w:r>
      <w:proofErr w:type="spellEnd"/>
      <w:r w:rsidR="002C4EAD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="002C4EAD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sesuai</w:t>
      </w:r>
      <w:proofErr w:type="spellEnd"/>
      <w:r w:rsidR="002C4EAD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="002C4EAD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dengan</w:t>
      </w:r>
      <w:proofErr w:type="spellEnd"/>
      <w:r w:rsidR="002C4EAD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="002C4EAD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jenis</w:t>
      </w:r>
      <w:proofErr w:type="spellEnd"/>
      <w:r w:rsidR="002C4EAD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audit </w:t>
      </w:r>
      <w:proofErr w:type="spellStart"/>
      <w:r w:rsidR="002C4EAD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eksternal</w:t>
      </w:r>
      <w:proofErr w:type="spellEnd"/>
      <w:r w:rsidR="002C4EAD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yang </w:t>
      </w:r>
      <w:proofErr w:type="spellStart"/>
      <w:r w:rsidR="002C4EAD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dilakukan</w:t>
      </w:r>
      <w:proofErr w:type="spellEnd"/>
      <w:r w:rsidR="002C4EAD"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.</w:t>
      </w:r>
    </w:p>
    <w:p w14:paraId="60DD8D02" w14:textId="2BB35C21" w:rsidR="00961AFE" w:rsidRPr="00F97964" w:rsidRDefault="00661BEE" w:rsidP="00661BE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</w:pPr>
      <w:r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 xml:space="preserve">17: </w:t>
      </w:r>
      <w:proofErr w:type="spellStart"/>
      <w:r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GB"/>
        </w:rPr>
        <w:t>Kasus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.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Seorang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Wirausaha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mempunyai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usaha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perdagangan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dengan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berbasis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IT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menggunakan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media on-line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yaitu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memanfaatkan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media on-line (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facebook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, WA dan Instagram),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usaha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tersebut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berkembang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sangat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pesat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,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hal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itu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dibuktikan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dengan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banyaknya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pemesanan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dan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transaksi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penjualan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secara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on-line.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Seiring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dengan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kemajuan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teknologi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maka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muncul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teknologi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dengan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berbasis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mobile, yang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semakin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menjadikan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komptesi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semakin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meningkat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.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Untuk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itu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wirausahan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tersebut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menginginkan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adanya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pengembangan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sistem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dari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yang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sudah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berjalan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ke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sistem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yang juga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menggunakan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basis mobile.</w:t>
      </w:r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Buatlah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:</w:t>
      </w:r>
    </w:p>
    <w:p w14:paraId="26C140B2" w14:textId="77777777" w:rsidR="00561FAE" w:rsidRPr="00561FAE" w:rsidRDefault="00561FAE" w:rsidP="00561FA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</w:pPr>
      <w:r w:rsidRPr="00561FAE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a. </w:t>
      </w:r>
      <w:proofErr w:type="spellStart"/>
      <w:r w:rsidRPr="00561FA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ID"/>
        </w:rPr>
        <w:t>Manajemen</w:t>
      </w:r>
      <w:proofErr w:type="spellEnd"/>
      <w:r w:rsidRPr="00561FA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ID"/>
        </w:rPr>
        <w:t xml:space="preserve"> </w:t>
      </w:r>
      <w:proofErr w:type="spellStart"/>
      <w:r w:rsidRPr="00561FA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ID"/>
        </w:rPr>
        <w:t>Risiko</w:t>
      </w:r>
      <w:proofErr w:type="spellEnd"/>
      <w:r w:rsidRPr="00561FA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ID"/>
        </w:rPr>
        <w:t>:</w:t>
      </w:r>
    </w:p>
    <w:p w14:paraId="5EDBB126" w14:textId="77777777" w:rsidR="00561FAE" w:rsidRPr="00561FAE" w:rsidRDefault="00561FAE" w:rsidP="00E55500">
      <w:pPr>
        <w:numPr>
          <w:ilvl w:val="0"/>
          <w:numId w:val="18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</w:pPr>
      <w:proofErr w:type="spellStart"/>
      <w:r w:rsidRPr="00561FAE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Identifikasi</w:t>
      </w:r>
      <w:proofErr w:type="spellEnd"/>
      <w:r w:rsidRPr="00561FAE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561FAE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Risiko</w:t>
      </w:r>
      <w:proofErr w:type="spellEnd"/>
      <w:r w:rsidRPr="00561FAE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: </w:t>
      </w:r>
      <w:proofErr w:type="spellStart"/>
      <w:r w:rsidRPr="00561FAE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Identifikasi</w:t>
      </w:r>
      <w:proofErr w:type="spellEnd"/>
      <w:r w:rsidRPr="00561FAE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561FAE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risiko-risiko</w:t>
      </w:r>
      <w:proofErr w:type="spellEnd"/>
      <w:r w:rsidRPr="00561FAE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yang </w:t>
      </w:r>
      <w:proofErr w:type="spellStart"/>
      <w:r w:rsidRPr="00561FAE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mungkin</w:t>
      </w:r>
      <w:proofErr w:type="spellEnd"/>
      <w:r w:rsidRPr="00561FAE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561FAE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muncul</w:t>
      </w:r>
      <w:proofErr w:type="spellEnd"/>
      <w:r w:rsidRPr="00561FAE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561FAE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sehubungan</w:t>
      </w:r>
      <w:proofErr w:type="spellEnd"/>
      <w:r w:rsidRPr="00561FAE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561FAE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dengan</w:t>
      </w:r>
      <w:proofErr w:type="spellEnd"/>
      <w:r w:rsidRPr="00561FAE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561FAE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pengembangan</w:t>
      </w:r>
      <w:proofErr w:type="spellEnd"/>
      <w:r w:rsidRPr="00561FAE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561FAE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sistem</w:t>
      </w:r>
      <w:proofErr w:type="spellEnd"/>
      <w:r w:rsidRPr="00561FAE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561FAE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dari</w:t>
      </w:r>
      <w:proofErr w:type="spellEnd"/>
      <w:r w:rsidRPr="00561FAE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561FAE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berbasis</w:t>
      </w:r>
      <w:proofErr w:type="spellEnd"/>
      <w:r w:rsidRPr="00561FAE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web </w:t>
      </w:r>
      <w:proofErr w:type="spellStart"/>
      <w:r w:rsidRPr="00561FAE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ke</w:t>
      </w:r>
      <w:proofErr w:type="spellEnd"/>
      <w:r w:rsidRPr="00561FAE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561FAE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berbasis</w:t>
      </w:r>
      <w:proofErr w:type="spellEnd"/>
      <w:r w:rsidRPr="00561FAE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mobile.</w:t>
      </w:r>
    </w:p>
    <w:p w14:paraId="2D27D965" w14:textId="77777777" w:rsidR="00561FAE" w:rsidRPr="00561FAE" w:rsidRDefault="00561FAE" w:rsidP="00E55500">
      <w:pPr>
        <w:numPr>
          <w:ilvl w:val="0"/>
          <w:numId w:val="18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</w:pPr>
      <w:proofErr w:type="spellStart"/>
      <w:r w:rsidRPr="00561FAE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Analisis</w:t>
      </w:r>
      <w:proofErr w:type="spellEnd"/>
      <w:r w:rsidRPr="00561FAE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561FAE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Risiko</w:t>
      </w:r>
      <w:proofErr w:type="spellEnd"/>
      <w:r w:rsidRPr="00561FAE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: </w:t>
      </w:r>
      <w:proofErr w:type="spellStart"/>
      <w:r w:rsidRPr="00561FAE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Lakukan</w:t>
      </w:r>
      <w:proofErr w:type="spellEnd"/>
      <w:r w:rsidRPr="00561FAE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561FAE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analisis</w:t>
      </w:r>
      <w:proofErr w:type="spellEnd"/>
      <w:r w:rsidRPr="00561FAE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561FAE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mendalam</w:t>
      </w:r>
      <w:proofErr w:type="spellEnd"/>
      <w:r w:rsidRPr="00561FAE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561FAE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terhadap</w:t>
      </w:r>
      <w:proofErr w:type="spellEnd"/>
      <w:r w:rsidRPr="00561FAE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561FAE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setiap</w:t>
      </w:r>
      <w:proofErr w:type="spellEnd"/>
      <w:r w:rsidRPr="00561FAE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561FAE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risiko</w:t>
      </w:r>
      <w:proofErr w:type="spellEnd"/>
      <w:r w:rsidRPr="00561FAE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yang </w:t>
      </w:r>
      <w:proofErr w:type="spellStart"/>
      <w:r w:rsidRPr="00561FAE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teridentifikasi</w:t>
      </w:r>
      <w:proofErr w:type="spellEnd"/>
      <w:r w:rsidRPr="00561FAE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561FAE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untuk</w:t>
      </w:r>
      <w:proofErr w:type="spellEnd"/>
      <w:r w:rsidRPr="00561FAE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561FAE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menentukan</w:t>
      </w:r>
      <w:proofErr w:type="spellEnd"/>
      <w:r w:rsidRPr="00561FAE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561FAE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dampak</w:t>
      </w:r>
      <w:proofErr w:type="spellEnd"/>
      <w:r w:rsidRPr="00561FAE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dan </w:t>
      </w:r>
      <w:proofErr w:type="spellStart"/>
      <w:r w:rsidRPr="00561FAE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probabilitasnya</w:t>
      </w:r>
      <w:proofErr w:type="spellEnd"/>
      <w:r w:rsidRPr="00561FAE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.</w:t>
      </w:r>
    </w:p>
    <w:p w14:paraId="6CCBC251" w14:textId="77777777" w:rsidR="00561FAE" w:rsidRPr="00561FAE" w:rsidRDefault="00561FAE" w:rsidP="00E55500">
      <w:pPr>
        <w:numPr>
          <w:ilvl w:val="0"/>
          <w:numId w:val="18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</w:pPr>
      <w:proofErr w:type="spellStart"/>
      <w:r w:rsidRPr="00561FAE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Evaluasi</w:t>
      </w:r>
      <w:proofErr w:type="spellEnd"/>
      <w:r w:rsidRPr="00561FAE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561FAE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Risiko</w:t>
      </w:r>
      <w:proofErr w:type="spellEnd"/>
      <w:r w:rsidRPr="00561FAE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: </w:t>
      </w:r>
      <w:proofErr w:type="spellStart"/>
      <w:r w:rsidRPr="00561FAE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Evaluasi</w:t>
      </w:r>
      <w:proofErr w:type="spellEnd"/>
      <w:r w:rsidRPr="00561FAE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561FAE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risiko-risiko</w:t>
      </w:r>
      <w:proofErr w:type="spellEnd"/>
      <w:r w:rsidRPr="00561FAE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yang </w:t>
      </w:r>
      <w:proofErr w:type="spellStart"/>
      <w:r w:rsidRPr="00561FAE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telah</w:t>
      </w:r>
      <w:proofErr w:type="spellEnd"/>
      <w:r w:rsidRPr="00561FAE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561FAE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diidentifikasi</w:t>
      </w:r>
      <w:proofErr w:type="spellEnd"/>
      <w:r w:rsidRPr="00561FAE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561FAE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untuk</w:t>
      </w:r>
      <w:proofErr w:type="spellEnd"/>
      <w:r w:rsidRPr="00561FAE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561FAE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menentukan</w:t>
      </w:r>
      <w:proofErr w:type="spellEnd"/>
      <w:r w:rsidRPr="00561FAE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561FAE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tingkat</w:t>
      </w:r>
      <w:proofErr w:type="spellEnd"/>
      <w:r w:rsidRPr="00561FAE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561FAE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risiko</w:t>
      </w:r>
      <w:proofErr w:type="spellEnd"/>
      <w:r w:rsidRPr="00561FAE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yang </w:t>
      </w:r>
      <w:proofErr w:type="spellStart"/>
      <w:r w:rsidRPr="00561FAE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dapat</w:t>
      </w:r>
      <w:proofErr w:type="spellEnd"/>
      <w:r w:rsidRPr="00561FAE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561FAE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diterima</w:t>
      </w:r>
      <w:proofErr w:type="spellEnd"/>
      <w:r w:rsidRPr="00561FAE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oleh </w:t>
      </w:r>
      <w:proofErr w:type="spellStart"/>
      <w:r w:rsidRPr="00561FAE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wirausahawan</w:t>
      </w:r>
      <w:proofErr w:type="spellEnd"/>
      <w:r w:rsidRPr="00561FAE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.</w:t>
      </w:r>
    </w:p>
    <w:p w14:paraId="5FEA9A54" w14:textId="77777777" w:rsidR="00561FAE" w:rsidRPr="00561FAE" w:rsidRDefault="00561FAE" w:rsidP="00E55500">
      <w:pPr>
        <w:numPr>
          <w:ilvl w:val="0"/>
          <w:numId w:val="18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</w:pPr>
      <w:proofErr w:type="spellStart"/>
      <w:r w:rsidRPr="00561FAE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Pengembangan</w:t>
      </w:r>
      <w:proofErr w:type="spellEnd"/>
      <w:r w:rsidRPr="00561FA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ID"/>
        </w:rPr>
        <w:t xml:space="preserve"> </w:t>
      </w:r>
      <w:r w:rsidRPr="00561FAE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Strategi</w:t>
      </w:r>
      <w:r w:rsidRPr="00561FA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ID"/>
        </w:rPr>
        <w:t>:</w:t>
      </w:r>
      <w:r w:rsidRPr="00561FAE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561FAE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Pengembangan</w:t>
      </w:r>
      <w:proofErr w:type="spellEnd"/>
      <w:r w:rsidRPr="00561FAE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strategi </w:t>
      </w:r>
      <w:proofErr w:type="spellStart"/>
      <w:r w:rsidRPr="00561FAE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manajemen</w:t>
      </w:r>
      <w:proofErr w:type="spellEnd"/>
      <w:r w:rsidRPr="00561FAE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561FAE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risiko</w:t>
      </w:r>
      <w:proofErr w:type="spellEnd"/>
      <w:r w:rsidRPr="00561FAE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561FAE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untuk</w:t>
      </w:r>
      <w:proofErr w:type="spellEnd"/>
      <w:r w:rsidRPr="00561FAE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561FAE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mengurangi</w:t>
      </w:r>
      <w:proofErr w:type="spellEnd"/>
      <w:r w:rsidRPr="00561FAE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561FAE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atau</w:t>
      </w:r>
      <w:proofErr w:type="spellEnd"/>
      <w:r w:rsidRPr="00561FAE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561FAE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mengatasi</w:t>
      </w:r>
      <w:proofErr w:type="spellEnd"/>
      <w:r w:rsidRPr="00561FAE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561FAE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risiko-risiko</w:t>
      </w:r>
      <w:proofErr w:type="spellEnd"/>
      <w:r w:rsidRPr="00561FAE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yang </w:t>
      </w:r>
      <w:proofErr w:type="spellStart"/>
      <w:r w:rsidRPr="00561FAE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mungkin</w:t>
      </w:r>
      <w:proofErr w:type="spellEnd"/>
      <w:r w:rsidRPr="00561FAE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561FAE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terjadi</w:t>
      </w:r>
      <w:proofErr w:type="spellEnd"/>
      <w:r w:rsidRPr="00561FAE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.</w:t>
      </w:r>
    </w:p>
    <w:p w14:paraId="462F80ED" w14:textId="77777777" w:rsidR="00561FAE" w:rsidRPr="00561FAE" w:rsidRDefault="00561FAE" w:rsidP="00561FA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ID"/>
        </w:rPr>
      </w:pPr>
      <w:r w:rsidRPr="00561FA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ID"/>
        </w:rPr>
        <w:t xml:space="preserve">b. </w:t>
      </w:r>
      <w:proofErr w:type="spellStart"/>
      <w:r w:rsidRPr="00561FA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ID"/>
        </w:rPr>
        <w:t>Risiko-risiko</w:t>
      </w:r>
      <w:proofErr w:type="spellEnd"/>
      <w:r w:rsidRPr="00561FA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ID"/>
        </w:rPr>
        <w:t xml:space="preserve"> yang </w:t>
      </w:r>
      <w:proofErr w:type="spellStart"/>
      <w:r w:rsidRPr="00561FA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ID"/>
        </w:rPr>
        <w:t>Mungkin</w:t>
      </w:r>
      <w:proofErr w:type="spellEnd"/>
      <w:r w:rsidRPr="00561FA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ID"/>
        </w:rPr>
        <w:t xml:space="preserve"> </w:t>
      </w:r>
      <w:proofErr w:type="spellStart"/>
      <w:r w:rsidRPr="00561FA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ID"/>
        </w:rPr>
        <w:t>Terjadi</w:t>
      </w:r>
      <w:proofErr w:type="spellEnd"/>
      <w:r w:rsidRPr="00561FA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ID"/>
        </w:rPr>
        <w:t>:</w:t>
      </w:r>
    </w:p>
    <w:p w14:paraId="55C3B8B6" w14:textId="77777777" w:rsidR="00561FAE" w:rsidRPr="00F97964" w:rsidRDefault="00561FAE" w:rsidP="0042283B">
      <w:pPr>
        <w:pStyle w:val="ListParagraph"/>
        <w:numPr>
          <w:ilvl w:val="0"/>
          <w:numId w:val="23"/>
        </w:numPr>
        <w:spacing w:after="0" w:line="240" w:lineRule="auto"/>
        <w:ind w:left="426" w:hanging="15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</w:pP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Inkompatibilitas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platform mobile.</w:t>
      </w:r>
    </w:p>
    <w:p w14:paraId="5092121B" w14:textId="77777777" w:rsidR="00561FAE" w:rsidRPr="00F97964" w:rsidRDefault="00561FAE" w:rsidP="0042283B">
      <w:pPr>
        <w:pStyle w:val="ListParagraph"/>
        <w:numPr>
          <w:ilvl w:val="0"/>
          <w:numId w:val="23"/>
        </w:numPr>
        <w:spacing w:after="0" w:line="240" w:lineRule="auto"/>
        <w:ind w:left="426" w:hanging="15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</w:pP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Keamanan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data yang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kurang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pada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aplikasi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mobile.</w:t>
      </w:r>
    </w:p>
    <w:p w14:paraId="7B497913" w14:textId="77777777" w:rsidR="00561FAE" w:rsidRPr="00F97964" w:rsidRDefault="00561FAE" w:rsidP="0042283B">
      <w:pPr>
        <w:pStyle w:val="ListParagraph"/>
        <w:numPr>
          <w:ilvl w:val="0"/>
          <w:numId w:val="23"/>
        </w:numPr>
        <w:spacing w:after="0" w:line="240" w:lineRule="auto"/>
        <w:ind w:left="426" w:hanging="15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</w:pP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Biaya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pengembangan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sistem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yang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lebih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tinggi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dari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perkiraan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.</w:t>
      </w:r>
    </w:p>
    <w:p w14:paraId="1CA8EC93" w14:textId="32138520" w:rsidR="00561FAE" w:rsidRPr="00F97964" w:rsidRDefault="00561FAE" w:rsidP="0042283B">
      <w:pPr>
        <w:pStyle w:val="ListParagraph"/>
        <w:numPr>
          <w:ilvl w:val="0"/>
          <w:numId w:val="23"/>
        </w:numPr>
        <w:spacing w:after="0" w:line="240" w:lineRule="auto"/>
        <w:ind w:left="426" w:hanging="15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</w:pP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Potensial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penurunan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penjualan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selama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transisi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.</w:t>
      </w:r>
    </w:p>
    <w:p w14:paraId="1788850B" w14:textId="77777777" w:rsidR="00561FAE" w:rsidRPr="00F97964" w:rsidRDefault="00561FAE" w:rsidP="0042283B">
      <w:pPr>
        <w:pStyle w:val="ListParagraph"/>
        <w:numPr>
          <w:ilvl w:val="0"/>
          <w:numId w:val="23"/>
        </w:numPr>
        <w:spacing w:after="0" w:line="240" w:lineRule="auto"/>
        <w:ind w:left="426" w:hanging="15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</w:pP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Ketergantungan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pada platform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pihak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ketiga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(Facebook, WA, Instagram).</w:t>
      </w:r>
    </w:p>
    <w:p w14:paraId="5F818C77" w14:textId="77777777" w:rsidR="00561FAE" w:rsidRPr="00F97964" w:rsidRDefault="00561FAE" w:rsidP="0042283B">
      <w:pPr>
        <w:pStyle w:val="ListParagraph"/>
        <w:numPr>
          <w:ilvl w:val="0"/>
          <w:numId w:val="23"/>
        </w:numPr>
        <w:spacing w:after="0" w:line="240" w:lineRule="auto"/>
        <w:ind w:left="426" w:hanging="15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</w:pP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Persaingan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yang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semakin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meningkat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di pasar mobile.</w:t>
      </w:r>
    </w:p>
    <w:p w14:paraId="07F6A3E0" w14:textId="77777777" w:rsidR="00561FAE" w:rsidRPr="00F97964" w:rsidRDefault="00561FAE" w:rsidP="0042283B">
      <w:pPr>
        <w:pStyle w:val="ListParagraph"/>
        <w:numPr>
          <w:ilvl w:val="0"/>
          <w:numId w:val="23"/>
        </w:numPr>
        <w:spacing w:after="0" w:line="240" w:lineRule="auto"/>
        <w:ind w:left="426" w:hanging="15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</w:pP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Kehilangan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pangsa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pasar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kepada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pesaing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yang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lebih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adaptif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.</w:t>
      </w:r>
    </w:p>
    <w:p w14:paraId="1BF97868" w14:textId="77777777" w:rsidR="00561FAE" w:rsidRPr="00561FAE" w:rsidRDefault="00561FAE" w:rsidP="00561FA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ID"/>
        </w:rPr>
      </w:pPr>
      <w:r w:rsidRPr="00561FA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ID"/>
        </w:rPr>
        <w:t xml:space="preserve">c. </w:t>
      </w:r>
      <w:proofErr w:type="spellStart"/>
      <w:r w:rsidRPr="00561FA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ID"/>
        </w:rPr>
        <w:t>Klasifikasi</w:t>
      </w:r>
      <w:proofErr w:type="spellEnd"/>
      <w:r w:rsidRPr="00561FA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ID"/>
        </w:rPr>
        <w:t xml:space="preserve"> </w:t>
      </w:r>
      <w:proofErr w:type="spellStart"/>
      <w:r w:rsidRPr="00561FA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ID"/>
        </w:rPr>
        <w:t>Risiko</w:t>
      </w:r>
      <w:proofErr w:type="spellEnd"/>
      <w:r w:rsidRPr="00561FA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ID"/>
        </w:rPr>
        <w:t>:</w:t>
      </w:r>
    </w:p>
    <w:p w14:paraId="01AFA881" w14:textId="08B154C2" w:rsidR="001D454E" w:rsidRPr="00F97964" w:rsidRDefault="001D454E" w:rsidP="00EF14F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ID"/>
        </w:rPr>
      </w:pPr>
      <w:r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ID"/>
        </w:rPr>
        <w:t xml:space="preserve">1) </w:t>
      </w:r>
      <w:proofErr w:type="spellStart"/>
      <w:r w:rsidR="00EF14F9"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ID"/>
        </w:rPr>
        <w:t>Resiko</w:t>
      </w:r>
      <w:proofErr w:type="spellEnd"/>
      <w:r w:rsidR="00EF14F9"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ID"/>
        </w:rPr>
        <w:t xml:space="preserve"> </w:t>
      </w:r>
      <w:proofErr w:type="spellStart"/>
      <w:r w:rsidR="00EF14F9"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ID"/>
        </w:rPr>
        <w:t>Reaktif</w:t>
      </w:r>
      <w:proofErr w:type="spellEnd"/>
      <w:r w:rsidR="00EF14F9"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ID"/>
        </w:rPr>
        <w:t>:</w:t>
      </w:r>
      <w:r w:rsidR="00EF14F9"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ID"/>
        </w:rPr>
        <w:t xml:space="preserve"> </w:t>
      </w:r>
    </w:p>
    <w:p w14:paraId="23D6A140" w14:textId="77777777" w:rsidR="001D454E" w:rsidRPr="00F97964" w:rsidRDefault="00EF14F9" w:rsidP="0042283B">
      <w:pPr>
        <w:pStyle w:val="ListParagraph"/>
        <w:numPr>
          <w:ilvl w:val="0"/>
          <w:numId w:val="22"/>
        </w:numPr>
        <w:spacing w:after="0" w:line="240" w:lineRule="auto"/>
        <w:ind w:left="426" w:hanging="15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</w:pP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Inkompatibilitas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Platform Mobile</w:t>
      </w:r>
    </w:p>
    <w:p w14:paraId="081EC6F6" w14:textId="77777777" w:rsidR="001D454E" w:rsidRPr="00F97964" w:rsidRDefault="00EF14F9" w:rsidP="0042283B">
      <w:pPr>
        <w:pStyle w:val="ListParagraph"/>
        <w:numPr>
          <w:ilvl w:val="0"/>
          <w:numId w:val="22"/>
        </w:numPr>
        <w:spacing w:after="0" w:line="240" w:lineRule="auto"/>
        <w:ind w:left="426" w:hanging="15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</w:pP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Keamanan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Data yang Kurang pada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Aplikasi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Mobile:</w:t>
      </w:r>
    </w:p>
    <w:p w14:paraId="24DBC59B" w14:textId="014C0D3E" w:rsidR="00EF14F9" w:rsidRPr="00F97964" w:rsidRDefault="00072F6D" w:rsidP="000D40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</w:pPr>
      <w:r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ID"/>
        </w:rPr>
        <w:t>2</w:t>
      </w:r>
      <w:r w:rsidR="001D454E"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ID"/>
        </w:rPr>
        <w:t xml:space="preserve">) </w:t>
      </w:r>
      <w:proofErr w:type="spellStart"/>
      <w:r w:rsidR="001D454E"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ID"/>
        </w:rPr>
        <w:t>Resiko</w:t>
      </w:r>
      <w:proofErr w:type="spellEnd"/>
      <w:r w:rsidR="001D454E"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ID"/>
        </w:rPr>
        <w:t xml:space="preserve"> </w:t>
      </w:r>
      <w:proofErr w:type="spellStart"/>
      <w:r w:rsidR="001D454E"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ID"/>
        </w:rPr>
        <w:t>Pro</w:t>
      </w:r>
      <w:r w:rsidR="001D454E"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ID"/>
        </w:rPr>
        <w:t>aktif</w:t>
      </w:r>
      <w:proofErr w:type="spellEnd"/>
      <w:r w:rsidR="001D454E" w:rsidRPr="00F979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ID"/>
        </w:rPr>
        <w:t xml:space="preserve">: </w:t>
      </w:r>
    </w:p>
    <w:p w14:paraId="667B653F" w14:textId="66933C6E" w:rsidR="004E56A2" w:rsidRPr="00F97964" w:rsidRDefault="004E56A2" w:rsidP="00826B2A">
      <w:pPr>
        <w:pStyle w:val="ListParagraph"/>
        <w:numPr>
          <w:ilvl w:val="0"/>
          <w:numId w:val="21"/>
        </w:numPr>
        <w:spacing w:after="0" w:line="240" w:lineRule="auto"/>
        <w:ind w:left="426" w:hanging="14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</w:pP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Biaya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Pengembangan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Sistem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yang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Lebih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Tinggi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dari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Perkiraan</w:t>
      </w:r>
      <w:proofErr w:type="spellEnd"/>
    </w:p>
    <w:p w14:paraId="26E7FDE7" w14:textId="478DE644" w:rsidR="004E56A2" w:rsidRPr="00F97964" w:rsidRDefault="004E56A2" w:rsidP="00826B2A">
      <w:pPr>
        <w:pStyle w:val="ListParagraph"/>
        <w:numPr>
          <w:ilvl w:val="0"/>
          <w:numId w:val="21"/>
        </w:numPr>
        <w:spacing w:after="0" w:line="240" w:lineRule="auto"/>
        <w:ind w:left="426" w:hanging="14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</w:pP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Potensial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Penurunan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Penjualan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Selama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Transisi</w:t>
      </w:r>
      <w:proofErr w:type="spellEnd"/>
    </w:p>
    <w:p w14:paraId="2D043C7E" w14:textId="464E1A6F" w:rsidR="004E56A2" w:rsidRPr="00F97964" w:rsidRDefault="004E56A2" w:rsidP="00826B2A">
      <w:pPr>
        <w:pStyle w:val="ListParagraph"/>
        <w:numPr>
          <w:ilvl w:val="0"/>
          <w:numId w:val="21"/>
        </w:numPr>
        <w:spacing w:after="0" w:line="240" w:lineRule="auto"/>
        <w:ind w:left="426" w:hanging="14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</w:pP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Ketergantungan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pada Platform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Pihak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Ketiga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(Facebook, WA, Instagram)</w:t>
      </w:r>
    </w:p>
    <w:p w14:paraId="169182BF" w14:textId="35B6EF01" w:rsidR="004E56A2" w:rsidRPr="00F97964" w:rsidRDefault="004E56A2" w:rsidP="00826B2A">
      <w:pPr>
        <w:pStyle w:val="ListParagraph"/>
        <w:numPr>
          <w:ilvl w:val="0"/>
          <w:numId w:val="21"/>
        </w:numPr>
        <w:spacing w:after="0" w:line="240" w:lineRule="auto"/>
        <w:ind w:left="426" w:hanging="14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</w:pP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Ketidakmampuan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Staf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untuk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Beradaptasi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dengan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Perubahan</w:t>
      </w:r>
      <w:proofErr w:type="spellEnd"/>
    </w:p>
    <w:p w14:paraId="67518C1C" w14:textId="500F3B51" w:rsidR="004E56A2" w:rsidRPr="00F97964" w:rsidRDefault="004E56A2" w:rsidP="00826B2A">
      <w:pPr>
        <w:pStyle w:val="ListParagraph"/>
        <w:numPr>
          <w:ilvl w:val="0"/>
          <w:numId w:val="21"/>
        </w:numPr>
        <w:spacing w:after="0" w:line="240" w:lineRule="auto"/>
        <w:ind w:left="426" w:hanging="14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</w:pP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Persaingan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yang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Semakin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Meningkat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di Pasar Mobile</w:t>
      </w:r>
    </w:p>
    <w:p w14:paraId="3E790D40" w14:textId="736367B1" w:rsidR="004E56A2" w:rsidRPr="00F97964" w:rsidRDefault="004E56A2" w:rsidP="00826B2A">
      <w:pPr>
        <w:pStyle w:val="ListParagraph"/>
        <w:numPr>
          <w:ilvl w:val="0"/>
          <w:numId w:val="21"/>
        </w:numPr>
        <w:spacing w:after="0" w:line="240" w:lineRule="auto"/>
        <w:ind w:left="426" w:hanging="14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</w:pP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Kehilangan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Pangsa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Pasar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kepada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Pesaing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yang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Lebih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Adaptif</w:t>
      </w:r>
      <w:proofErr w:type="spellEnd"/>
    </w:p>
    <w:p w14:paraId="39EF6C60" w14:textId="77777777" w:rsidR="00CC52A8" w:rsidRPr="00F97964" w:rsidRDefault="00561FAE" w:rsidP="00CC52A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ID"/>
        </w:rPr>
      </w:pPr>
      <w:r w:rsidRPr="00561FA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ID"/>
        </w:rPr>
        <w:t xml:space="preserve">d. </w:t>
      </w:r>
      <w:proofErr w:type="spellStart"/>
      <w:r w:rsidRPr="00561FA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ID"/>
        </w:rPr>
        <w:t>Penyelesaian</w:t>
      </w:r>
      <w:proofErr w:type="spellEnd"/>
      <w:r w:rsidRPr="00561FA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ID"/>
        </w:rPr>
        <w:t xml:space="preserve"> </w:t>
      </w:r>
      <w:proofErr w:type="spellStart"/>
      <w:r w:rsidRPr="00561FA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ID"/>
        </w:rPr>
        <w:t>Risiko</w:t>
      </w:r>
      <w:proofErr w:type="spellEnd"/>
      <w:r w:rsidRPr="00561FA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ID"/>
        </w:rPr>
        <w:t>:</w:t>
      </w:r>
    </w:p>
    <w:p w14:paraId="52D18862" w14:textId="45110B68" w:rsidR="00561FAE" w:rsidRPr="00F97964" w:rsidRDefault="00561FAE" w:rsidP="00603E59">
      <w:pPr>
        <w:pStyle w:val="ListParagraph"/>
        <w:numPr>
          <w:ilvl w:val="0"/>
          <w:numId w:val="24"/>
        </w:numPr>
        <w:spacing w:after="0" w:line="240" w:lineRule="auto"/>
        <w:ind w:left="426" w:hanging="15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</w:pP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Melibatkan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tim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pengembang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dan uji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coba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ekstensif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sebelum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peluncuran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.</w:t>
      </w:r>
    </w:p>
    <w:p w14:paraId="4B6A0B97" w14:textId="77777777" w:rsidR="00561FAE" w:rsidRPr="00F97964" w:rsidRDefault="00561FAE" w:rsidP="00603E59">
      <w:pPr>
        <w:pStyle w:val="ListParagraph"/>
        <w:numPr>
          <w:ilvl w:val="0"/>
          <w:numId w:val="24"/>
        </w:numPr>
        <w:spacing w:after="0" w:line="240" w:lineRule="auto"/>
        <w:ind w:left="426" w:hanging="15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</w:pP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Mengadopsi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praktik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keamanan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terbaik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untuk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melindungi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data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pelanggan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.</w:t>
      </w:r>
    </w:p>
    <w:p w14:paraId="7190E76F" w14:textId="77777777" w:rsidR="00561FAE" w:rsidRPr="00F97964" w:rsidRDefault="00561FAE" w:rsidP="00603E59">
      <w:pPr>
        <w:pStyle w:val="ListParagraph"/>
        <w:numPr>
          <w:ilvl w:val="0"/>
          <w:numId w:val="24"/>
        </w:numPr>
        <w:spacing w:after="0" w:line="240" w:lineRule="auto"/>
        <w:ind w:left="426" w:hanging="15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</w:pP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Memiliki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anggaran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yang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jelas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dan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pemantauan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biaya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yang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ketat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.</w:t>
      </w:r>
    </w:p>
    <w:p w14:paraId="5F0B9192" w14:textId="77777777" w:rsidR="00561FAE" w:rsidRPr="00F97964" w:rsidRDefault="00561FAE" w:rsidP="00603E59">
      <w:pPr>
        <w:pStyle w:val="ListParagraph"/>
        <w:numPr>
          <w:ilvl w:val="0"/>
          <w:numId w:val="24"/>
        </w:numPr>
        <w:spacing w:after="0" w:line="240" w:lineRule="auto"/>
        <w:ind w:left="426" w:hanging="15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</w:pP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Melakukan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analisis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pasar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untuk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memahami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potensial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perubahan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dalam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pola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pembelian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pelanggan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.</w:t>
      </w:r>
    </w:p>
    <w:p w14:paraId="7AF98CD5" w14:textId="77777777" w:rsidR="00561FAE" w:rsidRPr="00F97964" w:rsidRDefault="00561FAE" w:rsidP="00603E59">
      <w:pPr>
        <w:pStyle w:val="ListParagraph"/>
        <w:numPr>
          <w:ilvl w:val="0"/>
          <w:numId w:val="24"/>
        </w:numPr>
        <w:spacing w:after="0" w:line="240" w:lineRule="auto"/>
        <w:ind w:left="426" w:hanging="15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</w:pP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Membuat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rencana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kontinuitas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bisnis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untuk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mengatasi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ketergantungan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pada platform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pihak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ketiga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.</w:t>
      </w:r>
    </w:p>
    <w:p w14:paraId="529CCC13" w14:textId="77777777" w:rsidR="00561FAE" w:rsidRPr="00F97964" w:rsidRDefault="00561FAE" w:rsidP="00603E59">
      <w:pPr>
        <w:pStyle w:val="ListParagraph"/>
        <w:numPr>
          <w:ilvl w:val="0"/>
          <w:numId w:val="24"/>
        </w:numPr>
        <w:spacing w:after="0" w:line="240" w:lineRule="auto"/>
        <w:ind w:left="426" w:hanging="15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</w:pP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Melibatkan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karyawan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dalam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tahap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perencanaan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dan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implementasi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untuk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mengurangi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resistansi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perubahan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.</w:t>
      </w:r>
    </w:p>
    <w:p w14:paraId="1BF4F32D" w14:textId="77777777" w:rsidR="00561FAE" w:rsidRPr="00F97964" w:rsidRDefault="00561FAE" w:rsidP="00603E59">
      <w:pPr>
        <w:pStyle w:val="ListParagraph"/>
        <w:numPr>
          <w:ilvl w:val="0"/>
          <w:numId w:val="24"/>
        </w:numPr>
        <w:spacing w:after="0" w:line="240" w:lineRule="auto"/>
        <w:ind w:left="426" w:hanging="15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</w:pP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Melakukan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survei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pasar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untuk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memahami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tren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dan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kebutuhan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pelanggan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.</w:t>
      </w:r>
    </w:p>
    <w:p w14:paraId="1AE22699" w14:textId="3E7F1A5F" w:rsidR="00561FAE" w:rsidRPr="00F97964" w:rsidRDefault="00561FAE" w:rsidP="00661BEE">
      <w:pPr>
        <w:pStyle w:val="ListParagraph"/>
        <w:numPr>
          <w:ilvl w:val="0"/>
          <w:numId w:val="24"/>
        </w:numPr>
        <w:spacing w:after="0" w:line="240" w:lineRule="auto"/>
        <w:ind w:left="426" w:hanging="15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</w:pP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Mengembangkan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fitur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unik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pada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aplikasi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mobile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untuk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membedakan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dari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 xml:space="preserve"> </w:t>
      </w:r>
      <w:proofErr w:type="spellStart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pesaing</w:t>
      </w:r>
      <w:proofErr w:type="spellEnd"/>
      <w:r w:rsidRPr="00F97964">
        <w:rPr>
          <w:rFonts w:ascii="Times New Roman" w:eastAsia="Times New Roman" w:hAnsi="Times New Roman" w:cs="Times New Roman"/>
          <w:color w:val="000000"/>
          <w:sz w:val="26"/>
          <w:szCs w:val="26"/>
          <w:lang w:val="en-ID"/>
        </w:rPr>
        <w:t>.</w:t>
      </w:r>
    </w:p>
    <w:sectPr w:rsidR="00561FAE" w:rsidRPr="00F97964" w:rsidSect="00AB07AA">
      <w:pgSz w:w="11906" w:h="16838" w:code="9"/>
      <w:pgMar w:top="397" w:right="397" w:bottom="397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3360"/>
    <w:multiLevelType w:val="multilevel"/>
    <w:tmpl w:val="5E264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08253E"/>
    <w:multiLevelType w:val="hybridMultilevel"/>
    <w:tmpl w:val="FC7CA8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03FE3"/>
    <w:multiLevelType w:val="hybridMultilevel"/>
    <w:tmpl w:val="707A5A4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835B9"/>
    <w:multiLevelType w:val="multilevel"/>
    <w:tmpl w:val="70F01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C43A48"/>
    <w:multiLevelType w:val="hybridMultilevel"/>
    <w:tmpl w:val="15162F88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409F5"/>
    <w:multiLevelType w:val="hybridMultilevel"/>
    <w:tmpl w:val="58147148"/>
    <w:lvl w:ilvl="0" w:tplc="C20835B2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411EE6"/>
    <w:multiLevelType w:val="multilevel"/>
    <w:tmpl w:val="79AC2DE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5C4E6A"/>
    <w:multiLevelType w:val="multilevel"/>
    <w:tmpl w:val="DEB45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B92736"/>
    <w:multiLevelType w:val="hybridMultilevel"/>
    <w:tmpl w:val="01B00B3C"/>
    <w:lvl w:ilvl="0" w:tplc="38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9" w15:restartNumberingAfterBreak="0">
    <w:nsid w:val="21EA3EBF"/>
    <w:multiLevelType w:val="hybridMultilevel"/>
    <w:tmpl w:val="B14C2D7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063240"/>
    <w:multiLevelType w:val="hybridMultilevel"/>
    <w:tmpl w:val="1338BCB4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2F25A8"/>
    <w:multiLevelType w:val="hybridMultilevel"/>
    <w:tmpl w:val="72ACC4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C856C6"/>
    <w:multiLevelType w:val="hybridMultilevel"/>
    <w:tmpl w:val="770A19E8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C03046"/>
    <w:multiLevelType w:val="hybridMultilevel"/>
    <w:tmpl w:val="503C85F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88435A"/>
    <w:multiLevelType w:val="hybridMultilevel"/>
    <w:tmpl w:val="C6DEE658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34736E"/>
    <w:multiLevelType w:val="hybridMultilevel"/>
    <w:tmpl w:val="DCE845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FB5B2E"/>
    <w:multiLevelType w:val="hybridMultilevel"/>
    <w:tmpl w:val="8384C104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551A0EA5"/>
    <w:multiLevelType w:val="hybridMultilevel"/>
    <w:tmpl w:val="A50070E8"/>
    <w:lvl w:ilvl="0" w:tplc="73A28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6B50366"/>
    <w:multiLevelType w:val="multilevel"/>
    <w:tmpl w:val="3CBA3F6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8A5C68"/>
    <w:multiLevelType w:val="multilevel"/>
    <w:tmpl w:val="A0542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1A7401"/>
    <w:multiLevelType w:val="hybridMultilevel"/>
    <w:tmpl w:val="F790E52E"/>
    <w:lvl w:ilvl="0" w:tplc="C20835B2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54587A"/>
    <w:multiLevelType w:val="hybridMultilevel"/>
    <w:tmpl w:val="F58EDEF8"/>
    <w:lvl w:ilvl="0" w:tplc="C20835B2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D20D1F"/>
    <w:multiLevelType w:val="multilevel"/>
    <w:tmpl w:val="2F342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BE431B3"/>
    <w:multiLevelType w:val="hybridMultilevel"/>
    <w:tmpl w:val="28BC2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4F25BC"/>
    <w:multiLevelType w:val="multilevel"/>
    <w:tmpl w:val="96165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17"/>
  </w:num>
  <w:num w:numId="3">
    <w:abstractNumId w:val="15"/>
  </w:num>
  <w:num w:numId="4">
    <w:abstractNumId w:val="19"/>
  </w:num>
  <w:num w:numId="5">
    <w:abstractNumId w:val="11"/>
  </w:num>
  <w:num w:numId="6">
    <w:abstractNumId w:val="6"/>
  </w:num>
  <w:num w:numId="7">
    <w:abstractNumId w:val="4"/>
  </w:num>
  <w:num w:numId="8">
    <w:abstractNumId w:val="10"/>
  </w:num>
  <w:num w:numId="9">
    <w:abstractNumId w:val="14"/>
  </w:num>
  <w:num w:numId="10">
    <w:abstractNumId w:val="12"/>
  </w:num>
  <w:num w:numId="11">
    <w:abstractNumId w:val="20"/>
  </w:num>
  <w:num w:numId="12">
    <w:abstractNumId w:val="5"/>
  </w:num>
  <w:num w:numId="13">
    <w:abstractNumId w:val="21"/>
  </w:num>
  <w:num w:numId="14">
    <w:abstractNumId w:val="0"/>
  </w:num>
  <w:num w:numId="15">
    <w:abstractNumId w:val="3"/>
  </w:num>
  <w:num w:numId="16">
    <w:abstractNumId w:val="7"/>
  </w:num>
  <w:num w:numId="17">
    <w:abstractNumId w:val="24"/>
  </w:num>
  <w:num w:numId="18">
    <w:abstractNumId w:val="18"/>
  </w:num>
  <w:num w:numId="19">
    <w:abstractNumId w:val="16"/>
  </w:num>
  <w:num w:numId="20">
    <w:abstractNumId w:val="22"/>
  </w:num>
  <w:num w:numId="21">
    <w:abstractNumId w:val="8"/>
  </w:num>
  <w:num w:numId="22">
    <w:abstractNumId w:val="2"/>
  </w:num>
  <w:num w:numId="23">
    <w:abstractNumId w:val="9"/>
  </w:num>
  <w:num w:numId="24">
    <w:abstractNumId w:val="1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39A"/>
    <w:rsid w:val="000016A1"/>
    <w:rsid w:val="00010457"/>
    <w:rsid w:val="00072F6D"/>
    <w:rsid w:val="000D2B12"/>
    <w:rsid w:val="000D4029"/>
    <w:rsid w:val="000E2C12"/>
    <w:rsid w:val="000E59D9"/>
    <w:rsid w:val="00121BB6"/>
    <w:rsid w:val="00187336"/>
    <w:rsid w:val="001D454E"/>
    <w:rsid w:val="001F19E6"/>
    <w:rsid w:val="00255C4A"/>
    <w:rsid w:val="00272C82"/>
    <w:rsid w:val="002862D4"/>
    <w:rsid w:val="002C4EAD"/>
    <w:rsid w:val="002E7E60"/>
    <w:rsid w:val="00307E88"/>
    <w:rsid w:val="00311F63"/>
    <w:rsid w:val="003339D0"/>
    <w:rsid w:val="00335CB9"/>
    <w:rsid w:val="00357D86"/>
    <w:rsid w:val="00362F0A"/>
    <w:rsid w:val="00371174"/>
    <w:rsid w:val="003A07C4"/>
    <w:rsid w:val="003C5C99"/>
    <w:rsid w:val="003C5EA0"/>
    <w:rsid w:val="003E101A"/>
    <w:rsid w:val="003E37C4"/>
    <w:rsid w:val="003E5AF3"/>
    <w:rsid w:val="00421C4B"/>
    <w:rsid w:val="0042283B"/>
    <w:rsid w:val="004621BF"/>
    <w:rsid w:val="00482867"/>
    <w:rsid w:val="004A066B"/>
    <w:rsid w:val="004C257E"/>
    <w:rsid w:val="004C7FAE"/>
    <w:rsid w:val="004E56A2"/>
    <w:rsid w:val="00511BB2"/>
    <w:rsid w:val="00525D7B"/>
    <w:rsid w:val="00561FAE"/>
    <w:rsid w:val="005623B8"/>
    <w:rsid w:val="00572379"/>
    <w:rsid w:val="005B687C"/>
    <w:rsid w:val="005D39C2"/>
    <w:rsid w:val="00600861"/>
    <w:rsid w:val="00603E59"/>
    <w:rsid w:val="00634DCA"/>
    <w:rsid w:val="00661BEE"/>
    <w:rsid w:val="006912FC"/>
    <w:rsid w:val="006B0D8F"/>
    <w:rsid w:val="006F2637"/>
    <w:rsid w:val="00701382"/>
    <w:rsid w:val="007134CD"/>
    <w:rsid w:val="00717F27"/>
    <w:rsid w:val="00722B0B"/>
    <w:rsid w:val="00745885"/>
    <w:rsid w:val="007860C3"/>
    <w:rsid w:val="007A1719"/>
    <w:rsid w:val="007A423C"/>
    <w:rsid w:val="008041B8"/>
    <w:rsid w:val="00826B2A"/>
    <w:rsid w:val="008541F3"/>
    <w:rsid w:val="008921B0"/>
    <w:rsid w:val="008F47F3"/>
    <w:rsid w:val="00902846"/>
    <w:rsid w:val="00935A26"/>
    <w:rsid w:val="00954787"/>
    <w:rsid w:val="00961AFE"/>
    <w:rsid w:val="009665E1"/>
    <w:rsid w:val="009822CC"/>
    <w:rsid w:val="009900F4"/>
    <w:rsid w:val="009E2AA0"/>
    <w:rsid w:val="009F2E22"/>
    <w:rsid w:val="00A60D1A"/>
    <w:rsid w:val="00A60E6A"/>
    <w:rsid w:val="00A624C4"/>
    <w:rsid w:val="00AB07AA"/>
    <w:rsid w:val="00AB2FBC"/>
    <w:rsid w:val="00B10BB0"/>
    <w:rsid w:val="00B169CB"/>
    <w:rsid w:val="00B32523"/>
    <w:rsid w:val="00B6562B"/>
    <w:rsid w:val="00B7168E"/>
    <w:rsid w:val="00BA5926"/>
    <w:rsid w:val="00BC35F2"/>
    <w:rsid w:val="00BC617F"/>
    <w:rsid w:val="00C01C9A"/>
    <w:rsid w:val="00C036AC"/>
    <w:rsid w:val="00C03A2C"/>
    <w:rsid w:val="00C26D4F"/>
    <w:rsid w:val="00C532F8"/>
    <w:rsid w:val="00C53BE7"/>
    <w:rsid w:val="00C62858"/>
    <w:rsid w:val="00C6339A"/>
    <w:rsid w:val="00C94B2F"/>
    <w:rsid w:val="00CC52A8"/>
    <w:rsid w:val="00CC545A"/>
    <w:rsid w:val="00CE0F51"/>
    <w:rsid w:val="00D11E91"/>
    <w:rsid w:val="00D24C34"/>
    <w:rsid w:val="00D35F4F"/>
    <w:rsid w:val="00D5095B"/>
    <w:rsid w:val="00D82949"/>
    <w:rsid w:val="00D86023"/>
    <w:rsid w:val="00D954C0"/>
    <w:rsid w:val="00DD2B84"/>
    <w:rsid w:val="00E36ECE"/>
    <w:rsid w:val="00E55500"/>
    <w:rsid w:val="00E922FD"/>
    <w:rsid w:val="00EB7F26"/>
    <w:rsid w:val="00EF14F9"/>
    <w:rsid w:val="00F213AA"/>
    <w:rsid w:val="00F34159"/>
    <w:rsid w:val="00F362F1"/>
    <w:rsid w:val="00F4056A"/>
    <w:rsid w:val="00F50D8B"/>
    <w:rsid w:val="00F96E7B"/>
    <w:rsid w:val="00F97964"/>
    <w:rsid w:val="00FA2091"/>
    <w:rsid w:val="00FB0AC7"/>
    <w:rsid w:val="00FB0E73"/>
    <w:rsid w:val="00FB7999"/>
    <w:rsid w:val="00FC7510"/>
    <w:rsid w:val="00FE0B0C"/>
    <w:rsid w:val="00FE6161"/>
    <w:rsid w:val="00FF15AC"/>
    <w:rsid w:val="00F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62A94"/>
  <w15:chartTrackingRefBased/>
  <w15:docId w15:val="{1142A6F4-9EE9-44F5-B4C9-DAA5A2F2E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719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39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3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1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65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788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71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6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3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79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32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2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90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41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545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371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8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3737">
          <w:marLeft w:val="121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4057">
          <w:marLeft w:val="121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698">
          <w:marLeft w:val="121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2255">
          <w:marLeft w:val="121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2114</Words>
  <Characters>12054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STMIK-II-19</dc:creator>
  <cp:keywords/>
  <dc:description/>
  <cp:lastModifiedBy>Lenovo</cp:lastModifiedBy>
  <cp:revision>50</cp:revision>
  <dcterms:created xsi:type="dcterms:W3CDTF">2024-01-24T14:19:00Z</dcterms:created>
  <dcterms:modified xsi:type="dcterms:W3CDTF">2024-01-24T15:09:00Z</dcterms:modified>
</cp:coreProperties>
</file>