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35DE347" w14:textId="4CEB0CA3" w:rsidR="00BA2019" w:rsidRDefault="00EF7010">
      <w:pPr>
        <w:rPr>
          <w:rFonts w:ascii="Times New Roman" w:hAnsi="Times New Roman"/>
        </w:rPr>
      </w:pPr>
      <w:r w:rsidRPr="00EF7010">
        <w:rPr>
          <w:rFonts w:ascii="Times New Roman" w:hAnsi="Times New Roman"/>
        </w:rPr>
        <w:t>Replication Notes</w:t>
      </w:r>
    </w:p>
    <w:p w14:paraId="2DF8E4C9" w14:textId="77777777" w:rsidR="008F659E" w:rsidRDefault="008F659E" w:rsidP="008F659E">
      <w:pPr>
        <w:rPr>
          <w:rFonts w:ascii="Times New Roman" w:hAnsi="Times New Roman"/>
        </w:rPr>
      </w:pPr>
    </w:p>
    <w:p w14:paraId="4C6207BC" w14:textId="77777777" w:rsidR="008F659E" w:rsidRDefault="008F659E" w:rsidP="008F659E">
      <w:pPr>
        <w:rPr>
          <w:rFonts w:ascii="Times New Roman" w:hAnsi="Times New Roman"/>
        </w:rPr>
      </w:pPr>
    </w:p>
    <w:p w14:paraId="06322242" w14:textId="2BA682E9" w:rsidR="00EF7010" w:rsidRDefault="00EF7010" w:rsidP="008F659E">
      <w:pPr>
        <w:pStyle w:val="ListParagraph"/>
        <w:numPr>
          <w:ilvl w:val="0"/>
          <w:numId w:val="2"/>
        </w:numPr>
        <w:rPr>
          <w:rFonts w:ascii="Times New Roman" w:hAnsi="Times New Roman"/>
        </w:rPr>
      </w:pPr>
      <w:r w:rsidRPr="008F659E">
        <w:rPr>
          <w:rFonts w:ascii="Times New Roman" w:hAnsi="Times New Roman"/>
        </w:rPr>
        <w:t>Character values are converted with `</w:t>
      </w:r>
      <w:proofErr w:type="spellStart"/>
      <w:r w:rsidRPr="008F659E">
        <w:rPr>
          <w:rFonts w:ascii="Times New Roman" w:hAnsi="Times New Roman"/>
        </w:rPr>
        <w:t>parse_</w:t>
      </w:r>
      <w:proofErr w:type="gramStart"/>
      <w:r w:rsidRPr="008F659E">
        <w:rPr>
          <w:rFonts w:ascii="Times New Roman" w:hAnsi="Times New Roman"/>
        </w:rPr>
        <w:t>number</w:t>
      </w:r>
      <w:proofErr w:type="spellEnd"/>
      <w:r w:rsidRPr="008F659E">
        <w:rPr>
          <w:rFonts w:ascii="Times New Roman" w:hAnsi="Times New Roman"/>
        </w:rPr>
        <w:t>(</w:t>
      </w:r>
      <w:proofErr w:type="gramEnd"/>
      <w:r w:rsidRPr="008F659E">
        <w:rPr>
          <w:rFonts w:ascii="Times New Roman" w:hAnsi="Times New Roman"/>
        </w:rPr>
        <w:t>)`; `""`, `.`, `NA`, and  `</w:t>
      </w:r>
      <w:proofErr w:type="spellStart"/>
      <w:r w:rsidRPr="008F659E">
        <w:rPr>
          <w:rFonts w:ascii="Times New Roman" w:hAnsi="Times New Roman"/>
        </w:rPr>
        <w:t>NaN</w:t>
      </w:r>
      <w:proofErr w:type="spellEnd"/>
      <w:r w:rsidRPr="008F659E">
        <w:rPr>
          <w:rFonts w:ascii="Times New Roman" w:hAnsi="Times New Roman"/>
        </w:rPr>
        <w:t>` are treated as missing.</w:t>
      </w:r>
    </w:p>
    <w:p w14:paraId="0AC3A5DC" w14:textId="008B8E21" w:rsidR="00EF7010" w:rsidRDefault="00EF7010" w:rsidP="00EF7010">
      <w:pPr>
        <w:pStyle w:val="ListParagraph"/>
        <w:numPr>
          <w:ilvl w:val="0"/>
          <w:numId w:val="2"/>
        </w:numPr>
        <w:rPr>
          <w:rFonts w:ascii="Times New Roman" w:hAnsi="Times New Roman"/>
        </w:rPr>
      </w:pPr>
      <w:r w:rsidRPr="008F659E">
        <w:rPr>
          <w:rFonts w:ascii="Times New Roman" w:hAnsi="Times New Roman"/>
        </w:rPr>
        <w:t>Dollar amounts use `</w:t>
      </w:r>
      <w:proofErr w:type="spellStart"/>
      <w:proofErr w:type="gramStart"/>
      <w:r w:rsidRPr="008F659E">
        <w:rPr>
          <w:rFonts w:ascii="Times New Roman" w:hAnsi="Times New Roman"/>
        </w:rPr>
        <w:t>pmax</w:t>
      </w:r>
      <w:proofErr w:type="spellEnd"/>
      <w:r w:rsidRPr="008F659E">
        <w:rPr>
          <w:rFonts w:ascii="Times New Roman" w:hAnsi="Times New Roman"/>
        </w:rPr>
        <w:t>(</w:t>
      </w:r>
      <w:proofErr w:type="gramEnd"/>
      <w:r w:rsidRPr="008F659E">
        <w:rPr>
          <w:rFonts w:ascii="Times New Roman" w:hAnsi="Times New Roman"/>
        </w:rPr>
        <w:t xml:space="preserve">value, </w:t>
      </w:r>
      <w:proofErr w:type="gramStart"/>
      <w:r w:rsidRPr="008F659E">
        <w:rPr>
          <w:rFonts w:ascii="Times New Roman" w:hAnsi="Times New Roman"/>
        </w:rPr>
        <w:t>0)`</w:t>
      </w:r>
      <w:proofErr w:type="gramEnd"/>
      <w:r w:rsidRPr="008F659E">
        <w:rPr>
          <w:rFonts w:ascii="Times New Roman" w:hAnsi="Times New Roman"/>
        </w:rPr>
        <w:t>, so negative SCF codes such as `-1`become zero.</w:t>
      </w:r>
    </w:p>
    <w:p w14:paraId="6DD80B18" w14:textId="77777777" w:rsidR="008F659E" w:rsidRDefault="00EF7010" w:rsidP="00EF7010">
      <w:pPr>
        <w:pStyle w:val="ListParagraph"/>
        <w:numPr>
          <w:ilvl w:val="0"/>
          <w:numId w:val="2"/>
        </w:numPr>
        <w:rPr>
          <w:rFonts w:ascii="Times New Roman" w:hAnsi="Times New Roman"/>
        </w:rPr>
      </w:pPr>
      <w:r w:rsidRPr="008F659E">
        <w:rPr>
          <w:rFonts w:ascii="Times New Roman" w:hAnsi="Times New Roman"/>
        </w:rPr>
        <w:t>CEX amount flags are treated as follows:</w:t>
      </w:r>
      <w:r w:rsidR="008F659E">
        <w:rPr>
          <w:rFonts w:ascii="Times New Roman" w:hAnsi="Times New Roman" w:hint="eastAsia"/>
        </w:rPr>
        <w:t xml:space="preserve"> </w:t>
      </w:r>
    </w:p>
    <w:p w14:paraId="1F0EEDF3" w14:textId="77777777" w:rsidR="008F659E" w:rsidRDefault="00EF7010" w:rsidP="00EF7010">
      <w:pPr>
        <w:pStyle w:val="ListParagraph"/>
        <w:numPr>
          <w:ilvl w:val="1"/>
          <w:numId w:val="2"/>
        </w:numPr>
        <w:rPr>
          <w:rFonts w:ascii="Times New Roman" w:hAnsi="Times New Roman"/>
        </w:rPr>
      </w:pPr>
      <w:r w:rsidRPr="008F659E">
        <w:rPr>
          <w:rFonts w:ascii="Times New Roman" w:hAnsi="Times New Roman"/>
        </w:rPr>
        <w:t>`A`: valid blank, set to zero.</w:t>
      </w:r>
    </w:p>
    <w:p w14:paraId="72C6C8C4" w14:textId="77777777" w:rsidR="008F659E" w:rsidRDefault="00EF7010" w:rsidP="00EF7010">
      <w:pPr>
        <w:pStyle w:val="ListParagraph"/>
        <w:numPr>
          <w:ilvl w:val="1"/>
          <w:numId w:val="2"/>
        </w:numPr>
        <w:rPr>
          <w:rFonts w:ascii="Times New Roman" w:hAnsi="Times New Roman"/>
        </w:rPr>
      </w:pPr>
      <w:r w:rsidRPr="008F659E">
        <w:rPr>
          <w:rFonts w:ascii="Times New Roman" w:hAnsi="Times New Roman"/>
        </w:rPr>
        <w:t>`B`: invalid blank, set to missing.</w:t>
      </w:r>
    </w:p>
    <w:p w14:paraId="34FAF0C1" w14:textId="77777777" w:rsidR="008F659E" w:rsidRDefault="008F659E" w:rsidP="00EF7010">
      <w:pPr>
        <w:pStyle w:val="ListParagraph"/>
        <w:numPr>
          <w:ilvl w:val="1"/>
          <w:numId w:val="2"/>
        </w:numPr>
        <w:rPr>
          <w:rFonts w:ascii="Times New Roman" w:hAnsi="Times New Roman"/>
        </w:rPr>
      </w:pPr>
      <w:r>
        <w:rPr>
          <w:rFonts w:ascii="Times New Roman" w:hAnsi="Times New Roman" w:hint="eastAsia"/>
        </w:rPr>
        <w:t>`</w:t>
      </w:r>
      <w:r w:rsidR="00EF7010" w:rsidRPr="008F659E">
        <w:rPr>
          <w:rFonts w:ascii="Times New Roman" w:hAnsi="Times New Roman"/>
        </w:rPr>
        <w:t>C`: do not know/refusal/other nonresponse, set to missing.</w:t>
      </w:r>
    </w:p>
    <w:p w14:paraId="3E577FD4" w14:textId="77777777" w:rsidR="008F659E" w:rsidRDefault="00EF7010" w:rsidP="00EF7010">
      <w:pPr>
        <w:pStyle w:val="ListParagraph"/>
        <w:numPr>
          <w:ilvl w:val="1"/>
          <w:numId w:val="2"/>
        </w:numPr>
        <w:rPr>
          <w:rFonts w:ascii="Times New Roman" w:hAnsi="Times New Roman"/>
        </w:rPr>
      </w:pPr>
      <w:r w:rsidRPr="008F659E">
        <w:rPr>
          <w:rFonts w:ascii="Times New Roman" w:hAnsi="Times New Roman"/>
        </w:rPr>
        <w:t>`D`: valid reported value, retained.</w:t>
      </w:r>
    </w:p>
    <w:p w14:paraId="2AA84176" w14:textId="77777777" w:rsidR="008F659E" w:rsidRDefault="00EF7010" w:rsidP="008F659E">
      <w:pPr>
        <w:pStyle w:val="ListParagraph"/>
        <w:numPr>
          <w:ilvl w:val="1"/>
          <w:numId w:val="2"/>
        </w:numPr>
        <w:rPr>
          <w:rFonts w:ascii="Times New Roman" w:hAnsi="Times New Roman"/>
        </w:rPr>
      </w:pPr>
      <w:r w:rsidRPr="008F659E">
        <w:rPr>
          <w:rFonts w:ascii="Times New Roman" w:hAnsi="Times New Roman"/>
        </w:rPr>
        <w:t xml:space="preserve"> `T`: </w:t>
      </w:r>
      <w:proofErr w:type="spellStart"/>
      <w:r w:rsidRPr="008F659E">
        <w:rPr>
          <w:rFonts w:ascii="Times New Roman" w:hAnsi="Times New Roman"/>
        </w:rPr>
        <w:t>topcoded</w:t>
      </w:r>
      <w:proofErr w:type="spellEnd"/>
      <w:r w:rsidRPr="008F659E">
        <w:rPr>
          <w:rFonts w:ascii="Times New Roman" w:hAnsi="Times New Roman"/>
        </w:rPr>
        <w:t xml:space="preserve"> valid value, retained.</w:t>
      </w:r>
    </w:p>
    <w:p w14:paraId="298239AF" w14:textId="515450B0" w:rsidR="00EF7010" w:rsidRDefault="00EF7010" w:rsidP="008F659E">
      <w:pPr>
        <w:pStyle w:val="ListParagraph"/>
        <w:numPr>
          <w:ilvl w:val="0"/>
          <w:numId w:val="2"/>
        </w:numPr>
        <w:rPr>
          <w:rFonts w:ascii="Times New Roman" w:hAnsi="Times New Roman"/>
        </w:rPr>
      </w:pPr>
      <w:r w:rsidRPr="008F659E">
        <w:rPr>
          <w:rFonts w:ascii="Times New Roman" w:hAnsi="Times New Roman"/>
        </w:rPr>
        <w:t xml:space="preserve"> All percentages and means are weighted.</w:t>
      </w:r>
    </w:p>
    <w:p w14:paraId="305F7B42" w14:textId="77777777" w:rsidR="008F659E" w:rsidRDefault="008F659E" w:rsidP="008F659E">
      <w:pPr>
        <w:rPr>
          <w:rFonts w:ascii="Times New Roman" w:hAnsi="Times New Roman"/>
        </w:rPr>
      </w:pPr>
    </w:p>
    <w:p w14:paraId="41CC2B25" w14:textId="13A447D9" w:rsidR="008F659E" w:rsidRDefault="008F659E" w:rsidP="008F659E">
      <w:pPr>
        <w:rPr>
          <w:rFonts w:ascii="Times New Roman" w:hAnsi="Times New Roman"/>
        </w:rPr>
      </w:pPr>
      <w:r>
        <w:rPr>
          <w:rFonts w:ascii="Times New Roman" w:hAnsi="Times New Roman" w:hint="eastAsia"/>
        </w:rPr>
        <w:t>Group Convention</w:t>
      </w:r>
    </w:p>
    <w:p w14:paraId="60678669" w14:textId="7D4017CB" w:rsidR="008F659E" w:rsidRDefault="008F659E" w:rsidP="008F659E">
      <w:pPr>
        <w:pStyle w:val="ListParagraph"/>
        <w:numPr>
          <w:ilvl w:val="0"/>
          <w:numId w:val="2"/>
        </w:numPr>
        <w:rPr>
          <w:rFonts w:ascii="Times New Roman" w:hAnsi="Times New Roman"/>
        </w:rPr>
      </w:pPr>
      <w:r>
        <w:rPr>
          <w:rFonts w:ascii="Times New Roman" w:hAnsi="Times New Roman" w:hint="eastAsia"/>
        </w:rPr>
        <w:t>Borrow: debt &gt; 500, liquidity &lt; 500</w:t>
      </w:r>
    </w:p>
    <w:p w14:paraId="39B0D1DB" w14:textId="05C8D2F8" w:rsidR="008F659E" w:rsidRDefault="008F659E" w:rsidP="008F659E">
      <w:pPr>
        <w:pStyle w:val="ListParagraph"/>
        <w:numPr>
          <w:ilvl w:val="0"/>
          <w:numId w:val="2"/>
        </w:numPr>
        <w:rPr>
          <w:rFonts w:ascii="Times New Roman" w:hAnsi="Times New Roman"/>
        </w:rPr>
      </w:pPr>
      <w:r>
        <w:rPr>
          <w:rFonts w:ascii="Times New Roman" w:hAnsi="Times New Roman" w:hint="eastAsia"/>
        </w:rPr>
        <w:t>Borrow and Save: debt &gt; 500, liquidity &gt;= 500</w:t>
      </w:r>
    </w:p>
    <w:p w14:paraId="7EB76974" w14:textId="77777777" w:rsidR="008F659E" w:rsidRDefault="008F659E" w:rsidP="008F659E">
      <w:pPr>
        <w:pStyle w:val="ListParagraph"/>
        <w:numPr>
          <w:ilvl w:val="0"/>
          <w:numId w:val="2"/>
        </w:numPr>
        <w:rPr>
          <w:rFonts w:ascii="Times New Roman" w:hAnsi="Times New Roman"/>
        </w:rPr>
      </w:pPr>
      <w:r>
        <w:rPr>
          <w:rFonts w:ascii="Times New Roman" w:hAnsi="Times New Roman" w:hint="eastAsia"/>
        </w:rPr>
        <w:t>Save: debt &lt;= 500, liquidity any</w:t>
      </w:r>
    </w:p>
    <w:p w14:paraId="27579363" w14:textId="77777777" w:rsidR="00C23BF4" w:rsidRDefault="00C23BF4" w:rsidP="00C23BF4">
      <w:pPr>
        <w:rPr>
          <w:rFonts w:ascii="Times New Roman" w:hAnsi="Times New Roman"/>
        </w:rPr>
      </w:pPr>
    </w:p>
    <w:p w14:paraId="3FEAD852" w14:textId="3EADDD86" w:rsidR="00A05FD4" w:rsidRDefault="00A05FD4" w:rsidP="00C23BF4">
      <w:pPr>
        <w:rPr>
          <w:rFonts w:ascii="Times New Roman" w:hAnsi="Times New Roman" w:hint="eastAsia"/>
        </w:rPr>
      </w:pPr>
      <w:r>
        <w:rPr>
          <w:rFonts w:ascii="Times New Roman" w:hAnsi="Times New Roman" w:hint="eastAsia"/>
        </w:rPr>
        <w:t>For SCF:</w:t>
      </w:r>
    </w:p>
    <w:p w14:paraId="3F9A9CA0" w14:textId="2026DF9B" w:rsidR="00C23BF4" w:rsidRDefault="00C23BF4" w:rsidP="00C23BF4">
      <w:pPr>
        <w:rPr>
          <w:rFonts w:ascii="Times New Roman" w:hAnsi="Times New Roman"/>
        </w:rPr>
      </w:pPr>
      <w:r>
        <w:rPr>
          <w:rFonts w:ascii="Times New Roman" w:hAnsi="Times New Roman"/>
        </w:rPr>
        <w:t>C</w:t>
      </w:r>
      <w:r>
        <w:rPr>
          <w:rFonts w:ascii="Times New Roman" w:hAnsi="Times New Roman" w:hint="eastAsia"/>
        </w:rPr>
        <w:t>c debt was X413 (bank/general purpose card balance) + X421 (Store card balance) if X432 (habitual revolver indicator variable) indicated payoff frequency was 3 (sometimes) or 5 (hardly ever)</w:t>
      </w:r>
    </w:p>
    <w:p w14:paraId="22BB7096" w14:textId="77777777" w:rsidR="00C23BF4" w:rsidRDefault="00C23BF4" w:rsidP="00C23BF4">
      <w:pPr>
        <w:rPr>
          <w:rFonts w:ascii="Times New Roman" w:hAnsi="Times New Roman"/>
        </w:rPr>
      </w:pPr>
    </w:p>
    <w:p w14:paraId="66AA82F4" w14:textId="532C1C7C" w:rsidR="00C23BF4" w:rsidRDefault="00C23BF4" w:rsidP="00C23BF4">
      <w:pPr>
        <w:rPr>
          <w:rFonts w:ascii="Times New Roman" w:hAnsi="Times New Roman" w:hint="eastAsia"/>
        </w:rPr>
      </w:pPr>
      <w:r>
        <w:rPr>
          <w:rFonts w:ascii="Times New Roman" w:hAnsi="Times New Roman"/>
        </w:rPr>
        <w:t>L</w:t>
      </w:r>
      <w:r>
        <w:rPr>
          <w:rFonts w:ascii="Times New Roman" w:hAnsi="Times New Roman" w:hint="eastAsia"/>
        </w:rPr>
        <w:t xml:space="preserve">iquidity was sum of nonnegative balances of </w:t>
      </w:r>
      <w:r w:rsidRPr="00C23BF4">
        <w:rPr>
          <w:rFonts w:ascii="Times New Roman" w:hAnsi="Times New Roman"/>
        </w:rPr>
        <w:t>X3506, X3510, X3514, X3518, X3522, X3526, X3529</w:t>
      </w:r>
      <w:r>
        <w:rPr>
          <w:rFonts w:ascii="Times New Roman" w:hAnsi="Times New Roman" w:hint="eastAsia"/>
        </w:rPr>
        <w:t xml:space="preserve"> (checking account variables balance), </w:t>
      </w:r>
      <w:r w:rsidRPr="00C23BF4">
        <w:rPr>
          <w:rFonts w:ascii="Times New Roman" w:hAnsi="Times New Roman"/>
        </w:rPr>
        <w:t>X3804, X3807, X3810, X3813, X3816, X3818</w:t>
      </w:r>
      <w:r>
        <w:rPr>
          <w:rFonts w:ascii="Times New Roman" w:hAnsi="Times New Roman" w:hint="eastAsia"/>
        </w:rPr>
        <w:t xml:space="preserve"> (savings account variables balance) and X3930 (cash account balance)</w:t>
      </w:r>
    </w:p>
    <w:p w14:paraId="67D416A5" w14:textId="77777777" w:rsidR="00C23BF4" w:rsidRDefault="00C23BF4" w:rsidP="00C23BF4">
      <w:pPr>
        <w:rPr>
          <w:rFonts w:ascii="Times New Roman" w:hAnsi="Times New Roman"/>
        </w:rPr>
      </w:pPr>
    </w:p>
    <w:p w14:paraId="4F503867" w14:textId="6F713FDF" w:rsidR="00A05FD4" w:rsidRDefault="00A05FD4" w:rsidP="00C23BF4">
      <w:pPr>
        <w:rPr>
          <w:rFonts w:ascii="Times New Roman" w:hAnsi="Times New Roman"/>
        </w:rPr>
      </w:pPr>
      <w:r>
        <w:rPr>
          <w:rFonts w:ascii="Times New Roman" w:hAnsi="Times New Roman" w:hint="eastAsia"/>
        </w:rPr>
        <w:t>For CEX:</w:t>
      </w:r>
    </w:p>
    <w:p w14:paraId="77BACE55" w14:textId="77777777" w:rsidR="00A05FD4" w:rsidRDefault="00A05FD4" w:rsidP="00C23BF4">
      <w:pPr>
        <w:rPr>
          <w:rFonts w:ascii="Times New Roman" w:hAnsi="Times New Roman"/>
        </w:rPr>
      </w:pPr>
    </w:p>
    <w:p w14:paraId="62A6C4E5" w14:textId="66A5E6C8" w:rsidR="00A05FD4" w:rsidRDefault="0030386F" w:rsidP="00C23BF4">
      <w:pPr>
        <w:rPr>
          <w:rFonts w:ascii="Times New Roman" w:hAnsi="Times New Roman"/>
        </w:rPr>
      </w:pPr>
      <w:r>
        <w:rPr>
          <w:rFonts w:ascii="Times New Roman" w:hAnsi="Times New Roman" w:hint="eastAsia"/>
        </w:rPr>
        <w:t xml:space="preserve">Cc debt was average of second (FN2 file, variables </w:t>
      </w:r>
      <w:r w:rsidRPr="0030386F">
        <w:rPr>
          <w:rFonts w:ascii="Times New Roman" w:hAnsi="Times New Roman"/>
        </w:rPr>
        <w:t>CREDITR5 == 100, CREDITX5, CRED_TX5</w:t>
      </w:r>
      <w:r>
        <w:rPr>
          <w:rFonts w:ascii="Times New Roman" w:hAnsi="Times New Roman" w:hint="eastAsia"/>
        </w:rPr>
        <w:t xml:space="preserve">) and fifth interview credit card (FNA file, variables </w:t>
      </w:r>
      <w:r w:rsidRPr="0030386F">
        <w:rPr>
          <w:rFonts w:ascii="Times New Roman" w:hAnsi="Times New Roman"/>
        </w:rPr>
        <w:t>CREDITR1 == 100, CREDITX1, CRED_TX1</w:t>
      </w:r>
      <w:r>
        <w:rPr>
          <w:rFonts w:ascii="Times New Roman" w:hAnsi="Times New Roman" w:hint="eastAsia"/>
        </w:rPr>
        <w:t xml:space="preserve">) debts if annual finance charges (FNB file, </w:t>
      </w:r>
      <w:r w:rsidRPr="0030386F">
        <w:rPr>
          <w:rFonts w:ascii="Times New Roman" w:hAnsi="Times New Roman"/>
        </w:rPr>
        <w:t>CRDCARDX, CRDC_RDX</w:t>
      </w:r>
      <w:r>
        <w:rPr>
          <w:rFonts w:ascii="Times New Roman" w:hAnsi="Times New Roman" w:hint="eastAsia"/>
        </w:rPr>
        <w:t>) were positive</w:t>
      </w:r>
    </w:p>
    <w:p w14:paraId="0228F6F8" w14:textId="77777777" w:rsidR="0030386F" w:rsidRDefault="0030386F" w:rsidP="00C23BF4">
      <w:pPr>
        <w:rPr>
          <w:rFonts w:ascii="Times New Roman" w:hAnsi="Times New Roman"/>
        </w:rPr>
      </w:pPr>
    </w:p>
    <w:p w14:paraId="5AAD3A8B" w14:textId="49770F56" w:rsidR="0030386F" w:rsidRDefault="0030386F" w:rsidP="00C23BF4">
      <w:pPr>
        <w:rPr>
          <w:rFonts w:ascii="Times New Roman" w:hAnsi="Times New Roman" w:hint="eastAsia"/>
        </w:rPr>
      </w:pPr>
      <w:r>
        <w:rPr>
          <w:rFonts w:ascii="Times New Roman" w:hAnsi="Times New Roman" w:hint="eastAsia"/>
        </w:rPr>
        <w:t xml:space="preserve">Liquidity was sum of </w:t>
      </w:r>
      <w:r w:rsidRPr="0030386F">
        <w:rPr>
          <w:rFonts w:ascii="Times New Roman" w:hAnsi="Times New Roman"/>
        </w:rPr>
        <w:t>CKBKACTX</w:t>
      </w:r>
      <w:r>
        <w:rPr>
          <w:rFonts w:ascii="Times New Roman" w:hAnsi="Times New Roman" w:hint="eastAsia"/>
        </w:rPr>
        <w:t xml:space="preserve"> and </w:t>
      </w:r>
      <w:r w:rsidRPr="0030386F">
        <w:rPr>
          <w:rFonts w:ascii="Times New Roman" w:hAnsi="Times New Roman"/>
        </w:rPr>
        <w:t>SAVACCTX</w:t>
      </w:r>
      <w:r>
        <w:rPr>
          <w:rFonts w:ascii="Times New Roman" w:hAnsi="Times New Roman" w:hint="eastAsia"/>
        </w:rPr>
        <w:t xml:space="preserve"> in the FMLI file. </w:t>
      </w:r>
      <w:r>
        <w:rPr>
          <w:rFonts w:ascii="Times New Roman" w:hAnsi="Times New Roman"/>
        </w:rPr>
        <w:t>Their</w:t>
      </w:r>
      <w:r>
        <w:rPr>
          <w:rFonts w:ascii="Times New Roman" w:hAnsi="Times New Roman" w:hint="eastAsia"/>
        </w:rPr>
        <w:t xml:space="preserve"> respective value flags were CKBK_CTX and SAVA_CTX.  </w:t>
      </w:r>
    </w:p>
    <w:p w14:paraId="6D9B7D40" w14:textId="77777777" w:rsidR="00A05FD4" w:rsidRPr="00C23BF4" w:rsidRDefault="00A05FD4" w:rsidP="00C23BF4">
      <w:pPr>
        <w:rPr>
          <w:rFonts w:ascii="Times New Roman" w:hAnsi="Times New Roman"/>
        </w:rPr>
      </w:pPr>
    </w:p>
    <w:p w14:paraId="642F99FF" w14:textId="77777777" w:rsidR="008F659E" w:rsidRDefault="008F659E" w:rsidP="008F659E">
      <w:pPr>
        <w:rPr>
          <w:rFonts w:ascii="Times New Roman" w:hAnsi="Times New Roman"/>
        </w:rPr>
      </w:pPr>
    </w:p>
    <w:p w14:paraId="61E1D597" w14:textId="77777777" w:rsidR="008F659E" w:rsidRDefault="008F659E" w:rsidP="008F659E">
      <w:pPr>
        <w:rPr>
          <w:rFonts w:ascii="Times New Roman" w:hAnsi="Times New Roman"/>
        </w:rPr>
      </w:pPr>
      <w:r>
        <w:rPr>
          <w:rFonts w:ascii="Times New Roman" w:hAnsi="Times New Roman" w:hint="eastAsia"/>
        </w:rPr>
        <w:t>SCF Sample Restriction</w:t>
      </w:r>
    </w:p>
    <w:p w14:paraId="27205323" w14:textId="77777777" w:rsidR="008F659E" w:rsidRDefault="008F659E" w:rsidP="008F659E">
      <w:pPr>
        <w:rPr>
          <w:rFonts w:ascii="Times New Roman" w:hAnsi="Times New Roman"/>
        </w:rPr>
      </w:pPr>
    </w:p>
    <w:p w14:paraId="2091576B" w14:textId="533A9043" w:rsidR="008F659E" w:rsidRDefault="008F659E" w:rsidP="008F659E">
      <w:pPr>
        <w:rPr>
          <w:rFonts w:ascii="Times New Roman" w:hAnsi="Times New Roman" w:hint="eastAsia"/>
        </w:rPr>
      </w:pPr>
      <w:r>
        <w:rPr>
          <w:rFonts w:ascii="Times New Roman" w:hAnsi="Times New Roman" w:hint="eastAsia"/>
        </w:rPr>
        <w:t>SCF Sample was restricted with these conventions:</w:t>
      </w:r>
    </w:p>
    <w:p w14:paraId="6126424B" w14:textId="4BA8371B" w:rsidR="008F659E" w:rsidRDefault="008F659E" w:rsidP="008F659E">
      <w:pPr>
        <w:pStyle w:val="ListParagraph"/>
        <w:numPr>
          <w:ilvl w:val="0"/>
          <w:numId w:val="2"/>
        </w:numPr>
        <w:rPr>
          <w:rFonts w:ascii="Times New Roman" w:hAnsi="Times New Roman"/>
        </w:rPr>
      </w:pPr>
      <w:r w:rsidRPr="008F659E">
        <w:rPr>
          <w:rFonts w:ascii="Times New Roman" w:hAnsi="Times New Roman" w:hint="eastAsia"/>
        </w:rPr>
        <w:t xml:space="preserve"> </w:t>
      </w:r>
      <w:r>
        <w:rPr>
          <w:rFonts w:ascii="Times New Roman" w:hAnsi="Times New Roman" w:hint="eastAsia"/>
        </w:rPr>
        <w:t>X14 (age) between 25 and 64 for every implicate</w:t>
      </w:r>
    </w:p>
    <w:p w14:paraId="12E3D2C1" w14:textId="3A05039C" w:rsidR="008F659E" w:rsidRDefault="008F659E" w:rsidP="008F659E">
      <w:pPr>
        <w:pStyle w:val="ListParagraph"/>
        <w:numPr>
          <w:ilvl w:val="0"/>
          <w:numId w:val="2"/>
        </w:numPr>
        <w:rPr>
          <w:rFonts w:ascii="Times New Roman" w:hAnsi="Times New Roman"/>
        </w:rPr>
      </w:pPr>
      <w:r>
        <w:rPr>
          <w:rFonts w:ascii="Times New Roman" w:hAnsi="Times New Roman" w:hint="eastAsia"/>
        </w:rPr>
        <w:t>X5279 (annual income) &gt;= 2400 for every implicate</w:t>
      </w:r>
    </w:p>
    <w:p w14:paraId="5587A636" w14:textId="55878F3B" w:rsidR="008F659E" w:rsidRDefault="008F659E" w:rsidP="008F659E">
      <w:pPr>
        <w:pStyle w:val="ListParagraph"/>
        <w:numPr>
          <w:ilvl w:val="0"/>
          <w:numId w:val="2"/>
        </w:numPr>
        <w:rPr>
          <w:rFonts w:ascii="Times New Roman" w:hAnsi="Times New Roman"/>
        </w:rPr>
      </w:pPr>
      <w:r>
        <w:rPr>
          <w:rFonts w:ascii="Times New Roman" w:hAnsi="Times New Roman" w:hint="eastAsia"/>
        </w:rPr>
        <w:t>No J5729 (total income refusal/no bound) == 1 for any implicate</w:t>
      </w:r>
    </w:p>
    <w:p w14:paraId="17F8F1D5" w14:textId="1F4AC27E" w:rsidR="008F659E" w:rsidRDefault="008F659E" w:rsidP="008F659E">
      <w:pPr>
        <w:pStyle w:val="ListParagraph"/>
        <w:numPr>
          <w:ilvl w:val="0"/>
          <w:numId w:val="2"/>
        </w:numPr>
        <w:rPr>
          <w:rFonts w:ascii="Times New Roman" w:hAnsi="Times New Roman"/>
        </w:rPr>
      </w:pPr>
      <w:r>
        <w:rPr>
          <w:rFonts w:ascii="Times New Roman" w:hAnsi="Times New Roman" w:hint="eastAsia"/>
        </w:rPr>
        <w:t xml:space="preserve">Well-defined analysis information: numeric income, debt and liquidity variables contain valid responses, </w:t>
      </w:r>
      <w:proofErr w:type="spellStart"/>
      <w:r>
        <w:rPr>
          <w:rFonts w:ascii="Times New Roman" w:hAnsi="Times New Roman" w:hint="eastAsia"/>
        </w:rPr>
        <w:t>nonmissing</w:t>
      </w:r>
      <w:proofErr w:type="spellEnd"/>
      <w:r>
        <w:rPr>
          <w:rFonts w:ascii="Times New Roman" w:hAnsi="Times New Roman" w:hint="eastAsia"/>
        </w:rPr>
        <w:t xml:space="preserve"> X432 (habitually accrue cc debt) response, X42001 (analysis weight) positive, </w:t>
      </w:r>
      <w:r>
        <w:rPr>
          <w:rFonts w:ascii="Times New Roman" w:hAnsi="Times New Roman"/>
        </w:rPr>
        <w:t>contains</w:t>
      </w:r>
      <w:r>
        <w:rPr>
          <w:rFonts w:ascii="Times New Roman" w:hAnsi="Times New Roman" w:hint="eastAsia"/>
        </w:rPr>
        <w:t xml:space="preserve"> 5 implicates</w:t>
      </w:r>
      <w:r w:rsidR="00C23BF4">
        <w:rPr>
          <w:rFonts w:ascii="Times New Roman" w:hAnsi="Times New Roman" w:hint="eastAsia"/>
        </w:rPr>
        <w:t>, no relevant SCF shadow code (J coded variable instead of X coded) &gt;= 1000</w:t>
      </w:r>
    </w:p>
    <w:p w14:paraId="4C9F5B7C" w14:textId="77777777" w:rsidR="00A05FD4" w:rsidRDefault="00A05FD4" w:rsidP="00A05FD4">
      <w:pPr>
        <w:rPr>
          <w:rFonts w:ascii="Times New Roman" w:hAnsi="Times New Roman"/>
        </w:rPr>
      </w:pPr>
    </w:p>
    <w:p w14:paraId="14F54303" w14:textId="258CDD62" w:rsidR="00A05FD4" w:rsidRDefault="00A05FD4" w:rsidP="00A05FD4">
      <w:pPr>
        <w:rPr>
          <w:rFonts w:ascii="Times New Roman" w:hAnsi="Times New Roman"/>
        </w:rPr>
      </w:pPr>
      <w:r>
        <w:rPr>
          <w:rFonts w:ascii="Times New Roman" w:hAnsi="Times New Roman" w:hint="eastAsia"/>
        </w:rPr>
        <w:lastRenderedPageBreak/>
        <w:t>CEX Sample restriction</w:t>
      </w:r>
    </w:p>
    <w:p w14:paraId="64B35333" w14:textId="77777777" w:rsidR="00A05FD4" w:rsidRDefault="00A05FD4" w:rsidP="00A05FD4">
      <w:pPr>
        <w:rPr>
          <w:rFonts w:ascii="Times New Roman" w:hAnsi="Times New Roman"/>
        </w:rPr>
      </w:pPr>
    </w:p>
    <w:p w14:paraId="354674F0" w14:textId="50A80B43" w:rsidR="00A05FD4" w:rsidRDefault="00A05FD4" w:rsidP="00A05FD4">
      <w:pPr>
        <w:rPr>
          <w:rFonts w:ascii="Times New Roman" w:hAnsi="Times New Roman"/>
        </w:rPr>
      </w:pPr>
      <w:r>
        <w:rPr>
          <w:rFonts w:ascii="Times New Roman" w:hAnsi="Times New Roman" w:hint="eastAsia"/>
        </w:rPr>
        <w:t>CEX</w:t>
      </w:r>
      <w:r>
        <w:rPr>
          <w:rFonts w:ascii="Times New Roman" w:hAnsi="Times New Roman" w:hint="eastAsia"/>
        </w:rPr>
        <w:t xml:space="preserve"> Sample was restricted with these conventions:</w:t>
      </w:r>
    </w:p>
    <w:p w14:paraId="717A2B50" w14:textId="1CF7DD48" w:rsidR="00A05FD4" w:rsidRDefault="00A05FD4" w:rsidP="00A05FD4">
      <w:pPr>
        <w:pStyle w:val="ListParagraph"/>
        <w:numPr>
          <w:ilvl w:val="0"/>
          <w:numId w:val="2"/>
        </w:numPr>
        <w:rPr>
          <w:rFonts w:ascii="Times New Roman" w:hAnsi="Times New Roman"/>
        </w:rPr>
      </w:pPr>
      <w:r>
        <w:rPr>
          <w:rFonts w:ascii="Times New Roman" w:hAnsi="Times New Roman" w:hint="eastAsia"/>
        </w:rPr>
        <w:t>Implied first interview in 2000Q2 to 2001Q1</w:t>
      </w:r>
    </w:p>
    <w:p w14:paraId="13E08E66" w14:textId="1CBD3C3B" w:rsidR="00A05FD4" w:rsidRDefault="00A05FD4" w:rsidP="00A05FD4">
      <w:pPr>
        <w:pStyle w:val="ListParagraph"/>
        <w:numPr>
          <w:ilvl w:val="0"/>
          <w:numId w:val="2"/>
        </w:numPr>
        <w:rPr>
          <w:rFonts w:ascii="Times New Roman" w:hAnsi="Times New Roman"/>
        </w:rPr>
      </w:pPr>
      <w:r>
        <w:rPr>
          <w:rFonts w:ascii="Times New Roman" w:hAnsi="Times New Roman" w:hint="eastAsia"/>
        </w:rPr>
        <w:t>AGE_REF between 25 and 64</w:t>
      </w:r>
    </w:p>
    <w:p w14:paraId="302AE5A0" w14:textId="26C1A4B7" w:rsidR="00A05FD4" w:rsidRDefault="00A05FD4" w:rsidP="00A05FD4">
      <w:pPr>
        <w:pStyle w:val="ListParagraph"/>
        <w:numPr>
          <w:ilvl w:val="0"/>
          <w:numId w:val="2"/>
        </w:numPr>
        <w:rPr>
          <w:rFonts w:ascii="Times New Roman" w:hAnsi="Times New Roman"/>
        </w:rPr>
      </w:pPr>
      <w:r>
        <w:rPr>
          <w:rFonts w:ascii="Times New Roman" w:hAnsi="Times New Roman" w:hint="eastAsia"/>
        </w:rPr>
        <w:t>Fifth interview FINCBTAX (annual income) &gt;= 2400 and RESPSTAT (complete income indicator) == 1</w:t>
      </w:r>
    </w:p>
    <w:p w14:paraId="7B58B4F3" w14:textId="2DDCDD61" w:rsidR="00A05FD4" w:rsidRDefault="00A05FD4" w:rsidP="00A05FD4">
      <w:pPr>
        <w:pStyle w:val="ListParagraph"/>
        <w:numPr>
          <w:ilvl w:val="0"/>
          <w:numId w:val="2"/>
        </w:numPr>
        <w:rPr>
          <w:rFonts w:ascii="Times New Roman" w:hAnsi="Times New Roman"/>
        </w:rPr>
      </w:pPr>
      <w:r>
        <w:rPr>
          <w:rFonts w:ascii="Times New Roman" w:hAnsi="Times New Roman" w:hint="eastAsia"/>
        </w:rPr>
        <w:t>No B/C flag on fifth interview card balance or annual finance charges</w:t>
      </w:r>
    </w:p>
    <w:p w14:paraId="2E388B6E" w14:textId="77777777" w:rsidR="00A05FD4" w:rsidRDefault="00A05FD4" w:rsidP="00A05FD4">
      <w:pPr>
        <w:pStyle w:val="ListParagraph"/>
        <w:numPr>
          <w:ilvl w:val="0"/>
          <w:numId w:val="2"/>
        </w:numPr>
        <w:rPr>
          <w:rFonts w:ascii="Times New Roman" w:hAnsi="Times New Roman"/>
        </w:rPr>
      </w:pPr>
      <w:r>
        <w:rPr>
          <w:rFonts w:ascii="Times New Roman" w:hAnsi="Times New Roman" w:hint="eastAsia"/>
        </w:rPr>
        <w:t>FINLWT21 (analysis weight) &gt; 0 for fifth interview</w:t>
      </w:r>
    </w:p>
    <w:p w14:paraId="794D0CAD" w14:textId="2BF14C19" w:rsidR="00A05FD4" w:rsidRDefault="00A05FD4" w:rsidP="00A05FD4">
      <w:pPr>
        <w:pStyle w:val="ListParagraph"/>
        <w:numPr>
          <w:ilvl w:val="0"/>
          <w:numId w:val="2"/>
        </w:numPr>
        <w:rPr>
          <w:rFonts w:ascii="Times New Roman" w:hAnsi="Times New Roman"/>
        </w:rPr>
      </w:pPr>
      <w:r>
        <w:rPr>
          <w:rFonts w:ascii="Times New Roman" w:hAnsi="Times New Roman" w:hint="eastAsia"/>
        </w:rPr>
        <w:t xml:space="preserve">Exclude panels where only fifth interview was observed </w:t>
      </w:r>
    </w:p>
    <w:p w14:paraId="0C5E57C9" w14:textId="77777777" w:rsidR="0030386F" w:rsidRDefault="0030386F" w:rsidP="0030386F">
      <w:pPr>
        <w:rPr>
          <w:rFonts w:ascii="Times New Roman" w:hAnsi="Times New Roman"/>
        </w:rPr>
      </w:pPr>
    </w:p>
    <w:p w14:paraId="5C7D53D2" w14:textId="7390851E" w:rsidR="0030386F" w:rsidRDefault="0030386F" w:rsidP="0030386F">
      <w:pPr>
        <w:rPr>
          <w:rFonts w:ascii="Times New Roman" w:hAnsi="Times New Roman"/>
        </w:rPr>
      </w:pPr>
      <w:r>
        <w:rPr>
          <w:rFonts w:ascii="Times New Roman" w:hAnsi="Times New Roman" w:hint="eastAsia"/>
        </w:rPr>
        <w:t>Paper Variables and their Reconstructions</w:t>
      </w:r>
    </w:p>
    <w:p w14:paraId="1C8C06A8" w14:textId="77777777" w:rsidR="000466CC" w:rsidRDefault="000466CC" w:rsidP="00A05FD4">
      <w:pPr>
        <w:rPr>
          <w:rFonts w:ascii="Times New Roman" w:hAnsi="Times New Roman"/>
        </w:rPr>
      </w:pPr>
    </w:p>
    <w:p w14:paraId="5ECE7CE0" w14:textId="0CB12136" w:rsidR="000466CC" w:rsidRPr="00A05FD4" w:rsidRDefault="0030386F" w:rsidP="00A05FD4">
      <w:pPr>
        <w:rPr>
          <w:rFonts w:ascii="Times New Roman" w:hAnsi="Times New Roman" w:hint="eastAsia"/>
        </w:rPr>
      </w:pPr>
      <w:r>
        <w:rPr>
          <w:rFonts w:ascii="Times New Roman" w:hAnsi="Times New Roman" w:hint="eastAsia"/>
          <w:noProof/>
        </w:rPr>
        <w:drawing>
          <wp:inline distT="0" distB="0" distL="0" distR="0" wp14:anchorId="0253D9B5" wp14:editId="587E4622">
            <wp:extent cx="5727700" cy="2726055"/>
            <wp:effectExtent l="0" t="0" r="0" b="4445"/>
            <wp:docPr id="15876520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7652002" name="Picture 1587652002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2726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466CC" w:rsidRPr="00A05FD4" w:rsidSect="00052672">
      <w:pgSz w:w="11900" w:h="16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FangSong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42E1974"/>
    <w:multiLevelType w:val="hybridMultilevel"/>
    <w:tmpl w:val="94F2AB08"/>
    <w:lvl w:ilvl="0" w:tplc="52A26844">
      <w:numFmt w:val="bullet"/>
      <w:lvlText w:val=""/>
      <w:lvlJc w:val="left"/>
      <w:pPr>
        <w:ind w:left="720" w:hanging="360"/>
      </w:pPr>
      <w:rPr>
        <w:rFonts w:ascii="Times New Roman" w:eastAsia="FangSong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9267CCC"/>
    <w:multiLevelType w:val="hybridMultilevel"/>
    <w:tmpl w:val="AC860C98"/>
    <w:lvl w:ilvl="0" w:tplc="8F9E31A4">
      <w:numFmt w:val="bullet"/>
      <w:lvlText w:val="-"/>
      <w:lvlJc w:val="left"/>
      <w:pPr>
        <w:ind w:left="720" w:hanging="360"/>
      </w:pPr>
      <w:rPr>
        <w:rFonts w:ascii="Times New Roman" w:eastAsia="FangSong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1655808">
    <w:abstractNumId w:val="0"/>
  </w:num>
  <w:num w:numId="2" w16cid:durableId="1569879342">
    <w:abstractNumId w:val="1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7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7010"/>
    <w:rsid w:val="000466CC"/>
    <w:rsid w:val="00052672"/>
    <w:rsid w:val="0030386F"/>
    <w:rsid w:val="004018A8"/>
    <w:rsid w:val="0055057D"/>
    <w:rsid w:val="008F659E"/>
    <w:rsid w:val="00A05FD4"/>
    <w:rsid w:val="00AE23AD"/>
    <w:rsid w:val="00BA2019"/>
    <w:rsid w:val="00C23BF4"/>
    <w:rsid w:val="00D061A7"/>
    <w:rsid w:val="00E837EC"/>
    <w:rsid w:val="00EF70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8B7FA82"/>
  <w15:chartTrackingRefBased/>
  <w15:docId w15:val="{CAEDA45D-DFB6-2844-9834-EE909E6D6E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FangSong" w:eastAsia="FangSong" w:hAnsi="FangSong" w:cs="Times New Roman"/>
        <w:kern w:val="2"/>
        <w:sz w:val="24"/>
        <w:szCs w:val="24"/>
        <w:lang w:val="en-CN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EF701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F701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F7010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F7010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F7010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F7010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F7010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F7010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F7010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F7010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F7010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F7010"/>
    <w:rPr>
      <w:rFonts w:asciiTheme="minorHAnsi" w:eastAsiaTheme="majorEastAsia" w:hAnsiTheme="minorHAnsi" w:cstheme="majorBidi"/>
      <w:color w:val="0F4761" w:themeColor="accent1" w:themeShade="BF"/>
      <w:sz w:val="28"/>
      <w:szCs w:val="28"/>
      <w:lang w:val="en-US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F7010"/>
    <w:rPr>
      <w:rFonts w:asciiTheme="minorHAnsi" w:eastAsiaTheme="majorEastAsia" w:hAnsiTheme="minorHAnsi" w:cstheme="majorBidi"/>
      <w:i/>
      <w:iCs/>
      <w:color w:val="0F4761" w:themeColor="accent1" w:themeShade="BF"/>
      <w:lang w:val="en-US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F7010"/>
    <w:rPr>
      <w:rFonts w:asciiTheme="minorHAnsi" w:eastAsiaTheme="majorEastAsia" w:hAnsiTheme="minorHAnsi" w:cstheme="majorBidi"/>
      <w:color w:val="0F4761" w:themeColor="accent1" w:themeShade="BF"/>
      <w:lang w:val="en-US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F7010"/>
    <w:rPr>
      <w:rFonts w:asciiTheme="minorHAnsi" w:eastAsiaTheme="majorEastAsia" w:hAnsiTheme="minorHAnsi" w:cstheme="majorBidi"/>
      <w:i/>
      <w:iCs/>
      <w:color w:val="595959" w:themeColor="text1" w:themeTint="A6"/>
      <w:lang w:val="en-US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F7010"/>
    <w:rPr>
      <w:rFonts w:asciiTheme="minorHAnsi" w:eastAsiaTheme="majorEastAsia" w:hAnsiTheme="minorHAnsi" w:cstheme="majorBidi"/>
      <w:color w:val="595959" w:themeColor="text1" w:themeTint="A6"/>
      <w:lang w:val="en-US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F7010"/>
    <w:rPr>
      <w:rFonts w:asciiTheme="minorHAnsi" w:eastAsiaTheme="majorEastAsia" w:hAnsiTheme="minorHAnsi" w:cstheme="majorBidi"/>
      <w:i/>
      <w:iCs/>
      <w:color w:val="272727" w:themeColor="text1" w:themeTint="D8"/>
      <w:lang w:val="en-US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F7010"/>
    <w:rPr>
      <w:rFonts w:asciiTheme="minorHAnsi" w:eastAsiaTheme="majorEastAsia" w:hAnsiTheme="minorHAnsi" w:cstheme="majorBidi"/>
      <w:color w:val="272727" w:themeColor="text1" w:themeTint="D8"/>
      <w:lang w:val="en-US"/>
    </w:rPr>
  </w:style>
  <w:style w:type="paragraph" w:styleId="Title">
    <w:name w:val="Title"/>
    <w:basedOn w:val="Normal"/>
    <w:next w:val="Normal"/>
    <w:link w:val="TitleChar"/>
    <w:uiPriority w:val="10"/>
    <w:qFormat/>
    <w:rsid w:val="00EF701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F7010"/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</w:rPr>
  </w:style>
  <w:style w:type="paragraph" w:styleId="Subtitle">
    <w:name w:val="Subtitle"/>
    <w:basedOn w:val="Normal"/>
    <w:next w:val="Normal"/>
    <w:link w:val="SubtitleChar"/>
    <w:uiPriority w:val="11"/>
    <w:qFormat/>
    <w:rsid w:val="00EF7010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F7010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  <w:lang w:val="en-US"/>
    </w:rPr>
  </w:style>
  <w:style w:type="paragraph" w:styleId="Quote">
    <w:name w:val="Quote"/>
    <w:basedOn w:val="Normal"/>
    <w:next w:val="Normal"/>
    <w:link w:val="QuoteChar"/>
    <w:uiPriority w:val="29"/>
    <w:qFormat/>
    <w:rsid w:val="00EF7010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F7010"/>
    <w:rPr>
      <w:i/>
      <w:iCs/>
      <w:color w:val="404040" w:themeColor="text1" w:themeTint="BF"/>
      <w:lang w:val="en-US"/>
    </w:rPr>
  </w:style>
  <w:style w:type="paragraph" w:styleId="ListParagraph">
    <w:name w:val="List Paragraph"/>
    <w:basedOn w:val="Normal"/>
    <w:uiPriority w:val="34"/>
    <w:qFormat/>
    <w:rsid w:val="00EF701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F701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F701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F7010"/>
    <w:rPr>
      <w:i/>
      <w:iCs/>
      <w:color w:val="0F4761" w:themeColor="accent1" w:themeShade="BF"/>
      <w:lang w:val="en-US"/>
    </w:rPr>
  </w:style>
  <w:style w:type="character" w:styleId="IntenseReference">
    <w:name w:val="Intense Reference"/>
    <w:basedOn w:val="DefaultParagraphFont"/>
    <w:uiPriority w:val="32"/>
    <w:qFormat/>
    <w:rsid w:val="00EF701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2</Pages>
  <Words>365</Words>
  <Characters>2087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 Zhao</dc:creator>
  <cp:keywords/>
  <dc:description/>
  <cp:lastModifiedBy>Alex Zhao</cp:lastModifiedBy>
  <cp:revision>1</cp:revision>
  <dcterms:created xsi:type="dcterms:W3CDTF">2026-06-30T11:17:00Z</dcterms:created>
  <dcterms:modified xsi:type="dcterms:W3CDTF">2026-06-30T12:16:00Z</dcterms:modified>
</cp:coreProperties>
</file>