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1BABA" w14:textId="4B8A8B72" w:rsidR="000A4756" w:rsidRPr="00B31DB7" w:rsidRDefault="00B31DB7" w:rsidP="00B31DB7">
      <w:pPr>
        <w:spacing w:line="360" w:lineRule="auto"/>
        <w:jc w:val="center"/>
        <w:rPr>
          <w:rFonts w:asciiTheme="majorBidi" w:hAnsiTheme="majorBidi" w:cstheme="majorBidi"/>
          <w:b/>
          <w:bCs/>
          <w:sz w:val="36"/>
          <w:szCs w:val="36"/>
        </w:rPr>
      </w:pPr>
      <w:r w:rsidRPr="00B31DB7">
        <w:rPr>
          <w:rFonts w:asciiTheme="majorBidi" w:hAnsiTheme="majorBidi" w:cstheme="majorBidi"/>
          <w:b/>
          <w:bCs/>
          <w:sz w:val="36"/>
          <w:szCs w:val="36"/>
        </w:rPr>
        <w:t>Event Loop</w:t>
      </w:r>
    </w:p>
    <w:p w14:paraId="2B8626FB" w14:textId="77777777" w:rsidR="00B31DB7" w:rsidRPr="00B31DB7" w:rsidRDefault="00B31DB7" w:rsidP="00B31DB7">
      <w:pPr>
        <w:shd w:val="clear" w:color="auto" w:fill="FFFFFF"/>
        <w:spacing w:after="0" w:line="360" w:lineRule="auto"/>
        <w:textAlignment w:val="baseline"/>
        <w:rPr>
          <w:rFonts w:asciiTheme="majorBidi" w:eastAsia="Times New Roman" w:hAnsiTheme="majorBidi" w:cstheme="majorBidi"/>
          <w:color w:val="273239"/>
          <w:spacing w:val="2"/>
          <w:sz w:val="26"/>
          <w:szCs w:val="26"/>
        </w:rPr>
      </w:pPr>
      <w:r w:rsidRPr="00B31DB7">
        <w:rPr>
          <w:rFonts w:asciiTheme="majorBidi" w:eastAsia="Times New Roman" w:hAnsiTheme="majorBidi" w:cstheme="majorBidi"/>
          <w:color w:val="273239"/>
          <w:spacing w:val="2"/>
          <w:sz w:val="26"/>
          <w:szCs w:val="26"/>
        </w:rPr>
        <w:t>Node.js is a single-threaded event-driven platform that is capable of running non-blocking, asynchronously programming. These functionalities of Node.js make it memory efficient. The </w:t>
      </w:r>
      <w:r w:rsidRPr="00B31DB7">
        <w:rPr>
          <w:rFonts w:asciiTheme="majorBidi" w:eastAsia="Times New Roman" w:hAnsiTheme="majorBidi" w:cstheme="majorBidi"/>
          <w:color w:val="273239"/>
          <w:spacing w:val="2"/>
          <w:sz w:val="26"/>
          <w:szCs w:val="26"/>
          <w:bdr w:val="none" w:sz="0" w:space="0" w:color="auto" w:frame="1"/>
        </w:rPr>
        <w:t>event loop</w:t>
      </w:r>
      <w:r w:rsidRPr="00B31DB7">
        <w:rPr>
          <w:rFonts w:asciiTheme="majorBidi" w:eastAsia="Times New Roman" w:hAnsiTheme="majorBidi" w:cstheme="majorBidi"/>
          <w:color w:val="273239"/>
          <w:spacing w:val="2"/>
          <w:sz w:val="26"/>
          <w:szCs w:val="26"/>
        </w:rPr>
        <w:t> allows Node.js to perform non-blocking I/O operations despite the fact that JavaScript is single-threaded. It is done by assigning operations to the operating system whenever and wherever possible.</w:t>
      </w:r>
    </w:p>
    <w:p w14:paraId="549237C2" w14:textId="275988FA" w:rsidR="00B31DB7" w:rsidRPr="00B31DB7" w:rsidRDefault="00B31DB7" w:rsidP="00B31DB7">
      <w:pPr>
        <w:shd w:val="clear" w:color="auto" w:fill="FFFFFF"/>
        <w:spacing w:after="150" w:line="360" w:lineRule="auto"/>
        <w:textAlignment w:val="baseline"/>
        <w:rPr>
          <w:rFonts w:asciiTheme="majorBidi" w:eastAsia="Times New Roman" w:hAnsiTheme="majorBidi" w:cstheme="majorBidi"/>
          <w:color w:val="273239"/>
          <w:spacing w:val="2"/>
          <w:sz w:val="26"/>
          <w:szCs w:val="26"/>
        </w:rPr>
      </w:pPr>
      <w:r w:rsidRPr="00B31DB7">
        <w:rPr>
          <w:rFonts w:asciiTheme="majorBidi" w:eastAsia="Times New Roman" w:hAnsiTheme="majorBidi" w:cstheme="majorBidi"/>
          <w:color w:val="273239"/>
          <w:spacing w:val="2"/>
          <w:sz w:val="26"/>
          <w:szCs w:val="26"/>
        </w:rPr>
        <w:t xml:space="preserve">Most operating systems are multi-threaded and hence can handle multiple operations executing in the background. When one of these operations is completed, the kernel tells Node.js and the respective callback assigned to that operation is added to the event queue which will eventually be executed. </w:t>
      </w:r>
    </w:p>
    <w:p w14:paraId="0871FFBF" w14:textId="77777777" w:rsidR="00B31DB7" w:rsidRPr="00B31DB7" w:rsidRDefault="00B31DB7" w:rsidP="00B31DB7">
      <w:pPr>
        <w:shd w:val="clear" w:color="auto" w:fill="FFFFFF"/>
        <w:spacing w:after="0" w:line="360" w:lineRule="auto"/>
        <w:textAlignment w:val="baseline"/>
        <w:rPr>
          <w:rFonts w:asciiTheme="majorBidi" w:eastAsia="Times New Roman" w:hAnsiTheme="majorBidi" w:cstheme="majorBidi"/>
          <w:b/>
          <w:bCs/>
          <w:color w:val="273239"/>
          <w:spacing w:val="2"/>
          <w:sz w:val="26"/>
          <w:szCs w:val="26"/>
        </w:rPr>
      </w:pPr>
      <w:r w:rsidRPr="00B31DB7">
        <w:rPr>
          <w:rFonts w:asciiTheme="majorBidi" w:eastAsia="Times New Roman" w:hAnsiTheme="majorBidi" w:cstheme="majorBidi"/>
          <w:b/>
          <w:bCs/>
          <w:color w:val="273239"/>
          <w:spacing w:val="2"/>
          <w:sz w:val="26"/>
          <w:szCs w:val="26"/>
          <w:bdr w:val="none" w:sz="0" w:space="0" w:color="auto" w:frame="1"/>
        </w:rPr>
        <w:t>Features of Event Loop:</w:t>
      </w:r>
    </w:p>
    <w:p w14:paraId="186CF5F1" w14:textId="77777777" w:rsidR="00B31DB7" w:rsidRPr="00B31DB7" w:rsidRDefault="00B31DB7" w:rsidP="00B31DB7">
      <w:pPr>
        <w:numPr>
          <w:ilvl w:val="0"/>
          <w:numId w:val="1"/>
        </w:numPr>
        <w:shd w:val="clear" w:color="auto" w:fill="FFFFFF"/>
        <w:spacing w:after="0" w:line="360" w:lineRule="auto"/>
        <w:ind w:left="360"/>
        <w:textAlignment w:val="baseline"/>
        <w:rPr>
          <w:rFonts w:asciiTheme="majorBidi" w:eastAsia="Times New Roman" w:hAnsiTheme="majorBidi" w:cstheme="majorBidi"/>
          <w:color w:val="273239"/>
          <w:spacing w:val="2"/>
          <w:sz w:val="26"/>
          <w:szCs w:val="26"/>
        </w:rPr>
      </w:pPr>
      <w:r w:rsidRPr="00B31DB7">
        <w:rPr>
          <w:rFonts w:asciiTheme="majorBidi" w:eastAsia="Times New Roman" w:hAnsiTheme="majorBidi" w:cstheme="majorBidi"/>
          <w:color w:val="273239"/>
          <w:spacing w:val="2"/>
          <w:sz w:val="26"/>
          <w:szCs w:val="26"/>
        </w:rPr>
        <w:t>Event loop is an endless loop, which waits for tasks, executes them and then sleeps until it receives more tasks.</w:t>
      </w:r>
    </w:p>
    <w:p w14:paraId="2723D0D4" w14:textId="77777777" w:rsidR="00B31DB7" w:rsidRPr="00B31DB7" w:rsidRDefault="00B31DB7" w:rsidP="00B31DB7">
      <w:pPr>
        <w:numPr>
          <w:ilvl w:val="0"/>
          <w:numId w:val="1"/>
        </w:numPr>
        <w:shd w:val="clear" w:color="auto" w:fill="FFFFFF"/>
        <w:spacing w:after="0" w:line="360" w:lineRule="auto"/>
        <w:ind w:left="360"/>
        <w:textAlignment w:val="baseline"/>
        <w:rPr>
          <w:rFonts w:asciiTheme="majorBidi" w:eastAsia="Times New Roman" w:hAnsiTheme="majorBidi" w:cstheme="majorBidi"/>
          <w:color w:val="273239"/>
          <w:spacing w:val="2"/>
          <w:sz w:val="26"/>
          <w:szCs w:val="26"/>
        </w:rPr>
      </w:pPr>
      <w:r w:rsidRPr="00B31DB7">
        <w:rPr>
          <w:rFonts w:asciiTheme="majorBidi" w:eastAsia="Times New Roman" w:hAnsiTheme="majorBidi" w:cstheme="majorBidi"/>
          <w:color w:val="273239"/>
          <w:spacing w:val="2"/>
          <w:sz w:val="26"/>
          <w:szCs w:val="26"/>
        </w:rPr>
        <w:t>The event loop executes tasks from the event queue only when the call stack is empty i.e. there is no ongoing task.</w:t>
      </w:r>
    </w:p>
    <w:p w14:paraId="240F2A49" w14:textId="77777777" w:rsidR="00B31DB7" w:rsidRPr="00B31DB7" w:rsidRDefault="00B31DB7" w:rsidP="00B31DB7">
      <w:pPr>
        <w:numPr>
          <w:ilvl w:val="0"/>
          <w:numId w:val="1"/>
        </w:numPr>
        <w:shd w:val="clear" w:color="auto" w:fill="FFFFFF"/>
        <w:spacing w:after="0" w:line="360" w:lineRule="auto"/>
        <w:ind w:left="360"/>
        <w:textAlignment w:val="baseline"/>
        <w:rPr>
          <w:rFonts w:asciiTheme="majorBidi" w:eastAsia="Times New Roman" w:hAnsiTheme="majorBidi" w:cstheme="majorBidi"/>
          <w:color w:val="273239"/>
          <w:spacing w:val="2"/>
          <w:sz w:val="26"/>
          <w:szCs w:val="26"/>
        </w:rPr>
      </w:pPr>
      <w:r w:rsidRPr="00B31DB7">
        <w:rPr>
          <w:rFonts w:asciiTheme="majorBidi" w:eastAsia="Times New Roman" w:hAnsiTheme="majorBidi" w:cstheme="majorBidi"/>
          <w:color w:val="273239"/>
          <w:spacing w:val="2"/>
          <w:sz w:val="26"/>
          <w:szCs w:val="26"/>
        </w:rPr>
        <w:t>The event loop allows us to use callbacks and promises.</w:t>
      </w:r>
    </w:p>
    <w:p w14:paraId="74D6011E" w14:textId="6AE99E7D" w:rsidR="00B31DB7" w:rsidRDefault="00B31DB7" w:rsidP="00B31DB7">
      <w:pPr>
        <w:numPr>
          <w:ilvl w:val="0"/>
          <w:numId w:val="1"/>
        </w:numPr>
        <w:shd w:val="clear" w:color="auto" w:fill="FFFFFF"/>
        <w:spacing w:after="0" w:line="360" w:lineRule="auto"/>
        <w:ind w:left="360"/>
        <w:textAlignment w:val="baseline"/>
        <w:rPr>
          <w:rFonts w:asciiTheme="majorBidi" w:eastAsia="Times New Roman" w:hAnsiTheme="majorBidi" w:cstheme="majorBidi"/>
          <w:color w:val="273239"/>
          <w:spacing w:val="2"/>
          <w:sz w:val="26"/>
          <w:szCs w:val="26"/>
        </w:rPr>
      </w:pPr>
      <w:r w:rsidRPr="00B31DB7">
        <w:rPr>
          <w:rFonts w:asciiTheme="majorBidi" w:eastAsia="Times New Roman" w:hAnsiTheme="majorBidi" w:cstheme="majorBidi"/>
          <w:color w:val="273239"/>
          <w:spacing w:val="2"/>
          <w:sz w:val="26"/>
          <w:szCs w:val="26"/>
        </w:rPr>
        <w:t>The event loop executes the tasks starting from the oldest first.</w:t>
      </w:r>
    </w:p>
    <w:p w14:paraId="691B3E6C" w14:textId="6B70851E" w:rsidR="00B31DB7" w:rsidRPr="00B31DB7" w:rsidRDefault="00B31DB7" w:rsidP="00B31DB7">
      <w:pPr>
        <w:shd w:val="clear" w:color="auto" w:fill="FFFFFF"/>
        <w:spacing w:after="0" w:line="360" w:lineRule="auto"/>
        <w:ind w:left="360"/>
        <w:jc w:val="center"/>
        <w:textAlignment w:val="baseline"/>
        <w:rPr>
          <w:rFonts w:asciiTheme="majorBidi" w:eastAsia="Times New Roman" w:hAnsiTheme="majorBidi" w:cstheme="majorBidi"/>
          <w:color w:val="273239"/>
          <w:spacing w:val="2"/>
          <w:sz w:val="26"/>
          <w:szCs w:val="26"/>
        </w:rPr>
      </w:pPr>
    </w:p>
    <w:p w14:paraId="79344044" w14:textId="48BF37C0" w:rsidR="00B31DB7" w:rsidRPr="00B31DB7" w:rsidRDefault="00B31DB7" w:rsidP="00B31DB7">
      <w:pPr>
        <w:spacing w:line="360" w:lineRule="auto"/>
        <w:rPr>
          <w:rFonts w:asciiTheme="majorBidi" w:hAnsiTheme="majorBidi" w:cstheme="majorBidi"/>
          <w:sz w:val="26"/>
          <w:szCs w:val="26"/>
        </w:rPr>
      </w:pPr>
      <w:r w:rsidRPr="00B31DB7">
        <w:rPr>
          <w:rFonts w:asciiTheme="majorBidi" w:hAnsiTheme="majorBidi" w:cstheme="majorBidi"/>
          <w:noProof/>
          <w:sz w:val="26"/>
          <w:szCs w:val="26"/>
        </w:rPr>
        <mc:AlternateContent>
          <mc:Choice Requires="wps">
            <w:drawing>
              <wp:anchor distT="45720" distB="45720" distL="114300" distR="114300" simplePos="0" relativeHeight="251660288" behindDoc="0" locked="0" layoutInCell="1" allowOverlap="1" wp14:anchorId="6ACAAD52" wp14:editId="453E28F3">
                <wp:simplePos x="0" y="0"/>
                <wp:positionH relativeFrom="margin">
                  <wp:align>right</wp:align>
                </wp:positionH>
                <wp:positionV relativeFrom="paragraph">
                  <wp:posOffset>1179830</wp:posOffset>
                </wp:positionV>
                <wp:extent cx="2360930" cy="1404620"/>
                <wp:effectExtent l="0" t="0" r="2286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lumMod val="85000"/>
                          </a:schemeClr>
                        </a:solidFill>
                        <a:ln w="9525">
                          <a:solidFill>
                            <a:srgbClr val="000000"/>
                          </a:solidFill>
                          <a:miter lim="800000"/>
                          <a:headEnd/>
                          <a:tailEnd/>
                        </a:ln>
                      </wps:spPr>
                      <wps:txbx>
                        <w:txbxContent>
                          <w:p w14:paraId="36B00FEE" w14:textId="6271A2FF" w:rsidR="00B31DB7" w:rsidRPr="00B31DB7" w:rsidRDefault="00B31DB7">
                            <w:pPr>
                              <w:rPr>
                                <w:rFonts w:asciiTheme="majorBidi" w:hAnsiTheme="majorBidi" w:cstheme="majorBidi"/>
                              </w:rPr>
                            </w:pPr>
                            <w:r w:rsidRPr="00B31DB7">
                              <w:rPr>
                                <w:rFonts w:asciiTheme="majorBidi" w:hAnsiTheme="majorBidi" w:cstheme="majorBidi"/>
                                <w:color w:val="273239"/>
                                <w:spacing w:val="2"/>
                                <w:sz w:val="26"/>
                                <w:szCs w:val="26"/>
                                <w:highlight w:val="lightGray"/>
                                <w:shd w:val="clear" w:color="auto" w:fill="FFFFFF"/>
                              </w:rPr>
                              <w:t>The diagram shows a simplified overview of the event loop order of operations: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CAAD52" id="_x0000_t202" coordsize="21600,21600" o:spt="202" path="m,l,21600r21600,l21600,xe">
                <v:stroke joinstyle="miter"/>
                <v:path gradientshapeok="t" o:connecttype="rect"/>
              </v:shapetype>
              <v:shape id="Text Box 2" o:spid="_x0000_s1026" type="#_x0000_t202" style="position:absolute;margin-left:134.7pt;margin-top:92.9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" fillcolor="#d8d8d8 [2732]">
                <v:textbox style="mso-fit-shape-to-text:t">
                  <w:txbxContent>
                    <w:p w14:paraId="36B00FEE" w14:textId="6271A2FF" w:rsidR="00B31DB7" w:rsidRPr="00B31DB7" w:rsidRDefault="00B31DB7">
                      <w:pPr>
                        <w:rPr>
                          <w:rFonts w:asciiTheme="majorBidi" w:hAnsiTheme="majorBidi" w:cstheme="majorBidi"/>
                        </w:rPr>
                      </w:pPr>
                      <w:r w:rsidRPr="00B31DB7">
                        <w:rPr>
                          <w:rFonts w:asciiTheme="majorBidi" w:hAnsiTheme="majorBidi" w:cstheme="majorBidi"/>
                          <w:color w:val="273239"/>
                          <w:spacing w:val="2"/>
                          <w:sz w:val="26"/>
                          <w:szCs w:val="26"/>
                          <w:highlight w:val="lightGray"/>
                          <w:shd w:val="clear" w:color="auto" w:fill="FFFFFF"/>
                        </w:rPr>
                        <w:t>The diagram shows a simplified overview of the event loop order of operations:</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3E58B8FE" wp14:editId="4AC91BC7">
            <wp:simplePos x="0" y="0"/>
            <wp:positionH relativeFrom="column">
              <wp:posOffset>311150</wp:posOffset>
            </wp:positionH>
            <wp:positionV relativeFrom="paragraph">
              <wp:posOffset>257175</wp:posOffset>
            </wp:positionV>
            <wp:extent cx="285750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1DB7" w:rsidRPr="00B31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B2D44"/>
    <w:multiLevelType w:val="multilevel"/>
    <w:tmpl w:val="AA16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B7"/>
    <w:rsid w:val="000A4756"/>
    <w:rsid w:val="00B31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FC68"/>
  <w15:chartTrackingRefBased/>
  <w15:docId w15:val="{D8016C9B-3B38-41C4-9C9E-FAC2576B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D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6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2</cp:revision>
  <dcterms:created xsi:type="dcterms:W3CDTF">2023-02-09T10:00:00Z</dcterms:created>
  <dcterms:modified xsi:type="dcterms:W3CDTF">2023-02-09T10:05:00Z</dcterms:modified>
</cp:coreProperties>
</file>