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22" w:rsidRPr="00AE1C23" w:rsidRDefault="00990D22" w:rsidP="00990D22">
      <w:pPr>
        <w:pStyle w:val="Heading3"/>
        <w:numPr>
          <w:ilvl w:val="2"/>
          <w:numId w:val="1"/>
        </w:numPr>
        <w:ind w:left="720"/>
      </w:pPr>
      <w:bookmarkStart w:id="0" w:name="_Toc69456459"/>
      <w:bookmarkStart w:id="1" w:name="_Toc73907550"/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bookmarkEnd w:id="0"/>
      <w:bookmarkEnd w:id="1"/>
      <w:proofErr w:type="spellEnd"/>
    </w:p>
    <w:p w:rsidR="00990D22" w:rsidRDefault="00990D22" w:rsidP="00990D22">
      <w:pPr>
        <w:pStyle w:val="ListParagraph"/>
        <w:numPr>
          <w:ilvl w:val="0"/>
          <w:numId w:val="2"/>
        </w:numPr>
        <w:ind w:right="15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lang w:val="id-ID"/>
        </w:rPr>
        <w:t>Alumni</w:t>
      </w:r>
      <w:r>
        <w:t xml:space="preserve"> </w:t>
      </w:r>
    </w:p>
    <w:p w:rsidR="00990D22" w:rsidRPr="0094204D" w:rsidRDefault="00990D22" w:rsidP="00990D22">
      <w:pPr>
        <w:spacing w:line="357" w:lineRule="auto"/>
        <w:ind w:left="-15" w:right="564" w:firstLine="358"/>
        <w:rPr>
          <w:lang w:val="id-ID"/>
        </w:r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36 </w:t>
      </w:r>
      <w:proofErr w:type="spellStart"/>
      <w:r>
        <w:t>responden</w:t>
      </w:r>
      <w:proofErr w:type="spellEnd"/>
      <w:r>
        <w:t xml:space="preserve">. Dari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lang w:val="id-ID"/>
        </w:rPr>
        <w:t xml:space="preserve">rata-rata menggunakan metode </w:t>
      </w:r>
      <w:r>
        <w:rPr>
          <w:i/>
          <w:lang w:val="id-ID"/>
        </w:rPr>
        <w:t>usability testing</w:t>
      </w:r>
      <w:r>
        <w:rPr>
          <w:lang w:val="id-ID"/>
        </w:rPr>
        <w:t xml:space="preserve"> dengan rumus sebagai </w:t>
      </w:r>
      <w:proofErr w:type="gramStart"/>
      <w:r>
        <w:rPr>
          <w:lang w:val="id-ID"/>
        </w:rPr>
        <w:t>berikut :</w:t>
      </w:r>
      <w:proofErr w:type="gramEnd"/>
    </w:p>
    <w:p w:rsidR="00990D22" w:rsidRPr="00770BFE" w:rsidRDefault="00990D22" w:rsidP="00990D22">
      <w:pPr>
        <w:spacing w:line="259" w:lineRule="auto"/>
        <w:ind w:left="10" w:right="1059" w:hanging="10"/>
        <w:jc w:val="center"/>
        <w:rPr>
          <w:b/>
        </w:rPr>
      </w:pPr>
      <w:r w:rsidRPr="00770BFE">
        <w:rPr>
          <w:rFonts w:ascii="Cambria Math" w:eastAsia="Cambria Math" w:hAnsi="Cambria Math" w:cs="Cambria Math"/>
          <w:b/>
        </w:rPr>
        <w:t>𝑥</w:t>
      </w:r>
    </w:p>
    <w:p w:rsidR="00990D22" w:rsidRPr="00770BFE" w:rsidRDefault="00990D22" w:rsidP="00990D22">
      <w:pPr>
        <w:spacing w:line="259" w:lineRule="auto"/>
        <w:ind w:left="10" w:right="562" w:hanging="10"/>
        <w:jc w:val="center"/>
        <w:rPr>
          <w:b/>
        </w:rPr>
      </w:pPr>
      <w:r w:rsidRPr="00770BFE">
        <w:rPr>
          <w:rFonts w:ascii="Cambria Math" w:eastAsia="Cambria Math" w:hAnsi="Cambria Math" w:cs="Cambria Math"/>
          <w:b/>
        </w:rPr>
        <w:t xml:space="preserve">𝑦 = </w:t>
      </w:r>
      <w:r w:rsidRPr="00770BFE"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 wp14:anchorId="49FD71D5" wp14:editId="1B04E387">
                <wp:extent cx="1000049" cy="10668"/>
                <wp:effectExtent l="0" t="0" r="0" b="0"/>
                <wp:docPr id="252844" name="Group 252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049" cy="10668"/>
                          <a:chOff x="0" y="0"/>
                          <a:chExt cx="1000049" cy="10668"/>
                        </a:xfrm>
                      </wpg:grpSpPr>
                      <wps:wsp>
                        <wps:cNvPr id="275798" name="Shape 275798"/>
                        <wps:cNvSpPr/>
                        <wps:spPr>
                          <a:xfrm>
                            <a:off x="0" y="0"/>
                            <a:ext cx="10000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049" h="10668">
                                <a:moveTo>
                                  <a:pt x="0" y="0"/>
                                </a:moveTo>
                                <a:lnTo>
                                  <a:pt x="1000049" y="0"/>
                                </a:lnTo>
                                <a:lnTo>
                                  <a:pt x="10000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12AA2" id="Group 252844" o:spid="_x0000_s1026" style="width:78.75pt;height:.85pt;mso-position-horizontal-relative:char;mso-position-vertical-relative:line" coordsize="10000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">
                <v:shape id="Shape 275798" o:spid="_x0000_s1027" style="position:absolute;width:10000;height:106;visibility:visible;mso-wrap-style:square;v-text-anchor:top" coordsize="10000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" path="m,l1000049,r,10668l,10668,,e" fillcolor="black" stroked="f" strokeweight="0">
                  <v:stroke miterlimit="83231f" joinstyle="miter"/>
                  <v:path arrowok="t" textboxrect="0,0,1000049,10668"/>
                </v:shape>
                <w10:anchorlock/>
              </v:group>
            </w:pict>
          </mc:Fallback>
        </mc:AlternateContent>
      </w:r>
      <w:r w:rsidRPr="00770BFE">
        <w:rPr>
          <w:rFonts w:ascii="Cambria Math" w:eastAsia="Cambria Math" w:hAnsi="Cambria Math" w:cs="Cambria Math"/>
          <w:b/>
        </w:rPr>
        <w:t xml:space="preserve"> × 100%</w:t>
      </w:r>
      <w:r w:rsidRPr="00770BFE">
        <w:rPr>
          <w:b/>
        </w:rPr>
        <w:t xml:space="preserve"> </w:t>
      </w:r>
    </w:p>
    <w:p w:rsidR="00990D22" w:rsidRPr="00770BFE" w:rsidRDefault="00990D22" w:rsidP="00990D22">
      <w:pPr>
        <w:spacing w:after="109" w:line="259" w:lineRule="auto"/>
        <w:ind w:left="10" w:right="1061" w:hanging="10"/>
        <w:jc w:val="center"/>
        <w:rPr>
          <w:b/>
        </w:rPr>
      </w:pPr>
      <w:r w:rsidRPr="00770BFE">
        <w:rPr>
          <w:rFonts w:ascii="Cambria Math" w:eastAsia="Cambria Math" w:hAnsi="Cambria Math" w:cs="Cambria Math"/>
          <w:b/>
        </w:rPr>
        <w:t>𝑆𝑘𝑜𝑟 𝑡𝑒𝑟𝑡𝑖𝑛𝑔𝑔𝑖</w:t>
      </w:r>
    </w:p>
    <w:p w:rsidR="00990D22" w:rsidRDefault="00990D22" w:rsidP="00990D22">
      <w:pPr>
        <w:spacing w:after="3"/>
        <w:ind w:left="-10" w:right="7165"/>
        <w:jc w:val="left"/>
      </w:pPr>
      <w:proofErr w:type="spellStart"/>
      <w:r>
        <w:t>Dengan</w:t>
      </w:r>
      <w:proofErr w:type="spellEnd"/>
      <w:r>
        <w:t xml:space="preserve">, y = </w:t>
      </w:r>
      <w:proofErr w:type="spellStart"/>
      <w:r>
        <w:t>prosentase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x = total </w:t>
      </w:r>
      <w:proofErr w:type="spellStart"/>
      <w:r>
        <w:t>skor</w:t>
      </w:r>
      <w:proofErr w:type="spellEnd"/>
      <w:r>
        <w:t xml:space="preserve"> </w:t>
      </w:r>
    </w:p>
    <w:p w:rsidR="00990D22" w:rsidRDefault="00990D22" w:rsidP="00990D22">
      <w:pPr>
        <w:ind w:left="-10" w:right="15"/>
      </w:pPr>
      <w:proofErr w:type="spellStart"/>
      <w:r>
        <w:t>Skor</w:t>
      </w:r>
      <w:proofErr w:type="spellEnd"/>
      <w:r>
        <w:t xml:space="preserve"> </w:t>
      </w:r>
      <w:proofErr w:type="spellStart"/>
      <w:proofErr w:type="gramStart"/>
      <w:r>
        <w:t>tertinggi</w:t>
      </w:r>
      <w:proofErr w:type="spellEnd"/>
      <w:r>
        <w:t xml:space="preserve">  =</w:t>
      </w:r>
      <w:proofErr w:type="gramEnd"/>
      <w:r>
        <w:t xml:space="preserve"> 4 ×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</w:p>
    <w:p w:rsidR="00990D22" w:rsidRDefault="00990D22" w:rsidP="00990D22">
      <w:pPr>
        <w:tabs>
          <w:tab w:val="center" w:pos="425"/>
          <w:tab w:val="center" w:pos="720"/>
          <w:tab w:val="center" w:pos="1845"/>
        </w:tabs>
        <w:ind w:left="-15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= 4 × 36</w:t>
      </w:r>
    </w:p>
    <w:p w:rsidR="00990D22" w:rsidRDefault="00990D22" w:rsidP="00990D22">
      <w:pPr>
        <w:tabs>
          <w:tab w:val="center" w:pos="425"/>
          <w:tab w:val="center" w:pos="720"/>
          <w:tab w:val="center" w:pos="1718"/>
        </w:tabs>
        <w:ind w:left="-15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= 144 </w:t>
      </w:r>
    </w:p>
    <w:p w:rsidR="00990D22" w:rsidRPr="00770BFE" w:rsidRDefault="00990D22" w:rsidP="00990D22">
      <w:pPr>
        <w:pStyle w:val="Caption"/>
        <w:jc w:val="center"/>
        <w:rPr>
          <w:i w:val="0"/>
          <w:color w:val="auto"/>
          <w:sz w:val="22"/>
          <w:szCs w:val="22"/>
        </w:rPr>
      </w:pPr>
      <w:proofErr w:type="spellStart"/>
      <w:r w:rsidRPr="00770BFE">
        <w:rPr>
          <w:i w:val="0"/>
          <w:color w:val="auto"/>
          <w:sz w:val="22"/>
          <w:szCs w:val="22"/>
        </w:rPr>
        <w:t>Tabel</w:t>
      </w:r>
      <w:proofErr w:type="spellEnd"/>
      <w:r w:rsidRPr="00770BFE">
        <w:rPr>
          <w:i w:val="0"/>
          <w:color w:val="auto"/>
          <w:sz w:val="22"/>
          <w:szCs w:val="22"/>
        </w:rPr>
        <w:t xml:space="preserve"> 4. </w:t>
      </w:r>
      <w:r w:rsidRPr="00770BFE">
        <w:rPr>
          <w:i w:val="0"/>
          <w:color w:val="auto"/>
          <w:sz w:val="22"/>
          <w:szCs w:val="22"/>
        </w:rPr>
        <w:fldChar w:fldCharType="begin"/>
      </w:r>
      <w:r w:rsidRPr="00770BFE">
        <w:rPr>
          <w:i w:val="0"/>
          <w:color w:val="auto"/>
          <w:sz w:val="22"/>
          <w:szCs w:val="22"/>
        </w:rPr>
        <w:instrText xml:space="preserve"> SEQ Tabel_4. \* ARABIC </w:instrText>
      </w:r>
      <w:r w:rsidRPr="00770BFE">
        <w:rPr>
          <w:i w:val="0"/>
          <w:color w:val="auto"/>
          <w:sz w:val="22"/>
          <w:szCs w:val="22"/>
        </w:rPr>
        <w:fldChar w:fldCharType="separate"/>
      </w:r>
      <w:r w:rsidRPr="00770BFE">
        <w:rPr>
          <w:i w:val="0"/>
          <w:noProof/>
          <w:color w:val="auto"/>
          <w:sz w:val="22"/>
          <w:szCs w:val="22"/>
        </w:rPr>
        <w:t>21</w:t>
      </w:r>
      <w:r w:rsidRPr="00770BFE">
        <w:rPr>
          <w:i w:val="0"/>
          <w:color w:val="auto"/>
          <w:sz w:val="22"/>
          <w:szCs w:val="22"/>
        </w:rPr>
        <w:fldChar w:fldCharType="end"/>
      </w:r>
      <w:r w:rsidRPr="00770BFE">
        <w:rPr>
          <w:i w:val="0"/>
          <w:color w:val="auto"/>
          <w:sz w:val="22"/>
          <w:szCs w:val="22"/>
          <w:lang w:val="id-ID"/>
        </w:rPr>
        <w:t xml:space="preserve"> Hasil Kuisioner Pengujian Alumni</w:t>
      </w:r>
    </w:p>
    <w:tbl>
      <w:tblPr>
        <w:tblStyle w:val="TableGrid"/>
        <w:tblW w:w="8502" w:type="dxa"/>
        <w:tblInd w:w="5" w:type="dxa"/>
        <w:tblCellMar>
          <w:top w:w="12" w:type="dxa"/>
          <w:left w:w="108" w:type="dxa"/>
          <w:right w:w="26" w:type="dxa"/>
        </w:tblCellMar>
        <w:tblLook w:val="04A0" w:firstRow="1" w:lastRow="0" w:firstColumn="1" w:lastColumn="0" w:noHBand="0" w:noVBand="1"/>
      </w:tblPr>
      <w:tblGrid>
        <w:gridCol w:w="551"/>
        <w:gridCol w:w="1991"/>
        <w:gridCol w:w="1089"/>
        <w:gridCol w:w="1256"/>
        <w:gridCol w:w="1205"/>
        <w:gridCol w:w="1179"/>
        <w:gridCol w:w="1231"/>
      </w:tblGrid>
      <w:tr w:rsidR="00990D22" w:rsidTr="009564BE">
        <w:trPr>
          <w:trHeight w:val="1030"/>
          <w:tblHeader/>
        </w:trPr>
        <w:tc>
          <w:tcPr>
            <w:tcW w:w="55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  <w:vAlign w:val="center"/>
          </w:tcPr>
          <w:p w:rsidR="00990D22" w:rsidRDefault="00990D22" w:rsidP="009564BE">
            <w:pPr>
              <w:spacing w:line="259" w:lineRule="auto"/>
              <w:ind w:left="5"/>
              <w:jc w:val="left"/>
            </w:pPr>
            <w:r>
              <w:rPr>
                <w:b/>
                <w:sz w:val="22"/>
              </w:rPr>
              <w:t xml:space="preserve">No. </w:t>
            </w:r>
          </w:p>
        </w:tc>
        <w:tc>
          <w:tcPr>
            <w:tcW w:w="199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  <w:vAlign w:val="center"/>
          </w:tcPr>
          <w:p w:rsidR="00990D22" w:rsidRDefault="00990D22" w:rsidP="009564BE">
            <w:pPr>
              <w:spacing w:line="259" w:lineRule="auto"/>
              <w:ind w:right="82"/>
              <w:jc w:val="center"/>
            </w:pPr>
            <w:proofErr w:type="spellStart"/>
            <w:r>
              <w:rPr>
                <w:b/>
                <w:sz w:val="22"/>
              </w:rPr>
              <w:t>Pertanyaan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  <w:vAlign w:val="center"/>
          </w:tcPr>
          <w:p w:rsidR="00990D22" w:rsidRDefault="00990D22" w:rsidP="009564BE">
            <w:pPr>
              <w:spacing w:line="259" w:lineRule="auto"/>
              <w:ind w:right="81"/>
              <w:jc w:val="center"/>
            </w:pPr>
            <w:proofErr w:type="spellStart"/>
            <w:r>
              <w:rPr>
                <w:b/>
                <w:sz w:val="22"/>
              </w:rPr>
              <w:t>Skala</w:t>
            </w:r>
            <w:proofErr w:type="spellEnd"/>
            <w:r>
              <w:rPr>
                <w:b/>
                <w:sz w:val="22"/>
              </w:rPr>
              <w:t xml:space="preserve"> (s)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  <w:vAlign w:val="center"/>
          </w:tcPr>
          <w:p w:rsidR="00990D22" w:rsidRDefault="00990D22" w:rsidP="009564BE">
            <w:pPr>
              <w:spacing w:line="259" w:lineRule="auto"/>
              <w:jc w:val="center"/>
            </w:pPr>
            <w:proofErr w:type="spellStart"/>
            <w:r>
              <w:rPr>
                <w:b/>
                <w:sz w:val="22"/>
              </w:rPr>
              <w:t>Responden</w:t>
            </w:r>
            <w:proofErr w:type="spellEnd"/>
            <w:r>
              <w:rPr>
                <w:b/>
                <w:sz w:val="22"/>
              </w:rPr>
              <w:t xml:space="preserve"> (R) 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  <w:vAlign w:val="center"/>
          </w:tcPr>
          <w:p w:rsidR="00990D22" w:rsidRDefault="00990D22" w:rsidP="009564BE">
            <w:pPr>
              <w:spacing w:line="259" w:lineRule="auto"/>
              <w:ind w:right="80"/>
              <w:jc w:val="center"/>
            </w:pPr>
            <w:proofErr w:type="spellStart"/>
            <w:r>
              <w:rPr>
                <w:b/>
                <w:sz w:val="22"/>
              </w:rPr>
              <w:t>Skor</w:t>
            </w:r>
            <w:proofErr w:type="spellEnd"/>
            <w:r>
              <w:rPr>
                <w:sz w:val="22"/>
              </w:rPr>
              <w:t xml:space="preserve"> </w:t>
            </w:r>
          </w:p>
          <w:p w:rsidR="00990D22" w:rsidRDefault="00990D22" w:rsidP="009564BE">
            <w:pPr>
              <w:spacing w:line="259" w:lineRule="auto"/>
              <w:ind w:right="83"/>
              <w:jc w:val="center"/>
            </w:pPr>
            <w:r>
              <w:rPr>
                <w:b/>
                <w:sz w:val="22"/>
              </w:rPr>
              <w:t xml:space="preserve">(R × s) </w:t>
            </w:r>
          </w:p>
        </w:tc>
        <w:tc>
          <w:tcPr>
            <w:tcW w:w="117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</w:tcPr>
          <w:p w:rsidR="00990D22" w:rsidRDefault="00990D22" w:rsidP="009564BE">
            <w:pPr>
              <w:spacing w:line="259" w:lineRule="auto"/>
              <w:ind w:right="28"/>
              <w:jc w:val="center"/>
            </w:pPr>
            <w:r>
              <w:rPr>
                <w:sz w:val="22"/>
              </w:rPr>
              <w:t xml:space="preserve"> </w:t>
            </w:r>
          </w:p>
          <w:p w:rsidR="00990D22" w:rsidRDefault="00990D22" w:rsidP="009564BE">
            <w:pPr>
              <w:spacing w:line="259" w:lineRule="auto"/>
              <w:ind w:right="86"/>
              <w:jc w:val="center"/>
            </w:pPr>
            <w:r>
              <w:rPr>
                <w:b/>
                <w:sz w:val="22"/>
              </w:rPr>
              <w:t xml:space="preserve">Total </w:t>
            </w:r>
          </w:p>
          <w:p w:rsidR="00990D22" w:rsidRDefault="00990D22" w:rsidP="009564BE">
            <w:pPr>
              <w:spacing w:line="259" w:lineRule="auto"/>
              <w:ind w:right="83"/>
              <w:jc w:val="center"/>
            </w:pPr>
            <w:proofErr w:type="spellStart"/>
            <w:r>
              <w:rPr>
                <w:b/>
                <w:sz w:val="22"/>
              </w:rPr>
              <w:t>Skor</w:t>
            </w:r>
            <w:proofErr w:type="spellEnd"/>
            <w:r>
              <w:rPr>
                <w:b/>
                <w:sz w:val="22"/>
              </w:rPr>
              <w:t xml:space="preserve"> (x)</w:t>
            </w:r>
            <w:r>
              <w:rPr>
                <w:sz w:val="22"/>
              </w:rPr>
              <w:t xml:space="preserve"> </w:t>
            </w:r>
          </w:p>
          <w:p w:rsidR="00990D22" w:rsidRDefault="00990D22" w:rsidP="009564BE">
            <w:pPr>
              <w:spacing w:line="259" w:lineRule="auto"/>
              <w:ind w:right="28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 w:themeFill="background1" w:themeFillShade="BF"/>
            <w:vAlign w:val="center"/>
          </w:tcPr>
          <w:p w:rsidR="00990D22" w:rsidRDefault="00990D22" w:rsidP="009564BE">
            <w:pPr>
              <w:spacing w:line="259" w:lineRule="auto"/>
              <w:jc w:val="left"/>
            </w:pPr>
            <w:proofErr w:type="spellStart"/>
            <w:r>
              <w:rPr>
                <w:b/>
                <w:sz w:val="22"/>
              </w:rPr>
              <w:t>Prosentase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:rsidR="00990D22" w:rsidRDefault="00990D22" w:rsidP="009564BE">
            <w:pPr>
              <w:spacing w:line="259" w:lineRule="auto"/>
              <w:ind w:right="80"/>
              <w:jc w:val="center"/>
            </w:pPr>
            <w:r>
              <w:rPr>
                <w:b/>
                <w:sz w:val="22"/>
              </w:rPr>
              <w:t xml:space="preserve">(y) </w:t>
            </w:r>
          </w:p>
        </w:tc>
      </w:tr>
      <w:tr w:rsidR="00990D22" w:rsidRPr="00B60DE7" w:rsidTr="009564BE">
        <w:trPr>
          <w:trHeight w:val="780"/>
        </w:trPr>
        <w:tc>
          <w:tcPr>
            <w:tcW w:w="551" w:type="dxa"/>
            <w:vMerge w:val="restart"/>
            <w:tcBorders>
              <w:top w:val="single" w:sz="12" w:space="0" w:color="666666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1.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1" w:type="dxa"/>
            <w:vMerge w:val="restart"/>
            <w:tcBorders>
              <w:top w:val="single" w:sz="12" w:space="0" w:color="666666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Tampilan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website </w:t>
            </w:r>
            <w:proofErr w:type="spellStart"/>
            <w:r w:rsidRPr="00B60DE7">
              <w:rPr>
                <w:rFonts w:cs="Times New Roman"/>
                <w:sz w:val="22"/>
              </w:rPr>
              <w:t>Smanis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Tracer Study </w:t>
            </w:r>
            <w:proofErr w:type="spellStart"/>
            <w:r w:rsidRPr="00B60DE7">
              <w:rPr>
                <w:rFonts w:cs="Times New Roman"/>
                <w:sz w:val="22"/>
              </w:rPr>
              <w:t>baik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</w:t>
            </w:r>
            <w:proofErr w:type="spellStart"/>
            <w:r w:rsidRPr="00B60DE7">
              <w:rPr>
                <w:rFonts w:cs="Times New Roman"/>
                <w:sz w:val="22"/>
              </w:rPr>
              <w:t>dari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segi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warna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, </w:t>
            </w:r>
            <w:proofErr w:type="spellStart"/>
            <w:r w:rsidRPr="00B60DE7">
              <w:rPr>
                <w:rFonts w:cs="Times New Roman"/>
                <w:sz w:val="22"/>
              </w:rPr>
              <w:t>desain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, </w:t>
            </w:r>
            <w:proofErr w:type="spellStart"/>
            <w:r w:rsidRPr="00B60DE7">
              <w:rPr>
                <w:rFonts w:cs="Times New Roman"/>
                <w:sz w:val="22"/>
              </w:rPr>
              <w:t>dan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gambar</w:t>
            </w:r>
            <w:proofErr w:type="spellEnd"/>
            <w:r w:rsidRPr="00B60DE7">
              <w:rPr>
                <w:rFonts w:cs="Times New Roman"/>
                <w:sz w:val="22"/>
              </w:rPr>
              <w:t>)</w:t>
            </w:r>
          </w:p>
        </w:tc>
        <w:tc>
          <w:tcPr>
            <w:tcW w:w="108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20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179" w:type="dxa"/>
            <w:vMerge w:val="restart"/>
            <w:tcBorders>
              <w:top w:val="single" w:sz="12" w:space="0" w:color="666666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128</w:t>
            </w:r>
          </w:p>
        </w:tc>
        <w:tc>
          <w:tcPr>
            <w:tcW w:w="1231" w:type="dxa"/>
            <w:vMerge w:val="restart"/>
            <w:tcBorders>
              <w:top w:val="single" w:sz="12" w:space="0" w:color="666666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88,8 %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36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88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6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2.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181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Tampilan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website </w:t>
            </w:r>
            <w:proofErr w:type="spellStart"/>
            <w:r w:rsidRPr="00B60DE7">
              <w:rPr>
                <w:rFonts w:cs="Times New Roman"/>
                <w:sz w:val="22"/>
              </w:rPr>
              <w:t>Smanis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Tracer Study </w:t>
            </w:r>
            <w:proofErr w:type="spellStart"/>
            <w:r w:rsidRPr="00B60DE7">
              <w:rPr>
                <w:rFonts w:cs="Times New Roman"/>
                <w:sz w:val="22"/>
              </w:rPr>
              <w:t>mudah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dipahami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128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88,8 %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14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42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7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21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6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3.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Informasi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yang </w:t>
            </w:r>
            <w:proofErr w:type="spellStart"/>
            <w:r w:rsidRPr="00B60DE7">
              <w:rPr>
                <w:rFonts w:cs="Times New Roman"/>
                <w:sz w:val="22"/>
              </w:rPr>
              <w:t>dibagikan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membantu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128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88,8 %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36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88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6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4.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</w:rPr>
              <w:t xml:space="preserve">Website </w:t>
            </w:r>
            <w:proofErr w:type="spellStart"/>
            <w:r w:rsidRPr="00B60DE7">
              <w:rPr>
                <w:rFonts w:cs="Times New Roman"/>
                <w:sz w:val="22"/>
              </w:rPr>
              <w:t>Smanis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Tracer Study </w:t>
            </w:r>
            <w:proofErr w:type="spellStart"/>
            <w:r w:rsidRPr="00B60DE7">
              <w:rPr>
                <w:rFonts w:cs="Times New Roman"/>
                <w:sz w:val="22"/>
              </w:rPr>
              <w:t>mudah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dioperasikan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123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85,4 %</w:t>
            </w:r>
          </w:p>
        </w:tc>
      </w:tr>
      <w:tr w:rsidR="00990D22" w:rsidRPr="00B60DE7" w:rsidTr="009564BE">
        <w:trPr>
          <w:trHeight w:val="516"/>
        </w:trPr>
        <w:tc>
          <w:tcPr>
            <w:tcW w:w="55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4</w:t>
            </w:r>
          </w:p>
        </w:tc>
        <w:tc>
          <w:tcPr>
            <w:tcW w:w="1179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23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4"/>
        </w:trPr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17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51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17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68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6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5.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</w:rPr>
              <w:t xml:space="preserve">Website </w:t>
            </w:r>
            <w:proofErr w:type="spellStart"/>
            <w:r w:rsidRPr="00B60DE7">
              <w:rPr>
                <w:rFonts w:cs="Times New Roman"/>
                <w:sz w:val="22"/>
              </w:rPr>
              <w:t>Smanis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Tracer Study </w:t>
            </w:r>
            <w:proofErr w:type="spellStart"/>
            <w:r w:rsidRPr="00B60DE7">
              <w:rPr>
                <w:rFonts w:cs="Times New Roman"/>
                <w:sz w:val="22"/>
              </w:rPr>
              <w:t>nyaman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digunakan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126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87,5 %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4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14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42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7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20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80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6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6.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Fitur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yang </w:t>
            </w:r>
            <w:proofErr w:type="spellStart"/>
            <w:r w:rsidRPr="00B60DE7">
              <w:rPr>
                <w:rFonts w:cs="Times New Roman"/>
                <w:sz w:val="22"/>
              </w:rPr>
              <w:t>tersedia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berfungsi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dengan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baik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122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84,7 %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4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18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54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1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6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16</w:t>
            </w:r>
          </w:p>
        </w:tc>
        <w:tc>
          <w:tcPr>
            <w:tcW w:w="1205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64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</w:tbl>
    <w:p w:rsidR="00990D22" w:rsidRDefault="00990D22" w:rsidP="00990D22">
      <w:r>
        <w:br w:type="page"/>
      </w:r>
    </w:p>
    <w:tbl>
      <w:tblPr>
        <w:tblStyle w:val="TableGrid"/>
        <w:tblW w:w="8502" w:type="dxa"/>
        <w:tblInd w:w="5" w:type="dxa"/>
        <w:tblCellMar>
          <w:top w:w="12" w:type="dxa"/>
          <w:left w:w="108" w:type="dxa"/>
          <w:right w:w="26" w:type="dxa"/>
        </w:tblCellMar>
        <w:tblLook w:val="04A0" w:firstRow="1" w:lastRow="0" w:firstColumn="1" w:lastColumn="0" w:noHBand="0" w:noVBand="1"/>
      </w:tblPr>
      <w:tblGrid>
        <w:gridCol w:w="552"/>
        <w:gridCol w:w="1994"/>
        <w:gridCol w:w="1089"/>
        <w:gridCol w:w="1254"/>
        <w:gridCol w:w="1203"/>
        <w:gridCol w:w="1179"/>
        <w:gridCol w:w="6"/>
        <w:gridCol w:w="1225"/>
      </w:tblGrid>
      <w:tr w:rsidR="00990D22" w:rsidRPr="00B60DE7" w:rsidTr="009564BE">
        <w:trPr>
          <w:trHeight w:val="770"/>
        </w:trPr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lastRenderedPageBreak/>
              <w:t>7.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Memudahkan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bertukar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informasi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dengan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sesama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alumni </w:t>
            </w:r>
            <w:proofErr w:type="spellStart"/>
            <w:r w:rsidRPr="00B60DE7">
              <w:rPr>
                <w:rFonts w:cs="Times New Roman"/>
                <w:sz w:val="22"/>
              </w:rPr>
              <w:t>maupun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sekolah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129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89,5 %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2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13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39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22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88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70"/>
        </w:trPr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8.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Dengan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adanya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website </w:t>
            </w:r>
            <w:proofErr w:type="spellStart"/>
            <w:r w:rsidRPr="00B60DE7">
              <w:rPr>
                <w:rFonts w:cs="Times New Roman"/>
                <w:sz w:val="22"/>
              </w:rPr>
              <w:t>ini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, </w:t>
            </w:r>
            <w:proofErr w:type="spellStart"/>
            <w:r w:rsidRPr="00B60DE7">
              <w:rPr>
                <w:rFonts w:cs="Times New Roman"/>
                <w:sz w:val="22"/>
              </w:rPr>
              <w:t>dapat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mempermudah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proses </w:t>
            </w:r>
            <w:proofErr w:type="spellStart"/>
            <w:r w:rsidRPr="00B60DE7">
              <w:rPr>
                <w:rFonts w:cs="Times New Roman"/>
                <w:sz w:val="22"/>
              </w:rPr>
              <w:t>pencatatan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pencarian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data alumni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132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91,6 %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3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6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6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18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27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771"/>
        </w:trPr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b/>
                <w:sz w:val="22"/>
              </w:rPr>
              <w:t>9.</w:t>
            </w:r>
            <w:r w:rsidRPr="00B60DE7">
              <w:rPr>
                <w:rFonts w:eastAsia="Arial" w:cs="Times New Roman"/>
                <w:b/>
                <w:sz w:val="22"/>
              </w:rPr>
              <w:t xml:space="preserve"> </w:t>
            </w:r>
            <w:r w:rsidRPr="00B60DE7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999999"/>
              <w:right w:val="single" w:sz="4" w:space="0" w:color="auto"/>
            </w:tcBorders>
          </w:tcPr>
          <w:p w:rsidR="00990D22" w:rsidRPr="00B60DE7" w:rsidRDefault="00990D22" w:rsidP="009564BE">
            <w:pPr>
              <w:spacing w:line="259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Dengan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adanya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website </w:t>
            </w:r>
            <w:proofErr w:type="spellStart"/>
            <w:r w:rsidRPr="00B60DE7">
              <w:rPr>
                <w:rFonts w:cs="Times New Roman"/>
                <w:sz w:val="22"/>
              </w:rPr>
              <w:t>ini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, </w:t>
            </w:r>
            <w:proofErr w:type="spellStart"/>
            <w:r w:rsidRPr="00B60DE7">
              <w:rPr>
                <w:rFonts w:cs="Times New Roman"/>
                <w:sz w:val="22"/>
              </w:rPr>
              <w:t>dapat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mempermudah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alumni </w:t>
            </w:r>
            <w:proofErr w:type="spellStart"/>
            <w:r w:rsidRPr="00B60DE7">
              <w:rPr>
                <w:rFonts w:cs="Times New Roman"/>
                <w:sz w:val="22"/>
              </w:rPr>
              <w:t>berkomunikasi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dan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bertukar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informasi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</w:p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(1)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0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3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131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90,9 %</w:t>
            </w: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auto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Tidak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(2)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2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391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auto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left="50"/>
              <w:jc w:val="left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(3)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11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</w:rPr>
            </w:pPr>
            <w:r w:rsidRPr="00B60DE7">
              <w:rPr>
                <w:rFonts w:cs="Times New Roman"/>
                <w:sz w:val="22"/>
                <w:lang w:val="id-ID"/>
              </w:rPr>
              <w:t>33</w:t>
            </w:r>
            <w:r w:rsidRPr="00B60DE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auto"/>
              <w:right w:val="single" w:sz="4" w:space="0" w:color="auto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</w:tcPr>
          <w:p w:rsidR="00990D22" w:rsidRPr="00B60DE7" w:rsidRDefault="00990D22" w:rsidP="009564BE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B60DE7">
              <w:rPr>
                <w:rFonts w:cs="Times New Roman"/>
                <w:sz w:val="22"/>
              </w:rPr>
              <w:t>Sangat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</w:t>
            </w:r>
            <w:proofErr w:type="spellStart"/>
            <w:r w:rsidRPr="00B60DE7">
              <w:rPr>
                <w:rFonts w:cs="Times New Roman"/>
                <w:sz w:val="22"/>
              </w:rPr>
              <w:t>Setuju</w:t>
            </w:r>
            <w:proofErr w:type="spellEnd"/>
            <w:r w:rsidRPr="00B60DE7">
              <w:rPr>
                <w:rFonts w:cs="Times New Roman"/>
                <w:sz w:val="22"/>
              </w:rPr>
              <w:t xml:space="preserve"> (4) </w:t>
            </w:r>
          </w:p>
        </w:tc>
        <w:tc>
          <w:tcPr>
            <w:tcW w:w="1254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4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</w:rPr>
              <w:t xml:space="preserve"> </w:t>
            </w:r>
            <w:r w:rsidRPr="00B60DE7">
              <w:rPr>
                <w:rFonts w:cs="Times New Roman"/>
                <w:sz w:val="22"/>
                <w:lang w:val="id-ID"/>
              </w:rPr>
              <w:t>24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990D22" w:rsidRPr="00B60DE7" w:rsidRDefault="00990D22" w:rsidP="009564BE">
            <w:pPr>
              <w:spacing w:line="259" w:lineRule="auto"/>
              <w:ind w:right="82"/>
              <w:jc w:val="center"/>
              <w:rPr>
                <w:rFonts w:cs="Times New Roman"/>
                <w:sz w:val="22"/>
                <w:lang w:val="id-ID"/>
              </w:rPr>
            </w:pPr>
            <w:r w:rsidRPr="00B60DE7">
              <w:rPr>
                <w:rFonts w:cs="Times New Roman"/>
                <w:sz w:val="22"/>
                <w:lang w:val="id-ID"/>
              </w:rPr>
              <w:t>96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left"/>
              <w:rPr>
                <w:rFonts w:cs="Times New Roman"/>
                <w:sz w:val="22"/>
              </w:rPr>
            </w:pPr>
          </w:p>
        </w:tc>
      </w:tr>
      <w:tr w:rsidR="00990D22" w:rsidRPr="00B60DE7" w:rsidTr="009564BE">
        <w:trPr>
          <w:trHeight w:val="516"/>
        </w:trPr>
        <w:tc>
          <w:tcPr>
            <w:tcW w:w="7277" w:type="dxa"/>
            <w:gridSpan w:val="7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center"/>
              <w:rPr>
                <w:rFonts w:cs="Times New Roman"/>
                <w:b/>
                <w:sz w:val="22"/>
              </w:rPr>
            </w:pPr>
            <w:r w:rsidRPr="00B60DE7">
              <w:rPr>
                <w:rFonts w:cs="Times New Roman"/>
                <w:b/>
                <w:sz w:val="22"/>
                <w:lang w:val="id-ID"/>
              </w:rPr>
              <w:t>Rata-rata prosentase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990D22" w:rsidRPr="00B60DE7" w:rsidRDefault="00990D22" w:rsidP="009564BE">
            <w:pPr>
              <w:spacing w:after="160" w:line="259" w:lineRule="auto"/>
              <w:jc w:val="center"/>
              <w:rPr>
                <w:rFonts w:cs="Times New Roman"/>
                <w:b/>
                <w:sz w:val="22"/>
                <w:lang w:val="id-ID"/>
              </w:rPr>
            </w:pPr>
            <w:r w:rsidRPr="00B60DE7">
              <w:rPr>
                <w:rFonts w:cs="Times New Roman"/>
                <w:b/>
                <w:sz w:val="22"/>
                <w:lang w:val="id-ID"/>
              </w:rPr>
              <w:t>88,4 %</w:t>
            </w:r>
          </w:p>
        </w:tc>
      </w:tr>
    </w:tbl>
    <w:p w:rsidR="00990D22" w:rsidRPr="00B60DE7" w:rsidRDefault="00990D22" w:rsidP="00990D22">
      <w:pPr>
        <w:spacing w:after="119" w:line="259" w:lineRule="auto"/>
        <w:jc w:val="left"/>
        <w:rPr>
          <w:rFonts w:cs="Times New Roman"/>
          <w:sz w:val="22"/>
        </w:rPr>
      </w:pPr>
      <w:r w:rsidRPr="00B60DE7">
        <w:rPr>
          <w:rFonts w:cs="Times New Roman"/>
          <w:sz w:val="22"/>
        </w:rPr>
        <w:t xml:space="preserve"> </w:t>
      </w:r>
      <w:r w:rsidRPr="00B60DE7">
        <w:rPr>
          <w:rFonts w:cs="Times New Roman"/>
          <w:sz w:val="22"/>
        </w:rPr>
        <w:tab/>
        <w:t xml:space="preserve"> </w:t>
      </w:r>
    </w:p>
    <w:p w:rsidR="00990D22" w:rsidRDefault="00990D22" w:rsidP="00990D22">
      <w:pPr>
        <w:spacing w:line="369" w:lineRule="auto"/>
        <w:ind w:left="-15" w:right="561" w:firstLine="358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rata-rata </w:t>
      </w:r>
      <w:proofErr w:type="spellStart"/>
      <w:r>
        <w:t>prosentase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534EB0">
        <w:rPr>
          <w:b/>
        </w:rPr>
        <w:t>88</w:t>
      </w:r>
      <w:proofErr w:type="gramStart"/>
      <w:r w:rsidRPr="00534EB0">
        <w:rPr>
          <w:b/>
        </w:rPr>
        <w:t>,4</w:t>
      </w:r>
      <w:proofErr w:type="gramEnd"/>
      <w:r w:rsidRPr="00534EB0">
        <w:rPr>
          <w:b/>
        </w:rPr>
        <w:t>%.</w:t>
      </w:r>
      <w:r>
        <w:rPr>
          <w:b/>
          <w:lang w:val="id-ID"/>
        </w:rPr>
        <w:t xml:space="preserve"> </w:t>
      </w:r>
      <w:proofErr w:type="spellStart"/>
      <w:r>
        <w:t>M</w:t>
      </w:r>
      <w:r w:rsidRPr="00F71CDF">
        <w:t>aka</w:t>
      </w:r>
      <w:proofErr w:type="spellEnd"/>
      <w:r w:rsidRPr="00F71CDF">
        <w:t xml:space="preserve"> </w:t>
      </w:r>
      <w:proofErr w:type="spellStart"/>
      <w:r w:rsidRPr="00F71CDF">
        <w:t>skor</w:t>
      </w:r>
      <w:proofErr w:type="spellEnd"/>
      <w:r w:rsidRPr="00F71CDF">
        <w:t xml:space="preserve"> </w:t>
      </w:r>
      <w:proofErr w:type="spellStart"/>
      <w:r w:rsidRPr="00F71CDF">
        <w:t>tersebut</w:t>
      </w:r>
      <w:proofErr w:type="spellEnd"/>
      <w:r w:rsidRPr="00F71CDF">
        <w:t xml:space="preserve"> </w:t>
      </w:r>
      <w:proofErr w:type="spellStart"/>
      <w:r w:rsidRPr="00F71CDF">
        <w:t>masuk</w:t>
      </w:r>
      <w:proofErr w:type="spellEnd"/>
      <w:r w:rsidRPr="00F71CDF">
        <w:t xml:space="preserve"> </w:t>
      </w:r>
      <w:proofErr w:type="spellStart"/>
      <w:r w:rsidRPr="00F71CDF">
        <w:t>dalam</w:t>
      </w:r>
      <w:proofErr w:type="spellEnd"/>
      <w:r w:rsidRPr="00F71CDF">
        <w:t xml:space="preserve"> </w:t>
      </w:r>
      <w:proofErr w:type="spellStart"/>
      <w:r w:rsidRPr="00F71CDF">
        <w:t>kategori</w:t>
      </w:r>
      <w:proofErr w:type="spellEnd"/>
      <w:r w:rsidRPr="00F71CDF">
        <w:t xml:space="preserve"> </w:t>
      </w:r>
      <w:r w:rsidRPr="008E19DC">
        <w:rPr>
          <w:b/>
          <w:lang w:val="id-ID"/>
        </w:rPr>
        <w:t>“SANGAT LAYAK”</w:t>
      </w:r>
      <w:r>
        <w:rPr>
          <w:b/>
          <w:lang w:val="id-ID"/>
        </w:rPr>
        <w:t xml:space="preserve"> </w:t>
      </w:r>
      <w:r>
        <w:rPr>
          <w:lang w:val="id-ID"/>
        </w:rPr>
        <w:t xml:space="preserve">karena termasuk dalam rentang 81-100 dalam metode </w:t>
      </w:r>
      <w:r>
        <w:rPr>
          <w:i/>
          <w:lang w:val="id-ID"/>
        </w:rPr>
        <w:t>usability testing</w:t>
      </w:r>
      <w:r>
        <w:rPr>
          <w:lang w:val="id-ID"/>
        </w:rPr>
        <w:t xml:space="preserve">. </w:t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>
        <w:rPr>
          <w:rFonts w:eastAsia="Times New Roman" w:cs="Times New Roman"/>
        </w:rPr>
        <w:t>“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Informasi</w:t>
      </w:r>
      <w:proofErr w:type="spellEnd"/>
      <w:r>
        <w:rPr>
          <w:rFonts w:eastAsia="Times New Roman" w:cs="Times New Roman"/>
        </w:rPr>
        <w:t xml:space="preserve"> P</w:t>
      </w:r>
      <w:r>
        <w:rPr>
          <w:rFonts w:eastAsia="Times New Roman" w:cs="Times New Roman"/>
          <w:lang w:val="id-ID"/>
        </w:rPr>
        <w:t>encatatan dan Penelusuran Alumni (</w:t>
      </w:r>
      <w:r>
        <w:rPr>
          <w:rFonts w:eastAsia="Times New Roman" w:cs="Times New Roman"/>
          <w:i/>
          <w:lang w:val="id-ID"/>
        </w:rPr>
        <w:t xml:space="preserve">Tracer Study) </w:t>
      </w:r>
      <w:r>
        <w:rPr>
          <w:rFonts w:eastAsia="Times New Roman" w:cs="Times New Roman"/>
          <w:lang w:val="id-ID"/>
        </w:rPr>
        <w:t>di SMA Negeri Ploso Jombang</w:t>
      </w:r>
      <w:proofErr w:type="gramStart"/>
      <w:r>
        <w:rPr>
          <w:rFonts w:eastAsia="Times New Roman" w:cs="Times New Roman"/>
        </w:rPr>
        <w:t>”</w:t>
      </w:r>
      <w:r>
        <w:t xml:space="preserve"> </w:t>
      </w:r>
      <w:r>
        <w:rPr>
          <w:lang w:val="id-ID"/>
        </w:rPr>
        <w:t xml:space="preserve"> sangat</w:t>
      </w:r>
      <w:proofErr w:type="gramEnd"/>
      <w:r>
        <w:rPr>
          <w:lang w:val="id-ID"/>
        </w:rP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lang w:val="id-ID"/>
        </w:rPr>
        <w:t>pengguna khususnya alumni.</w:t>
      </w:r>
      <w:r>
        <w:t xml:space="preserve"> </w:t>
      </w:r>
    </w:p>
    <w:p w:rsidR="00990D22" w:rsidRPr="008E19DC" w:rsidRDefault="00990D22" w:rsidP="00990D22">
      <w:pPr>
        <w:ind w:firstLine="720"/>
        <w:rPr>
          <w:rFonts w:cs="Times New Roman"/>
          <w:sz w:val="22"/>
          <w:lang w:val="id-ID"/>
        </w:rPr>
      </w:pPr>
    </w:p>
    <w:p w:rsidR="00990D22" w:rsidRDefault="00990D22" w:rsidP="00990D22">
      <w:pPr>
        <w:ind w:left="-10" w:right="15"/>
      </w:pPr>
      <w:r>
        <w:t>b)</w:t>
      </w:r>
      <w:r>
        <w:rPr>
          <w:rFonts w:ascii="Arial" w:eastAsia="Arial" w:hAnsi="Arial" w:cs="Arial"/>
        </w:rP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</w:p>
    <w:p w:rsidR="00990D22" w:rsidRDefault="00990D22" w:rsidP="00990D22">
      <w:pPr>
        <w:spacing w:line="357" w:lineRule="auto"/>
        <w:ind w:left="-15" w:right="560" w:firstLine="358"/>
        <w:rPr>
          <w:lang w:val="id-ID"/>
        </w:rPr>
      </w:pPr>
      <w:r>
        <w:t xml:space="preserve"> </w:t>
      </w:r>
      <w:r>
        <w:rPr>
          <w:lang w:val="id-ID"/>
        </w:rPr>
        <w:t xml:space="preserve">Sistem ini telah diuji pada tanggal 25 Mei – 27 Mei 2021 di SMA Negeri Ploso Jombang. Pengujian sistem dilakukan bersama dengan Bu Titik Romziati selaku guru BK dan Bapak Yanu selaku </w:t>
      </w:r>
      <w:r w:rsidRPr="00D03F75">
        <w:rPr>
          <w:i/>
          <w:lang w:val="id-ID"/>
        </w:rPr>
        <w:t>Staff IT</w:t>
      </w:r>
      <w:r>
        <w:rPr>
          <w:i/>
          <w:lang w:val="id-ID"/>
        </w:rPr>
        <w:t xml:space="preserve">. </w:t>
      </w:r>
      <w:r>
        <w:rPr>
          <w:lang w:val="id-ID"/>
        </w:rPr>
        <w:t>Pengujian ini dilaksanakan atas persetujuan Bapak Bachtiar Rochman selaku kepala sekolah SMA Negeri Ploso Jombang.</w:t>
      </w:r>
    </w:p>
    <w:p w:rsidR="00990D22" w:rsidRDefault="00990D22" w:rsidP="00990D22">
      <w:pPr>
        <w:spacing w:line="357" w:lineRule="auto"/>
        <w:ind w:left="-15" w:right="560" w:firstLine="358"/>
        <w:rPr>
          <w:lang w:val="id-ID"/>
        </w:rPr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r>
        <w:rPr>
          <w:lang w:val="id-ID"/>
        </w:rPr>
        <w:t>SMA Negeri Ploso</w:t>
      </w:r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lang w:val="id-ID"/>
        </w:rPr>
        <w:t xml:space="preserve">tampilan sistem ini sudah baik dan mudah dipahami. Sistem ini juga mudah dioperasikan baik oleh alumni, </w:t>
      </w:r>
      <w:r>
        <w:rPr>
          <w:i/>
          <w:lang w:val="id-ID"/>
        </w:rPr>
        <w:t xml:space="preserve">Staff IT, </w:t>
      </w:r>
      <w:r>
        <w:rPr>
          <w:lang w:val="id-ID"/>
        </w:rPr>
        <w:t xml:space="preserve">maupun Guru BK.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rPr>
          <w:lang w:val="id-ID"/>
        </w:rPr>
        <w:t xml:space="preserve"> karena fitur yang tersedia berfungsi dengan baik. </w:t>
      </w:r>
    </w:p>
    <w:p w:rsidR="00990D22" w:rsidRPr="007E2F2F" w:rsidRDefault="00990D22" w:rsidP="00990D22">
      <w:pPr>
        <w:spacing w:line="357" w:lineRule="auto"/>
        <w:ind w:left="-15" w:right="560" w:firstLine="358"/>
        <w:rPr>
          <w:lang w:val="id-ID"/>
        </w:rPr>
      </w:pPr>
      <w:r>
        <w:t xml:space="preserve"> </w:t>
      </w:r>
      <w:r>
        <w:rPr>
          <w:lang w:val="id-ID"/>
        </w:rPr>
        <w:t>Sesuai dengan lampiran 4, dengan adanya sistem ini sangat mempermudah proses pencatatan dan penelusuran alumni, serta sangat mempermudah dalam berkomunikasi dan bertukar informasi.</w:t>
      </w:r>
      <w:r>
        <w:t xml:space="preserve"> </w:t>
      </w:r>
    </w:p>
    <w:p w:rsidR="006D2DB0" w:rsidRDefault="006D2DB0">
      <w:bookmarkStart w:id="2" w:name="_GoBack"/>
      <w:bookmarkEnd w:id="2"/>
    </w:p>
    <w:sectPr w:rsidR="006D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A1115"/>
    <w:multiLevelType w:val="multilevel"/>
    <w:tmpl w:val="6D66527A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4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1800"/>
      </w:pPr>
      <w:rPr>
        <w:rFonts w:hint="default"/>
      </w:rPr>
    </w:lvl>
  </w:abstractNum>
  <w:abstractNum w:abstractNumId="1" w15:restartNumberingAfterBreak="0">
    <w:nsid w:val="54D422B0"/>
    <w:multiLevelType w:val="hybridMultilevel"/>
    <w:tmpl w:val="D95AEB8E"/>
    <w:lvl w:ilvl="0" w:tplc="0D62DAFE">
      <w:start w:val="1"/>
      <w:numFmt w:val="lowerLetter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22"/>
    <w:rsid w:val="000038CC"/>
    <w:rsid w:val="00004B03"/>
    <w:rsid w:val="00014BB6"/>
    <w:rsid w:val="00060FF3"/>
    <w:rsid w:val="00080F52"/>
    <w:rsid w:val="000A25D1"/>
    <w:rsid w:val="000D2694"/>
    <w:rsid w:val="000E06FF"/>
    <w:rsid w:val="000E1658"/>
    <w:rsid w:val="000E4626"/>
    <w:rsid w:val="000F3788"/>
    <w:rsid w:val="000F52A0"/>
    <w:rsid w:val="00101C5C"/>
    <w:rsid w:val="001032D7"/>
    <w:rsid w:val="00105E6F"/>
    <w:rsid w:val="00106047"/>
    <w:rsid w:val="001107B0"/>
    <w:rsid w:val="001117C4"/>
    <w:rsid w:val="00112073"/>
    <w:rsid w:val="0011758B"/>
    <w:rsid w:val="00121ADD"/>
    <w:rsid w:val="00124C54"/>
    <w:rsid w:val="00136AFD"/>
    <w:rsid w:val="00137746"/>
    <w:rsid w:val="00146742"/>
    <w:rsid w:val="001750D7"/>
    <w:rsid w:val="001808D5"/>
    <w:rsid w:val="001943AC"/>
    <w:rsid w:val="00197CA3"/>
    <w:rsid w:val="001A33D6"/>
    <w:rsid w:val="001A35A9"/>
    <w:rsid w:val="001A48E6"/>
    <w:rsid w:val="001B5139"/>
    <w:rsid w:val="001B5D16"/>
    <w:rsid w:val="001C5152"/>
    <w:rsid w:val="001C54ED"/>
    <w:rsid w:val="001E5D2E"/>
    <w:rsid w:val="001E6597"/>
    <w:rsid w:val="001F1B96"/>
    <w:rsid w:val="001F6753"/>
    <w:rsid w:val="00214E2B"/>
    <w:rsid w:val="00226AA2"/>
    <w:rsid w:val="00226DC2"/>
    <w:rsid w:val="00227EC6"/>
    <w:rsid w:val="00230A3D"/>
    <w:rsid w:val="00233A20"/>
    <w:rsid w:val="0023628B"/>
    <w:rsid w:val="0024638B"/>
    <w:rsid w:val="00247B41"/>
    <w:rsid w:val="00250469"/>
    <w:rsid w:val="002506F8"/>
    <w:rsid w:val="00273341"/>
    <w:rsid w:val="00275F57"/>
    <w:rsid w:val="00276C09"/>
    <w:rsid w:val="002779E4"/>
    <w:rsid w:val="00282FF5"/>
    <w:rsid w:val="0028486B"/>
    <w:rsid w:val="00284BA4"/>
    <w:rsid w:val="00284EAD"/>
    <w:rsid w:val="0028508C"/>
    <w:rsid w:val="0028587A"/>
    <w:rsid w:val="00285EC3"/>
    <w:rsid w:val="00286A2D"/>
    <w:rsid w:val="00296EC0"/>
    <w:rsid w:val="00297B3C"/>
    <w:rsid w:val="002A3E4D"/>
    <w:rsid w:val="002B5210"/>
    <w:rsid w:val="002C055B"/>
    <w:rsid w:val="002F0C39"/>
    <w:rsid w:val="002F1466"/>
    <w:rsid w:val="002F3152"/>
    <w:rsid w:val="002F6CD1"/>
    <w:rsid w:val="002F76D9"/>
    <w:rsid w:val="0030540A"/>
    <w:rsid w:val="00307316"/>
    <w:rsid w:val="00311CB6"/>
    <w:rsid w:val="0031208D"/>
    <w:rsid w:val="003279BC"/>
    <w:rsid w:val="00334210"/>
    <w:rsid w:val="00346436"/>
    <w:rsid w:val="00366B9B"/>
    <w:rsid w:val="00373A76"/>
    <w:rsid w:val="00384E75"/>
    <w:rsid w:val="003A21EB"/>
    <w:rsid w:val="003A40F4"/>
    <w:rsid w:val="003A46C2"/>
    <w:rsid w:val="003A5D30"/>
    <w:rsid w:val="003A7F97"/>
    <w:rsid w:val="003B6D4C"/>
    <w:rsid w:val="003B7199"/>
    <w:rsid w:val="003C45EE"/>
    <w:rsid w:val="003D6A9B"/>
    <w:rsid w:val="003E02B9"/>
    <w:rsid w:val="003E0724"/>
    <w:rsid w:val="003E30AB"/>
    <w:rsid w:val="003E3490"/>
    <w:rsid w:val="004011BE"/>
    <w:rsid w:val="00402DAF"/>
    <w:rsid w:val="0040329C"/>
    <w:rsid w:val="0040426C"/>
    <w:rsid w:val="004046CB"/>
    <w:rsid w:val="004063E6"/>
    <w:rsid w:val="004130B2"/>
    <w:rsid w:val="00421DC2"/>
    <w:rsid w:val="004274C9"/>
    <w:rsid w:val="00427C7F"/>
    <w:rsid w:val="0043169B"/>
    <w:rsid w:val="00435D84"/>
    <w:rsid w:val="00437003"/>
    <w:rsid w:val="00440E0D"/>
    <w:rsid w:val="004415BE"/>
    <w:rsid w:val="00444B99"/>
    <w:rsid w:val="0045004C"/>
    <w:rsid w:val="0046138B"/>
    <w:rsid w:val="00466E94"/>
    <w:rsid w:val="00467857"/>
    <w:rsid w:val="00477EB9"/>
    <w:rsid w:val="00480BE4"/>
    <w:rsid w:val="004865F5"/>
    <w:rsid w:val="0048683A"/>
    <w:rsid w:val="00487D88"/>
    <w:rsid w:val="0049294C"/>
    <w:rsid w:val="00496390"/>
    <w:rsid w:val="004A3740"/>
    <w:rsid w:val="004A4E15"/>
    <w:rsid w:val="004A4EAE"/>
    <w:rsid w:val="004A587A"/>
    <w:rsid w:val="004A7C0C"/>
    <w:rsid w:val="004B0510"/>
    <w:rsid w:val="004B3F5B"/>
    <w:rsid w:val="004B477B"/>
    <w:rsid w:val="004B4AD0"/>
    <w:rsid w:val="004B51AD"/>
    <w:rsid w:val="004B6917"/>
    <w:rsid w:val="004C3E2D"/>
    <w:rsid w:val="004D5098"/>
    <w:rsid w:val="004E0237"/>
    <w:rsid w:val="004F05C1"/>
    <w:rsid w:val="004F3669"/>
    <w:rsid w:val="00521DC6"/>
    <w:rsid w:val="005255EA"/>
    <w:rsid w:val="0053359D"/>
    <w:rsid w:val="00537B18"/>
    <w:rsid w:val="00540A50"/>
    <w:rsid w:val="00547F10"/>
    <w:rsid w:val="00556A5F"/>
    <w:rsid w:val="005654ED"/>
    <w:rsid w:val="00580558"/>
    <w:rsid w:val="00584FC6"/>
    <w:rsid w:val="0058719F"/>
    <w:rsid w:val="00596C18"/>
    <w:rsid w:val="005A008B"/>
    <w:rsid w:val="005B7669"/>
    <w:rsid w:val="005C08A6"/>
    <w:rsid w:val="005C266A"/>
    <w:rsid w:val="005C6A4E"/>
    <w:rsid w:val="005E0096"/>
    <w:rsid w:val="005F25F2"/>
    <w:rsid w:val="005F3D19"/>
    <w:rsid w:val="005F73F0"/>
    <w:rsid w:val="00610FAE"/>
    <w:rsid w:val="006113CC"/>
    <w:rsid w:val="00613F66"/>
    <w:rsid w:val="00614914"/>
    <w:rsid w:val="00616F35"/>
    <w:rsid w:val="00626466"/>
    <w:rsid w:val="00644552"/>
    <w:rsid w:val="00646CCA"/>
    <w:rsid w:val="00650920"/>
    <w:rsid w:val="00665B0F"/>
    <w:rsid w:val="006957D9"/>
    <w:rsid w:val="0069785B"/>
    <w:rsid w:val="006A6790"/>
    <w:rsid w:val="006B7824"/>
    <w:rsid w:val="006C421C"/>
    <w:rsid w:val="006C50F5"/>
    <w:rsid w:val="006D15FB"/>
    <w:rsid w:val="006D2DB0"/>
    <w:rsid w:val="006E0373"/>
    <w:rsid w:val="006E229B"/>
    <w:rsid w:val="006F238A"/>
    <w:rsid w:val="00702779"/>
    <w:rsid w:val="00707EB5"/>
    <w:rsid w:val="00710857"/>
    <w:rsid w:val="00720431"/>
    <w:rsid w:val="0072417B"/>
    <w:rsid w:val="007313C0"/>
    <w:rsid w:val="0073644D"/>
    <w:rsid w:val="00737428"/>
    <w:rsid w:val="007525AC"/>
    <w:rsid w:val="007557AE"/>
    <w:rsid w:val="00757E67"/>
    <w:rsid w:val="0076080A"/>
    <w:rsid w:val="00766717"/>
    <w:rsid w:val="0077132E"/>
    <w:rsid w:val="00790B26"/>
    <w:rsid w:val="00794322"/>
    <w:rsid w:val="007D0C38"/>
    <w:rsid w:val="007D4A1A"/>
    <w:rsid w:val="007D5384"/>
    <w:rsid w:val="007E0554"/>
    <w:rsid w:val="007E4364"/>
    <w:rsid w:val="007E7F77"/>
    <w:rsid w:val="007F4B67"/>
    <w:rsid w:val="00801914"/>
    <w:rsid w:val="0080205C"/>
    <w:rsid w:val="00804572"/>
    <w:rsid w:val="00811B37"/>
    <w:rsid w:val="008123DA"/>
    <w:rsid w:val="00820509"/>
    <w:rsid w:val="00824EF5"/>
    <w:rsid w:val="00827231"/>
    <w:rsid w:val="00834A5A"/>
    <w:rsid w:val="0083571D"/>
    <w:rsid w:val="00840BCC"/>
    <w:rsid w:val="00840E61"/>
    <w:rsid w:val="0084527C"/>
    <w:rsid w:val="0085577E"/>
    <w:rsid w:val="00855FF5"/>
    <w:rsid w:val="008811D1"/>
    <w:rsid w:val="00886B88"/>
    <w:rsid w:val="0089530E"/>
    <w:rsid w:val="00895B91"/>
    <w:rsid w:val="00896341"/>
    <w:rsid w:val="008968CF"/>
    <w:rsid w:val="008A1726"/>
    <w:rsid w:val="008A28C4"/>
    <w:rsid w:val="008A46E8"/>
    <w:rsid w:val="008B1602"/>
    <w:rsid w:val="008B1F97"/>
    <w:rsid w:val="008B330B"/>
    <w:rsid w:val="008C64F2"/>
    <w:rsid w:val="008D1AA4"/>
    <w:rsid w:val="008D281A"/>
    <w:rsid w:val="008E04A8"/>
    <w:rsid w:val="008E7251"/>
    <w:rsid w:val="008F02A5"/>
    <w:rsid w:val="008F3F33"/>
    <w:rsid w:val="008F5973"/>
    <w:rsid w:val="0090502F"/>
    <w:rsid w:val="00920FE0"/>
    <w:rsid w:val="009314D3"/>
    <w:rsid w:val="00940FD8"/>
    <w:rsid w:val="009470F0"/>
    <w:rsid w:val="009540B6"/>
    <w:rsid w:val="009629DC"/>
    <w:rsid w:val="00962BBB"/>
    <w:rsid w:val="009775BB"/>
    <w:rsid w:val="00987F31"/>
    <w:rsid w:val="00990D22"/>
    <w:rsid w:val="00991063"/>
    <w:rsid w:val="009916C6"/>
    <w:rsid w:val="00991E57"/>
    <w:rsid w:val="009A051A"/>
    <w:rsid w:val="009A0FC9"/>
    <w:rsid w:val="009B5E32"/>
    <w:rsid w:val="009C6D5B"/>
    <w:rsid w:val="009C7D92"/>
    <w:rsid w:val="009D1D39"/>
    <w:rsid w:val="009D64EA"/>
    <w:rsid w:val="009D7676"/>
    <w:rsid w:val="009F4A71"/>
    <w:rsid w:val="009F7701"/>
    <w:rsid w:val="00A115F5"/>
    <w:rsid w:val="00A32C91"/>
    <w:rsid w:val="00A5242B"/>
    <w:rsid w:val="00A64495"/>
    <w:rsid w:val="00A6463A"/>
    <w:rsid w:val="00A665F8"/>
    <w:rsid w:val="00A74922"/>
    <w:rsid w:val="00A76471"/>
    <w:rsid w:val="00A77138"/>
    <w:rsid w:val="00A80B6D"/>
    <w:rsid w:val="00A94CDD"/>
    <w:rsid w:val="00AA13A7"/>
    <w:rsid w:val="00AB2D70"/>
    <w:rsid w:val="00AB48C8"/>
    <w:rsid w:val="00AC6D82"/>
    <w:rsid w:val="00AD03E1"/>
    <w:rsid w:val="00AD1E8A"/>
    <w:rsid w:val="00AD2382"/>
    <w:rsid w:val="00AF7F1C"/>
    <w:rsid w:val="00B05ECE"/>
    <w:rsid w:val="00B061A0"/>
    <w:rsid w:val="00B13514"/>
    <w:rsid w:val="00B22837"/>
    <w:rsid w:val="00B239AD"/>
    <w:rsid w:val="00B249B9"/>
    <w:rsid w:val="00B36863"/>
    <w:rsid w:val="00B612B7"/>
    <w:rsid w:val="00B66426"/>
    <w:rsid w:val="00B76502"/>
    <w:rsid w:val="00B81E7E"/>
    <w:rsid w:val="00B8362A"/>
    <w:rsid w:val="00BA4E57"/>
    <w:rsid w:val="00BB0A6F"/>
    <w:rsid w:val="00BB2436"/>
    <w:rsid w:val="00BC1A17"/>
    <w:rsid w:val="00BD31F1"/>
    <w:rsid w:val="00BD40FA"/>
    <w:rsid w:val="00BE3E88"/>
    <w:rsid w:val="00BE70A7"/>
    <w:rsid w:val="00BF3219"/>
    <w:rsid w:val="00BF6F55"/>
    <w:rsid w:val="00C02CC1"/>
    <w:rsid w:val="00C0432C"/>
    <w:rsid w:val="00C14501"/>
    <w:rsid w:val="00C21571"/>
    <w:rsid w:val="00C2355C"/>
    <w:rsid w:val="00C2451F"/>
    <w:rsid w:val="00C27540"/>
    <w:rsid w:val="00C40150"/>
    <w:rsid w:val="00C572EC"/>
    <w:rsid w:val="00C64881"/>
    <w:rsid w:val="00C65133"/>
    <w:rsid w:val="00C709AE"/>
    <w:rsid w:val="00C71AF4"/>
    <w:rsid w:val="00C74646"/>
    <w:rsid w:val="00C759BA"/>
    <w:rsid w:val="00C81FE5"/>
    <w:rsid w:val="00C9076D"/>
    <w:rsid w:val="00C91528"/>
    <w:rsid w:val="00C979EC"/>
    <w:rsid w:val="00CA5CF5"/>
    <w:rsid w:val="00CB7CBE"/>
    <w:rsid w:val="00CC5D49"/>
    <w:rsid w:val="00CD22C2"/>
    <w:rsid w:val="00CD5CB1"/>
    <w:rsid w:val="00CD613E"/>
    <w:rsid w:val="00CE1F8C"/>
    <w:rsid w:val="00CE55B4"/>
    <w:rsid w:val="00CE5DCB"/>
    <w:rsid w:val="00CF0099"/>
    <w:rsid w:val="00CF4BD1"/>
    <w:rsid w:val="00CF6648"/>
    <w:rsid w:val="00D03D0E"/>
    <w:rsid w:val="00D16D28"/>
    <w:rsid w:val="00D24586"/>
    <w:rsid w:val="00D255CB"/>
    <w:rsid w:val="00D314D9"/>
    <w:rsid w:val="00D350DB"/>
    <w:rsid w:val="00D40F9D"/>
    <w:rsid w:val="00D418BE"/>
    <w:rsid w:val="00D6316D"/>
    <w:rsid w:val="00D7216A"/>
    <w:rsid w:val="00D74523"/>
    <w:rsid w:val="00D770A3"/>
    <w:rsid w:val="00D7751C"/>
    <w:rsid w:val="00D8492F"/>
    <w:rsid w:val="00D87143"/>
    <w:rsid w:val="00DA4E71"/>
    <w:rsid w:val="00DA736B"/>
    <w:rsid w:val="00DB192E"/>
    <w:rsid w:val="00DB73E7"/>
    <w:rsid w:val="00DE2937"/>
    <w:rsid w:val="00DE4C4B"/>
    <w:rsid w:val="00DF653C"/>
    <w:rsid w:val="00DF7343"/>
    <w:rsid w:val="00E05166"/>
    <w:rsid w:val="00E1594F"/>
    <w:rsid w:val="00E15CBD"/>
    <w:rsid w:val="00E17771"/>
    <w:rsid w:val="00E2458A"/>
    <w:rsid w:val="00E43531"/>
    <w:rsid w:val="00E514B7"/>
    <w:rsid w:val="00E51714"/>
    <w:rsid w:val="00E57A05"/>
    <w:rsid w:val="00E60271"/>
    <w:rsid w:val="00E65FF5"/>
    <w:rsid w:val="00E70D28"/>
    <w:rsid w:val="00E946DA"/>
    <w:rsid w:val="00EB3AB6"/>
    <w:rsid w:val="00EB4576"/>
    <w:rsid w:val="00EC4606"/>
    <w:rsid w:val="00EF230A"/>
    <w:rsid w:val="00EF4E2C"/>
    <w:rsid w:val="00EF792A"/>
    <w:rsid w:val="00F04011"/>
    <w:rsid w:val="00F05E85"/>
    <w:rsid w:val="00F13EB5"/>
    <w:rsid w:val="00F21D7D"/>
    <w:rsid w:val="00F2285B"/>
    <w:rsid w:val="00F22C74"/>
    <w:rsid w:val="00F22D3B"/>
    <w:rsid w:val="00F30221"/>
    <w:rsid w:val="00F35FDA"/>
    <w:rsid w:val="00F43589"/>
    <w:rsid w:val="00F55D60"/>
    <w:rsid w:val="00F7036D"/>
    <w:rsid w:val="00F727B3"/>
    <w:rsid w:val="00F72A1B"/>
    <w:rsid w:val="00F84667"/>
    <w:rsid w:val="00F92B63"/>
    <w:rsid w:val="00F9359E"/>
    <w:rsid w:val="00F93AE3"/>
    <w:rsid w:val="00FA21D4"/>
    <w:rsid w:val="00FA5C53"/>
    <w:rsid w:val="00FA6455"/>
    <w:rsid w:val="00FB5ACC"/>
    <w:rsid w:val="00FC39D5"/>
    <w:rsid w:val="00FC3D68"/>
    <w:rsid w:val="00FC507B"/>
    <w:rsid w:val="00FD152B"/>
    <w:rsid w:val="00FE0687"/>
    <w:rsid w:val="00FE2570"/>
    <w:rsid w:val="00FE42AC"/>
    <w:rsid w:val="00FE7713"/>
    <w:rsid w:val="00FF4A9C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204BA-99D4-4C65-AF96-F90B9738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D2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D22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D22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990D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0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990D22"/>
    <w:rPr>
      <w:rFonts w:ascii="Times New Roman" w:hAnsi="Times New Roman"/>
      <w:sz w:val="24"/>
    </w:rPr>
  </w:style>
  <w:style w:type="table" w:customStyle="1" w:styleId="TableGrid">
    <w:name w:val="TableGrid"/>
    <w:rsid w:val="00990D2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2021-06-08T13:14:00Z</dcterms:created>
  <dcterms:modified xsi:type="dcterms:W3CDTF">2021-06-08T13:15:00Z</dcterms:modified>
</cp:coreProperties>
</file>