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CECDA" w14:textId="77777777" w:rsidR="00486E7A" w:rsidRPr="00486E7A" w:rsidRDefault="00486E7A" w:rsidP="00486E7A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[11:01 AM] DEEPALAKSHMI ARULARASU</w:t>
      </w:r>
    </w:p>
    <w:p w14:paraId="3C374109" w14:textId="77777777" w:rsidR="00486E7A" w:rsidRPr="00486E7A" w:rsidRDefault="00486E7A" w:rsidP="00486E7A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[1/22 4:52 PM] Govind Sharma</w:t>
      </w:r>
    </w:p>
    <w:p w14:paraId="2EC6C7F1" w14:textId="77777777" w:rsidR="00486E7A" w:rsidRPr="00486E7A" w:rsidRDefault="00486E7A" w:rsidP="00486E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is the purpose of a Catalog Item variable?</w:t>
      </w:r>
    </w:p>
    <w:p w14:paraId="1AF141F1" w14:textId="77777777" w:rsidR="00486E7A" w:rsidRPr="00486E7A" w:rsidRDefault="00486E7A" w:rsidP="00486E7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Allows the customer to ask a question</w:t>
      </w:r>
    </w:p>
    <w:p w14:paraId="347B88C7" w14:textId="77777777" w:rsidR="00486E7A" w:rsidRPr="00486E7A" w:rsidRDefault="00486E7A" w:rsidP="00486E7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Provides hint to the user on the field</w:t>
      </w:r>
    </w:p>
    <w:p w14:paraId="023B060D" w14:textId="77777777" w:rsidR="00486E7A" w:rsidRPr="00486E7A" w:rsidRDefault="00486E7A" w:rsidP="00486E7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Opens a chat session with customer support</w:t>
      </w:r>
    </w:p>
    <w:p w14:paraId="2D63C657" w14:textId="77777777" w:rsidR="00486E7A" w:rsidRPr="00486E7A" w:rsidRDefault="00486E7A" w:rsidP="00486E7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Allows the customer or consumer to qualify their answer.</w:t>
      </w:r>
    </w:p>
    <w:p w14:paraId="67BCB220" w14:textId="77777777" w:rsidR="00486E7A" w:rsidRPr="00486E7A" w:rsidRDefault="00486E7A" w:rsidP="00486E7A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[1/22 4:53 PM] Govind Sharma</w:t>
      </w:r>
    </w:p>
    <w:p w14:paraId="4D0A6126" w14:textId="77777777" w:rsidR="00486E7A" w:rsidRPr="00486E7A" w:rsidRDefault="00486E7A" w:rsidP="00486E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:shd w:val="clear" w:color="auto" w:fill="E5F18F"/>
          <w14:ligatures w14:val="none"/>
        </w:rPr>
        <w:t>Assignment workbench enables customer service managers to assign tasks to agents via configurable criteria known as Matching Rules.</w:t>
      </w:r>
    </w:p>
    <w:p w14:paraId="223DBB62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:shd w:val="clear" w:color="auto" w:fill="E5F18F"/>
          <w14:ligatures w14:val="none"/>
        </w:rPr>
        <w:t>Which out-of-the-box configurable criteria can be used? (Choose three.)</w:t>
      </w:r>
    </w:p>
    <w:p w14:paraId="354A6A81" w14:textId="77777777" w:rsidR="00486E7A" w:rsidRPr="00486E7A" w:rsidRDefault="00486E7A" w:rsidP="00486E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Assigned Cases </w:t>
      </w:r>
    </w:p>
    <w:p w14:paraId="02E4B0C8" w14:textId="77777777" w:rsidR="00486E7A" w:rsidRPr="00486E7A" w:rsidRDefault="00486E7A" w:rsidP="00486E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Agent Affinity</w:t>
      </w:r>
    </w:p>
    <w:p w14:paraId="1A5E9AF0" w14:textId="77777777" w:rsidR="00486E7A" w:rsidRPr="00486E7A" w:rsidRDefault="00486E7A" w:rsidP="00486E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Availability Today </w:t>
      </w:r>
    </w:p>
    <w:p w14:paraId="3A6A9818" w14:textId="77777777" w:rsidR="00486E7A" w:rsidRPr="00486E7A" w:rsidRDefault="00486E7A" w:rsidP="00486E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Matching Skills </w:t>
      </w:r>
    </w:p>
    <w:p w14:paraId="2659B653" w14:textId="77777777" w:rsidR="00486E7A" w:rsidRPr="00486E7A" w:rsidRDefault="00486E7A" w:rsidP="00486E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Agent History</w:t>
      </w:r>
    </w:p>
    <w:p w14:paraId="5AB44D51" w14:textId="77777777" w:rsidR="00486E7A" w:rsidRPr="00486E7A" w:rsidRDefault="00486E7A" w:rsidP="00486E7A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[1/22 4:53 PM] Govind Sharma</w:t>
      </w:r>
    </w:p>
    <w:p w14:paraId="5206FAFC" w14:textId="77777777" w:rsidR="00486E7A" w:rsidRPr="00486E7A" w:rsidRDefault="00486E7A" w:rsidP="00486E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:shd w:val="clear" w:color="auto" w:fill="E5F18F"/>
          <w14:ligatures w14:val="none"/>
        </w:rPr>
        <w:t>What is your primary output from the Requirements Gather workshop</w:t>
      </w:r>
    </w:p>
    <w:p w14:paraId="70D7783A" w14:textId="77777777" w:rsidR="00486E7A" w:rsidRPr="00486E7A" w:rsidRDefault="00486E7A" w:rsidP="00486E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Schedules</w:t>
      </w:r>
    </w:p>
    <w:p w14:paraId="152C2B61" w14:textId="77777777" w:rsidR="00486E7A" w:rsidRPr="00486E7A" w:rsidRDefault="00486E7A" w:rsidP="00486E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Personates</w:t>
      </w:r>
    </w:p>
    <w:p w14:paraId="5A88E7B4" w14:textId="77777777" w:rsidR="00486E7A" w:rsidRPr="00486E7A" w:rsidRDefault="00486E7A" w:rsidP="00486E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 Cases</w:t>
      </w:r>
    </w:p>
    <w:p w14:paraId="512DB876" w14:textId="77777777" w:rsidR="00486E7A" w:rsidRPr="00486E7A" w:rsidRDefault="00486E7A" w:rsidP="00486E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Stories</w:t>
      </w:r>
    </w:p>
    <w:p w14:paraId="620A5910" w14:textId="77777777" w:rsidR="00486E7A" w:rsidRPr="00486E7A" w:rsidRDefault="00486E7A" w:rsidP="00486E7A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[1/22 4:54 PM] Govind Sharma</w:t>
      </w:r>
    </w:p>
    <w:p w14:paraId="42079E9E" w14:textId="77777777" w:rsidR="00486E7A" w:rsidRPr="00486E7A" w:rsidRDefault="00486E7A" w:rsidP="00486E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When installing virtual agent, NLU is activated but what needs to be done to enable it for use? (Select 2)</w:t>
      </w:r>
    </w:p>
    <w:p w14:paraId="395CEB24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Configure NLU Intent</w:t>
      </w:r>
    </w:p>
    <w:p w14:paraId="3CB59274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B. Configure NLU Entity</w:t>
      </w:r>
    </w:p>
    <w:p w14:paraId="1CC045D5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C. Enable it for use</w:t>
      </w:r>
    </w:p>
    <w:p w14:paraId="1743C01E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D. Select NLU Provider</w:t>
      </w:r>
    </w:p>
    <w:p w14:paraId="1D2DFA2B" w14:textId="77777777" w:rsidR="00486E7A" w:rsidRPr="00486E7A" w:rsidRDefault="00486E7A" w:rsidP="00486E7A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[1/22 4:54 PM] Govind Sharma</w:t>
      </w:r>
    </w:p>
    <w:p w14:paraId="07E3111A" w14:textId="77777777" w:rsidR="00486E7A" w:rsidRPr="00486E7A" w:rsidRDefault="00486E7A" w:rsidP="00486E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:shd w:val="clear" w:color="auto" w:fill="E5F18F"/>
          <w14:ligatures w14:val="none"/>
        </w:rPr>
        <w:lastRenderedPageBreak/>
        <w:t>Customer Service Trending Topics is a capability that enables companies to use predictive intelligence to quickly pinpoint factors driving up case volume and act to mitigate them. Which of the following would be a benefit of using predictive intelligence customer Service Trending Topics?</w:t>
      </w:r>
    </w:p>
    <w:p w14:paraId="2D13BEE1" w14:textId="77777777" w:rsidR="00486E7A" w:rsidRPr="00486E7A" w:rsidRDefault="00486E7A" w:rsidP="00486E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Eliminate the need for more traditional performance analytics</w:t>
      </w:r>
    </w:p>
    <w:p w14:paraId="698E8C90" w14:textId="77777777" w:rsidR="00486E7A" w:rsidRPr="00486E7A" w:rsidRDefault="00486E7A" w:rsidP="00486E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Auto-generate clusters of cases that point to similar underlying issues</w:t>
      </w:r>
    </w:p>
    <w:p w14:paraId="1CB34D73" w14:textId="77777777" w:rsidR="00486E7A" w:rsidRPr="00486E7A" w:rsidRDefault="00486E7A" w:rsidP="00486E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 root cause solutions for similar cases</w:t>
      </w:r>
    </w:p>
    <w:p w14:paraId="25AF0627" w14:textId="77777777" w:rsidR="00486E7A" w:rsidRPr="00486E7A" w:rsidRDefault="00486E7A" w:rsidP="00486E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guaranteed reduction in call volume per month</w:t>
      </w:r>
    </w:p>
    <w:p w14:paraId="468BC3AF" w14:textId="77777777" w:rsidR="00486E7A" w:rsidRPr="00486E7A" w:rsidRDefault="00486E7A" w:rsidP="00486E7A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[1/22 4:55 PM] Govind Sharma</w:t>
      </w:r>
    </w:p>
    <w:p w14:paraId="7ADEEF48" w14:textId="77777777" w:rsidR="00486E7A" w:rsidRPr="00486E7A" w:rsidRDefault="00486E7A" w:rsidP="00486E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:shd w:val="clear" w:color="auto" w:fill="E5F18F"/>
          <w14:ligatures w14:val="none"/>
        </w:rPr>
        <w:t>Playbooks for CSM provide step-by-step guidance for resolving specific types of customer service cases. What are the three out-of-the-box playbooks for CSM?</w:t>
      </w: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486E7A">
        <w:rPr>
          <w:rFonts w:ascii="Segoe UI" w:eastAsia="Times New Roman" w:hAnsi="Segoe UI" w:cs="Segoe UI"/>
          <w:kern w:val="0"/>
          <w:sz w:val="21"/>
          <w:szCs w:val="21"/>
          <w:shd w:val="clear" w:color="auto" w:fill="E5F18F"/>
          <w14:ligatures w14:val="none"/>
        </w:rPr>
        <w:t>(Choose three.)</w:t>
      </w: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A</w:t>
      </w:r>
      <w:r w:rsidRPr="00486E7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. Case playbook for Onboarding</w:t>
      </w: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Case playbook for Services</w:t>
      </w: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486E7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C. Case playbook for Product Support</w:t>
      </w: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486E7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D. Case playbook for Complaints</w:t>
      </w: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E. Case playbook for Billing</w:t>
      </w:r>
    </w:p>
    <w:p w14:paraId="558E8DC6" w14:textId="77777777" w:rsidR="00486E7A" w:rsidRPr="00486E7A" w:rsidRDefault="00486E7A" w:rsidP="00486E7A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[1/22 4:55 PM] Govind Sharma</w:t>
      </w:r>
    </w:p>
    <w:p w14:paraId="58E1BF11" w14:textId="77777777" w:rsidR="00486E7A" w:rsidRPr="00486E7A" w:rsidRDefault="00486E7A" w:rsidP="00486E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External content integration is important for agents to be able to access knowledge articles from external sources. ALL external sources must be:</w:t>
      </w: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OR </w:t>
      </w: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Which of the following is correct when importing external content into ServiceNow's knowledge bases?</w:t>
      </w: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A. WebDAV-versioned</w:t>
      </w: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B. Web-configurable</w:t>
      </w: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486E7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C. WebDAV-compliant</w:t>
      </w: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D. Web-based</w:t>
      </w:r>
    </w:p>
    <w:p w14:paraId="676BDCB8" w14:textId="77777777" w:rsidR="00486E7A" w:rsidRPr="00486E7A" w:rsidRDefault="00486E7A" w:rsidP="00486E7A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[1/22 4:55 PM] Govind Sharma</w:t>
      </w:r>
    </w:p>
    <w:p w14:paraId="2FFF6E1D" w14:textId="77777777" w:rsidR="00486E7A" w:rsidRPr="00486E7A" w:rsidRDefault="00486E7A" w:rsidP="00486E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:shd w:val="clear" w:color="auto" w:fill="E5F18F"/>
          <w14:ligatures w14:val="none"/>
        </w:rPr>
        <w:t>Which feature enables you to quickly identify high priority tasks based on multiple dimensions, not just by single field value like priority?</w:t>
      </w:r>
    </w:p>
    <w:p w14:paraId="75301E42" w14:textId="77777777" w:rsidR="00486E7A" w:rsidRPr="00486E7A" w:rsidRDefault="00486E7A" w:rsidP="00486E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Case performance</w:t>
      </w:r>
    </w:p>
    <w:p w14:paraId="5205AE01" w14:textId="77777777" w:rsidR="00486E7A" w:rsidRPr="00486E7A" w:rsidRDefault="00486E7A" w:rsidP="00486E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case analytics</w:t>
      </w:r>
    </w:p>
    <w:p w14:paraId="3EF14916" w14:textId="77777777" w:rsidR="00486E7A" w:rsidRPr="00486E7A" w:rsidRDefault="00486E7A" w:rsidP="00486E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case digest</w:t>
      </w:r>
    </w:p>
    <w:p w14:paraId="498D99F9" w14:textId="77777777" w:rsidR="00486E7A" w:rsidRPr="00486E7A" w:rsidRDefault="00486E7A" w:rsidP="00486E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case spotlight</w:t>
      </w:r>
    </w:p>
    <w:p w14:paraId="5858BC26" w14:textId="77777777" w:rsidR="00486E7A" w:rsidRPr="00486E7A" w:rsidRDefault="00486E7A" w:rsidP="00486E7A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[11:03 AM] DEEPALAKSHMI ARULARASU</w:t>
      </w:r>
    </w:p>
    <w:p w14:paraId="5F36DDB6" w14:textId="77777777" w:rsidR="00486E7A" w:rsidRPr="00486E7A" w:rsidRDefault="00486E7A" w:rsidP="00486E7A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[1/22 4:46 PM] Govind Sharma</w:t>
      </w:r>
    </w:p>
    <w:p w14:paraId="56E47C23" w14:textId="77777777" w:rsidR="00486E7A" w:rsidRPr="00486E7A" w:rsidRDefault="00486E7A" w:rsidP="00486E7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Q1 - </w:t>
      </w:r>
      <w:r w:rsidRPr="00486E7A">
        <w:rPr>
          <w:rFonts w:ascii="Segoe UI" w:eastAsia="Times New Roman" w:hAnsi="Segoe UI" w:cs="Segoe UI"/>
          <w:kern w:val="0"/>
          <w:sz w:val="21"/>
          <w:szCs w:val="21"/>
          <w:shd w:val="clear" w:color="auto" w:fill="E5F18F"/>
          <w14:ligatures w14:val="none"/>
        </w:rPr>
        <w:t>Which feature enables you to quickly identify high-priority tasks based on multiple dimensions, not just by a single field value like priority?</w:t>
      </w:r>
    </w:p>
    <w:p w14:paraId="167B2F92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A. Case Performance</w:t>
      </w:r>
    </w:p>
    <w:p w14:paraId="0EDCBA40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B. Case Analytics</w:t>
      </w:r>
    </w:p>
    <w:p w14:paraId="44E1E44B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C. Case Digest</w:t>
      </w:r>
    </w:p>
    <w:p w14:paraId="28FFF02F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D. Case Spotlight</w:t>
      </w:r>
    </w:p>
    <w:p w14:paraId="7DADF3DE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15717FB7" w14:textId="77777777" w:rsidR="00486E7A" w:rsidRPr="00486E7A" w:rsidRDefault="00486E7A" w:rsidP="00486E7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:shd w:val="clear" w:color="auto" w:fill="E5F18F"/>
          <w14:ligatures w14:val="none"/>
        </w:rPr>
        <w:t>Q. 2 During which Now Create stage are workshops conducted?</w:t>
      </w:r>
    </w:p>
    <w:p w14:paraId="3E3D50E5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 Execute</w:t>
      </w:r>
    </w:p>
    <w:p w14:paraId="51552A9F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B. Initiate</w:t>
      </w:r>
    </w:p>
    <w:p w14:paraId="4B50EFE6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C. Deliver</w:t>
      </w:r>
    </w:p>
    <w:p w14:paraId="7B103819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D. Plan</w:t>
      </w:r>
    </w:p>
    <w:p w14:paraId="3845065A" w14:textId="77777777" w:rsidR="00486E7A" w:rsidRPr="00486E7A" w:rsidRDefault="00486E7A" w:rsidP="00486E7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E. Close</w:t>
      </w:r>
    </w:p>
    <w:p w14:paraId="4B117A7E" w14:textId="77777777" w:rsidR="00486E7A" w:rsidRPr="00486E7A" w:rsidRDefault="00486E7A" w:rsidP="00486E7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78951EC5" w14:textId="77777777" w:rsidR="00486E7A" w:rsidRPr="00486E7A" w:rsidRDefault="00486E7A" w:rsidP="00486E7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Q. 3 Which application must be activated to enable customers to check in on-line for future appointments?</w:t>
      </w:r>
    </w:p>
    <w:p w14:paraId="0BCA5418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 Business Location</w:t>
      </w:r>
    </w:p>
    <w:p w14:paraId="6C08DF2E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B. Walk-Up Experience</w:t>
      </w:r>
    </w:p>
    <w:p w14:paraId="2B66C5F9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C. Field Service Management</w:t>
      </w:r>
    </w:p>
    <w:p w14:paraId="20C5A86B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D. Service Organization</w:t>
      </w:r>
    </w:p>
    <w:p w14:paraId="59DAC4DF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38BF7B19" w14:textId="77777777" w:rsidR="00486E7A" w:rsidRPr="00486E7A" w:rsidRDefault="00486E7A" w:rsidP="00486E7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Q4. What is the default value in the Channel field when a new case is opened by a customer in the Service Catalog, using the Customer Service Portal?</w:t>
      </w:r>
    </w:p>
    <w:p w14:paraId="24E250FD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A. Web</w:t>
      </w:r>
    </w:p>
    <w:p w14:paraId="1949CAC3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B. Catalog</w:t>
      </w:r>
    </w:p>
    <w:p w14:paraId="3EF44DF1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C. Portal</w:t>
      </w:r>
    </w:p>
    <w:p w14:paraId="3D5EEBBF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D. Virtual Agent</w:t>
      </w:r>
    </w:p>
    <w:p w14:paraId="7D86C604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36677A2B" w14:textId="77777777" w:rsidR="00486E7A" w:rsidRPr="00486E7A" w:rsidRDefault="00486E7A" w:rsidP="00486E7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Q5. When activating the Customer Service Management Demo Data plugin, which case type is available besides product case?</w:t>
      </w:r>
    </w:p>
    <w:p w14:paraId="3AC6A10F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A. Order</w:t>
      </w:r>
    </w:p>
    <w:p w14:paraId="711D8354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B. Contract</w:t>
      </w:r>
    </w:p>
    <w:p w14:paraId="14442747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C. FAQ</w:t>
      </w:r>
    </w:p>
    <w:p w14:paraId="15A388B7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D. Monitoring</w:t>
      </w:r>
    </w:p>
    <w:p w14:paraId="3DC0979E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E. Request</w:t>
      </w:r>
    </w:p>
    <w:p w14:paraId="208558A6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F. Billing</w:t>
      </w:r>
    </w:p>
    <w:p w14:paraId="36A6A063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3163C5C4" w14:textId="77777777" w:rsidR="00486E7A" w:rsidRPr="00486E7A" w:rsidRDefault="00486E7A" w:rsidP="00486E7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Q6. What’s the purpose of the Deactivate Special Handling Notes Scheduled Job?</w:t>
      </w:r>
    </w:p>
    <w:p w14:paraId="5BA6B4D6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 Runs at the end of the month and deactivates all Special Handling notes more than 30 days old</w:t>
      </w:r>
    </w:p>
    <w:p w14:paraId="25745E45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B. Runs weekly and must have the Active checkbox unchecked in order for Special Handling notes to be deleted by the end of the week</w:t>
      </w:r>
    </w:p>
    <w:p w14:paraId="7C513F73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C. Runs on demand by the System Admin who must set specific weekly schedules and set only those that are priority 1-critical to be deactivated</w:t>
      </w:r>
    </w:p>
    <w:p w14:paraId="53FC1C6E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D. Runs daily at midnight, checks all active alerts and sets the status to Expired for those that have reached their expiration dates</w:t>
      </w:r>
    </w:p>
    <w:p w14:paraId="09DB9955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4895FE89" w14:textId="77777777" w:rsidR="00486E7A" w:rsidRPr="00486E7A" w:rsidRDefault="00486E7A" w:rsidP="00486E7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Q7. What does the Agent Whisper function do?</w:t>
      </w:r>
    </w:p>
    <w:p w14:paraId="3D52B180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A. Lets agents and chat supervisors have a conversation without the requester knowing</w:t>
      </w:r>
    </w:p>
    <w:p w14:paraId="28704C46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B. Lets the chat supervisors have a conversation with the requester without the agent knowing</w:t>
      </w:r>
    </w:p>
    <w:p w14:paraId="772AEBEC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C. Lets agents have chat conversations with other agents without the requester knowing</w:t>
      </w:r>
    </w:p>
    <w:p w14:paraId="44A9BC6A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D. Lets agents and requester have a conversation without the chat supervisor knowing</w:t>
      </w:r>
    </w:p>
    <w:p w14:paraId="3EADF5C4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 </w:t>
      </w:r>
    </w:p>
    <w:p w14:paraId="32BA3014" w14:textId="77777777" w:rsidR="00486E7A" w:rsidRPr="00486E7A" w:rsidRDefault="00486E7A" w:rsidP="00486E7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Q8. Upon self-registration through the Consumer Service Portal, a record is created in: (Choose two.)</w:t>
      </w:r>
    </w:p>
    <w:p w14:paraId="2BD33ADF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 Contact (customer_contact)</w:t>
      </w:r>
    </w:p>
    <w:p w14:paraId="61863B0D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B. Consumer User (csm_consumer-user)</w:t>
      </w:r>
    </w:p>
    <w:p w14:paraId="75944AD8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C. Consumer (csm_consumer)</w:t>
      </w:r>
    </w:p>
    <w:p w14:paraId="55083A9A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D. CSM User (csm_user)</w:t>
      </w:r>
    </w:p>
    <w:p w14:paraId="37BD02C8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69208E84" w14:textId="77777777" w:rsidR="00486E7A" w:rsidRPr="00486E7A" w:rsidRDefault="00486E7A" w:rsidP="00486E7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Q.9 Who can create a customer service case from a community discussion? (Choose two.)</w:t>
      </w:r>
    </w:p>
    <w:p w14:paraId="21085252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A. Customer service agent (sn_customerservice_agent)</w:t>
      </w:r>
    </w:p>
    <w:p w14:paraId="574ACAA3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B. Proxy case creator (sn_customerservice.proxy_case_creator)</w:t>
      </w:r>
    </w:p>
    <w:p w14:paraId="6B4CA78E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C. Partner (sn_customerservice.partner)</w:t>
      </w:r>
    </w:p>
    <w:p w14:paraId="76C4D257" w14:textId="67F8ADDF" w:rsidR="00486E7A" w:rsidRPr="00486E7A" w:rsidRDefault="00486E7A" w:rsidP="00486E7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D. Case Viewer (sn_customerservice.case_viewer</w:t>
      </w:r>
      <w:r w:rsidR="00472C3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</w:t>
      </w:r>
    </w:p>
    <w:p w14:paraId="77C65933" w14:textId="77777777" w:rsidR="00486E7A" w:rsidRPr="00486E7A" w:rsidRDefault="00486E7A" w:rsidP="00486E7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0F58F4A3" w14:textId="77777777" w:rsidR="00486E7A" w:rsidRPr="00486E7A" w:rsidRDefault="00486E7A" w:rsidP="00486E7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Q10. The assignment workbench uses configurable matching criteria to evaluate agents in a selected group and provide an overall ranking. What are the different types of criteria available for the assignment workbench? (Choose three.)</w:t>
      </w:r>
    </w:p>
    <w:p w14:paraId="62ADD579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 Correlation</w:t>
      </w:r>
    </w:p>
    <w:p w14:paraId="41E36F01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B. Availability</w:t>
      </w:r>
    </w:p>
    <w:p w14:paraId="4D26505B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C. Scripted</w:t>
      </w:r>
    </w:p>
    <w:p w14:paraId="51E5887A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D. Simple Match</w:t>
      </w:r>
    </w:p>
    <w:p w14:paraId="6DB18CDB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E. Aggregate</w:t>
      </w:r>
    </w:p>
    <w:p w14:paraId="4F7593E9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6CB83047" w14:textId="77777777" w:rsidR="00486E7A" w:rsidRPr="00486E7A" w:rsidRDefault="00486E7A" w:rsidP="00486E7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:shd w:val="clear" w:color="auto" w:fill="E5F18F"/>
          <w14:ligatures w14:val="none"/>
        </w:rPr>
        <w:t>Q.11 Which of the following best describes how the CSM application uses the Asset table?</w:t>
      </w:r>
    </w:p>
    <w:p w14:paraId="7120FD70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 CSM uses the Product table instead of the ITSM Asset table</w:t>
      </w:r>
    </w:p>
    <w:p w14:paraId="19A7B663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B. CSM uses the Product Model table instead of the ITSM Asset table</w:t>
      </w:r>
    </w:p>
    <w:p w14:paraId="520CC1D1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C. ServiceNow uses the same Asset table for both CSM and ITSM, however CSM has a different subset of fields</w:t>
      </w:r>
    </w:p>
    <w:p w14:paraId="4E743E33" w14:textId="77777777" w:rsidR="00486E7A" w:rsidRPr="00486E7A" w:rsidRDefault="00486E7A" w:rsidP="00486E7A">
      <w:pPr>
        <w:spacing w:before="100" w:beforeAutospacing="1" w:after="12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D. Because CSM Assets are managed differently from ITSM Assets ServiceNow uses different Asset Tables for CSM than it does for ITSM</w:t>
      </w:r>
    </w:p>
    <w:p w14:paraId="5C830B1C" w14:textId="77777777" w:rsidR="00486E7A" w:rsidRPr="00486E7A" w:rsidRDefault="00486E7A" w:rsidP="00486E7A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[1/22 4:47 PM] Govind Sharma</w:t>
      </w:r>
    </w:p>
    <w:p w14:paraId="2A4E102F" w14:textId="77777777" w:rsidR="00486E7A" w:rsidRPr="00486E7A" w:rsidRDefault="00486E7A" w:rsidP="00486E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Why does the implementation team need to deliver core functionality to the customer as quickly as possible?</w:t>
      </w:r>
    </w:p>
    <w:p w14:paraId="0FCF9AD7" w14:textId="77777777" w:rsidR="00486E7A" w:rsidRPr="00486E7A" w:rsidRDefault="00486E7A" w:rsidP="00486E7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 expand the technical reach</w:t>
      </w:r>
    </w:p>
    <w:p w14:paraId="2A73F3B0" w14:textId="77777777" w:rsidR="00486E7A" w:rsidRPr="00486E7A" w:rsidRDefault="00486E7A" w:rsidP="00486E7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 facilitate the requirement gathering during the workshops</w:t>
      </w:r>
    </w:p>
    <w:p w14:paraId="3D5868A6" w14:textId="77777777" w:rsidR="00486E7A" w:rsidRPr="00486E7A" w:rsidRDefault="00486E7A" w:rsidP="00486E7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 complete any complex customizations early enough</w:t>
      </w:r>
    </w:p>
    <w:p w14:paraId="03B38D9D" w14:textId="77777777" w:rsidR="00486E7A" w:rsidRPr="00486E7A" w:rsidRDefault="00486E7A" w:rsidP="00486E7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To realize near-term ROI (Return on Investment)</w:t>
      </w:r>
    </w:p>
    <w:p w14:paraId="1A4C6354" w14:textId="77777777" w:rsidR="00486E7A" w:rsidRPr="00486E7A" w:rsidRDefault="00486E7A" w:rsidP="00486E7A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[1/22 4:47 PM] Govind Sharma</w:t>
      </w:r>
    </w:p>
    <w:p w14:paraId="7F8B5631" w14:textId="77777777" w:rsidR="00486E7A" w:rsidRPr="00486E7A" w:rsidRDefault="00486E7A" w:rsidP="00486E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:shd w:val="clear" w:color="auto" w:fill="E5F18F"/>
          <w14:ligatures w14:val="none"/>
        </w:rPr>
        <w:t>Predictive Intelligence improves triage quality by eliminating the guesswork.</w:t>
      </w: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Predictive Intelligence supports which of the following decisions? (Choose two.)</w:t>
      </w:r>
    </w:p>
    <w:p w14:paraId="1F769D59" w14:textId="77777777" w:rsidR="00486E7A" w:rsidRPr="00486E7A" w:rsidRDefault="00486E7A" w:rsidP="00486E7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Case Escalation</w:t>
      </w:r>
    </w:p>
    <w:p w14:paraId="247F2970" w14:textId="77777777" w:rsidR="00486E7A" w:rsidRPr="00486E7A" w:rsidRDefault="00486E7A" w:rsidP="00486E7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Case State</w:t>
      </w:r>
    </w:p>
    <w:p w14:paraId="3D6579D1" w14:textId="77777777" w:rsidR="00486E7A" w:rsidRPr="00486E7A" w:rsidRDefault="00486E7A" w:rsidP="00486E7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Case Categorization</w:t>
      </w:r>
    </w:p>
    <w:p w14:paraId="78FF0F61" w14:textId="77777777" w:rsidR="00486E7A" w:rsidRPr="00486E7A" w:rsidRDefault="00486E7A" w:rsidP="00486E7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Case Prioritization</w:t>
      </w:r>
    </w:p>
    <w:p w14:paraId="6BFDEEE0" w14:textId="77777777" w:rsidR="00486E7A" w:rsidRPr="00486E7A" w:rsidRDefault="00486E7A" w:rsidP="00486E7A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[1/22 4:47 PM] Govind Sharma</w:t>
      </w:r>
    </w:p>
    <w:p w14:paraId="07C20449" w14:textId="77777777" w:rsidR="00486E7A" w:rsidRPr="00486E7A" w:rsidRDefault="00486E7A" w:rsidP="00486E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is the purpose of the Guided Decisions capability?</w:t>
      </w:r>
    </w:p>
    <w:p w14:paraId="392B1034" w14:textId="77777777" w:rsidR="00486E7A" w:rsidRPr="00486E7A" w:rsidRDefault="00486E7A" w:rsidP="00486E7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Provide agents with an escalation guide</w:t>
      </w:r>
    </w:p>
    <w:p w14:paraId="441970C2" w14:textId="77777777" w:rsidR="00486E7A" w:rsidRPr="00486E7A" w:rsidRDefault="00486E7A" w:rsidP="00486E7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Guide agents through account management</w:t>
      </w:r>
    </w:p>
    <w:p w14:paraId="1F07A276" w14:textId="77777777" w:rsidR="00486E7A" w:rsidRPr="00486E7A" w:rsidRDefault="00486E7A" w:rsidP="00486E7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Dynamically guide agents to help resolve complex cases</w:t>
      </w:r>
    </w:p>
    <w:p w14:paraId="02F0567F" w14:textId="77777777" w:rsidR="00486E7A" w:rsidRPr="00486E7A" w:rsidRDefault="00486E7A" w:rsidP="00486E7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Provide agents with a knowledge guide</w:t>
      </w:r>
    </w:p>
    <w:p w14:paraId="59330081" w14:textId="77777777" w:rsidR="00486E7A" w:rsidRPr="00486E7A" w:rsidRDefault="00486E7A" w:rsidP="00486E7A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[1/22 4:48 PM] Govind Sharma</w:t>
      </w:r>
    </w:p>
    <w:p w14:paraId="14A741D0" w14:textId="77777777" w:rsidR="00486E7A" w:rsidRPr="00486E7A" w:rsidRDefault="00486E7A" w:rsidP="00486E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of the following is a condition for matching rules?</w:t>
      </w:r>
    </w:p>
    <w:p w14:paraId="6F949716" w14:textId="77777777" w:rsidR="00486E7A" w:rsidRPr="00486E7A" w:rsidRDefault="00486E7A" w:rsidP="00486E7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Agent domain</w:t>
      </w:r>
    </w:p>
    <w:p w14:paraId="32750E9F" w14:textId="77777777" w:rsidR="00486E7A" w:rsidRPr="00486E7A" w:rsidRDefault="00486E7A" w:rsidP="00486E7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Assignment</w:t>
      </w:r>
    </w:p>
    <w:p w14:paraId="4FBEA554" w14:textId="77777777" w:rsidR="00486E7A" w:rsidRPr="00486E7A" w:rsidRDefault="00486E7A" w:rsidP="00486E7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Switching</w:t>
      </w:r>
    </w:p>
    <w:p w14:paraId="5FD970DD" w14:textId="77777777" w:rsidR="00486E7A" w:rsidRPr="00486E7A" w:rsidRDefault="00486E7A" w:rsidP="00486E7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Specific case attributes</w:t>
      </w:r>
    </w:p>
    <w:p w14:paraId="33CBB6F6" w14:textId="77777777" w:rsidR="00486E7A" w:rsidRPr="00486E7A" w:rsidRDefault="00486E7A" w:rsidP="00486E7A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[1/22 4:48 PM] Govind Sharma</w:t>
      </w:r>
    </w:p>
    <w:p w14:paraId="2936CBB1" w14:textId="77777777" w:rsidR="00486E7A" w:rsidRPr="00486E7A" w:rsidRDefault="00486E7A" w:rsidP="00486E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:shd w:val="clear" w:color="auto" w:fill="E5F18F"/>
          <w14:ligatures w14:val="none"/>
        </w:rPr>
        <w:t>How many outbound email accounts are supported in Customer Service Management?</w:t>
      </w:r>
    </w:p>
    <w:p w14:paraId="3631145A" w14:textId="77777777" w:rsidR="00486E7A" w:rsidRPr="00486E7A" w:rsidRDefault="00486E7A" w:rsidP="00486E7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One</w:t>
      </w:r>
    </w:p>
    <w:p w14:paraId="13E68C60" w14:textId="77777777" w:rsidR="00486E7A" w:rsidRPr="00486E7A" w:rsidRDefault="00486E7A" w:rsidP="00486E7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Unlimited</w:t>
      </w:r>
    </w:p>
    <w:p w14:paraId="0EA403E3" w14:textId="77777777" w:rsidR="00486E7A" w:rsidRPr="00486E7A" w:rsidRDefault="00486E7A" w:rsidP="00486E7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Two</w:t>
      </w:r>
    </w:p>
    <w:p w14:paraId="4535DA1B" w14:textId="77777777" w:rsidR="00486E7A" w:rsidRPr="00486E7A" w:rsidRDefault="00486E7A" w:rsidP="00486E7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One per business service</w:t>
      </w:r>
    </w:p>
    <w:p w14:paraId="3DFD11F4" w14:textId="77777777" w:rsidR="00486E7A" w:rsidRPr="00486E7A" w:rsidRDefault="00486E7A" w:rsidP="00486E7A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[1/22 4:48 PM]</w:t>
      </w:r>
    </w:p>
    <w:p w14:paraId="30A696CE" w14:textId="77777777" w:rsidR="00486E7A" w:rsidRPr="00486E7A" w:rsidRDefault="00486E7A" w:rsidP="00486E7A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1/22 4:48 PM</w:t>
      </w: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 </w:t>
      </w: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Meeting ended: 49m 22s</w:t>
      </w:r>
    </w:p>
    <w:p w14:paraId="01F43C86" w14:textId="77777777" w:rsidR="00486E7A" w:rsidRPr="00486E7A" w:rsidRDefault="00486E7A" w:rsidP="00486E7A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[1/22 4:48 PM] Govind Sharma</w:t>
      </w:r>
    </w:p>
    <w:p w14:paraId="11C2926F" w14:textId="77777777" w:rsidR="00486E7A" w:rsidRPr="00486E7A" w:rsidRDefault="00486E7A" w:rsidP="00486E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:shd w:val="clear" w:color="auto" w:fill="E5F18F"/>
          <w14:ligatures w14:val="none"/>
        </w:rPr>
        <w:t>Predictive Intelligence improves Case management by:</w:t>
      </w:r>
    </w:p>
    <w:p w14:paraId="7078772D" w14:textId="77777777" w:rsidR="00486E7A" w:rsidRPr="00486E7A" w:rsidRDefault="00486E7A" w:rsidP="00486E7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Predicting what values should have gone into empty fields in historical records</w:t>
      </w:r>
    </w:p>
    <w:p w14:paraId="5880FBCC" w14:textId="77777777" w:rsidR="00486E7A" w:rsidRPr="00486E7A" w:rsidRDefault="00486E7A" w:rsidP="00486E7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Reducing the number of records needed to accurately predict a value</w:t>
      </w:r>
    </w:p>
    <w:p w14:paraId="6748A416" w14:textId="77777777" w:rsidR="00486E7A" w:rsidRPr="00486E7A" w:rsidRDefault="00486E7A" w:rsidP="00486E7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Replacing legacy routing rules</w:t>
      </w:r>
    </w:p>
    <w:p w14:paraId="68CBDE2B" w14:textId="77777777" w:rsidR="00486E7A" w:rsidRPr="00486E7A" w:rsidRDefault="00486E7A" w:rsidP="00486E7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Predicting Case values without manual intervention </w:t>
      </w:r>
    </w:p>
    <w:p w14:paraId="70171353" w14:textId="77777777" w:rsidR="00486E7A" w:rsidRPr="00486E7A" w:rsidRDefault="00486E7A" w:rsidP="00486E7A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[1/22 4:50 PM] Govind Sharma</w:t>
      </w:r>
    </w:p>
    <w:p w14:paraId="404D5316" w14:textId="77777777" w:rsidR="00486E7A" w:rsidRPr="00486E7A" w:rsidRDefault="00486E7A" w:rsidP="00486E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:shd w:val="clear" w:color="auto" w:fill="E5F18F"/>
          <w14:ligatures w14:val="none"/>
        </w:rPr>
        <w:t>Out-of-the-box. cases are automatically closed after how many days?</w:t>
      </w:r>
    </w:p>
    <w:p w14:paraId="71793740" w14:textId="77777777" w:rsidR="00486E7A" w:rsidRPr="00486E7A" w:rsidRDefault="00486E7A" w:rsidP="00486E7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3 days</w:t>
      </w:r>
    </w:p>
    <w:p w14:paraId="52497E4C" w14:textId="77777777" w:rsidR="00486E7A" w:rsidRPr="00486E7A" w:rsidRDefault="00486E7A" w:rsidP="00486E7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 days</w:t>
      </w:r>
    </w:p>
    <w:p w14:paraId="687F00C0" w14:textId="77777777" w:rsidR="00486E7A" w:rsidRPr="00486E7A" w:rsidRDefault="00486E7A" w:rsidP="00486E7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10 days </w:t>
      </w:r>
    </w:p>
    <w:p w14:paraId="6B4CA91A" w14:textId="77777777" w:rsidR="00486E7A" w:rsidRPr="00486E7A" w:rsidRDefault="00486E7A" w:rsidP="00486E7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Cases are not automatically closed by default </w:t>
      </w:r>
    </w:p>
    <w:p w14:paraId="7700451A" w14:textId="77777777" w:rsidR="00486E7A" w:rsidRPr="00486E7A" w:rsidRDefault="00486E7A" w:rsidP="00486E7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6067DD9F" w14:textId="7E0EC63C" w:rsidR="00486E7A" w:rsidRPr="00486E7A" w:rsidRDefault="00486E7A" w:rsidP="00486E7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noProof/>
          <w:kern w:val="0"/>
          <w:sz w:val="21"/>
          <w:szCs w:val="21"/>
          <w14:ligatures w14:val="none"/>
        </w:rPr>
        <w:drawing>
          <wp:inline distT="0" distB="0" distL="0" distR="0" wp14:anchorId="6FCA5E9F" wp14:editId="1E214989">
            <wp:extent cx="165100" cy="146050"/>
            <wp:effectExtent l="0" t="0" r="6350" b="6350"/>
            <wp:docPr id="150412505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DFB40" w14:textId="77777777" w:rsidR="00486E7A" w:rsidRPr="00486E7A" w:rsidRDefault="00486E7A" w:rsidP="00486E7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2C8C7B9A" w14:textId="77777777" w:rsidR="00486E7A" w:rsidRPr="00486E7A" w:rsidRDefault="00486E7A" w:rsidP="00486E7A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[1/22 4:50 PM] Govind Sharma</w:t>
      </w:r>
    </w:p>
    <w:p w14:paraId="246E8303" w14:textId="77777777" w:rsidR="00486E7A" w:rsidRPr="00486E7A" w:rsidRDefault="00486E7A" w:rsidP="00486E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:shd w:val="clear" w:color="auto" w:fill="E5F18F"/>
          <w14:ligatures w14:val="none"/>
        </w:rPr>
        <w:t>Which CSM Configurable Workspace feature enables agents to quickly view records in the contextual side panel without switching tabs?</w:t>
      </w:r>
    </w:p>
    <w:p w14:paraId="3EA4C92E" w14:textId="77777777" w:rsidR="00486E7A" w:rsidRPr="00486E7A" w:rsidRDefault="00486E7A" w:rsidP="00486E7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Contextual Search</w:t>
      </w:r>
    </w:p>
    <w:p w14:paraId="52C6C14D" w14:textId="77777777" w:rsidR="00486E7A" w:rsidRPr="00486E7A" w:rsidRDefault="00486E7A" w:rsidP="00486E7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Agent Assist</w:t>
      </w:r>
    </w:p>
    <w:p w14:paraId="2DF28DC7" w14:textId="77777777" w:rsidR="00486E7A" w:rsidRPr="00486E7A" w:rsidRDefault="00486E7A" w:rsidP="00486E7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Dynamic Related Records </w:t>
      </w:r>
    </w:p>
    <w:p w14:paraId="4D35C6DC" w14:textId="77777777" w:rsidR="00486E7A" w:rsidRPr="00486E7A" w:rsidRDefault="00486E7A" w:rsidP="00486E7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Record Information </w:t>
      </w:r>
    </w:p>
    <w:p w14:paraId="231ACF46" w14:textId="77777777" w:rsidR="00486E7A" w:rsidRPr="00486E7A" w:rsidRDefault="00486E7A" w:rsidP="00486E7A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[1/22 4:51 PM] Govind Sharma</w:t>
      </w:r>
    </w:p>
    <w:p w14:paraId="568E72BD" w14:textId="77777777" w:rsidR="00486E7A" w:rsidRPr="00486E7A" w:rsidRDefault="00486E7A" w:rsidP="00486E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:shd w:val="clear" w:color="auto" w:fill="E5F18F"/>
          <w14:ligatures w14:val="none"/>
        </w:rPr>
        <w:t>What are features of Customer Service Management? (Choose four.)</w:t>
      </w:r>
    </w:p>
    <w:p w14:paraId="31D4B359" w14:textId="77777777" w:rsidR="00486E7A" w:rsidRPr="00486E7A" w:rsidRDefault="00486E7A" w:rsidP="00486E7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Timed Audits</w:t>
      </w:r>
    </w:p>
    <w:p w14:paraId="47F12C62" w14:textId="77777777" w:rsidR="00486E7A" w:rsidRPr="00486E7A" w:rsidRDefault="00486E7A" w:rsidP="00486E7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Service Entitlements </w:t>
      </w:r>
    </w:p>
    <w:p w14:paraId="0A407748" w14:textId="77777777" w:rsidR="00486E7A" w:rsidRPr="00486E7A" w:rsidRDefault="00486E7A" w:rsidP="00486E7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Demand Management</w:t>
      </w:r>
    </w:p>
    <w:p w14:paraId="662CCA2A" w14:textId="77777777" w:rsidR="00486E7A" w:rsidRPr="00486E7A" w:rsidRDefault="00486E7A" w:rsidP="00486E7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Service Prospecting</w:t>
      </w:r>
    </w:p>
    <w:p w14:paraId="5F549242" w14:textId="77777777" w:rsidR="00486E7A" w:rsidRPr="00486E7A" w:rsidRDefault="00486E7A" w:rsidP="00486E7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Real-time SLAs </w:t>
      </w:r>
    </w:p>
    <w:p w14:paraId="4A7BE87C" w14:textId="77777777" w:rsidR="00486E7A" w:rsidRPr="00486E7A" w:rsidRDefault="00486E7A" w:rsidP="00486E7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Service Contracts</w:t>
      </w:r>
    </w:p>
    <w:p w14:paraId="0E92B637" w14:textId="77777777" w:rsidR="00486E7A" w:rsidRPr="00486E7A" w:rsidRDefault="00486E7A" w:rsidP="00486E7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lastRenderedPageBreak/>
        <w:t>Skills-based routing  </w:t>
      </w:r>
    </w:p>
    <w:p w14:paraId="2D65154D" w14:textId="77777777" w:rsidR="00486E7A" w:rsidRPr="00486E7A" w:rsidRDefault="00486E7A" w:rsidP="00486E7A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[1/22 4:51 PM] Govind Sharma</w:t>
      </w:r>
    </w:p>
    <w:p w14:paraId="19EF0317" w14:textId="77777777" w:rsidR="00486E7A" w:rsidRPr="00486E7A" w:rsidRDefault="00486E7A" w:rsidP="00486E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:shd w:val="clear" w:color="auto" w:fill="E5F18F"/>
          <w14:ligatures w14:val="none"/>
        </w:rPr>
        <w:t>What do blue circles in the timeline of a case form represent?</w:t>
      </w:r>
    </w:p>
    <w:p w14:paraId="01565437" w14:textId="77777777" w:rsidR="00486E7A" w:rsidRPr="00486E7A" w:rsidRDefault="00486E7A" w:rsidP="00486E7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Note</w:t>
      </w:r>
    </w:p>
    <w:p w14:paraId="67E960B3" w14:textId="77777777" w:rsidR="00486E7A" w:rsidRPr="00486E7A" w:rsidRDefault="00486E7A" w:rsidP="00486E7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State </w:t>
      </w:r>
    </w:p>
    <w:p w14:paraId="7F2F9EFF" w14:textId="77777777" w:rsidR="00486E7A" w:rsidRPr="00486E7A" w:rsidRDefault="00486E7A" w:rsidP="00486E7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Activity</w:t>
      </w:r>
    </w:p>
    <w:p w14:paraId="60F39E7C" w14:textId="77777777" w:rsidR="00486E7A" w:rsidRPr="00486E7A" w:rsidRDefault="00486E7A" w:rsidP="00486E7A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Comment</w:t>
      </w:r>
    </w:p>
    <w:p w14:paraId="7D13F301" w14:textId="77777777" w:rsidR="00486E7A" w:rsidRPr="00486E7A" w:rsidRDefault="00486E7A" w:rsidP="00486E7A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[1/22 4:52 PM] Govind Sharma</w:t>
      </w:r>
    </w:p>
    <w:p w14:paraId="015E6627" w14:textId="77777777" w:rsidR="00486E7A" w:rsidRPr="00486E7A" w:rsidRDefault="00486E7A" w:rsidP="00486E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:shd w:val="clear" w:color="auto" w:fill="E5F18F"/>
          <w14:ligatures w14:val="none"/>
        </w:rPr>
        <w:t>What are the types of units used to measure entitlements? (Choose two.)</w:t>
      </w:r>
    </w:p>
    <w:p w14:paraId="1D819227" w14:textId="77777777" w:rsidR="00486E7A" w:rsidRPr="00486E7A" w:rsidRDefault="00486E7A" w:rsidP="00486E7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Hours </w:t>
      </w:r>
    </w:p>
    <w:p w14:paraId="0ED0AD8D" w14:textId="77777777" w:rsidR="00486E7A" w:rsidRPr="00486E7A" w:rsidRDefault="00486E7A" w:rsidP="00486E7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Contract</w:t>
      </w:r>
    </w:p>
    <w:p w14:paraId="769EAEDB" w14:textId="77777777" w:rsidR="00486E7A" w:rsidRPr="00486E7A" w:rsidRDefault="00486E7A" w:rsidP="00486E7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Cost</w:t>
      </w:r>
    </w:p>
    <w:p w14:paraId="40A70BB2" w14:textId="77777777" w:rsidR="00486E7A" w:rsidRPr="00486E7A" w:rsidRDefault="00486E7A" w:rsidP="00486E7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Case </w:t>
      </w:r>
    </w:p>
    <w:p w14:paraId="63787EC2" w14:textId="77777777" w:rsidR="00486E7A" w:rsidRPr="00486E7A" w:rsidRDefault="00486E7A" w:rsidP="00486E7A">
      <w:pPr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86E7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65DCDBBC" w14:textId="77777777" w:rsidR="001918FE" w:rsidRDefault="001918FE"/>
    <w:sectPr w:rsidR="001918FE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B50139" w14:textId="77777777" w:rsidR="00373869" w:rsidRDefault="00373869" w:rsidP="00486E7A">
      <w:pPr>
        <w:spacing w:after="0" w:line="240" w:lineRule="auto"/>
      </w:pPr>
      <w:r>
        <w:separator/>
      </w:r>
    </w:p>
  </w:endnote>
  <w:endnote w:type="continuationSeparator" w:id="0">
    <w:p w14:paraId="73077BA2" w14:textId="77777777" w:rsidR="00373869" w:rsidRDefault="00373869" w:rsidP="00486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63B678" w14:textId="22E750F5" w:rsidR="00486E7A" w:rsidRDefault="00486E7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F197DC7" wp14:editId="2F848065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563873643" name="MSIPCM0784425da248ce8a6bec9cad" descr="{&quot;HashCode&quot;:-867948802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CEDCE59" w14:textId="7D008EE6" w:rsidR="00486E7A" w:rsidRPr="00486E7A" w:rsidRDefault="00486E7A" w:rsidP="00486E7A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486E7A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197DC7" id="_x0000_t202" coordsize="21600,21600" o:spt="202" path="m,l,21600r21600,l21600,xe">
              <v:stroke joinstyle="miter"/>
              <v:path gradientshapeok="t" o:connecttype="rect"/>
            </v:shapetype>
            <v:shape id="MSIPCM0784425da248ce8a6bec9cad" o:spid="_x0000_s1026" type="#_x0000_t202" alt="{&quot;HashCode&quot;:-867948802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aYx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" o:allowincell="f" filled="f" stroked="f" strokeweight=".5pt">
              <v:fill o:detectmouseclick="t"/>
              <v:textbox inset="20pt,0,,0">
                <w:txbxContent>
                  <w:p w14:paraId="7CEDCE59" w14:textId="7D008EE6" w:rsidR="00486E7A" w:rsidRPr="00486E7A" w:rsidRDefault="00486E7A" w:rsidP="00486E7A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486E7A">
                      <w:rPr>
                        <w:rFonts w:ascii="Calibri" w:hAnsi="Calibri" w:cs="Calibri"/>
                        <w:color w:val="000000"/>
                        <w:sz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CA98DB" w14:textId="77777777" w:rsidR="00373869" w:rsidRDefault="00373869" w:rsidP="00486E7A">
      <w:pPr>
        <w:spacing w:after="0" w:line="240" w:lineRule="auto"/>
      </w:pPr>
      <w:r>
        <w:separator/>
      </w:r>
    </w:p>
  </w:footnote>
  <w:footnote w:type="continuationSeparator" w:id="0">
    <w:p w14:paraId="7580E4A9" w14:textId="77777777" w:rsidR="00373869" w:rsidRDefault="00373869" w:rsidP="00486E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80E1F"/>
    <w:multiLevelType w:val="multilevel"/>
    <w:tmpl w:val="F2DA3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B27E6"/>
    <w:multiLevelType w:val="multilevel"/>
    <w:tmpl w:val="D7C8A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334BE8"/>
    <w:multiLevelType w:val="multilevel"/>
    <w:tmpl w:val="83803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D64714"/>
    <w:multiLevelType w:val="multilevel"/>
    <w:tmpl w:val="3AA8A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F0711D"/>
    <w:multiLevelType w:val="multilevel"/>
    <w:tmpl w:val="839A3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B55AB3"/>
    <w:multiLevelType w:val="multilevel"/>
    <w:tmpl w:val="7ED4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491B07"/>
    <w:multiLevelType w:val="multilevel"/>
    <w:tmpl w:val="30DE0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B10F30"/>
    <w:multiLevelType w:val="multilevel"/>
    <w:tmpl w:val="B9C8C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232CDC"/>
    <w:multiLevelType w:val="multilevel"/>
    <w:tmpl w:val="50DC6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495AD1"/>
    <w:multiLevelType w:val="multilevel"/>
    <w:tmpl w:val="B0043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7A79C3"/>
    <w:multiLevelType w:val="multilevel"/>
    <w:tmpl w:val="0D26C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4C5616"/>
    <w:multiLevelType w:val="multilevel"/>
    <w:tmpl w:val="AFE6A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DE4B9C"/>
    <w:multiLevelType w:val="multilevel"/>
    <w:tmpl w:val="D66A4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103C75"/>
    <w:multiLevelType w:val="multilevel"/>
    <w:tmpl w:val="4C3AA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2356C6"/>
    <w:multiLevelType w:val="multilevel"/>
    <w:tmpl w:val="5B728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C41C6E"/>
    <w:multiLevelType w:val="multilevel"/>
    <w:tmpl w:val="B4C44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1D0917"/>
    <w:multiLevelType w:val="multilevel"/>
    <w:tmpl w:val="F120E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101E3B"/>
    <w:multiLevelType w:val="multilevel"/>
    <w:tmpl w:val="DDD6F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282256"/>
    <w:multiLevelType w:val="multilevel"/>
    <w:tmpl w:val="C916D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D866C5"/>
    <w:multiLevelType w:val="multilevel"/>
    <w:tmpl w:val="AA4EF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0157154">
    <w:abstractNumId w:val="16"/>
  </w:num>
  <w:num w:numId="2" w16cid:durableId="504979570">
    <w:abstractNumId w:val="11"/>
  </w:num>
  <w:num w:numId="3" w16cid:durableId="715399503">
    <w:abstractNumId w:val="4"/>
  </w:num>
  <w:num w:numId="4" w16cid:durableId="978074511">
    <w:abstractNumId w:val="17"/>
  </w:num>
  <w:num w:numId="5" w16cid:durableId="1202009901">
    <w:abstractNumId w:val="2"/>
  </w:num>
  <w:num w:numId="6" w16cid:durableId="2022199687">
    <w:abstractNumId w:val="0"/>
  </w:num>
  <w:num w:numId="7" w16cid:durableId="1458526360">
    <w:abstractNumId w:val="14"/>
  </w:num>
  <w:num w:numId="8" w16cid:durableId="408891161">
    <w:abstractNumId w:val="1"/>
  </w:num>
  <w:num w:numId="9" w16cid:durableId="1235580100">
    <w:abstractNumId w:val="19"/>
  </w:num>
  <w:num w:numId="10" w16cid:durableId="687172497">
    <w:abstractNumId w:val="10"/>
  </w:num>
  <w:num w:numId="11" w16cid:durableId="1749229423">
    <w:abstractNumId w:val="12"/>
  </w:num>
  <w:num w:numId="12" w16cid:durableId="1202018117">
    <w:abstractNumId w:val="3"/>
  </w:num>
  <w:num w:numId="13" w16cid:durableId="1292709596">
    <w:abstractNumId w:val="9"/>
  </w:num>
  <w:num w:numId="14" w16cid:durableId="1898272478">
    <w:abstractNumId w:val="15"/>
  </w:num>
  <w:num w:numId="15" w16cid:durableId="677080292">
    <w:abstractNumId w:val="5"/>
  </w:num>
  <w:num w:numId="16" w16cid:durableId="755050975">
    <w:abstractNumId w:val="7"/>
  </w:num>
  <w:num w:numId="17" w16cid:durableId="1052538886">
    <w:abstractNumId w:val="18"/>
  </w:num>
  <w:num w:numId="18" w16cid:durableId="729502317">
    <w:abstractNumId w:val="6"/>
  </w:num>
  <w:num w:numId="19" w16cid:durableId="347829100">
    <w:abstractNumId w:val="13"/>
  </w:num>
  <w:num w:numId="20" w16cid:durableId="6351838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FBC"/>
    <w:rsid w:val="001918FE"/>
    <w:rsid w:val="00373869"/>
    <w:rsid w:val="00472C30"/>
    <w:rsid w:val="00486E7A"/>
    <w:rsid w:val="00835AFB"/>
    <w:rsid w:val="009422C5"/>
    <w:rsid w:val="00E5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81D002"/>
  <w15:chartTrackingRefBased/>
  <w15:docId w15:val="{E1C06E47-E4BD-4E5F-A574-ED13F13FA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6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86E7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86E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E7A"/>
  </w:style>
  <w:style w:type="paragraph" w:styleId="Footer">
    <w:name w:val="footer"/>
    <w:basedOn w:val="Normal"/>
    <w:link w:val="FooterChar"/>
    <w:uiPriority w:val="99"/>
    <w:unhideWhenUsed/>
    <w:rsid w:val="00486E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6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88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1208</Words>
  <Characters>6887</Characters>
  <Application>Microsoft Office Word</Application>
  <DocSecurity>0</DocSecurity>
  <Lines>57</Lines>
  <Paragraphs>16</Paragraphs>
  <ScaleCrop>false</ScaleCrop>
  <Company/>
  <LinksUpToDate>false</LinksUpToDate>
  <CharactersWithSpaces>8079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DEEPALAKSHMI ARULARASU</dc:creator>
  <cp:keywords/>
  <dc:description/>
  <cp:lastModifiedBy>DEEPALAKSHMI ARULARASU</cp:lastModifiedBy>
  <cp:revision>3</cp:revision>
  <dcterms:created xsi:type="dcterms:W3CDTF">2024-02-05T14:15:00Z</dcterms:created>
  <dcterms:modified xsi:type="dcterms:W3CDTF">2024-02-05T14:17:00Z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e7ded32-6a8c-48b8-8009-ebf9a4e0e083_Enabled">
    <vt:lpwstr>true</vt:lpwstr>
  </property>
  <property fmtid="{D5CDD505-2E9C-101B-9397-08002B2CF9AE}" pid="3" name="MSIP_Label_ce7ded32-6a8c-48b8-8009-ebf9a4e0e083_SetDate">
    <vt:lpwstr>2024-02-05T14:17:08Z</vt:lpwstr>
  </property>
  <property fmtid="{D5CDD505-2E9C-101B-9397-08002B2CF9AE}" pid="4" name="MSIP_Label_ce7ded32-6a8c-48b8-8009-ebf9a4e0e083_Method">
    <vt:lpwstr>Privileged</vt:lpwstr>
  </property>
  <property fmtid="{D5CDD505-2E9C-101B-9397-08002B2CF9AE}" pid="5" name="MSIP_Label_ce7ded32-6a8c-48b8-8009-ebf9a4e0e083_Name">
    <vt:lpwstr>Public - Public</vt:lpwstr>
  </property>
  <property fmtid="{D5CDD505-2E9C-101B-9397-08002B2CF9AE}" pid="6" name="MSIP_Label_ce7ded32-6a8c-48b8-8009-ebf9a4e0e083_SiteId">
    <vt:lpwstr>258ac4e4-146a-411e-9dc8-79a9e12fd6da</vt:lpwstr>
  </property>
  <property fmtid="{D5CDD505-2E9C-101B-9397-08002B2CF9AE}" pid="7" name="MSIP_Label_ce7ded32-6a8c-48b8-8009-ebf9a4e0e083_ActionId">
    <vt:lpwstr>1cdd7f75-4799-4c2d-bd7d-e0d7b7b6ed26</vt:lpwstr>
  </property>
  <property fmtid="{D5CDD505-2E9C-101B-9397-08002B2CF9AE}" pid="8" name="MSIP_Label_ce7ded32-6a8c-48b8-8009-ebf9a4e0e083_ContentBits">
    <vt:lpwstr>2</vt:lpwstr>
  </property>
</Properties>
</file>