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88" w:rsidRDefault="00226788">
      <w:r>
        <w:rPr>
          <w:noProof/>
          <w:lang w:eastAsia="pt-BR"/>
        </w:rPr>
        <w:drawing>
          <wp:inline distT="0" distB="0" distL="0" distR="0">
            <wp:extent cx="2060812" cy="15063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22159" r="5000" b="10144"/>
                    <a:stretch/>
                  </pic:blipFill>
                  <pic:spPr bwMode="auto">
                    <a:xfrm>
                      <a:off x="0" y="0"/>
                      <a:ext cx="2068705" cy="151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2142698" cy="1465665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0" t="14229" r="10028" b="7905"/>
                    <a:stretch/>
                  </pic:blipFill>
                  <pic:spPr bwMode="auto">
                    <a:xfrm>
                      <a:off x="0" y="0"/>
                      <a:ext cx="2147397" cy="14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88" w:rsidRDefault="00226788"/>
    <w:p w:rsidR="00226788" w:rsidRDefault="00226788"/>
    <w:p w:rsidR="00226788" w:rsidRDefault="00226788"/>
    <w:p w:rsidR="00226788" w:rsidRDefault="00226788"/>
    <w:p w:rsidR="00226788" w:rsidRDefault="00226788" w:rsidP="00226788">
      <w:pPr>
        <w:pStyle w:val="Ttulo"/>
        <w:jc w:val="center"/>
      </w:pPr>
      <w:r>
        <w:t>Documentação - FreeCell</w:t>
      </w:r>
    </w:p>
    <w:p w:rsidR="00226788" w:rsidRDefault="00226788">
      <w:r>
        <w:t>Aplicação de Pilha. Estrutura de Dados 2017.</w:t>
      </w:r>
    </w:p>
    <w:p w:rsidR="00226788" w:rsidRDefault="00226788">
      <w:r>
        <w:t>Professor Roberto Ferrari.</w:t>
      </w:r>
    </w:p>
    <w:p w:rsidR="00226788" w:rsidRDefault="00226788">
      <w:r>
        <w:t>Ciência da Computação.</w:t>
      </w:r>
    </w:p>
    <w:p w:rsidR="00226788" w:rsidRDefault="00226788"/>
    <w:p w:rsidR="00F87DED" w:rsidRDefault="00F87DED"/>
    <w:p w:rsidR="00F87DED" w:rsidRDefault="00F87DED"/>
    <w:p w:rsidR="00F87DED" w:rsidRDefault="00F87DED"/>
    <w:p w:rsidR="00F87DED" w:rsidRDefault="00F87DED" w:rsidP="00F87DED">
      <w:pPr>
        <w:jc w:val="right"/>
      </w:pPr>
      <w:r>
        <w:t>Alunos:</w:t>
      </w:r>
    </w:p>
    <w:p w:rsidR="00F87DED" w:rsidRDefault="00F87DED" w:rsidP="00F87DED">
      <w:pPr>
        <w:jc w:val="right"/>
      </w:pPr>
      <w:r>
        <w:t>Alisson Nunes Vieira Amâncio</w:t>
      </w:r>
    </w:p>
    <w:p w:rsidR="00F87DED" w:rsidRDefault="00F87DED" w:rsidP="00F87DED">
      <w:pPr>
        <w:jc w:val="right"/>
      </w:pPr>
      <w:r>
        <w:t>Gabriel De Souza Alves</w:t>
      </w:r>
    </w:p>
    <w:p w:rsidR="00F87DED" w:rsidRDefault="00F87DED" w:rsidP="00F87DED">
      <w:pPr>
        <w:jc w:val="right"/>
      </w:pPr>
      <w:r>
        <w:t>Matheus Bortoleto Da Silva</w:t>
      </w:r>
    </w:p>
    <w:p w:rsidR="00F87DED" w:rsidRDefault="00F87DED" w:rsidP="00F87DED">
      <w:pPr>
        <w:jc w:val="right"/>
      </w:pPr>
      <w:r>
        <w:t>Rafael Sales Pavarina</w:t>
      </w:r>
    </w:p>
    <w:p w:rsidR="00226788" w:rsidRDefault="00226788"/>
    <w:p w:rsidR="00226788" w:rsidRDefault="00226788"/>
    <w:p w:rsidR="00226788" w:rsidRDefault="00226788" w:rsidP="00226788">
      <w:pPr>
        <w:jc w:val="center"/>
      </w:pPr>
      <w:r>
        <w:t xml:space="preserve">Universidade Federal de São Carlos </w:t>
      </w:r>
    </w:p>
    <w:p w:rsidR="00226788" w:rsidRDefault="00226788" w:rsidP="00226788">
      <w:pPr>
        <w:jc w:val="center"/>
      </w:pPr>
      <w:r>
        <w:t>São Carlos, 2017</w:t>
      </w:r>
    </w:p>
    <w:p w:rsidR="00D504D8" w:rsidRDefault="00D504D8" w:rsidP="00F87DED">
      <w:pPr>
        <w:pStyle w:val="Ttulo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6691699"/>
        <w:docPartObj>
          <w:docPartGallery w:val="Table of Contents"/>
          <w:docPartUnique/>
        </w:docPartObj>
      </w:sdtPr>
      <w:sdtEndPr/>
      <w:sdtContent>
        <w:p w:rsidR="007508EB" w:rsidRDefault="007508EB">
          <w:pPr>
            <w:pStyle w:val="CabealhodoSumrio"/>
          </w:pPr>
          <w:r>
            <w:t>Sumário</w:t>
          </w:r>
        </w:p>
        <w:p w:rsidR="005D67FD" w:rsidRDefault="00750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58648" w:history="1">
            <w:r w:rsidR="005D67FD" w:rsidRPr="00601008">
              <w:rPr>
                <w:rStyle w:val="Hyperlink"/>
                <w:noProof/>
              </w:rPr>
              <w:t>1 - Autores: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_Toc482658648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3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5D67FD" w:rsidRDefault="006B66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8649" w:history="1">
            <w:r w:rsidR="005D67FD" w:rsidRPr="00601008">
              <w:rPr>
                <w:rStyle w:val="Hyperlink"/>
                <w:noProof/>
              </w:rPr>
              <w:t>1.1 - Nomes: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_Toc482658649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3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5D67FD" w:rsidRDefault="006B66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8650" w:history="1">
            <w:r w:rsidR="005D67FD" w:rsidRPr="00601008">
              <w:rPr>
                <w:rStyle w:val="Hyperlink"/>
                <w:noProof/>
              </w:rPr>
              <w:t>1.2 - Área de Atuação: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_Toc482658650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3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5D67FD" w:rsidRDefault="006B66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8651" w:history="1">
            <w:r w:rsidR="005D67FD" w:rsidRPr="00601008">
              <w:rPr>
                <w:rStyle w:val="Hyperlink"/>
                <w:noProof/>
              </w:rPr>
              <w:t>2 – O jogo: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_Toc482658651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4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5D67FD" w:rsidRDefault="006B66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8652" w:history="1">
            <w:r w:rsidR="005D67FD" w:rsidRPr="00601008">
              <w:rPr>
                <w:rStyle w:val="Hyperlink"/>
                <w:noProof/>
                <w:shd w:val="clear" w:color="auto" w:fill="FFFFFF"/>
              </w:rPr>
              <w:t>3 – Estruturação dos Dados: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_Toc482658652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5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5D67FD" w:rsidRDefault="006B66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8653" w:history="1">
            <w:r w:rsidR="005D67FD" w:rsidRPr="00601008">
              <w:rPr>
                <w:rStyle w:val="Hyperlink"/>
                <w:noProof/>
              </w:rPr>
              <w:t>4 - Implementação e ferramentas: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_Toc482658653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6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5D67FD" w:rsidRDefault="006B66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8654" w:history="1">
            <w:r w:rsidR="005D67FD" w:rsidRPr="00601008">
              <w:rPr>
                <w:rStyle w:val="Hyperlink"/>
                <w:noProof/>
              </w:rPr>
              <w:t>5 – Conclusões e análise de resultados: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_Toc482658654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7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5D67FD" w:rsidRDefault="006B66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8655" w:history="1">
            <w:r w:rsidR="005D67FD" w:rsidRPr="00601008">
              <w:rPr>
                <w:rStyle w:val="Hyperlink"/>
                <w:noProof/>
              </w:rPr>
              <w:t>6 – Referências:</w:t>
            </w:r>
            <w:r w:rsidR="005D67FD">
              <w:rPr>
                <w:noProof/>
                <w:webHidden/>
              </w:rPr>
              <w:tab/>
            </w:r>
            <w:r w:rsidR="005D67FD">
              <w:rPr>
                <w:noProof/>
                <w:webHidden/>
              </w:rPr>
              <w:fldChar w:fldCharType="begin"/>
            </w:r>
            <w:r w:rsidR="005D67FD">
              <w:rPr>
                <w:noProof/>
                <w:webHidden/>
              </w:rPr>
              <w:instrText xml:space="preserve"> PAGEREF _Toc482658655 \h </w:instrText>
            </w:r>
            <w:r w:rsidR="005D67FD">
              <w:rPr>
                <w:noProof/>
                <w:webHidden/>
              </w:rPr>
            </w:r>
            <w:r w:rsidR="005D67FD">
              <w:rPr>
                <w:noProof/>
                <w:webHidden/>
              </w:rPr>
              <w:fldChar w:fldCharType="separate"/>
            </w:r>
            <w:r w:rsidR="005D67FD">
              <w:rPr>
                <w:noProof/>
                <w:webHidden/>
              </w:rPr>
              <w:t>8</w:t>
            </w:r>
            <w:r w:rsidR="005D67FD">
              <w:rPr>
                <w:noProof/>
                <w:webHidden/>
              </w:rPr>
              <w:fldChar w:fldCharType="end"/>
            </w:r>
          </w:hyperlink>
        </w:p>
        <w:p w:rsidR="007508EB" w:rsidRDefault="007508EB">
          <w:r>
            <w:rPr>
              <w:b/>
              <w:bCs/>
            </w:rPr>
            <w:fldChar w:fldCharType="end"/>
          </w:r>
        </w:p>
      </w:sdtContent>
    </w:sdt>
    <w:p w:rsidR="00D504D8" w:rsidRDefault="00D504D8" w:rsidP="00F87DED">
      <w:pPr>
        <w:pStyle w:val="Ttulo1"/>
      </w:pPr>
    </w:p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Pr="007508EB" w:rsidRDefault="007508EB" w:rsidP="007508EB"/>
    <w:p w:rsidR="004C42D0" w:rsidRDefault="004C42D0" w:rsidP="00F87DED">
      <w:pPr>
        <w:pStyle w:val="Ttulo1"/>
      </w:pPr>
      <w:bookmarkStart w:id="0" w:name="_Toc482658648"/>
      <w:r>
        <w:lastRenderedPageBreak/>
        <w:t>1 - Autores:</w:t>
      </w:r>
      <w:bookmarkEnd w:id="0"/>
    </w:p>
    <w:p w:rsidR="00F87DED" w:rsidRDefault="004C42D0" w:rsidP="004C42D0">
      <w:pPr>
        <w:pStyle w:val="Ttulo2"/>
        <w:ind w:firstLine="360"/>
      </w:pPr>
      <w:bookmarkStart w:id="1" w:name="_Toc482658649"/>
      <w:r>
        <w:t>1.1 - Nomes:</w:t>
      </w:r>
      <w:bookmarkEnd w:id="1"/>
    </w:p>
    <w:p w:rsidR="00F87DED" w:rsidRPr="00F87DED" w:rsidRDefault="00F87DED" w:rsidP="00F87DED"/>
    <w:p w:rsidR="00F87DED" w:rsidRDefault="00B32868" w:rsidP="00F87DED">
      <w:pPr>
        <w:pStyle w:val="PargrafodaLista"/>
        <w:numPr>
          <w:ilvl w:val="0"/>
          <w:numId w:val="1"/>
        </w:numPr>
        <w:jc w:val="both"/>
      </w:pPr>
      <w:r>
        <w:t>Alisson Nunes Vieira Ama</w:t>
      </w:r>
      <w:r w:rsidR="00F87DED">
        <w:t xml:space="preserve">ncio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725862</w:t>
      </w:r>
    </w:p>
    <w:p w:rsidR="00B32868" w:rsidRDefault="00F87DED" w:rsidP="00B32868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11" w:history="1">
        <w:r w:rsidR="00B32868" w:rsidRPr="0094718D">
          <w:rPr>
            <w:rStyle w:val="Hyperlink"/>
          </w:rPr>
          <w:t>alynva@gmail.com</w:t>
        </w:r>
      </w:hyperlink>
    </w:p>
    <w:p w:rsidR="00F87DED" w:rsidRDefault="00B32868" w:rsidP="00F87DED">
      <w:pPr>
        <w:pStyle w:val="PargrafodaLista"/>
        <w:numPr>
          <w:ilvl w:val="0"/>
          <w:numId w:val="1"/>
        </w:numPr>
        <w:jc w:val="both"/>
      </w:pPr>
      <w:r>
        <w:t>Gabriel d</w:t>
      </w:r>
      <w:r w:rsidR="00F87DED">
        <w:t xml:space="preserve">e Souza Alves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726515</w:t>
      </w:r>
    </w:p>
    <w:p w:rsidR="00B32868" w:rsidRDefault="00F87DED" w:rsidP="00F87DED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12" w:history="1">
        <w:r w:rsidR="00B32868" w:rsidRPr="0094718D">
          <w:rPr>
            <w:rStyle w:val="Hyperlink"/>
          </w:rPr>
          <w:t>g4briel.4lves@gmail.com</w:t>
        </w:r>
      </w:hyperlink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Matheus B</w:t>
      </w:r>
      <w:r w:rsidR="00B32868">
        <w:t>ortoleto d</w:t>
      </w:r>
      <w:r>
        <w:t xml:space="preserve">a Silva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726570</w:t>
      </w:r>
    </w:p>
    <w:p w:rsidR="00B32868" w:rsidRDefault="00F87DED" w:rsidP="00F87DED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13" w:history="1">
        <w:r w:rsidR="00B32868" w:rsidRPr="0094718D">
          <w:rPr>
            <w:rStyle w:val="Hyperlink"/>
          </w:rPr>
          <w:t>Matheus.silva.ufscar@gmail.com</w:t>
        </w:r>
      </w:hyperlink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 xml:space="preserve">Rafael Sales Pavarina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 726583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 xml:space="preserve">Email: </w:t>
      </w:r>
      <w:hyperlink r:id="rId14" w:history="1">
        <w:r w:rsidRPr="0094718D">
          <w:rPr>
            <w:rStyle w:val="Hyperlink"/>
          </w:rPr>
          <w:t>rspavarina@gmail.com</w:t>
        </w:r>
      </w:hyperlink>
    </w:p>
    <w:p w:rsidR="007508EB" w:rsidRDefault="007508EB" w:rsidP="004C42D0">
      <w:pPr>
        <w:pStyle w:val="Ttulo2"/>
        <w:ind w:firstLine="360"/>
      </w:pPr>
    </w:p>
    <w:p w:rsidR="00F87DED" w:rsidRDefault="004C42D0" w:rsidP="004C42D0">
      <w:pPr>
        <w:pStyle w:val="Ttulo2"/>
        <w:ind w:firstLine="360"/>
      </w:pPr>
      <w:bookmarkStart w:id="2" w:name="_Toc482658650"/>
      <w:r>
        <w:t xml:space="preserve">1.2 - </w:t>
      </w:r>
      <w:r w:rsidR="00F87DED">
        <w:t>Área de Atuação:</w:t>
      </w:r>
      <w:bookmarkEnd w:id="2"/>
    </w:p>
    <w:p w:rsidR="00B32868" w:rsidRPr="00B32868" w:rsidRDefault="00B32868" w:rsidP="00B32868"/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Alisson Nunes Vieira Amâncio:</w:t>
      </w:r>
      <w:r w:rsidR="00B32868">
        <w:t xml:space="preserve"> Interface e parte gráfica.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Gabriel De Souza Alves:</w:t>
      </w:r>
      <w:r w:rsidR="004C42D0">
        <w:t xml:space="preserve"> Implementação da Estrutura dos Dados.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Matheus Bortoleto Da Silva:</w:t>
      </w:r>
      <w:r w:rsidR="00B32868">
        <w:t xml:space="preserve"> Interface e parte gráfica.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Rafael Sales Pavarina:</w:t>
      </w:r>
      <w:r w:rsidR="004C42D0">
        <w:t xml:space="preserve"> Documentação.</w:t>
      </w: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4C42D0">
      <w:pPr>
        <w:pStyle w:val="Ttulo1"/>
      </w:pPr>
      <w:bookmarkStart w:id="3" w:name="_Toc482658651"/>
      <w:r w:rsidRPr="004C42D0">
        <w:t>2 – O jogo</w:t>
      </w:r>
      <w:r>
        <w:t>:</w:t>
      </w:r>
      <w:bookmarkEnd w:id="3"/>
    </w:p>
    <w:p w:rsidR="00D504D8" w:rsidRPr="00D504D8" w:rsidRDefault="00D504D8" w:rsidP="00D504D8"/>
    <w:p w:rsidR="004C42D0" w:rsidRDefault="004C42D0" w:rsidP="008C7E4F">
      <w:pPr>
        <w:jc w:val="both"/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 w:rsidRPr="004C42D0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O jogo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desenvolvido para o primeiro projeto de Estruturas de Dados foi o jogo de cartas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FreeCell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. Neste jogo um baralho de 52 cartas é distribuído em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8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pilhas, 4 delas com 7 cartas e as outras 4 com 6 cartas, o jogo também conta com 4 espaços disponíveis para guardar uma carta temporariamente </w:t>
      </w:r>
      <w:r w:rsidR="00AA1747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em cada um 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e 4 espaços inicialmente vazios, que deverão receber as cartas do baralho divid</w:t>
      </w:r>
      <w:r w:rsidR="00AA1747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idas em seus naipes e organizada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s de maneira crescente.</w:t>
      </w:r>
    </w:p>
    <w:p w:rsidR="004C42D0" w:rsidRDefault="004C42D0" w:rsidP="008C7E4F">
      <w:pPr>
        <w:jc w:val="both"/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Durante o jogo, o jogador deve manipular as cartas movendo-as de uma pilha para a outra, respeitando as seguintes condições: A carta a ser movida deve ser </w:t>
      </w:r>
      <w:r w:rsidR="00AA1747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exatamente uma unidade 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menor </w:t>
      </w:r>
      <w:r w:rsidR="00AA1747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do 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que a carta do topo da pilha destino, A carta a ser movida deve ser de cor diferente da carta do topo da pilha destino. Satisfeitas as condições, o jogador consegue empilhar novas cartas nas pilhas desejadas e proporcionar uma maior organização das cartas que originalmente foram distribuídas aleatoriamente.</w:t>
      </w:r>
    </w:p>
    <w:p w:rsidR="004C42D0" w:rsidRDefault="004C42D0" w:rsidP="005D67FD">
      <w:pPr>
        <w:tabs>
          <w:tab w:val="left" w:pos="1189"/>
        </w:tabs>
        <w:jc w:val="both"/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Conforme 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as pilhas são organizadas, o jogador consegue ter acesso </w:t>
      </w:r>
      <w:r w:rsidR="00AA1747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a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cartas necessárias para iniciar </w:t>
      </w:r>
      <w:r w:rsidR="00AA1747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as pilhas de naipes organizados. I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nicialmente as pilhas estão vazias e são iniciadas no momento em que o jogador consegue enviar um Ás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para uma das </w:t>
      </w:r>
      <w:proofErr w:type="gramStart"/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4</w:t>
      </w:r>
      <w:proofErr w:type="gramEnd"/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pilhas, após isto, a carta seguinte a ser empilhada na pilha de naipes deve possuir o mesmo naipe do Ás (ou da carta anterior àquela) e deve possuir o valor seguinte à atual carta do topo (</w:t>
      </w:r>
      <w:r w:rsidR="00AA1747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e.g. 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se na pilha de naipes desejada, a carta do topo for um 5 de paus, a pilha irá aceitar uma carta se e somente se, ela for o 6 de paus).</w:t>
      </w:r>
    </w:p>
    <w:p w:rsidR="004C42D0" w:rsidRDefault="003860A5" w:rsidP="005D67FD">
      <w:pPr>
        <w:tabs>
          <w:tab w:val="left" w:pos="1189"/>
        </w:tabs>
        <w:jc w:val="both"/>
        <w:rPr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Ao conseguir enviar as 52 cartas, divididas em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4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naipes com 13 cartas cada, para suas respectivas pilhas definitivas, o jogador ganha a partida e tem a opção de sair ou começar um jogo novo.</w:t>
      </w:r>
    </w:p>
    <w:p w:rsidR="003860A5" w:rsidRDefault="003860A5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D504D8" w:rsidRDefault="00D504D8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D504D8" w:rsidRDefault="00D504D8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D504D8" w:rsidRPr="00D504D8" w:rsidRDefault="00124B99" w:rsidP="00D504D8">
      <w:pPr>
        <w:pStyle w:val="Ttulo1"/>
        <w:rPr>
          <w:shd w:val="clear" w:color="auto" w:fill="FFFFFF"/>
        </w:rPr>
      </w:pPr>
      <w:bookmarkStart w:id="4" w:name="_Toc482658652"/>
      <w:r>
        <w:rPr>
          <w:shd w:val="clear" w:color="auto" w:fill="FFFFFF"/>
        </w:rPr>
        <w:lastRenderedPageBreak/>
        <w:t>3 – Estruturação dos Dados:</w:t>
      </w:r>
      <w:bookmarkEnd w:id="4"/>
    </w:p>
    <w:p w:rsidR="00124B99" w:rsidRDefault="00124B99" w:rsidP="005D67FD">
      <w:pPr>
        <w:jc w:val="both"/>
      </w:pPr>
      <w:r>
        <w:t>O jogo foi desenvolvido seguindo as confi</w:t>
      </w:r>
      <w:r w:rsidR="00845E55">
        <w:t>gurações do tipo abstrato de dado (TAD) pilha</w:t>
      </w:r>
      <w:r w:rsidR="0046044D">
        <w:t xml:space="preserve"> duplamente encadeada com nó header</w:t>
      </w:r>
      <w:r w:rsidR="00845E55">
        <w:t>. No jogo existem as seguintes estruturas:</w:t>
      </w:r>
    </w:p>
    <w:p w:rsidR="00845E55" w:rsidRDefault="00845E55" w:rsidP="005D67FD">
      <w:pPr>
        <w:jc w:val="both"/>
      </w:pPr>
      <w:proofErr w:type="gramStart"/>
      <w:r>
        <w:t>8</w:t>
      </w:r>
      <w:proofErr w:type="gramEnd"/>
      <w:r>
        <w:t xml:space="preserve"> pilhas intermediárias inteligentes: pilhas que são manipuladas para melhor organização das cartas antes de serem enviadas para seu destino final. Uma carta pode ser inserida se e somente se: seu valor é igual ao topo-1 e de cor diferente (copas e ouros = vermelho; espadas e paus = preto);</w:t>
      </w:r>
    </w:p>
    <w:p w:rsidR="00845E55" w:rsidRDefault="00845E55" w:rsidP="005D67FD">
      <w:pPr>
        <w:jc w:val="both"/>
      </w:pPr>
      <w:proofErr w:type="gramStart"/>
      <w:r>
        <w:t>4</w:t>
      </w:r>
      <w:proofErr w:type="gramEnd"/>
      <w:r>
        <w:t xml:space="preserve"> pilhas definitivas inteligentes: pilhas destinadas aos naipes já organizados indicando o progresso na partida. Uma carta pode ser inserida se e somente se: seu naipe é igual ao naipe da pilha destino e se seu valor é igual ao topo+1;</w:t>
      </w:r>
    </w:p>
    <w:p w:rsidR="00845E55" w:rsidRDefault="00845E55" w:rsidP="005D67FD">
      <w:pPr>
        <w:jc w:val="both"/>
      </w:pPr>
      <w:proofErr w:type="gramStart"/>
      <w:r>
        <w:t>4</w:t>
      </w:r>
      <w:proofErr w:type="gramEnd"/>
      <w:r>
        <w:t xml:space="preserve"> </w:t>
      </w:r>
      <w:r w:rsidR="005D67FD">
        <w:t>pilhas</w:t>
      </w:r>
      <w:r>
        <w:t xml:space="preserve"> auxiliares de 1 espaço cada: pilhas localizadas no canto superior esquerdo, cada espaço admite apenas um elemento </w:t>
      </w:r>
      <w:r w:rsidR="007A5A1B">
        <w:t>temporário, para ajudar no decorrer do jogo;</w:t>
      </w:r>
    </w:p>
    <w:p w:rsidR="0046044D" w:rsidRDefault="00A548E4" w:rsidP="005D67FD">
      <w:pPr>
        <w:jc w:val="both"/>
      </w:pPr>
      <w:r>
        <w:t>Além de p</w:t>
      </w:r>
      <w:r w:rsidR="00845E55">
        <w:t>ilhas auxiliares para ajudar na movimentação</w:t>
      </w:r>
      <w:r w:rsidR="005D67FD">
        <w:t xml:space="preserve"> de mais de uma carta por vez (</w:t>
      </w:r>
      <w:r w:rsidR="00845E55">
        <w:t xml:space="preserve">caso </w:t>
      </w:r>
      <w:proofErr w:type="gramStart"/>
      <w:r w:rsidR="00845E55">
        <w:t>hajam</w:t>
      </w:r>
      <w:proofErr w:type="gramEnd"/>
      <w:r w:rsidR="00845E55">
        <w:t xml:space="preserve"> subsequências de</w:t>
      </w:r>
      <w:r>
        <w:t xml:space="preserve"> cartas que possam ser movidas).</w:t>
      </w:r>
      <w:r w:rsidR="0046044D">
        <w:t xml:space="preserve">Tem-se então </w:t>
      </w:r>
      <w:r w:rsidR="00204F8F">
        <w:t>que cada elemento é armazenado em um nó com três atributos, sendo eles: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r>
        <w:t>Value: armazena o elemento em si;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r>
        <w:t>Dir: ponteiro que define o nó do próximo elemento;</w:t>
      </w:r>
    </w:p>
    <w:p w:rsidR="00204F8F" w:rsidRPr="00124B99" w:rsidRDefault="00204F8F" w:rsidP="00204F8F">
      <w:pPr>
        <w:pStyle w:val="PargrafodaLista"/>
        <w:numPr>
          <w:ilvl w:val="0"/>
          <w:numId w:val="1"/>
        </w:numPr>
      </w:pPr>
      <w:r>
        <w:t xml:space="preserve">Esq: ponteiro que define o nó do elemento anterior; </w:t>
      </w:r>
    </w:p>
    <w:p w:rsidR="00204F8F" w:rsidRDefault="00226788">
      <w:r>
        <w:t>Essa pilha tem as funções mais</w:t>
      </w:r>
      <w:r w:rsidR="00D210BE">
        <w:t xml:space="preserve"> básicas, para a utilização dest</w:t>
      </w:r>
      <w:r>
        <w:t>e TAD te</w:t>
      </w:r>
      <w:r w:rsidR="00204F8F">
        <w:t>mos as funções mais básicas, que são: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IsEmpty</w:t>
      </w:r>
      <w:proofErr w:type="gramEnd"/>
      <w:r>
        <w:t>(): retorna um booleano, com valor verdadeiro se a pilha está vazia (isto é o atributo Dir do Header aponta para o Header), e valor falso se a pilha está cheia.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Push(</w:t>
      </w:r>
      <w:proofErr w:type="gramEnd"/>
      <w:r>
        <w:t>element, &amp;check): insere element no topo da pilha, e check recebe verdadeiro, se foi possível inserir, ou verdadeiro, se não foi possível.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Pop(</w:t>
      </w:r>
      <w:proofErr w:type="gramEnd"/>
      <w:r>
        <w:t>&amp;element): remove o elemento do topo da pilha e passa para element. A função retorna verdadeiro se foi possível remover o elemento no topo (i.e. a pilha não estava vazia), ou falso caso não foi possível.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clear</w:t>
      </w:r>
      <w:proofErr w:type="spellEnd"/>
      <w:proofErr w:type="gramEnd"/>
      <w:r>
        <w:t>(): limpa a pilha, removendo todos os elementos, deixando apenas o nó de header.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getSize</w:t>
      </w:r>
      <w:proofErr w:type="spellEnd"/>
      <w:proofErr w:type="gramEnd"/>
      <w:r>
        <w:t>(): retorna o tamanho atual da pilha.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peek</w:t>
      </w:r>
      <w:proofErr w:type="spellEnd"/>
      <w:proofErr w:type="gramEnd"/>
      <w:r>
        <w:t>(): retorna um ponteiro apontando para o nó no topo da pilha.</w:t>
      </w:r>
    </w:p>
    <w:p w:rsidR="00204F8F" w:rsidRDefault="00204F8F" w:rsidP="00A548E4">
      <w:r>
        <w:t>Com este tipo básico, derivam-se as funções específicas, responsáveis pelas pilhas do Freecell, a pilha inteligente. Esta implementação herda do tipo abstrato pilha definido anteriormente. Sua função é garantir métodos mais complexos para as pilhas do jogo. Tem-se</w:t>
      </w:r>
      <w:proofErr w:type="gramStart"/>
      <w:r>
        <w:t xml:space="preserve"> portanto</w:t>
      </w:r>
      <w:proofErr w:type="gramEnd"/>
      <w:r>
        <w:t>, que os atributos da pilha também serão herdados, e além deles, existem os seguintes:</w:t>
      </w:r>
    </w:p>
    <w:p w:rsidR="00A548E4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coord</w:t>
      </w:r>
      <w:proofErr w:type="spellEnd"/>
      <w:proofErr w:type="gramEnd"/>
      <w:r>
        <w:t>: posição dessa pilha na janela criada.</w:t>
      </w:r>
    </w:p>
    <w:p w:rsidR="00A548E4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backTextur</w:t>
      </w:r>
      <w:r w:rsidR="00A548E4">
        <w:t>e</w:t>
      </w:r>
      <w:proofErr w:type="spellEnd"/>
      <w:proofErr w:type="gramEnd"/>
      <w:r w:rsidR="00A548E4">
        <w:t>: textura da base dessa pilha.</w:t>
      </w:r>
    </w:p>
    <w:p w:rsidR="00204F8F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stateHover</w:t>
      </w:r>
      <w:proofErr w:type="spellEnd"/>
      <w:proofErr w:type="gramEnd"/>
      <w:r>
        <w:t>: define se o mouse se encontra sobre essa pilha.</w:t>
      </w:r>
    </w:p>
    <w:p w:rsidR="00D504D8" w:rsidRDefault="00D504D8" w:rsidP="00D504D8">
      <w:pPr>
        <w:pStyle w:val="Ttulo1"/>
      </w:pPr>
      <w:bookmarkStart w:id="5" w:name="_Toc482658653"/>
      <w:r>
        <w:lastRenderedPageBreak/>
        <w:t>4 - Implementação e ferramentas:</w:t>
      </w:r>
      <w:bookmarkEnd w:id="5"/>
    </w:p>
    <w:p w:rsidR="00D504D8" w:rsidRDefault="00D504D8" w:rsidP="00D504D8">
      <w:r>
        <w:t>O projeto foi desenvolvido utilizando a linguagem C++ e a biblioteca gráfica SDL2. Um dos objetivos visa o correto funcionamento em diferentes sistemas operacionais (alta portabilidade), mantendo o uso de estruturas mais simples, visando o reuso de cógido e melhor manutenção do projeto.</w:t>
      </w:r>
    </w:p>
    <w:p w:rsidR="005D67FD" w:rsidRDefault="005D67FD" w:rsidP="00D504D8">
      <w:r>
        <w:t xml:space="preserve">As </w:t>
      </w:r>
      <w:proofErr w:type="gramStart"/>
      <w:r>
        <w:t>IDEs</w:t>
      </w:r>
      <w:proofErr w:type="gramEnd"/>
      <w:r>
        <w:t xml:space="preserve"> utilizadas foram DevC++ Portable (32bits) e CodeBlocks. Outra ferramenta também utilizada foi o </w:t>
      </w:r>
      <w:proofErr w:type="gramStart"/>
      <w:r w:rsidRPr="005D67FD">
        <w:rPr>
          <w:rFonts w:ascii="Arial" w:hAnsi="Arial" w:cs="Arial"/>
          <w:bCs/>
          <w:color w:val="222222"/>
          <w:shd w:val="clear" w:color="auto" w:fill="FFFFFF"/>
        </w:rPr>
        <w:t>MinGW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(Minimalist GNU for Windows). Que é uma versão portada para Microsoft Windows do conjunto de ferramentas GNU. ... Ambos os pacotes foram originalmente ramificações do Cygwin, que fornece um suporte Unix-like maior para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Windows</w:t>
      </w:r>
      <w:proofErr w:type="gramEnd"/>
    </w:p>
    <w:p w:rsidR="00D504D8" w:rsidRDefault="00D504D8" w:rsidP="00D504D8">
      <w:r>
        <w:t>Observação: Para que o executável (</w:t>
      </w:r>
      <w:proofErr w:type="gramStart"/>
      <w:r w:rsidR="005D67FD">
        <w:t>“</w:t>
      </w:r>
      <w:proofErr w:type="gramEnd"/>
      <w:r w:rsidR="005D67FD">
        <w:t>.</w:t>
      </w:r>
      <w:r>
        <w:t>exe”)  funcione direto, ele precisa estar no mesmo diretório que os arquivos “.dll” da biblioteca SDL2.</w:t>
      </w:r>
    </w:p>
    <w:p w:rsidR="00204F8F" w:rsidRDefault="00204F8F" w:rsidP="00D504D8"/>
    <w:p w:rsidR="00204F8F" w:rsidRDefault="00204F8F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204F8F" w:rsidRDefault="005D67FD" w:rsidP="005D67FD">
      <w:pPr>
        <w:pStyle w:val="Ttulo1"/>
      </w:pPr>
      <w:bookmarkStart w:id="6" w:name="_Toc482658654"/>
      <w:r>
        <w:t>5 – Conclusões e análise de resultados:</w:t>
      </w:r>
      <w:bookmarkEnd w:id="6"/>
    </w:p>
    <w:p w:rsidR="008C7E4F" w:rsidRPr="008C7E4F" w:rsidRDefault="00D210BE" w:rsidP="008C7E4F">
      <w:r>
        <w:t>Ao desenvolver o primeiro projeto de Estruturas de Dados foi possível colocar em prática os conceitos aprendidos em sala e observar como a estruturação dos dados coordena e afeta a manipulação deles.</w:t>
      </w:r>
    </w:p>
    <w:p w:rsidR="005D67FD" w:rsidRDefault="00D210BE" w:rsidP="005D67FD">
      <w:r>
        <w:t xml:space="preserve">Em um primeiro momento o grupo sentiu dificuldade em </w:t>
      </w:r>
      <w:r w:rsidR="008C7E4F">
        <w:t>instalar e entender como funcionava a biblioteca gráfica, também houve certa complicação no início ao tentar promover uma maior portabilidade, pois ora haviam bugs relacionados ao Windows, ora Linux.</w:t>
      </w:r>
    </w:p>
    <w:p w:rsidR="008C7E4F" w:rsidRDefault="008C7E4F" w:rsidP="005D67FD">
      <w:r>
        <w:t xml:space="preserve">O projeto foi iniciado com certa antecedência, ainda nas primeiras aulas, quando não havíamos tido algumas das aulas que viriam a ser fundamentais para o desenvolvimento do projeto. Como conclusão, o projeto passou por diversas melhorias e alterações em sua estruturação básica, o que proporcionou um melhor aprendizado, uma vez que mais de uma estrutura foi implementada e utilizada antes de ser </w:t>
      </w:r>
      <w:proofErr w:type="gramStart"/>
      <w:r>
        <w:t>substituída em um segundo momento</w:t>
      </w:r>
      <w:proofErr w:type="gramEnd"/>
      <w:r>
        <w:t>.</w:t>
      </w:r>
      <w:bookmarkStart w:id="7" w:name="_GoBack"/>
      <w:bookmarkEnd w:id="7"/>
    </w:p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Default="005D67FD" w:rsidP="005D67FD"/>
    <w:p w:rsidR="005D67FD" w:rsidRPr="005D67FD" w:rsidRDefault="005D67FD" w:rsidP="005D67FD"/>
    <w:p w:rsidR="005D67FD" w:rsidRDefault="005D67FD" w:rsidP="005D67FD">
      <w:pPr>
        <w:pStyle w:val="Ttulo1"/>
      </w:pPr>
      <w:bookmarkStart w:id="8" w:name="_Toc482658655"/>
      <w:r>
        <w:t>6 – Referências:</w:t>
      </w:r>
      <w:bookmarkEnd w:id="8"/>
    </w:p>
    <w:p w:rsidR="00D210BE" w:rsidRPr="00D210BE" w:rsidRDefault="00D210BE" w:rsidP="00D210BE"/>
    <w:p w:rsidR="005D67FD" w:rsidRDefault="006B66CF" w:rsidP="005D67FD">
      <w:hyperlink r:id="rId15" w:history="1">
        <w:r w:rsidR="005D67FD" w:rsidRPr="005032D2">
          <w:rPr>
            <w:rStyle w:val="Hyperlink"/>
          </w:rPr>
          <w:t>http://lazyfoo.net/tutorials/SDL/21_sound_effects_and_music/index.php</w:t>
        </w:r>
      </w:hyperlink>
    </w:p>
    <w:p w:rsidR="005D67FD" w:rsidRDefault="006B66CF" w:rsidP="005D67FD">
      <w:hyperlink r:id="rId16" w:history="1">
        <w:r w:rsidR="005D67FD" w:rsidRPr="005032D2">
          <w:rPr>
            <w:rStyle w:val="Hyperlink"/>
          </w:rPr>
          <w:t>https://www.libsdl.org/projects/SDL_mixer/</w:t>
        </w:r>
      </w:hyperlink>
    </w:p>
    <w:p w:rsidR="005D67FD" w:rsidRDefault="006B66CF" w:rsidP="005D67FD">
      <w:pPr>
        <w:rPr>
          <w:rStyle w:val="Hyperlink"/>
        </w:rPr>
      </w:pPr>
      <w:hyperlink r:id="rId17" w:history="1">
        <w:r w:rsidR="005D67FD" w:rsidRPr="005032D2">
          <w:rPr>
            <w:rStyle w:val="Hyperlink"/>
          </w:rPr>
          <w:t>https://www.libsdl.org/</w:t>
        </w:r>
      </w:hyperlink>
    </w:p>
    <w:p w:rsidR="00D210BE" w:rsidRDefault="00D210BE" w:rsidP="005D67FD">
      <w:hyperlink r:id="rId18" w:history="1">
        <w:r w:rsidRPr="00BF372A">
          <w:rPr>
            <w:rStyle w:val="Hyperlink"/>
          </w:rPr>
          <w:t>https://lazyfoo.net/SDL_tutorials/</w:t>
        </w:r>
      </w:hyperlink>
    </w:p>
    <w:p w:rsidR="00D210BE" w:rsidRDefault="00D210BE" w:rsidP="005D67FD">
      <w:hyperlink r:id="rId19" w:history="1">
        <w:r w:rsidRPr="00BF372A">
          <w:rPr>
            <w:rStyle w:val="Hyperlink"/>
          </w:rPr>
          <w:t>https://www.youtube.com/user/shiffman</w:t>
        </w:r>
      </w:hyperlink>
    </w:p>
    <w:p w:rsidR="00D210BE" w:rsidRDefault="00D210BE" w:rsidP="005D67FD"/>
    <w:p w:rsidR="005D67FD" w:rsidRPr="005D67FD" w:rsidRDefault="005D67FD" w:rsidP="005D67FD"/>
    <w:sectPr w:rsidR="005D67FD" w:rsidRPr="005D67FD" w:rsidSect="00D504D8">
      <w:headerReference w:type="default" r:id="rId20"/>
      <w:footerReference w:type="default" r:id="rId21"/>
      <w:pgSz w:w="11906" w:h="16838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6CF" w:rsidRDefault="006B66CF" w:rsidP="00D504D8">
      <w:pPr>
        <w:spacing w:after="0" w:line="240" w:lineRule="auto"/>
      </w:pPr>
      <w:r>
        <w:separator/>
      </w:r>
    </w:p>
  </w:endnote>
  <w:endnote w:type="continuationSeparator" w:id="0">
    <w:p w:rsidR="006B66CF" w:rsidRDefault="006B66CF" w:rsidP="00D5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4D8" w:rsidRDefault="007B109B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Universidade Federal de São Carlos. 2017.</w:t>
    </w:r>
    <w:r w:rsidR="00D504D8">
      <w:rPr>
        <w:rFonts w:asciiTheme="majorHAnsi" w:eastAsiaTheme="majorEastAsia" w:hAnsiTheme="majorHAnsi" w:cstheme="majorBidi"/>
      </w:rPr>
      <w:ptab w:relativeTo="margin" w:alignment="right" w:leader="none"/>
    </w:r>
    <w:r w:rsidR="00D504D8">
      <w:rPr>
        <w:rFonts w:asciiTheme="majorHAnsi" w:eastAsiaTheme="majorEastAsia" w:hAnsiTheme="majorHAnsi" w:cstheme="majorBidi"/>
      </w:rPr>
      <w:t xml:space="preserve">Página </w:t>
    </w:r>
    <w:r w:rsidR="00D504D8">
      <w:rPr>
        <w:rFonts w:eastAsiaTheme="minorEastAsia"/>
      </w:rPr>
      <w:fldChar w:fldCharType="begin"/>
    </w:r>
    <w:r w:rsidR="00D504D8">
      <w:instrText>PAGE   \* MERGEFORMAT</w:instrText>
    </w:r>
    <w:r w:rsidR="00D504D8">
      <w:rPr>
        <w:rFonts w:eastAsiaTheme="minorEastAsia"/>
      </w:rPr>
      <w:fldChar w:fldCharType="separate"/>
    </w:r>
    <w:r w:rsidR="008C7E4F" w:rsidRPr="008C7E4F">
      <w:rPr>
        <w:rFonts w:asciiTheme="majorHAnsi" w:eastAsiaTheme="majorEastAsia" w:hAnsiTheme="majorHAnsi" w:cstheme="majorBidi"/>
        <w:noProof/>
      </w:rPr>
      <w:t>5</w:t>
    </w:r>
    <w:r w:rsidR="00D504D8">
      <w:rPr>
        <w:rFonts w:asciiTheme="majorHAnsi" w:eastAsiaTheme="majorEastAsia" w:hAnsiTheme="majorHAnsi" w:cstheme="majorBidi"/>
      </w:rPr>
      <w:fldChar w:fldCharType="end"/>
    </w:r>
  </w:p>
  <w:p w:rsidR="00D504D8" w:rsidRDefault="00D504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6CF" w:rsidRDefault="006B66CF" w:rsidP="00D504D8">
      <w:pPr>
        <w:spacing w:after="0" w:line="240" w:lineRule="auto"/>
      </w:pPr>
      <w:r>
        <w:separator/>
      </w:r>
    </w:p>
  </w:footnote>
  <w:footnote w:type="continuationSeparator" w:id="0">
    <w:p w:rsidR="006B66CF" w:rsidRDefault="006B66CF" w:rsidP="00D5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9B" w:rsidRDefault="007B109B" w:rsidP="007B109B">
    <w:pPr>
      <w:pStyle w:val="Cabealho"/>
      <w:jc w:val="center"/>
    </w:pPr>
    <w:proofErr w:type="gramStart"/>
    <w:r>
      <w:rPr>
        <w:rFonts w:asciiTheme="majorHAnsi" w:eastAsiaTheme="majorEastAsia" w:hAnsiTheme="majorHAnsi" w:cstheme="majorBidi"/>
      </w:rPr>
      <w:t>FreeCell</w:t>
    </w:r>
    <w:proofErr w:type="gramEnd"/>
    <w:r>
      <w:rPr>
        <w:rFonts w:asciiTheme="majorHAnsi" w:eastAsiaTheme="majorEastAsia" w:hAnsiTheme="majorHAnsi" w:cstheme="majorBidi"/>
      </w:rPr>
      <w:t xml:space="preserve"> – Estrutura</w:t>
    </w:r>
    <w:r w:rsidR="00AA1747">
      <w:rPr>
        <w:rFonts w:asciiTheme="majorHAnsi" w:eastAsiaTheme="majorEastAsia" w:hAnsiTheme="majorHAnsi" w:cstheme="majorBidi"/>
      </w:rPr>
      <w:t>s</w:t>
    </w:r>
    <w:r>
      <w:rPr>
        <w:rFonts w:asciiTheme="majorHAnsi" w:eastAsiaTheme="majorEastAsia" w:hAnsiTheme="majorHAnsi" w:cstheme="majorBidi"/>
      </w:rPr>
      <w:t xml:space="preserve"> de Dados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7AEC"/>
    <w:multiLevelType w:val="hybridMultilevel"/>
    <w:tmpl w:val="5E10FBF2"/>
    <w:lvl w:ilvl="0" w:tplc="CC3CA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1B"/>
    <w:rsid w:val="00025FD9"/>
    <w:rsid w:val="00124B99"/>
    <w:rsid w:val="00204F8F"/>
    <w:rsid w:val="00226788"/>
    <w:rsid w:val="00236E1B"/>
    <w:rsid w:val="003860A5"/>
    <w:rsid w:val="0046044D"/>
    <w:rsid w:val="004C42D0"/>
    <w:rsid w:val="0055079C"/>
    <w:rsid w:val="005D67FD"/>
    <w:rsid w:val="006B66CF"/>
    <w:rsid w:val="007508EB"/>
    <w:rsid w:val="007A5A1B"/>
    <w:rsid w:val="007B109B"/>
    <w:rsid w:val="00845E55"/>
    <w:rsid w:val="008C7E4F"/>
    <w:rsid w:val="009F4FDE"/>
    <w:rsid w:val="00A548E4"/>
    <w:rsid w:val="00AA1747"/>
    <w:rsid w:val="00B32868"/>
    <w:rsid w:val="00D210BE"/>
    <w:rsid w:val="00D504D8"/>
    <w:rsid w:val="00F43979"/>
    <w:rsid w:val="00F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4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7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26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6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87D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87D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4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C42D0"/>
  </w:style>
  <w:style w:type="paragraph" w:styleId="Cabealho">
    <w:name w:val="header"/>
    <w:basedOn w:val="Normal"/>
    <w:link w:val="Cabealho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4D8"/>
  </w:style>
  <w:style w:type="paragraph" w:styleId="Rodap">
    <w:name w:val="footer"/>
    <w:basedOn w:val="Normal"/>
    <w:link w:val="Rodap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4D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08E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508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508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508EB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4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7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26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6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87D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87D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4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C42D0"/>
  </w:style>
  <w:style w:type="paragraph" w:styleId="Cabealho">
    <w:name w:val="header"/>
    <w:basedOn w:val="Normal"/>
    <w:link w:val="Cabealho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4D8"/>
  </w:style>
  <w:style w:type="paragraph" w:styleId="Rodap">
    <w:name w:val="footer"/>
    <w:basedOn w:val="Normal"/>
    <w:link w:val="Rodap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4D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08E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508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508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508EB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theus.silva.ufscar@gmail.com" TargetMode="External"/><Relationship Id="rId18" Type="http://schemas.openxmlformats.org/officeDocument/2006/relationships/hyperlink" Target="https://lazyfoo.net/SDL_tutorial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g4briel.4lves@gmail.com" TargetMode="External"/><Relationship Id="rId17" Type="http://schemas.openxmlformats.org/officeDocument/2006/relationships/hyperlink" Target="https://www.libsd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ynv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zyfoo.net/tutorials/SDL/21_sound_effects_and_music/index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user/shiffma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rspavarina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4A73-453A-442E-9DB5-E7D9DD74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1309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pavarina</dc:creator>
  <cp:keywords/>
  <dc:description/>
  <cp:lastModifiedBy>rafael pavarina</cp:lastModifiedBy>
  <cp:revision>8</cp:revision>
  <dcterms:created xsi:type="dcterms:W3CDTF">2017-05-15T23:55:00Z</dcterms:created>
  <dcterms:modified xsi:type="dcterms:W3CDTF">2017-05-16T12:46:00Z</dcterms:modified>
</cp:coreProperties>
</file>