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4204EA" w14:textId="63485C85" w:rsidR="001D6668" w:rsidRDefault="001D6668" w:rsidP="001D6668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Анализ требований</w:t>
      </w:r>
    </w:p>
    <w:p w14:paraId="36DEC8BE" w14:textId="77777777" w:rsidR="001D6668" w:rsidRDefault="001D6668" w:rsidP="001D6668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2D16B63" w14:textId="28E16CCE" w:rsidR="00C80DB0" w:rsidRPr="00C80DB0" w:rsidRDefault="001D6668" w:rsidP="001D6668">
      <w:pPr>
        <w:shd w:val="clear" w:color="auto" w:fill="FFFFFF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C80DB0"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гровой движок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="00C80DB0"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это программный комплекс, который упрощает разработку игр, предоставляя вам набор необходимых для разработки инструментов.</w:t>
      </w:r>
    </w:p>
    <w:p w14:paraId="6711B2C4" w14:textId="272C60CF" w:rsidR="00C80DB0" w:rsidRPr="00C80DB0" w:rsidRDefault="00C80DB0" w:rsidP="001D6668">
      <w:pPr>
        <w:shd w:val="clear" w:color="auto" w:fill="FFFFFF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Обобщённо говоря, игровой движок ответственен за организацию и поведение игровых объектов, а также за их отображение на экране. Ваша же задача </w:t>
      </w:r>
      <w:r w:rsidR="001D66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выбрать, как они будут выглядеть и как себя вести. Для этого движок предоставит вам возможность создавать и удалять объекты, задавать их параметры, добавлять логику и управлять ресурсами.</w:t>
      </w:r>
    </w:p>
    <w:p w14:paraId="0A3CC0D9" w14:textId="478A3696" w:rsidR="00C80DB0" w:rsidRPr="00C80DB0" w:rsidRDefault="00C80DB0" w:rsidP="00BD0515">
      <w:pPr>
        <w:shd w:val="clear" w:color="auto" w:fill="FFFFFF"/>
        <w:spacing w:after="0" w:line="360" w:lineRule="auto"/>
        <w:ind w:firstLine="491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Касательно</w:t>
      </w:r>
      <w:r w:rsidR="001D6668" w:rsidRPr="001D66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внутреннего устройства</w:t>
      </w:r>
      <w:r w:rsidR="001D66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игровые движки делятся на:</w:t>
      </w:r>
    </w:p>
    <w:p w14:paraId="57BEE832" w14:textId="1DA54449" w:rsidR="00C80DB0" w:rsidRPr="00C80DB0" w:rsidRDefault="00C80DB0" w:rsidP="001D6668">
      <w:pPr>
        <w:numPr>
          <w:ilvl w:val="0"/>
          <w:numId w:val="1"/>
        </w:numPr>
        <w:shd w:val="clear" w:color="auto" w:fill="FFFFFF"/>
        <w:spacing w:after="0" w:line="360" w:lineRule="auto"/>
        <w:ind w:left="851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Полноценное ПО </w:t>
      </w:r>
      <w:r w:rsidR="001D66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это такая специальная программа, которая может собрать игру воедино за вас, а вам предоставляет полноценный редактор.</w:t>
      </w:r>
    </w:p>
    <w:p w14:paraId="51DEBC2D" w14:textId="7FCB6B70" w:rsidR="00C80DB0" w:rsidRPr="00C80DB0" w:rsidRDefault="00C80DB0" w:rsidP="001D6668">
      <w:pPr>
        <w:numPr>
          <w:ilvl w:val="0"/>
          <w:numId w:val="1"/>
        </w:numPr>
        <w:shd w:val="clear" w:color="auto" w:fill="FFFFFF"/>
        <w:spacing w:after="0" w:line="360" w:lineRule="auto"/>
        <w:ind w:left="851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Фреймворк </w:t>
      </w:r>
      <w:r w:rsidR="001D66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это набор полезных классов и функций, которые вы можете использовать при создании своей игры с нуля. Игру вам придётся собирать самостоятельно, но зато у вас будет больше контроля за процессом.</w:t>
      </w:r>
    </w:p>
    <w:p w14:paraId="09B8C9D0" w14:textId="77777777" w:rsidR="00C80DB0" w:rsidRPr="00C80DB0" w:rsidRDefault="00C80DB0" w:rsidP="0068603E">
      <w:pPr>
        <w:shd w:val="clear" w:color="auto" w:fill="FFFFFF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Возможности</w:t>
      </w:r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которые может предоставлять или не предоставлять игровой движок (список неокончательный):</w:t>
      </w:r>
    </w:p>
    <w:p w14:paraId="1122E8C3" w14:textId="77777777" w:rsidR="00C80DB0" w:rsidRPr="00C80DB0" w:rsidRDefault="00C80DB0" w:rsidP="001D6668">
      <w:pPr>
        <w:numPr>
          <w:ilvl w:val="0"/>
          <w:numId w:val="4"/>
        </w:numPr>
        <w:shd w:val="clear" w:color="auto" w:fill="FFFFFF"/>
        <w:spacing w:after="0" w:line="360" w:lineRule="auto"/>
        <w:ind w:left="12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Система уровней</w:t>
      </w:r>
    </w:p>
    <w:p w14:paraId="03483D29" w14:textId="77777777" w:rsidR="00C80DB0" w:rsidRPr="00C80DB0" w:rsidRDefault="00C80DB0" w:rsidP="001D6668">
      <w:pPr>
        <w:numPr>
          <w:ilvl w:val="0"/>
          <w:numId w:val="4"/>
        </w:numPr>
        <w:shd w:val="clear" w:color="auto" w:fill="FFFFFF"/>
        <w:spacing w:after="0" w:line="360" w:lineRule="auto"/>
        <w:ind w:left="12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Физика</w:t>
      </w:r>
    </w:p>
    <w:p w14:paraId="055F09D7" w14:textId="77777777" w:rsidR="00C80DB0" w:rsidRPr="00C80DB0" w:rsidRDefault="00C80DB0" w:rsidP="001D6668">
      <w:pPr>
        <w:numPr>
          <w:ilvl w:val="0"/>
          <w:numId w:val="4"/>
        </w:numPr>
        <w:shd w:val="clear" w:color="auto" w:fill="FFFFFF"/>
        <w:spacing w:after="0" w:line="360" w:lineRule="auto"/>
        <w:ind w:left="12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Система частиц</w:t>
      </w:r>
    </w:p>
    <w:p w14:paraId="2A093C93" w14:textId="77777777" w:rsidR="00C80DB0" w:rsidRPr="00C80DB0" w:rsidRDefault="00C80DB0" w:rsidP="001D6668">
      <w:pPr>
        <w:numPr>
          <w:ilvl w:val="0"/>
          <w:numId w:val="4"/>
        </w:numPr>
        <w:shd w:val="clear" w:color="auto" w:fill="FFFFFF"/>
        <w:spacing w:after="0" w:line="360" w:lineRule="auto"/>
        <w:ind w:left="12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Навигация</w:t>
      </w:r>
    </w:p>
    <w:p w14:paraId="3F65981A" w14:textId="77777777" w:rsidR="00C80DB0" w:rsidRPr="00C80DB0" w:rsidRDefault="00C80DB0" w:rsidP="001D6668">
      <w:pPr>
        <w:numPr>
          <w:ilvl w:val="0"/>
          <w:numId w:val="4"/>
        </w:numPr>
        <w:shd w:val="clear" w:color="auto" w:fill="FFFFFF"/>
        <w:spacing w:after="0" w:line="360" w:lineRule="auto"/>
        <w:ind w:left="12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Двумерная анимация</w:t>
      </w:r>
    </w:p>
    <w:p w14:paraId="3788FDB1" w14:textId="77777777" w:rsidR="00C80DB0" w:rsidRPr="00C80DB0" w:rsidRDefault="00C80DB0" w:rsidP="001D6668">
      <w:pPr>
        <w:numPr>
          <w:ilvl w:val="0"/>
          <w:numId w:val="4"/>
        </w:numPr>
        <w:shd w:val="clear" w:color="auto" w:fill="FFFFFF"/>
        <w:spacing w:after="0" w:line="360" w:lineRule="auto"/>
        <w:ind w:left="12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Трёхмерная анимация</w:t>
      </w:r>
    </w:p>
    <w:p w14:paraId="1D79422D" w14:textId="77777777" w:rsidR="00C80DB0" w:rsidRPr="00C80DB0" w:rsidRDefault="00C80DB0" w:rsidP="001D6668">
      <w:pPr>
        <w:numPr>
          <w:ilvl w:val="0"/>
          <w:numId w:val="4"/>
        </w:numPr>
        <w:shd w:val="clear" w:color="auto" w:fill="FFFFFF"/>
        <w:spacing w:after="0" w:line="360" w:lineRule="auto"/>
        <w:ind w:left="12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Карты тайлов</w:t>
      </w:r>
    </w:p>
    <w:p w14:paraId="4FEC67C7" w14:textId="77777777" w:rsidR="00C80DB0" w:rsidRPr="00C80DB0" w:rsidRDefault="00C80DB0" w:rsidP="001D6668">
      <w:pPr>
        <w:numPr>
          <w:ilvl w:val="0"/>
          <w:numId w:val="4"/>
        </w:numPr>
        <w:shd w:val="clear" w:color="auto" w:fill="FFFFFF"/>
        <w:spacing w:after="0" w:line="360" w:lineRule="auto"/>
        <w:ind w:left="12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Редактор местности (terrain)</w:t>
      </w:r>
    </w:p>
    <w:p w14:paraId="3B56164F" w14:textId="77777777" w:rsidR="00C80DB0" w:rsidRPr="00C80DB0" w:rsidRDefault="00C80DB0" w:rsidP="001D6668">
      <w:pPr>
        <w:numPr>
          <w:ilvl w:val="0"/>
          <w:numId w:val="4"/>
        </w:numPr>
        <w:shd w:val="clear" w:color="auto" w:fill="FFFFFF"/>
        <w:spacing w:after="0" w:line="360" w:lineRule="auto"/>
        <w:ind w:left="12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Воспроизведение звука</w:t>
      </w:r>
    </w:p>
    <w:p w14:paraId="70A2A671" w14:textId="77777777" w:rsidR="00C80DB0" w:rsidRPr="00C80DB0" w:rsidRDefault="00C80DB0" w:rsidP="001D6668">
      <w:pPr>
        <w:numPr>
          <w:ilvl w:val="0"/>
          <w:numId w:val="4"/>
        </w:numPr>
        <w:shd w:val="clear" w:color="auto" w:fill="FFFFFF"/>
        <w:spacing w:after="0" w:line="360" w:lineRule="auto"/>
        <w:ind w:left="12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Источники освещения и тени</w:t>
      </w:r>
    </w:p>
    <w:p w14:paraId="2AD843C6" w14:textId="77777777" w:rsidR="00C80DB0" w:rsidRPr="00C80DB0" w:rsidRDefault="00C80DB0" w:rsidP="001D6668">
      <w:pPr>
        <w:numPr>
          <w:ilvl w:val="0"/>
          <w:numId w:val="4"/>
        </w:numPr>
        <w:shd w:val="clear" w:color="auto" w:fill="FFFFFF"/>
        <w:spacing w:after="0" w:line="360" w:lineRule="auto"/>
        <w:ind w:left="12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Шейдеры</w:t>
      </w:r>
    </w:p>
    <w:p w14:paraId="45ACCD2F" w14:textId="77777777" w:rsidR="00C80DB0" w:rsidRPr="00C80DB0" w:rsidRDefault="00C80DB0" w:rsidP="001D6668">
      <w:pPr>
        <w:numPr>
          <w:ilvl w:val="0"/>
          <w:numId w:val="4"/>
        </w:numPr>
        <w:shd w:val="clear" w:color="auto" w:fill="FFFFFF"/>
        <w:spacing w:after="0" w:line="360" w:lineRule="auto"/>
        <w:ind w:left="12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Диалоговая система</w:t>
      </w:r>
    </w:p>
    <w:p w14:paraId="1FB8D1C8" w14:textId="32A28133" w:rsidR="00C80DB0" w:rsidRPr="00C80DB0" w:rsidRDefault="00C80DB0" w:rsidP="008F3303">
      <w:pPr>
        <w:shd w:val="clear" w:color="auto" w:fill="FFFFFF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Игровой мир состоит из игровых объектов (GameObject). К этой базовой категории можно практически отнести всё, что находится в игре, в том числе игрока, его инвентарь, камеру, землю под ногами, каждый отдельный кустик и даже небо. Не стоит думать, что все объекты обязательно должны быть видимы </w:t>
      </w:r>
      <w:r w:rsidR="001D66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всякие триггеры (объекты, вызывающие события при прикосновении), барьеры, источники освещения и даже части интерфейса являются такими же объектами. Все игровые объекты обладают несколькими базовыми свойствами: положение в пространстве (Transform), включены ли они (Active), какой у них родительский объект и есть ли он (Parent).</w:t>
      </w:r>
    </w:p>
    <w:p w14:paraId="1054A6D9" w14:textId="1BDC5DE8" w:rsidR="00C80DB0" w:rsidRPr="00C80DB0" w:rsidRDefault="00C80DB0" w:rsidP="001E070B">
      <w:pPr>
        <w:shd w:val="clear" w:color="auto" w:fill="FFFFFF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Игровые объекты так же могут быть дополнены поведением (Behaviour или Component). Поведение </w:t>
      </w:r>
      <w:r w:rsidR="001D66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это отдельный код, который привязан к объекту и выполняется при определённых условиях. Условия могут быть самыми разными, а количество поведений, привязанных к объекту, ничем не ограничено. В таком коде вы</w:t>
      </w:r>
      <w:r w:rsidR="001E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например</w:t>
      </w:r>
      <w:r w:rsidR="001E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можете двигать объект по движению мыши или перекрашивать его цвет. А ещё у каждого поведения могут быть свои отдельные параметры (выраженные в переменных).</w:t>
      </w:r>
    </w:p>
    <w:p w14:paraId="1A91875C" w14:textId="77777777" w:rsidR="00C80DB0" w:rsidRPr="00C80DB0" w:rsidRDefault="00C80DB0" w:rsidP="001E070B">
      <w:pPr>
        <w:shd w:val="clear" w:color="auto" w:fill="FFFFFF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Например, мы можем создать для картинки поведение «Персонаж», у которого будут очки здоровья и возможность прыгать. И когда персонаж падает со слишком большой высоты, эти очки здоровья у него отнимать.</w:t>
      </w:r>
    </w:p>
    <w:p w14:paraId="5C02948F" w14:textId="77777777" w:rsidR="00C80DB0" w:rsidRPr="00C80DB0" w:rsidRDefault="00C80DB0" w:rsidP="001E070B">
      <w:pPr>
        <w:shd w:val="clear" w:color="auto" w:fill="FFFFFF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Помимо своих собственных поведений в игровом движке есть несколько стандартных типов поведений: форма столкновения (Bounding Box/Sphere/Capsule/…), физическое тело (Rigidbody), отрисовщик (Renderer), камера (Camera), создатель частиц (Particle Manager), аниматор (Animator) и ещё десятки других типов. Всеми этими поведениями вы можете управлять на лету.</w:t>
      </w:r>
    </w:p>
    <w:p w14:paraId="6A0A1E5E" w14:textId="535CA710" w:rsidR="00C80DB0" w:rsidRPr="00C80DB0" w:rsidRDefault="00C80DB0" w:rsidP="001E070B">
      <w:pPr>
        <w:shd w:val="clear" w:color="auto" w:fill="FFFFFF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Очень важным концептом является событие (Event). Это сигнал, который возникает при соблюдении каких-то условий. Поведения объектов в игре могут порождать эти события и реагировать на них. Например, </w:t>
      </w:r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столкновение </w:t>
      </w:r>
      <w:r w:rsidR="001D66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это событие, причём одно из самых частых по использованию. Именно на событиях строится основной игровой процесс, разработчик игры может навешивать действия (Action) одних поведений на события других и так, например, делать кнопки, рычаги, точки сохранений и так далее.</w:t>
      </w:r>
    </w:p>
    <w:p w14:paraId="213BF5FC" w14:textId="29D43E60" w:rsidR="00C80DB0" w:rsidRPr="00C80DB0" w:rsidRDefault="00C80DB0" w:rsidP="001E070B">
      <w:pPr>
        <w:shd w:val="clear" w:color="auto" w:fill="FFFFFF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Но это и не единственный способ заставить игру работать, ещё есть раздел Update, в который можно написать код и который будет выполняться постоянно, в каждый игровой тик (tick). Тик </w:t>
      </w:r>
      <w:r w:rsidR="001D66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это самая минимальная единица времени, которую игра может обеспечить. Обычно тик составляет 16 миллисекунд, но если у вас плохо с оптимизацией, то он увеличится. Без этой функции не обойтись, и некоторые вещи, например плавное передвижение и проверка столкновений, пишутся именно там. Но чем меньше кода написано в этой секции </w:t>
      </w:r>
      <w:r w:rsidR="001D66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тем лучше.</w:t>
      </w:r>
    </w:p>
    <w:p w14:paraId="1458855D" w14:textId="700B3C42" w:rsidR="00C80DB0" w:rsidRPr="00C80DB0" w:rsidRDefault="00C80DB0" w:rsidP="001E070B">
      <w:pPr>
        <w:shd w:val="clear" w:color="auto" w:fill="FFFFFF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Место, в котором находятся игровые объекты, называется уровень или сцена (Level или Scene). Уровни можно менять в любой момент, а в некоторых движках ещё и совмещать между собой. Ваши игровые объекты будут распределены по уровням, чтобы друг другу не мешать. Например</w:t>
      </w:r>
      <w:r w:rsidR="001E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это будут локации и их наполнение. Но определённые универсальные для всех уровней объекты, например главный персонаж или интерфейс, лучше хранить в отдельном месте.</w:t>
      </w:r>
    </w:p>
    <w:p w14:paraId="2300F8D5" w14:textId="77777777" w:rsidR="00C80DB0" w:rsidRPr="00C80DB0" w:rsidRDefault="00C80DB0" w:rsidP="001E070B">
      <w:pPr>
        <w:shd w:val="clear" w:color="auto" w:fill="FFFFFF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вашем проекте должна быть отдельная папка, в которой вы будете хранить сохранённые объекты (Prefab). Любой объект в игре вы можете сконструировать всего один раз, а затем сохранить в эту папку для дальнейшего, в том числе многократного, использования. Например, это могут быть деревья или враги. Во время игры вы можете создать любое количество объектов из этой папки, но лучше не переборщить и не использовать тысячи объектов, иначе движок начнёт лагать.</w:t>
      </w:r>
    </w:p>
    <w:p w14:paraId="7756D81F" w14:textId="3BC229C6" w:rsidR="00C80DB0" w:rsidRPr="00C80DB0" w:rsidRDefault="00C80DB0" w:rsidP="001E070B">
      <w:pPr>
        <w:shd w:val="clear" w:color="auto" w:fill="FFFFFF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Объекты в игре могут выглядеть самым разным способом. И дело даже не в отдельный настройках, а в самом способе их отображения на экране. Это могут быть 2D-объекты, например различные простейшие геометрические формы (Shape) или картинки (Sprite). А могут и 3D-объекты, которые состоят </w:t>
      </w:r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из 3D-модели (Mesh). Все видимые объекты в игре обязаны иметь материал (Material) </w:t>
      </w:r>
      <w:r w:rsidR="001D66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набор параметров, влияющий на отображение объекта. Такими параметрами могут являться текстуры (Texture), цвета (Color) и обычные числа (Float). Некоторые движки дают доступ ограниченный доступ материалу, давая лишь задать текстуру и цвет окрашивания, другие же дают полный доступ. В основе материала лежит шейдер (Shader) </w:t>
      </w:r>
      <w:r w:rsidR="001D66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особая программа, которая проводит математические вычисления и проецирует объекты в пространстве на плоский экран камеры.</w:t>
      </w:r>
    </w:p>
    <w:p w14:paraId="14BDA6A8" w14:textId="1E18BC85" w:rsidR="002A2659" w:rsidRDefault="002A2659" w:rsidP="000518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60507DE" w14:textId="2566665B" w:rsidR="000518AF" w:rsidRDefault="000518AF" w:rsidP="000518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компонентов</w:t>
      </w:r>
    </w:p>
    <w:p w14:paraId="64716CB3" w14:textId="77777777" w:rsidR="00BD0515" w:rsidRDefault="00BD0515" w:rsidP="000518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A3F3D9E" w14:textId="4FA437AD" w:rsidR="00BD0515" w:rsidRDefault="00BD0515" w:rsidP="00BD05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анализа требований можно выделить несколько основных модулей:</w:t>
      </w:r>
    </w:p>
    <w:p w14:paraId="01BD6323" w14:textId="3E6D57C9" w:rsidR="00BD0515" w:rsidRPr="00C80DB0" w:rsidRDefault="00BD0515" w:rsidP="00BD0515">
      <w:pPr>
        <w:numPr>
          <w:ilvl w:val="0"/>
          <w:numId w:val="4"/>
        </w:numPr>
        <w:shd w:val="clear" w:color="auto" w:fill="FFFFFF"/>
        <w:spacing w:after="0" w:line="360" w:lineRule="auto"/>
        <w:ind w:left="12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Система уровней</w:t>
      </w:r>
      <w:r w:rsidR="005F46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26F2D29E" w14:textId="03CD9F40" w:rsidR="00BD0515" w:rsidRPr="00C80DB0" w:rsidRDefault="00BD0515" w:rsidP="00BD0515">
      <w:pPr>
        <w:numPr>
          <w:ilvl w:val="0"/>
          <w:numId w:val="4"/>
        </w:numPr>
        <w:shd w:val="clear" w:color="auto" w:fill="FFFFFF"/>
        <w:spacing w:after="0" w:line="360" w:lineRule="auto"/>
        <w:ind w:left="12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Система частиц</w:t>
      </w:r>
      <w:r w:rsidR="005F46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6B30DF5E" w14:textId="6350EFDC" w:rsidR="00BD0515" w:rsidRPr="00C80DB0" w:rsidRDefault="00BD0515" w:rsidP="00BD0515">
      <w:pPr>
        <w:numPr>
          <w:ilvl w:val="0"/>
          <w:numId w:val="4"/>
        </w:numPr>
        <w:shd w:val="clear" w:color="auto" w:fill="FFFFFF"/>
        <w:spacing w:after="0" w:line="360" w:lineRule="auto"/>
        <w:ind w:left="12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Редактор местности</w:t>
      </w:r>
      <w:r w:rsidR="00BA4E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4CF60C2A" w14:textId="60E1E3E6" w:rsidR="00BD0515" w:rsidRPr="00C80DB0" w:rsidRDefault="005F46E6" w:rsidP="00BD0515">
      <w:pPr>
        <w:numPr>
          <w:ilvl w:val="0"/>
          <w:numId w:val="4"/>
        </w:numPr>
        <w:shd w:val="clear" w:color="auto" w:fill="FFFFFF"/>
        <w:spacing w:after="0" w:line="360" w:lineRule="auto"/>
        <w:ind w:left="12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Модуль в</w:t>
      </w:r>
      <w:r w:rsidR="00BD0515"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оспроизведение звука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163D7A35" w14:textId="7C738F4D" w:rsidR="00BD0515" w:rsidRPr="00C80DB0" w:rsidRDefault="00BD0515" w:rsidP="00BD0515">
      <w:pPr>
        <w:numPr>
          <w:ilvl w:val="0"/>
          <w:numId w:val="4"/>
        </w:numPr>
        <w:shd w:val="clear" w:color="auto" w:fill="FFFFFF"/>
        <w:spacing w:after="0" w:line="360" w:lineRule="auto"/>
        <w:ind w:left="12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Модуль</w:t>
      </w:r>
      <w:r w:rsidR="005F46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отображения и взаимодействия со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сцен</w:t>
      </w:r>
      <w:r w:rsidR="005F46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ой в реальном времени;</w:t>
      </w:r>
    </w:p>
    <w:p w14:paraId="69F8C1E9" w14:textId="64C32C86" w:rsidR="00BD0515" w:rsidRDefault="00BD0515" w:rsidP="00BD0515">
      <w:pPr>
        <w:numPr>
          <w:ilvl w:val="0"/>
          <w:numId w:val="4"/>
        </w:numPr>
        <w:shd w:val="clear" w:color="auto" w:fill="FFFFFF"/>
        <w:spacing w:after="0" w:line="360" w:lineRule="auto"/>
        <w:ind w:left="12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Модуль ш</w:t>
      </w:r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ейдер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 w:rsidR="00D855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2E8FEDE5" w14:textId="203AEED2" w:rsidR="00D8556D" w:rsidRDefault="00D8556D" w:rsidP="00BD0515">
      <w:pPr>
        <w:numPr>
          <w:ilvl w:val="0"/>
          <w:numId w:val="4"/>
        </w:numPr>
        <w:shd w:val="clear" w:color="auto" w:fill="FFFFFF"/>
        <w:spacing w:after="0" w:line="360" w:lineRule="auto"/>
        <w:ind w:left="12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Модуль диалоговых окон.</w:t>
      </w:r>
    </w:p>
    <w:p w14:paraId="0FE8AAAF" w14:textId="03FCDC23" w:rsidR="009C71F4" w:rsidRDefault="009C71F4" w:rsidP="00BD0515">
      <w:pPr>
        <w:numPr>
          <w:ilvl w:val="0"/>
          <w:numId w:val="4"/>
        </w:numPr>
        <w:shd w:val="clear" w:color="auto" w:fill="FFFFFF"/>
        <w:spacing w:after="0" w:line="360" w:lineRule="auto"/>
        <w:ind w:left="12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Редактор написания кода.</w:t>
      </w:r>
    </w:p>
    <w:p w14:paraId="407BF482" w14:textId="784D8843" w:rsidR="00BD0515" w:rsidRDefault="00BD0515" w:rsidP="00BD0515">
      <w:pPr>
        <w:shd w:val="clear" w:color="auto" w:fill="FFFFFF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D051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Программы, работающие с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hyperlink r:id="rId5" w:tooltip="Трёхмерная графика" w:history="1">
        <w:r w:rsidRPr="00BD0515">
          <w:rPr>
            <w:rStyle w:val="a5"/>
            <w:rFonts w:ascii="Times New Roman" w:eastAsia="Times New Roman" w:hAnsi="Times New Roman" w:cs="Times New Roman"/>
            <w:color w:val="auto"/>
            <w:sz w:val="28"/>
            <w:szCs w:val="28"/>
            <w:u w:val="none"/>
            <w:lang w:eastAsia="ru-RU"/>
          </w:rPr>
          <w:t>трёхмерной графикой</w:t>
        </w:r>
      </w:hyperlink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D0515">
        <w:rPr>
          <w:rFonts w:ascii="Times New Roman" w:eastAsia="Times New Roman" w:hAnsi="Times New Roman" w:cs="Times New Roman"/>
          <w:sz w:val="28"/>
          <w:szCs w:val="28"/>
          <w:lang w:eastAsia="ru-RU"/>
        </w:rPr>
        <w:t>и видео (</w:t>
      </w:r>
      <w:hyperlink r:id="rId6" w:tooltip="Компьютерная игра" w:history="1">
        <w:r w:rsidRPr="00BD0515">
          <w:rPr>
            <w:rStyle w:val="a5"/>
            <w:rFonts w:ascii="Times New Roman" w:eastAsia="Times New Roman" w:hAnsi="Times New Roman" w:cs="Times New Roman"/>
            <w:color w:val="auto"/>
            <w:sz w:val="28"/>
            <w:szCs w:val="28"/>
            <w:u w:val="none"/>
            <w:lang w:eastAsia="ru-RU"/>
          </w:rPr>
          <w:t>игры</w:t>
        </w:r>
      </w:hyperlink>
      <w:r w:rsidRPr="00BD0515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hyperlink r:id="rId7" w:tooltip="Геоинформационная система" w:history="1">
        <w:r w:rsidRPr="00BD0515">
          <w:rPr>
            <w:rStyle w:val="a5"/>
            <w:rFonts w:ascii="Times New Roman" w:eastAsia="Times New Roman" w:hAnsi="Times New Roman" w:cs="Times New Roman"/>
            <w:color w:val="auto"/>
            <w:sz w:val="28"/>
            <w:szCs w:val="28"/>
            <w:u w:val="none"/>
            <w:lang w:eastAsia="ru-RU"/>
          </w:rPr>
          <w:t>GIS</w:t>
        </w:r>
      </w:hyperlink>
      <w:r w:rsidRPr="00BD0515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hyperlink r:id="rId8" w:tooltip="Система автоматизированного проектирования" w:history="1">
        <w:r w:rsidRPr="00BD0515">
          <w:rPr>
            <w:rStyle w:val="a5"/>
            <w:rFonts w:ascii="Times New Roman" w:eastAsia="Times New Roman" w:hAnsi="Times New Roman" w:cs="Times New Roman"/>
            <w:color w:val="auto"/>
            <w:sz w:val="28"/>
            <w:szCs w:val="28"/>
            <w:u w:val="none"/>
            <w:lang w:eastAsia="ru-RU"/>
          </w:rPr>
          <w:t>CAD</w:t>
        </w:r>
      </w:hyperlink>
      <w:r w:rsidRPr="00BD0515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hyperlink r:id="rId9" w:tooltip="CAM" w:history="1">
        <w:r w:rsidRPr="00BD0515">
          <w:rPr>
            <w:rStyle w:val="a5"/>
            <w:rFonts w:ascii="Times New Roman" w:eastAsia="Times New Roman" w:hAnsi="Times New Roman" w:cs="Times New Roman"/>
            <w:color w:val="auto"/>
            <w:sz w:val="28"/>
            <w:szCs w:val="28"/>
            <w:u w:val="none"/>
            <w:lang w:eastAsia="ru-RU"/>
          </w:rPr>
          <w:t>CAM</w:t>
        </w:r>
      </w:hyperlink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D0515">
        <w:rPr>
          <w:rFonts w:ascii="Times New Roman" w:eastAsia="Times New Roman" w:hAnsi="Times New Roman" w:cs="Times New Roman"/>
          <w:sz w:val="28"/>
          <w:szCs w:val="28"/>
          <w:lang w:eastAsia="ru-RU"/>
        </w:rPr>
        <w:t>и др.), используют шейдеры для определения параметров геометрических объектов или изображения, для изменения изображения (для создания эффектов сдвига, отражения,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hyperlink r:id="rId10" w:tooltip="Преломление света" w:history="1">
        <w:r w:rsidRPr="00BD0515">
          <w:rPr>
            <w:rStyle w:val="a5"/>
            <w:rFonts w:ascii="Times New Roman" w:eastAsia="Times New Roman" w:hAnsi="Times New Roman" w:cs="Times New Roman"/>
            <w:color w:val="auto"/>
            <w:sz w:val="28"/>
            <w:szCs w:val="28"/>
            <w:u w:val="none"/>
            <w:lang w:eastAsia="ru-RU"/>
          </w:rPr>
          <w:t>преломления</w:t>
        </w:r>
      </w:hyperlink>
      <w:r w:rsidRPr="00BD0515">
        <w:rPr>
          <w:rFonts w:ascii="Times New Roman" w:eastAsia="Times New Roman" w:hAnsi="Times New Roman" w:cs="Times New Roman"/>
          <w:sz w:val="28"/>
          <w:szCs w:val="28"/>
          <w:lang w:eastAsia="ru-RU"/>
        </w:rPr>
        <w:t>, затемнения с учётом заданных параметров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hyperlink r:id="rId11" w:tooltip="Поглощение света" w:history="1">
        <w:r w:rsidRPr="00BD0515">
          <w:rPr>
            <w:rStyle w:val="a5"/>
            <w:rFonts w:ascii="Times New Roman" w:eastAsia="Times New Roman" w:hAnsi="Times New Roman" w:cs="Times New Roman"/>
            <w:color w:val="auto"/>
            <w:sz w:val="28"/>
            <w:szCs w:val="28"/>
            <w:u w:val="none"/>
            <w:lang w:eastAsia="ru-RU"/>
          </w:rPr>
          <w:t>поглощения</w:t>
        </w:r>
      </w:hyperlink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D0515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hyperlink r:id="rId12" w:tooltip="Рассеяние света" w:history="1">
        <w:r w:rsidRPr="00BD0515">
          <w:rPr>
            <w:rStyle w:val="a5"/>
            <w:rFonts w:ascii="Times New Roman" w:eastAsia="Times New Roman" w:hAnsi="Times New Roman" w:cs="Times New Roman"/>
            <w:color w:val="auto"/>
            <w:sz w:val="28"/>
            <w:szCs w:val="28"/>
            <w:u w:val="none"/>
            <w:lang w:eastAsia="ru-RU"/>
          </w:rPr>
          <w:t>рассеяния света</w:t>
        </w:r>
      </w:hyperlink>
      <w:r w:rsidRPr="00BD0515">
        <w:rPr>
          <w:rFonts w:ascii="Times New Roman" w:eastAsia="Times New Roman" w:hAnsi="Times New Roman" w:cs="Times New Roman"/>
          <w:sz w:val="28"/>
          <w:szCs w:val="28"/>
          <w:lang w:eastAsia="ru-RU"/>
        </w:rPr>
        <w:t>, для наложения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hyperlink r:id="rId13" w:tooltip="Текстура (трёхмерная графика)" w:history="1">
        <w:r w:rsidRPr="00BD0515">
          <w:rPr>
            <w:rStyle w:val="a5"/>
            <w:rFonts w:ascii="Times New Roman" w:eastAsia="Times New Roman" w:hAnsi="Times New Roman" w:cs="Times New Roman"/>
            <w:color w:val="auto"/>
            <w:sz w:val="28"/>
            <w:szCs w:val="28"/>
            <w:u w:val="none"/>
            <w:lang w:eastAsia="ru-RU"/>
          </w:rPr>
          <w:t>текстур</w:t>
        </w:r>
      </w:hyperlink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D0515">
        <w:rPr>
          <w:rFonts w:ascii="Times New Roman" w:eastAsia="Times New Roman" w:hAnsi="Times New Roman" w:cs="Times New Roman"/>
          <w:sz w:val="28"/>
          <w:szCs w:val="28"/>
          <w:lang w:eastAsia="ru-RU"/>
        </w:rPr>
        <w:t>на геометрические объекты и др.).</w:t>
      </w:r>
    </w:p>
    <w:p w14:paraId="517165F4" w14:textId="54F0DC66" w:rsidR="005F46E6" w:rsidRDefault="005F46E6" w:rsidP="00BD0515">
      <w:pPr>
        <w:shd w:val="clear" w:color="auto" w:fill="FFFFFF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Модуль отображения и взаимодействия со сценой является интерфейсом пользователя и через взаимодействие с ним нажатием горячих клавиш и кнопок мыши можно вызвать методы модуля шейдера, которые перерисуют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изображение на сцене. Также на нее можно добавлять объекты, изменять, перемещать и прочее.</w:t>
      </w:r>
    </w:p>
    <w:p w14:paraId="374419D6" w14:textId="455358EB" w:rsidR="005F46E6" w:rsidRDefault="005F46E6" w:rsidP="00BD0515">
      <w:pPr>
        <w:shd w:val="clear" w:color="auto" w:fill="FFFFFF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Модуль воспроизведения звука представляет собой пользовательский интерфейс для добавления звуковых дорожек в создаваемый проект, их изменения, удаления и пр.</w:t>
      </w:r>
    </w:p>
    <w:p w14:paraId="29871640" w14:textId="7634CA44" w:rsidR="005F46E6" w:rsidRDefault="005F46E6" w:rsidP="00BD0515">
      <w:pPr>
        <w:shd w:val="clear" w:color="auto" w:fill="FFFFFF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 уровней представляет собой интерфейс для удобного создания карт (уровней) проекта, их изменения в сцене, удобное переключение уровней между собой (осуществление навигации по проекту).</w:t>
      </w:r>
    </w:p>
    <w:p w14:paraId="624097D9" w14:textId="404666CF" w:rsidR="005F46E6" w:rsidRDefault="005F46E6" w:rsidP="00BD0515">
      <w:pPr>
        <w:shd w:val="clear" w:color="auto" w:fill="FFFFFF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Редактор местности представляет собой удобный инструмент для быстрого создания рельефа карты</w:t>
      </w:r>
      <w:r w:rsidR="00BA4E8D">
        <w:rPr>
          <w:rFonts w:ascii="Times New Roman" w:eastAsia="Times New Roman" w:hAnsi="Times New Roman" w:cs="Times New Roman"/>
          <w:sz w:val="28"/>
          <w:szCs w:val="28"/>
          <w:lang w:eastAsia="ru-RU"/>
        </w:rPr>
        <w:t>, ее высот, добавление объектов и их генерацию.</w:t>
      </w:r>
    </w:p>
    <w:p w14:paraId="67E2FBA6" w14:textId="1A17306A" w:rsidR="00BA4E8D" w:rsidRDefault="00BA4E8D" w:rsidP="00BD0515">
      <w:pPr>
        <w:shd w:val="clear" w:color="auto" w:fill="FFFFFF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4E8D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 частиц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</w:t>
      </w:r>
      <w:r w:rsidRPr="00BA4E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используемый в компьютерной графике способ представления объектов, не имеющих чётких геометрических границ (различные облака, туманности, взрывы, струи пара, шлейфы от ракет, дым, снег, дождь и т. п.).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A4E8D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Системы частиц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A4E8D">
        <w:rPr>
          <w:rFonts w:ascii="Times New Roman" w:eastAsia="Times New Roman" w:hAnsi="Times New Roman" w:cs="Times New Roman"/>
          <w:sz w:val="28"/>
          <w:szCs w:val="28"/>
          <w:lang w:eastAsia="ru-RU"/>
        </w:rPr>
        <w:t>могут быть реализованы как в двумерной, так и в трёхмерной графике.</w:t>
      </w:r>
    </w:p>
    <w:p w14:paraId="06A91EF0" w14:textId="10E6B38B" w:rsidR="00D8556D" w:rsidRDefault="00D8556D" w:rsidP="00BD0515">
      <w:pPr>
        <w:shd w:val="clear" w:color="auto" w:fill="FFFFFF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Модуль диалоговых окон – это инструмент для добавления в игру различных</w:t>
      </w:r>
      <w:r w:rsidR="009C71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панелей элементов (главных и второстепенных меню, настроек графики и персонажа, всплывающих подсказок во время прохождения игры, карты местности и пр.).</w:t>
      </w:r>
    </w:p>
    <w:p w14:paraId="7D8286BA" w14:textId="2380421D" w:rsidR="009C71F4" w:rsidRPr="00BA4E8D" w:rsidRDefault="009C71F4" w:rsidP="00BD0515">
      <w:pPr>
        <w:shd w:val="clear" w:color="auto" w:fill="FFFFFF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Редактор написания кода представляет собой модуль, в котором описывается основная логика приложения, которую нельзя реализовать с помощью ранее описанных инструментов. Это вызов от элементов меню, изменения показателей игрока в зависимости от его действий и их отображение в соответствующем диалоговом окне или изменения звуковой дорожки в зависимости от ситуации, с которой столкнулся игрок и пр.</w:t>
      </w:r>
    </w:p>
    <w:sectPr w:rsidR="009C71F4" w:rsidRPr="00BA4E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336E45"/>
    <w:multiLevelType w:val="hybridMultilevel"/>
    <w:tmpl w:val="5A9EB8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23A7C"/>
    <w:multiLevelType w:val="multilevel"/>
    <w:tmpl w:val="E0467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F6C38DF"/>
    <w:multiLevelType w:val="multilevel"/>
    <w:tmpl w:val="0ACA3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E1F3ED5"/>
    <w:multiLevelType w:val="multilevel"/>
    <w:tmpl w:val="4CEA2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EFB1E5C"/>
    <w:multiLevelType w:val="multilevel"/>
    <w:tmpl w:val="E5D6C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F4F"/>
    <w:rsid w:val="000518AF"/>
    <w:rsid w:val="00142430"/>
    <w:rsid w:val="001D6668"/>
    <w:rsid w:val="001E070B"/>
    <w:rsid w:val="002A2659"/>
    <w:rsid w:val="005F46E6"/>
    <w:rsid w:val="0068603E"/>
    <w:rsid w:val="008F3303"/>
    <w:rsid w:val="009C71F4"/>
    <w:rsid w:val="00AE3F4F"/>
    <w:rsid w:val="00B86B2E"/>
    <w:rsid w:val="00BA4E8D"/>
    <w:rsid w:val="00BD0515"/>
    <w:rsid w:val="00C80DB0"/>
    <w:rsid w:val="00D8556D"/>
    <w:rsid w:val="00E65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E58B2"/>
  <w15:chartTrackingRefBased/>
  <w15:docId w15:val="{30E66CA5-D591-48FC-B5D3-86CF42FBE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C80DB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80DB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C80D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BD0515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BD0515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D05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65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8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5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6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7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3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8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80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3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1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0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1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9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0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6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8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7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3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7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3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8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7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1%D0%B8%D1%81%D1%82%D0%B5%D0%BC%D0%B0_%D0%B0%D0%B2%D1%82%D0%BE%D0%BC%D0%B0%D1%82%D0%B8%D0%B7%D0%B8%D1%80%D0%BE%D0%B2%D0%B0%D0%BD%D0%BD%D0%BE%D0%B3%D0%BE_%D0%BF%D1%80%D0%BE%D0%B5%D0%BA%D1%82%D0%B8%D1%80%D0%BE%D0%B2%D0%B0%D0%BD%D0%B8%D1%8F" TargetMode="External"/><Relationship Id="rId13" Type="http://schemas.openxmlformats.org/officeDocument/2006/relationships/hyperlink" Target="https://ru.wikipedia.org/wiki/%D0%A2%D0%B5%D0%BA%D1%81%D1%82%D1%83%D1%80%D0%B0_(%D1%82%D1%80%D1%91%D1%85%D0%BC%D0%B5%D1%80%D0%BD%D0%B0%D1%8F_%D0%B3%D1%80%D0%B0%D1%84%D0%B8%D0%BA%D0%B0)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93%D0%B5%D0%BE%D0%B8%D0%BD%D1%84%D0%BE%D1%80%D0%BC%D0%B0%D1%86%D0%B8%D0%BE%D0%BD%D0%BD%D0%B0%D1%8F_%D1%81%D0%B8%D1%81%D1%82%D0%B5%D0%BC%D0%B0" TargetMode="External"/><Relationship Id="rId12" Type="http://schemas.openxmlformats.org/officeDocument/2006/relationships/hyperlink" Target="https://ru.wikipedia.org/wiki/%D0%A0%D0%B0%D1%81%D1%81%D0%B5%D1%8F%D0%BD%D0%B8%D0%B5_%D1%81%D0%B2%D0%B5%D1%82%D0%B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A%D0%BE%D0%BC%D0%BF%D1%8C%D1%8E%D1%82%D0%B5%D1%80%D0%BD%D0%B0%D1%8F_%D0%B8%D0%B3%D1%80%D0%B0" TargetMode="External"/><Relationship Id="rId11" Type="http://schemas.openxmlformats.org/officeDocument/2006/relationships/hyperlink" Target="https://ru.wikipedia.org/wiki/%D0%9F%D0%BE%D0%B3%D0%BB%D0%BE%D1%89%D0%B5%D0%BD%D0%B8%D0%B5_%D1%81%D0%B2%D0%B5%D1%82%D0%B0" TargetMode="External"/><Relationship Id="rId5" Type="http://schemas.openxmlformats.org/officeDocument/2006/relationships/hyperlink" Target="https://ru.wikipedia.org/wiki/%D0%A2%D1%80%D1%91%D1%85%D0%BC%D0%B5%D1%80%D0%BD%D0%B0%D1%8F_%D0%B3%D1%80%D0%B0%D1%84%D0%B8%D0%BA%D0%B0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ru.wikipedia.org/wiki/%D0%9F%D1%80%D0%B5%D0%BB%D0%BE%D0%BC%D0%BB%D0%B5%D0%BD%D0%B8%D0%B5_%D1%81%D0%B2%D0%B5%D1%82%D0%B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CA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1436</Words>
  <Characters>8189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AlyoSHca</dc:creator>
  <cp:keywords/>
  <dc:description/>
  <cp:lastModifiedBy>AlyoSHca</cp:lastModifiedBy>
  <cp:revision>10</cp:revision>
  <dcterms:created xsi:type="dcterms:W3CDTF">2022-02-11T22:33:00Z</dcterms:created>
  <dcterms:modified xsi:type="dcterms:W3CDTF">2022-02-12T22:31:00Z</dcterms:modified>
</cp:coreProperties>
</file>