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2377" w14:textId="77777777" w:rsidR="00590AB1" w:rsidRPr="00950CA4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4C6285B0" w14:textId="77777777" w:rsidR="00590AB1" w:rsidRPr="00950CA4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AAF9BB5" w14:textId="77777777" w:rsidR="00590AB1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F568BD" w14:textId="77777777" w:rsidR="00590AB1" w:rsidRPr="00950CA4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BFE96A" w14:textId="77777777" w:rsidR="00590AB1" w:rsidRPr="00950CA4" w:rsidRDefault="00590AB1" w:rsidP="00590AB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7F6A374F" w14:textId="77777777" w:rsidR="00590AB1" w:rsidRPr="00950CA4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D8CD8F" w14:textId="0504BE5A" w:rsidR="00590AB1" w:rsidRPr="00950CA4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052A42B" w14:textId="00A7DAA5" w:rsidR="00590AB1" w:rsidRPr="00950CA4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C56BAD" w:rsidRPr="00C56B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самодокументирующегося кода</w:t>
      </w:r>
    </w:p>
    <w:p w14:paraId="1D70C876" w14:textId="77777777" w:rsidR="00590AB1" w:rsidRPr="00950CA4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Pr="009344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0AC70B3F" w14:textId="77777777" w:rsidR="00590AB1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072218" w14:textId="77777777" w:rsidR="00590AB1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39AA7" w14:textId="77777777" w:rsidR="00590AB1" w:rsidRPr="00950CA4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0F1C0" w14:textId="77777777" w:rsidR="00590AB1" w:rsidRPr="00950CA4" w:rsidRDefault="00590AB1" w:rsidP="00590AB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88740F9" w14:textId="77777777" w:rsidR="00590AB1" w:rsidRPr="00950CA4" w:rsidRDefault="00590AB1" w:rsidP="00590AB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47D44B5A" w14:textId="77777777" w:rsidR="00590AB1" w:rsidRPr="00950CA4" w:rsidRDefault="00590AB1" w:rsidP="00590A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B8CB2" w14:textId="77777777" w:rsidR="00590AB1" w:rsidRPr="00950CA4" w:rsidRDefault="00590AB1" w:rsidP="00590AB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713149B3" w14:textId="77777777" w:rsidR="00590AB1" w:rsidRPr="00950CA4" w:rsidRDefault="00590AB1" w:rsidP="00590AB1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E54B58" w14:textId="77777777" w:rsidR="00590AB1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88376D" w14:textId="77777777" w:rsidR="00590AB1" w:rsidRPr="00950CA4" w:rsidRDefault="00590AB1" w:rsidP="00590AB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9C31CE1" w14:textId="77777777" w:rsidR="00590AB1" w:rsidRDefault="00590AB1" w:rsidP="00590AB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D3793C4" w14:textId="219A8B20" w:rsidR="00590AB1" w:rsidRDefault="00590AB1" w:rsidP="00590A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00AA">
        <w:rPr>
          <w:rFonts w:ascii="Times New Roman" w:hAnsi="Times New Roman" w:cs="Times New Roman"/>
          <w:sz w:val="28"/>
          <w:szCs w:val="28"/>
        </w:rPr>
        <w:lastRenderedPageBreak/>
        <w:t>Задание к лабораторной работе</w:t>
      </w:r>
    </w:p>
    <w:p w14:paraId="40D80465" w14:textId="3A2D7241" w:rsidR="00C56BAD" w:rsidRDefault="00C56BAD" w:rsidP="00C56B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3C6AB" w14:textId="333E2331" w:rsidR="00B33AC3" w:rsidRPr="00B33AC3" w:rsidRDefault="00C56BAD" w:rsidP="00B33AC3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Во всех файлах с исходным кодом добавить докблоки ко всем классам, методам, свойствам и функциям.</w:t>
      </w:r>
    </w:p>
    <w:p w14:paraId="18766751" w14:textId="2CA38A35" w:rsidR="00B33AC3" w:rsidRPr="00B33AC3" w:rsidRDefault="00C56BAD" w:rsidP="00B33AC3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Закоммитить изменения в репозиторий.</w:t>
      </w:r>
    </w:p>
    <w:p w14:paraId="3DB94F3F" w14:textId="6D274E5A" w:rsidR="00B33AC3" w:rsidRPr="00B33AC3" w:rsidRDefault="00C56BAD" w:rsidP="00B33AC3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Установить один из XML-редакторов (по желанию).</w:t>
      </w:r>
    </w:p>
    <w:p w14:paraId="1CFF55E0" w14:textId="3C019189" w:rsidR="00B33AC3" w:rsidRPr="00B33AC3" w:rsidRDefault="00C56BAD" w:rsidP="00B33AC3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Оформить краткое описание разработанного продукта (не менее пяти абзацев).</w:t>
      </w:r>
    </w:p>
    <w:p w14:paraId="7D0A658A" w14:textId="4A73230B" w:rsidR="00B33AC3" w:rsidRPr="00B33AC3" w:rsidRDefault="00C56BAD" w:rsidP="00B33AC3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Рассмотреть с примерами кода не менее трех сценариев использования вашего приложения.</w:t>
      </w:r>
    </w:p>
    <w:p w14:paraId="783D7DBD" w14:textId="0397D317" w:rsidR="0010180D" w:rsidRDefault="00C56BAD" w:rsidP="00F872DF">
      <w:pPr>
        <w:pStyle w:val="a3"/>
        <w:numPr>
          <w:ilvl w:val="0"/>
          <w:numId w:val="2"/>
        </w:numPr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3AC3">
        <w:rPr>
          <w:rFonts w:ascii="Times New Roman" w:hAnsi="Times New Roman" w:cs="Times New Roman"/>
          <w:sz w:val="28"/>
          <w:szCs w:val="28"/>
        </w:rPr>
        <w:t>Проверить корректность созданного DocBook файла с помощью средств редактора или одного из онлайн валидаторов, например, mashuosoft.com/docbook/validator</w:t>
      </w:r>
    </w:p>
    <w:p w14:paraId="7289BFA4" w14:textId="2989EFD0" w:rsidR="00B33AC3" w:rsidRDefault="00B33AC3" w:rsidP="00F872D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C1D482" w14:textId="008F747C" w:rsidR="00B33AC3" w:rsidRDefault="00F872DF" w:rsidP="00F872D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1A746136" w14:textId="77777777" w:rsidR="00F872DF" w:rsidRDefault="00F872DF" w:rsidP="00F872D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DAD0A39" w14:textId="169E29BC" w:rsidR="00F872DF" w:rsidRDefault="00F872DF" w:rsidP="00636EDF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данный проект разрабатывался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2D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то для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-документации у него предусмотрен свой инструмент и теги форматирования.</w:t>
      </w:r>
    </w:p>
    <w:p w14:paraId="27F69CA2" w14:textId="47931EC2" w:rsidR="00F872DF" w:rsidRPr="00F872DF" w:rsidRDefault="00F872DF" w:rsidP="00636EDF">
      <w:pPr>
        <w:spacing w:after="0" w:line="276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дополнение к комментариям в стиле C, в C# имеется очень искусное средство</w:t>
      </w:r>
      <w:r w:rsid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</w:t>
      </w:r>
      <w:r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способность генерировать документацию в формате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hyperlink r:id="rId5" w:anchor="x1" w:history="1">
        <w:r w:rsidRPr="00F872D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XML</w:t>
        </w:r>
      </w:hyperlink>
      <w:r w:rsidRPr="009911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основе специальных комментариев. Это однострочные комментарии, начинающиеся с трех слешей (///) вместо двух. В таких комментариях можно размещать XML-дескрипторы, содержащие документацию по типам и членам типов, используемым в коде.</w:t>
      </w:r>
    </w:p>
    <w:p w14:paraId="3AE3ABB9" w14:textId="7673D617" w:rsidR="00F872DF" w:rsidRDefault="00F872DF" w:rsidP="00636EDF">
      <w:pPr>
        <w:spacing w:after="0" w:line="276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XML-дескрипторы, распознаваемые компилятором, перечислены в следующей таблице:</w:t>
      </w:r>
    </w:p>
    <w:p w14:paraId="54E9204C" w14:textId="77777777" w:rsidR="00F872DF" w:rsidRPr="00F872DF" w:rsidRDefault="00F872DF" w:rsidP="00F872DF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1"/>
        <w:gridCol w:w="7583"/>
      </w:tblGrid>
      <w:tr w:rsidR="00F872DF" w:rsidRPr="00636EDF" w14:paraId="64D7F0F4" w14:textId="77777777" w:rsidTr="00F872DF">
        <w:tc>
          <w:tcPr>
            <w:tcW w:w="0" w:type="auto"/>
            <w:gridSpan w:val="2"/>
            <w:hideMark/>
          </w:tcPr>
          <w:p w14:paraId="4B3FACE0" w14:textId="77777777" w:rsidR="00F872DF" w:rsidRPr="00F872DF" w:rsidRDefault="00F872DF" w:rsidP="00636ED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XML-дескрипторы для комментариев</w:t>
            </w:r>
          </w:p>
        </w:tc>
      </w:tr>
      <w:tr w:rsidR="00F872DF" w:rsidRPr="00636EDF" w14:paraId="4E1D7209" w14:textId="77777777" w:rsidTr="00F872DF">
        <w:tc>
          <w:tcPr>
            <w:tcW w:w="0" w:type="auto"/>
            <w:hideMark/>
          </w:tcPr>
          <w:p w14:paraId="4B43A9D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Дескриптор</w:t>
            </w:r>
          </w:p>
        </w:tc>
        <w:tc>
          <w:tcPr>
            <w:tcW w:w="0" w:type="auto"/>
            <w:hideMark/>
          </w:tcPr>
          <w:p w14:paraId="7DD777D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Описание</w:t>
            </w:r>
          </w:p>
        </w:tc>
      </w:tr>
      <w:tr w:rsidR="00F872DF" w:rsidRPr="00636EDF" w14:paraId="014C756B" w14:textId="77777777" w:rsidTr="00F872DF">
        <w:tc>
          <w:tcPr>
            <w:tcW w:w="0" w:type="auto"/>
            <w:hideMark/>
          </w:tcPr>
          <w:p w14:paraId="218F08A8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&lt;example&gt;</w:t>
            </w:r>
          </w:p>
        </w:tc>
        <w:tc>
          <w:tcPr>
            <w:tcW w:w="0" w:type="auto"/>
            <w:hideMark/>
          </w:tcPr>
          <w:p w14:paraId="074BC836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Помечает пример кода</w:t>
            </w:r>
          </w:p>
        </w:tc>
      </w:tr>
      <w:tr w:rsidR="00F872DF" w:rsidRPr="00636EDF" w14:paraId="799BFCE4" w14:textId="77777777" w:rsidTr="00F872DF">
        <w:tc>
          <w:tcPr>
            <w:tcW w:w="0" w:type="auto"/>
            <w:hideMark/>
          </w:tcPr>
          <w:p w14:paraId="6D414D61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&lt;exception&gt;</w:t>
            </w:r>
          </w:p>
        </w:tc>
        <w:tc>
          <w:tcPr>
            <w:tcW w:w="0" w:type="auto"/>
            <w:hideMark/>
          </w:tcPr>
          <w:p w14:paraId="7D427553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Документирует класс исключения (синтаксис проверяется компилятором)</w:t>
            </w:r>
          </w:p>
        </w:tc>
      </w:tr>
      <w:tr w:rsidR="00F872DF" w:rsidRPr="00636EDF" w14:paraId="26FA9371" w14:textId="77777777" w:rsidTr="00F872DF">
        <w:tc>
          <w:tcPr>
            <w:tcW w:w="0" w:type="auto"/>
            <w:hideMark/>
          </w:tcPr>
          <w:p w14:paraId="7041ADE3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&lt;include&gt;</w:t>
            </w:r>
          </w:p>
        </w:tc>
        <w:tc>
          <w:tcPr>
            <w:tcW w:w="0" w:type="auto"/>
            <w:hideMark/>
          </w:tcPr>
          <w:p w14:paraId="22B8CF6F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Включает комментарии из другого файла документации (синтаксис проверяется компилятором)</w:t>
            </w:r>
          </w:p>
        </w:tc>
      </w:tr>
      <w:tr w:rsidR="00F872DF" w:rsidRPr="00636EDF" w14:paraId="053D8C7A" w14:textId="77777777" w:rsidTr="00F872DF">
        <w:tc>
          <w:tcPr>
            <w:tcW w:w="0" w:type="auto"/>
            <w:hideMark/>
          </w:tcPr>
          <w:p w14:paraId="75F71FC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&lt;list&gt;</w:t>
            </w:r>
          </w:p>
        </w:tc>
        <w:tc>
          <w:tcPr>
            <w:tcW w:w="0" w:type="auto"/>
            <w:hideMark/>
          </w:tcPr>
          <w:p w14:paraId="248B0B4F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Вставляет список в документацию</w:t>
            </w:r>
          </w:p>
        </w:tc>
      </w:tr>
      <w:tr w:rsidR="00F872DF" w:rsidRPr="00636EDF" w14:paraId="40C0DA67" w14:textId="77777777" w:rsidTr="00F872DF">
        <w:tc>
          <w:tcPr>
            <w:tcW w:w="0" w:type="auto"/>
            <w:hideMark/>
          </w:tcPr>
          <w:p w14:paraId="2542CF55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&lt;param&gt;</w:t>
            </w:r>
          </w:p>
        </w:tc>
        <w:tc>
          <w:tcPr>
            <w:tcW w:w="0" w:type="auto"/>
            <w:hideMark/>
          </w:tcPr>
          <w:p w14:paraId="0F18AD66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Помечает параметр метода (синтаксис проверяется компилятором)</w:t>
            </w:r>
          </w:p>
        </w:tc>
      </w:tr>
      <w:tr w:rsidR="00F872DF" w:rsidRPr="00636EDF" w14:paraId="763C046F" w14:textId="77777777" w:rsidTr="00F872DF">
        <w:tc>
          <w:tcPr>
            <w:tcW w:w="0" w:type="auto"/>
            <w:hideMark/>
          </w:tcPr>
          <w:p w14:paraId="41876BAC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&lt;paramref&gt;</w:t>
            </w:r>
          </w:p>
        </w:tc>
        <w:tc>
          <w:tcPr>
            <w:tcW w:w="0" w:type="auto"/>
            <w:hideMark/>
          </w:tcPr>
          <w:p w14:paraId="033A7F8D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Указывает, что слово является параметром метода (синтаксис проверяется компилятором)</w:t>
            </w:r>
          </w:p>
        </w:tc>
      </w:tr>
      <w:tr w:rsidR="00F872DF" w:rsidRPr="00636EDF" w14:paraId="3F8884CF" w14:textId="77777777" w:rsidTr="00F872DF">
        <w:tc>
          <w:tcPr>
            <w:tcW w:w="0" w:type="auto"/>
            <w:hideMark/>
          </w:tcPr>
          <w:p w14:paraId="778309B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&lt;permission&gt;</w:t>
            </w:r>
          </w:p>
        </w:tc>
        <w:tc>
          <w:tcPr>
            <w:tcW w:w="0" w:type="auto"/>
            <w:hideMark/>
          </w:tcPr>
          <w:p w14:paraId="791897E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Документирует доступ к члену (синтаксис проверяется компилятором)</w:t>
            </w:r>
          </w:p>
        </w:tc>
      </w:tr>
      <w:tr w:rsidR="00F872DF" w:rsidRPr="00636EDF" w14:paraId="6BCC1AE0" w14:textId="77777777" w:rsidTr="00F872DF">
        <w:tc>
          <w:tcPr>
            <w:tcW w:w="0" w:type="auto"/>
            <w:hideMark/>
          </w:tcPr>
          <w:p w14:paraId="735BD7D5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&lt;remarks&gt;</w:t>
            </w:r>
          </w:p>
        </w:tc>
        <w:tc>
          <w:tcPr>
            <w:tcW w:w="0" w:type="auto"/>
            <w:hideMark/>
          </w:tcPr>
          <w:p w14:paraId="2573F008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Добавляет описание члена</w:t>
            </w:r>
          </w:p>
        </w:tc>
      </w:tr>
      <w:tr w:rsidR="00F872DF" w:rsidRPr="00636EDF" w14:paraId="3354C76C" w14:textId="77777777" w:rsidTr="00F872DF">
        <w:tc>
          <w:tcPr>
            <w:tcW w:w="0" w:type="auto"/>
            <w:hideMark/>
          </w:tcPr>
          <w:p w14:paraId="102FF784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&lt;returns&gt;</w:t>
            </w:r>
          </w:p>
        </w:tc>
        <w:tc>
          <w:tcPr>
            <w:tcW w:w="0" w:type="auto"/>
            <w:hideMark/>
          </w:tcPr>
          <w:p w14:paraId="1B374B69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Документирует возвращаемое методом значение</w:t>
            </w:r>
          </w:p>
        </w:tc>
      </w:tr>
      <w:tr w:rsidR="00F872DF" w:rsidRPr="00636EDF" w14:paraId="23F98FD3" w14:textId="77777777" w:rsidTr="00F872DF">
        <w:tc>
          <w:tcPr>
            <w:tcW w:w="0" w:type="auto"/>
            <w:hideMark/>
          </w:tcPr>
          <w:p w14:paraId="567350A0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&lt;see&gt;</w:t>
            </w:r>
          </w:p>
        </w:tc>
        <w:tc>
          <w:tcPr>
            <w:tcW w:w="0" w:type="auto"/>
            <w:hideMark/>
          </w:tcPr>
          <w:p w14:paraId="20E8F487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Представляет перекрестную ссылку на другой параметр (синтаксис проверяется компилятором)</w:t>
            </w:r>
          </w:p>
        </w:tc>
      </w:tr>
      <w:tr w:rsidR="00F872DF" w:rsidRPr="00636EDF" w14:paraId="0D68B8E7" w14:textId="77777777" w:rsidTr="00F872DF">
        <w:tc>
          <w:tcPr>
            <w:tcW w:w="0" w:type="auto"/>
            <w:hideMark/>
          </w:tcPr>
          <w:p w14:paraId="380F4EA5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&lt;seealso&gt;</w:t>
            </w:r>
          </w:p>
        </w:tc>
        <w:tc>
          <w:tcPr>
            <w:tcW w:w="0" w:type="auto"/>
            <w:hideMark/>
          </w:tcPr>
          <w:p w14:paraId="3E48E43C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Представляет раздел "see also" ("смотреть также") в описании (синтаксис проверяется компилятором)</w:t>
            </w:r>
          </w:p>
        </w:tc>
      </w:tr>
      <w:tr w:rsidR="00F872DF" w:rsidRPr="00636EDF" w14:paraId="426C61AC" w14:textId="77777777" w:rsidTr="00F872DF">
        <w:tc>
          <w:tcPr>
            <w:tcW w:w="0" w:type="auto"/>
            <w:hideMark/>
          </w:tcPr>
          <w:p w14:paraId="058A2700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&lt;summary&gt;</w:t>
            </w:r>
          </w:p>
        </w:tc>
        <w:tc>
          <w:tcPr>
            <w:tcW w:w="0" w:type="auto"/>
            <w:hideMark/>
          </w:tcPr>
          <w:p w14:paraId="2006DD81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Представляет краткий итог о типе или члене</w:t>
            </w:r>
          </w:p>
        </w:tc>
      </w:tr>
      <w:tr w:rsidR="00F872DF" w:rsidRPr="00636EDF" w14:paraId="2F881681" w14:textId="77777777" w:rsidTr="00F872DF">
        <w:tc>
          <w:tcPr>
            <w:tcW w:w="0" w:type="auto"/>
            <w:hideMark/>
          </w:tcPr>
          <w:p w14:paraId="52EBEC15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&lt;value&gt;</w:t>
            </w:r>
          </w:p>
        </w:tc>
        <w:tc>
          <w:tcPr>
            <w:tcW w:w="0" w:type="auto"/>
            <w:hideMark/>
          </w:tcPr>
          <w:p w14:paraId="3FCCD159" w14:textId="77777777" w:rsidR="00F872DF" w:rsidRPr="00F872DF" w:rsidRDefault="00F872DF" w:rsidP="00636EDF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F872D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Описывает свойство</w:t>
            </w:r>
          </w:p>
        </w:tc>
      </w:tr>
    </w:tbl>
    <w:p w14:paraId="0322434C" w14:textId="00ADA53B" w:rsidR="00636EDF" w:rsidRPr="00636EDF" w:rsidRDefault="00636EDF" w:rsidP="00636EDF">
      <w:pPr>
        <w:spacing w:before="225" w:after="225" w:line="276" w:lineRule="auto"/>
        <w:ind w:firstLine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Ниже представлены примеры </w:t>
      </w:r>
      <w:r w:rsidR="00F872DF"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XML-комментари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ев в разработанных классах</w:t>
      </w:r>
      <w:r w:rsid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примере </w:t>
      </w:r>
      <w:r w:rsid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Code</w:t>
      </w:r>
      <w:r w:rsidR="00F24B7F" w:rsidRP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editor</w:t>
      </w:r>
      <w:r w:rsidR="00F24B7F" w:rsidRP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С</w:t>
      </w:r>
      <w:r w:rsidR="00F24B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amera</w:t>
      </w:r>
      <w:r w:rsidR="00F872DF" w:rsidRPr="00F87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547C755A" w14:textId="394350C5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namespace V</w:t>
      </w:r>
      <w:r w:rsidR="009911B9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R-Engine</w:t>
      </w:r>
    </w:p>
    <w:p w14:paraId="45AEE71F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{</w:t>
      </w:r>
    </w:p>
    <w:p w14:paraId="61E5708B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///&lt;summary&gt;</w:t>
      </w:r>
    </w:p>
    <w:p w14:paraId="3A1B6DFF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Класс Code_editor</w:t>
      </w:r>
    </w:p>
    <w:p w14:paraId="49579FE2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интерфейс для редактирования кода</w:t>
      </w:r>
    </w:p>
    <w:p w14:paraId="419D8F8C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родительский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Form</w:t>
      </w:r>
    </w:p>
    <w:p w14:paraId="5498BDA8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///&lt;/summary&gt;</w:t>
      </w:r>
    </w:p>
    <w:p w14:paraId="02B0C108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public partial class Code_editor : Form</w:t>
      </w:r>
    </w:p>
    <w:p w14:paraId="51EA1211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{</w:t>
      </w:r>
    </w:p>
    <w:p w14:paraId="1BC3FEEE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///&lt;summary&gt;</w:t>
      </w:r>
    </w:p>
    <w:p w14:paraId="4917B864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Конструктор класса Code_editor</w:t>
      </w:r>
    </w:p>
    <w:p w14:paraId="2E09BC8E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инициализация графических компонентов</w:t>
      </w:r>
    </w:p>
    <w:p w14:paraId="46936076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1EE876A5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Code_editor()</w:t>
      </w:r>
    </w:p>
    <w:p w14:paraId="571C615F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76D053A6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InitializeComponent();</w:t>
      </w:r>
    </w:p>
    <w:p w14:paraId="3125F4DA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82F1841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61C22CE9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свойство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code</w:t>
      </w:r>
    </w:p>
    <w:p w14:paraId="7141C26E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объект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Pattern_code</w:t>
      </w:r>
    </w:p>
    <w:p w14:paraId="02CCE35C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быстрое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применение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шаблонов</w:t>
      </w:r>
    </w:p>
    <w:p w14:paraId="093AFB65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///&lt;/summary&gt;</w:t>
      </w:r>
    </w:p>
    <w:p w14:paraId="36CB034C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Pattern_code code = new Pattern_code();</w:t>
      </w:r>
    </w:p>
    <w:p w14:paraId="254A4E86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2EB31FA8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28D2339E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свойство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interpreter</w:t>
      </w:r>
    </w:p>
    <w:p w14:paraId="23130818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объект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Interpreter</w:t>
      </w:r>
    </w:p>
    <w:p w14:paraId="2C2A5670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интерпретатор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написанного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кода</w:t>
      </w:r>
    </w:p>
    <w:p w14:paraId="6F42D8BB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///&lt;/summary&gt;</w:t>
      </w:r>
    </w:p>
    <w:p w14:paraId="72817A29" w14:textId="0EE6CE88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Interpreter = new Interpreter();</w:t>
      </w:r>
    </w:p>
    <w:p w14:paraId="6C387D63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4E2F40F7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05DC2345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свойство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expert_System</w:t>
      </w:r>
    </w:p>
    <w:p w14:paraId="6941B1E1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объект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Expert_system</w:t>
      </w:r>
    </w:p>
    <w:p w14:paraId="1851FE33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экспертная система по выявлению потребностей</w:t>
      </w:r>
    </w:p>
    <w:p w14:paraId="1C91AEDD" w14:textId="77777777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///&lt;/summary&gt;</w:t>
      </w:r>
    </w:p>
    <w:p w14:paraId="1BEE20F0" w14:textId="6778DA11" w:rsidR="00636EDF" w:rsidRPr="00F24B7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D4307B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Expert_system = new Expert_system();</w:t>
      </w:r>
    </w:p>
    <w:p w14:paraId="43EB6E30" w14:textId="77777777" w:rsidR="00636EDF" w:rsidRPr="00F24B7F" w:rsidRDefault="00636EDF" w:rsidP="00636EDF">
      <w:pPr>
        <w:spacing w:after="0" w:line="240" w:lineRule="auto"/>
        <w:ind w:firstLine="708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D4307B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}</w:t>
      </w:r>
    </w:p>
    <w:p w14:paraId="676F36AE" w14:textId="7F7C3A3D" w:rsidR="00636EDF" w:rsidRDefault="00636ED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BD33A42" w14:textId="516EEFBC" w:rsidR="00F24B7F" w:rsidRDefault="00F24B7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</w:p>
    <w:p w14:paraId="27EFDF82" w14:textId="385E3A65" w:rsidR="00F24B7F" w:rsidRDefault="00F24B7F" w:rsidP="00636ED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</w:p>
    <w:p w14:paraId="0D21E913" w14:textId="5FCFD16B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namespace V</w:t>
      </w:r>
      <w:r w:rsidR="009911B9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R-Engine</w:t>
      </w:r>
    </w:p>
    <w:p w14:paraId="68F72F5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{</w:t>
      </w:r>
    </w:p>
    <w:p w14:paraId="6DE08B6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lastRenderedPageBreak/>
        <w:tab/>
        <w:t>///&lt;summary&gt;</w:t>
      </w:r>
    </w:p>
    <w:p w14:paraId="5A50C3F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Camera</w:t>
      </w:r>
    </w:p>
    <w:p w14:paraId="677B852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реализация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</w:p>
    <w:p w14:paraId="08B0AEA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основной объект в сцене</w:t>
      </w:r>
    </w:p>
    <w:p w14:paraId="7D29AD1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///&lt;/summary&gt;</w:t>
      </w:r>
    </w:p>
    <w:p w14:paraId="42E306F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public class Camera : INotifyPropertyChanged</w:t>
      </w:r>
    </w:p>
    <w:p w14:paraId="1A8E9B2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{</w:t>
      </w:r>
    </w:p>
    <w:p w14:paraId="6BE3F3B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2308F88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свойство _position</w:t>
      </w:r>
    </w:p>
    <w:p w14:paraId="2A32956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значение типа класса Vector3</w:t>
      </w:r>
    </w:p>
    <w:p w14:paraId="7199714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расположения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</w:p>
    <w:p w14:paraId="269B456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///&lt;/summary&gt;</w:t>
      </w:r>
    </w:p>
    <w:p w14:paraId="2DC2321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private Vector3 _position;</w:t>
      </w:r>
    </w:p>
    <w:p w14:paraId="0E08ACF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7DE06F4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///&lt;summary&gt;</w:t>
      </w:r>
    </w:p>
    <w:p w14:paraId="261AA23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свойство _observerPoint</w:t>
      </w:r>
    </w:p>
    <w:p w14:paraId="66CD9EC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объект класса Vector3</w:t>
      </w:r>
    </w:p>
    <w:p w14:paraId="7951E64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вектор расположения точки наблюдения</w:t>
      </w:r>
    </w:p>
    <w:p w14:paraId="55FB25E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1EE9E41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private Vector3 _observerPoint;</w:t>
      </w:r>
    </w:p>
    <w:p w14:paraId="0DE0F42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0A03E1F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5200EAD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свойство _focus</w:t>
      </w:r>
    </w:p>
    <w:p w14:paraId="083D3A3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 xml:space="preserve">/// значение типа double </w:t>
      </w:r>
    </w:p>
    <w:p w14:paraId="2FEEB46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фокус камеры</w:t>
      </w:r>
    </w:p>
    <w:p w14:paraId="738BD99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5728421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private double _focus;</w:t>
      </w:r>
    </w:p>
    <w:p w14:paraId="3E7C2F1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3D2865A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51D12DC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Метод Focus типа double</w:t>
      </w:r>
    </w:p>
    <w:p w14:paraId="60D72C1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 xml:space="preserve">/// получение и отправка текущего  </w:t>
      </w:r>
    </w:p>
    <w:p w14:paraId="39C49DD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значения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фокуса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</w:p>
    <w:p w14:paraId="46E92A1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///&lt;/summary&gt;</w:t>
      </w:r>
    </w:p>
    <w:p w14:paraId="7A01538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double Focus</w:t>
      </w:r>
    </w:p>
    <w:p w14:paraId="1FEF513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B0AA02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get</w:t>
      </w:r>
    </w:p>
    <w:p w14:paraId="21AE48A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3626757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return _focus;</w:t>
      </w:r>
    </w:p>
    <w:p w14:paraId="7C74B8D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24E4A1F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set</w:t>
      </w:r>
    </w:p>
    <w:p w14:paraId="72267D0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4997A93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_focus = value;</w:t>
      </w:r>
    </w:p>
    <w:p w14:paraId="5A43B95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OnCoordinateChanged(nameof(Focus));</w:t>
      </w:r>
    </w:p>
    <w:p w14:paraId="732AED7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50E4CF6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74F5DF9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1790562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174651B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Метод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Position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типа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Vector3</w:t>
      </w:r>
    </w:p>
    <w:p w14:paraId="7FB9A5C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/// получение и отправка текущего  </w:t>
      </w:r>
    </w:p>
    <w:p w14:paraId="1018D9D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значения позиции камеры</w:t>
      </w:r>
    </w:p>
    <w:p w14:paraId="246B042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3889F75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Vector3 Position</w:t>
      </w:r>
    </w:p>
    <w:p w14:paraId="1FE3D6B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02B2320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get {</w:t>
      </w:r>
    </w:p>
    <w:p w14:paraId="093726A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return _position;</w:t>
      </w:r>
    </w:p>
    <w:p w14:paraId="23D330F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780A18B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set</w:t>
      </w:r>
    </w:p>
    <w:p w14:paraId="3663CAE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2D6C306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_position = value;</w:t>
      </w:r>
    </w:p>
    <w:p w14:paraId="2A88A3A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OnCoordinateChanged(nameof(Position));</w:t>
      </w:r>
    </w:p>
    <w:p w14:paraId="56FAE9C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72E836C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518AAAA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4FC1258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3FC97E9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Метод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ObserverPoint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типа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Vector3</w:t>
      </w:r>
    </w:p>
    <w:p w14:paraId="300B2D5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/// получение и отправка текущего  </w:t>
      </w:r>
    </w:p>
    <w:p w14:paraId="37D665E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значения точки наблюдения</w:t>
      </w:r>
    </w:p>
    <w:p w14:paraId="3711055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2306EF6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Vector3 ObserverPoint</w:t>
      </w:r>
    </w:p>
    <w:p w14:paraId="5C1B854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26D5EC5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lastRenderedPageBreak/>
        <w:t xml:space="preserve">            get</w:t>
      </w:r>
    </w:p>
    <w:p w14:paraId="77D8616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431D952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return _observerPoint;</w:t>
      </w:r>
    </w:p>
    <w:p w14:paraId="60F06A1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0221C0A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set</w:t>
      </w:r>
    </w:p>
    <w:p w14:paraId="63E9970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1353836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_observerPoint = value;</w:t>
      </w:r>
    </w:p>
    <w:p w14:paraId="05E5803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OnCoordinateChanged(nameof(ObserverPoint));</w:t>
      </w:r>
    </w:p>
    <w:p w14:paraId="5075218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3894774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2B00DC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270E176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event PropertyChangedEventHandler PropertyChanged;</w:t>
      </w:r>
    </w:p>
    <w:p w14:paraId="62A4075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49BB187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protected void OnCoordinateChanged(string propertyName)</w:t>
      </w:r>
    </w:p>
    <w:p w14:paraId="29A617A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63E5F84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OnCoordinateChanged(new PropertyChangedEventArgs(propertyName));</w:t>
      </w:r>
    </w:p>
    <w:p w14:paraId="08734FE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4ACD380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3DEAEF4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protected void OnCoordinateChanged(PropertyChangedEventArgs e)</w:t>
      </w:r>
    </w:p>
    <w:p w14:paraId="78E98FD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340154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PropertyChanged?.Invoke(this, e);</w:t>
      </w:r>
    </w:p>
    <w:p w14:paraId="3C7D2D7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294624E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03031A6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event PositionChanged OnPositionChangedEvent;</w:t>
      </w:r>
    </w:p>
    <w:p w14:paraId="29196CE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event ObserverPointChanged OnObserverPointChangedEvent;</w:t>
      </w:r>
    </w:p>
    <w:p w14:paraId="4F74120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delegate void PositionChanged();</w:t>
      </w:r>
    </w:p>
    <w:p w14:paraId="32E41F7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delegate void ObserverPointChanged();</w:t>
      </w:r>
    </w:p>
    <w:p w14:paraId="7497BCF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7C3869E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///&lt;summary&gt;</w:t>
      </w:r>
    </w:p>
    <w:p w14:paraId="1B43A29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Конструктор класса Camera</w:t>
      </w:r>
    </w:p>
    <w:p w14:paraId="0CC1C62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 xml:space="preserve">/// Создание объекта класса Camera  </w:t>
      </w:r>
    </w:p>
    <w:p w14:paraId="00DAFE8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 с другим местоположением</w:t>
      </w:r>
    </w:p>
    <w:p w14:paraId="6C63B51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///&lt;/summary&gt;</w:t>
      </w:r>
    </w:p>
    <w:p w14:paraId="4827461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  <w:t>///&lt;param name="x"&gt;Координата x&lt;/param&gt;</w:t>
      </w:r>
    </w:p>
    <w:p w14:paraId="25B7D23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ab/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///&lt;param name="y"&gt;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Координата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y&lt;/param&gt;</w:t>
      </w:r>
    </w:p>
    <w:p w14:paraId="1808723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  <w:t>///&lt;param name="z"&gt;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Координата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z&lt;/param&gt;</w:t>
      </w:r>
    </w:p>
    <w:p w14:paraId="17130AA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Camera(double x, double y, double z)</w:t>
      </w:r>
    </w:p>
    <w:p w14:paraId="508BFAD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2521D11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 = new Vector3();</w:t>
      </w:r>
    </w:p>
    <w:p w14:paraId="1D5FE6F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ObserverPoint = new Vector3();</w:t>
      </w:r>
    </w:p>
    <w:p w14:paraId="032BF8E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Position.X = x;</w:t>
      </w:r>
    </w:p>
    <w:p w14:paraId="48F9979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Position.Y = y;</w:t>
      </w:r>
    </w:p>
    <w:p w14:paraId="2A38EFC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Position.Z = z;</w:t>
      </w:r>
    </w:p>
    <w:p w14:paraId="6554263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ObserverPoint.X = 0;</w:t>
      </w:r>
    </w:p>
    <w:p w14:paraId="684B2CA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ObserverPoint.Y = 0;</w:t>
      </w:r>
    </w:p>
    <w:p w14:paraId="26FBE0C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ObserverPoint.Z = 0;</w:t>
      </w:r>
    </w:p>
    <w:p w14:paraId="27E9EB6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Position.PropertyChanged += CameraPositionChanged;</w:t>
      </w:r>
    </w:p>
    <w:p w14:paraId="53F9D85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Position.PropertyChanged += CameraObserverPointChanged;</w:t>
      </w:r>
    </w:p>
    <w:p w14:paraId="32EC70D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33B1EB0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ab/>
      </w:r>
    </w:p>
    <w:p w14:paraId="4B916BB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///&lt;summary&gt;</w:t>
      </w:r>
    </w:p>
    <w:p w14:paraId="24DE29F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Конструктор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класса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Camera</w:t>
      </w:r>
    </w:p>
    <w:p w14:paraId="79FCC47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/// Создание объекта класса Camera  </w:t>
      </w:r>
    </w:p>
    <w:p w14:paraId="7109097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с другой позицией камеры и точкой наблюдения</w:t>
      </w:r>
    </w:p>
    <w:p w14:paraId="02BD72D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38EBCD7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///&lt;param name="position"&gt;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Новая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позиция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&lt;/param&gt;</w:t>
      </w:r>
    </w:p>
    <w:p w14:paraId="493637E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///&lt;param name="observerPoint"&gt;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Новая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точка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наблюдения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&lt;/param&gt;</w:t>
      </w:r>
    </w:p>
    <w:p w14:paraId="400AA7E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Camera(Vector3 position, Vector3 observerPoint)</w:t>
      </w:r>
    </w:p>
    <w:p w14:paraId="73D90C3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68B72B2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 = new Vector3(position);</w:t>
      </w:r>
    </w:p>
    <w:p w14:paraId="55FFF4A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ObserverPoint = new Vector3(observerPoint);</w:t>
      </w:r>
    </w:p>
    <w:p w14:paraId="575970F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Position.PropertyChanged += CameraPositionChanged;</w:t>
      </w:r>
    </w:p>
    <w:p w14:paraId="1D4F02A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Position.PropertyChanged += CameraObserverPointChanged;</w:t>
      </w:r>
    </w:p>
    <w:p w14:paraId="7B259B7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CCA9D3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33FE379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private void CameraPositionChanged(object sender, PropertyChangedEventArgs e)</w:t>
      </w:r>
    </w:p>
    <w:p w14:paraId="3AA7C2B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50E5FA6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OnPositionChangedEvent();</w:t>
      </w:r>
    </w:p>
    <w:p w14:paraId="21C3973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78DA88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4086DA5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lastRenderedPageBreak/>
        <w:t xml:space="preserve">        private void CameraObserverPointChanged(object sender, PropertyChangedEventArgs e)</w:t>
      </w:r>
    </w:p>
    <w:p w14:paraId="10734E9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29BC56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OnObserverPointChangedEvent();</w:t>
      </w:r>
    </w:p>
    <w:p w14:paraId="1CF127F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6A96C18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348B955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///&lt;summary&gt;</w:t>
      </w:r>
    </w:p>
    <w:p w14:paraId="69EBF12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Метод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Rotate</w:t>
      </w:r>
    </w:p>
    <w:p w14:paraId="1B8F763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Поворот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на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определенный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угол</w:t>
      </w:r>
    </w:p>
    <w:p w14:paraId="69B7821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400658D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///&lt;param name="doubleX"&gt;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Угловой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коэффициент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оси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Х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&lt;/param&gt;</w:t>
      </w:r>
    </w:p>
    <w:p w14:paraId="4E8BEC1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///&lt;param name="doubleY"&gt;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Угловой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коэффициент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по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оси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Y&lt;/param&gt;</w:t>
      </w:r>
    </w:p>
    <w:p w14:paraId="68EC944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void Rotate(double angleX, double angleY)</w:t>
      </w:r>
    </w:p>
    <w:p w14:paraId="57015FE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6AC9014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if (ObserverPoint.X == 0 &amp;&amp; ObserverPoint.Y == 0 &amp;&amp; ObserverPoint.Z == 0)</w:t>
      </w:r>
    </w:p>
    <w:p w14:paraId="3C42CAE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696EA5C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Vector3 CameraVector = Position - ObserverPoint;</w:t>
      </w:r>
    </w:p>
    <w:p w14:paraId="54D9D2E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double r = CameraVector.Length();</w:t>
      </w:r>
    </w:p>
    <w:p w14:paraId="437CB01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Position = new Vector3(r * Math.Sin(angleY) * Math.Sin(angleX),</w:t>
      </w:r>
    </w:p>
    <w:p w14:paraId="217B9FA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    r * Math.Cos(angleY), -r * Math.Sin(angleY) * Math.Cos(angleX));</w:t>
      </w:r>
    </w:p>
    <w:p w14:paraId="1EA94A0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5F88A48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else</w:t>
      </w:r>
    </w:p>
    <w:p w14:paraId="181D010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{</w:t>
      </w:r>
    </w:p>
    <w:p w14:paraId="2BBC1FB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Vector3 CameraVector = Position - ObserverPoint;</w:t>
      </w:r>
    </w:p>
    <w:p w14:paraId="6B186FB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double r = 8;</w:t>
      </w:r>
    </w:p>
    <w:p w14:paraId="2383867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Position = new Vector3(r * Math.Sin(angleY) * Math.Sin(angleX),</w:t>
      </w:r>
    </w:p>
    <w:p w14:paraId="07CA772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            r * Math.Cos(angleY), -r * Math.Sin(angleY) * Math.Cos(angleX));</w:t>
      </w:r>
    </w:p>
    <w:p w14:paraId="7D49A034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}</w:t>
      </w:r>
    </w:p>
    <w:p w14:paraId="0C93DBF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F6A2397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45E42CA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///&lt;summary&gt;</w:t>
      </w:r>
    </w:p>
    <w:p w14:paraId="5D92B40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Метод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GoCloser</w:t>
      </w:r>
    </w:p>
    <w:p w14:paraId="601044F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Приближение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</w:p>
    <w:p w14:paraId="6B32467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02C7214D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///&lt;param name="value"&gt;Значение, на которое приближается камера&lt;/param&gt;</w:t>
      </w:r>
    </w:p>
    <w:p w14:paraId="2C552C1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public void GoCloser(double value)</w:t>
      </w:r>
    </w:p>
    <w:p w14:paraId="5A88384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36E4042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Vector3 NewView = ViewVector() * (1 - value);</w:t>
      </w:r>
    </w:p>
    <w:p w14:paraId="64808936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 = new Vector3(NewView.X + ObserverPoint.X, NewView.Y + ObserverPoint.Y, NewView.Z + ObserverPoint.Z);</w:t>
      </w:r>
    </w:p>
    <w:p w14:paraId="321CC12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}</w:t>
      </w:r>
    </w:p>
    <w:p w14:paraId="142B85A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</w:p>
    <w:p w14:paraId="64B4561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///&lt;summary&gt;</w:t>
      </w:r>
    </w:p>
    <w:p w14:paraId="755800E1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Метод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GoFather</w:t>
      </w:r>
    </w:p>
    <w:p w14:paraId="4C26A4F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///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Отдаление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камеры</w:t>
      </w:r>
    </w:p>
    <w:p w14:paraId="01942B1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2C45FF8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///&lt;param name="value"&gt;Значение, на которое отдаляется камера&lt;/param&gt;</w:t>
      </w:r>
    </w:p>
    <w:p w14:paraId="1467ABC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    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public void GoFarther(double value)</w:t>
      </w:r>
    </w:p>
    <w:p w14:paraId="6836450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050206A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Vector3 NewView = ViewVector() * (1 + value);</w:t>
      </w:r>
    </w:p>
    <w:p w14:paraId="39C6EBC5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Position = new Vector3(NewView.X + ObserverPoint.X, NewView.Y + ObserverPoint.Y, NewView.Z + ObserverPoint.Z);</w:t>
      </w:r>
    </w:p>
    <w:p w14:paraId="1F4FC500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}</w:t>
      </w:r>
    </w:p>
    <w:p w14:paraId="52456212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</w:p>
    <w:p w14:paraId="4AD03AE8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///&lt;summary&gt;</w:t>
      </w:r>
    </w:p>
    <w:p w14:paraId="3170C57A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Метод ViewVector типа Vector3</w:t>
      </w:r>
    </w:p>
    <w:p w14:paraId="4E54A213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/// Получение наблюдаемого вектора</w:t>
      </w:r>
    </w:p>
    <w:p w14:paraId="1FDA9B0E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>///&lt;/summary&gt;</w:t>
      </w:r>
    </w:p>
    <w:p w14:paraId="207B2DFF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public Vector3 ViewVector()</w:t>
      </w:r>
    </w:p>
    <w:p w14:paraId="30A0552C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{</w:t>
      </w:r>
    </w:p>
    <w:p w14:paraId="11F0420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    return Position - ObserverPoint;</w:t>
      </w:r>
    </w:p>
    <w:p w14:paraId="4922574B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val="en-US" w:eastAsia="ru-RU"/>
        </w:rPr>
        <w:t xml:space="preserve">        </w:t>
      </w: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}</w:t>
      </w:r>
    </w:p>
    <w:p w14:paraId="457BB409" w14:textId="77777777" w:rsidR="00F24B7F" w:rsidRPr="00F24B7F" w:rsidRDefault="00F24B7F" w:rsidP="00F24B7F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 xml:space="preserve">    }</w:t>
      </w:r>
    </w:p>
    <w:p w14:paraId="51051337" w14:textId="4E608921" w:rsidR="00D14939" w:rsidRDefault="00F24B7F" w:rsidP="00D14939">
      <w:pPr>
        <w:spacing w:after="0" w:line="240" w:lineRule="auto"/>
        <w:ind w:firstLine="300"/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</w:pPr>
      <w:r w:rsidRPr="00F24B7F">
        <w:rPr>
          <w:rFonts w:ascii="Consolas" w:eastAsia="Times New Roman" w:hAnsi="Consolas" w:cs="Consolas"/>
          <w:color w:val="000000" w:themeColor="text1"/>
          <w:sz w:val="18"/>
          <w:szCs w:val="18"/>
          <w:lang w:eastAsia="ru-RU"/>
        </w:rPr>
        <w:t>}</w:t>
      </w:r>
    </w:p>
    <w:p w14:paraId="1C878CDC" w14:textId="5983C427" w:rsidR="00D14939" w:rsidRPr="00D14939" w:rsidRDefault="00D14939" w:rsidP="00D14939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Остальные основные классы описаны в аналогичной манере.</w:t>
      </w:r>
    </w:p>
    <w:p w14:paraId="26C1B752" w14:textId="182700C2" w:rsidR="00D14939" w:rsidRPr="00D14939" w:rsidRDefault="00D14939" w:rsidP="004C73AA">
      <w:pPr>
        <w:spacing w:after="0" w:line="36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149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Компилятор C# может извлекать XML-элементы из специальных комментариев и использовать их для генерации файлов XML. Чтобы заставить </w:t>
      </w:r>
      <w:r w:rsidRPr="00D149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компилятор сгенерировать XML-документацию для сборки, </w:t>
      </w:r>
      <w:r w:rsid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необходимо в свойствах проекта поставить галочку на выходные данные </w:t>
      </w:r>
      <w:r w:rsid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="004C73AA" w:rsidRP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файл документации</w:t>
      </w:r>
      <w:r w:rsidR="004C73AA" w:rsidRP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C7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выбрать его месторасположение. </w:t>
      </w:r>
    </w:p>
    <w:p w14:paraId="3139CA92" w14:textId="1FAC136E" w:rsidR="00D14939" w:rsidRDefault="00D14939" w:rsidP="00D2481F">
      <w:pPr>
        <w:spacing w:after="0" w:line="276" w:lineRule="auto"/>
        <w:ind w:firstLine="3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721B16" w14:textId="3435E471" w:rsidR="009D1CF2" w:rsidRDefault="009D1CF2" w:rsidP="00D2481F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8370E95" wp14:editId="26A9DA24">
            <wp:extent cx="5600700" cy="10842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207" cy="109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F5E" w14:textId="4104037D" w:rsidR="009D1CF2" w:rsidRDefault="009D1CF2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1 – Добавление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-документации при сборке</w:t>
      </w:r>
    </w:p>
    <w:p w14:paraId="5206BA1C" w14:textId="54890AD4" w:rsidR="009D1CF2" w:rsidRDefault="009D1CF2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871462D" w14:textId="610850BA" w:rsidR="00D2481F" w:rsidRDefault="00D2481F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04151F" wp14:editId="22D1ADE1">
            <wp:extent cx="5940425" cy="5271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CE0F" w14:textId="4BC188D0" w:rsidR="00D2481F" w:rsidRPr="00D2481F" w:rsidRDefault="00D2481F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2 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Дерево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документации</w:t>
      </w:r>
    </w:p>
    <w:p w14:paraId="1EDF90E6" w14:textId="7C0E3F44" w:rsidR="009D1CF2" w:rsidRDefault="00D2481F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826DF61" wp14:editId="56545358">
            <wp:extent cx="5848350" cy="867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0DE9" w14:textId="08FFB32A" w:rsidR="00D2481F" w:rsidRPr="00D2481F" w:rsidRDefault="00D2481F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Pr="00D248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Pr="00D248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документация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Oxygen</w:t>
      </w:r>
      <w:r w:rsidRPr="00D248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Editor</w:t>
      </w:r>
    </w:p>
    <w:p w14:paraId="21F9B435" w14:textId="03831BEA" w:rsidR="00D2481F" w:rsidRPr="00D2481F" w:rsidRDefault="00D2481F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7D29E7F" w14:textId="14B156D7" w:rsidR="00D2481F" w:rsidRDefault="0054122A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96E05C9" wp14:editId="4D61FFF7">
            <wp:extent cx="5175435" cy="37719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821" cy="37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423B" w14:textId="42A1E909" w:rsidR="0054122A" w:rsidRDefault="0054122A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Pr="005412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документация в виде таблицы</w:t>
      </w:r>
    </w:p>
    <w:p w14:paraId="5875DF13" w14:textId="3CFBCFD1" w:rsidR="009911B9" w:rsidRDefault="009911B9" w:rsidP="009D1CF2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3605EB1" w14:textId="4E1EFC7C" w:rsidR="009911B9" w:rsidRDefault="00977D2C" w:rsidP="00977D2C">
      <w:pPr>
        <w:spacing w:after="0" w:line="240" w:lineRule="auto"/>
        <w:ind w:firstLine="30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CB8C348" wp14:editId="0355DF66">
            <wp:extent cx="5829300" cy="4998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595" cy="50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0FCB" w14:textId="1000C3B2" w:rsidR="00977D2C" w:rsidRPr="00977D2C" w:rsidRDefault="00977D2C" w:rsidP="00977D2C">
      <w:pPr>
        <w:spacing w:after="0" w:line="240" w:lineRule="auto"/>
        <w:ind w:firstLine="30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5 – Отображение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DocBook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(часть 1)</w:t>
      </w:r>
    </w:p>
    <w:p w14:paraId="66A0948B" w14:textId="5D4F2251" w:rsidR="00977D2C" w:rsidRDefault="00977D2C" w:rsidP="00977D2C">
      <w:pPr>
        <w:spacing w:after="0" w:line="240" w:lineRule="auto"/>
        <w:ind w:firstLine="3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384E66" wp14:editId="344F3273">
            <wp:extent cx="4739005" cy="4211662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530" cy="42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7D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C07636" wp14:editId="248B2EFA">
            <wp:extent cx="5593080" cy="49198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315" cy="49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74A3" w14:textId="759D2AFD" w:rsidR="00977D2C" w:rsidRPr="00977D2C" w:rsidRDefault="00977D2C" w:rsidP="00977D2C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977D2C">
        <w:rPr>
          <w:rFonts w:ascii="Times New Roman" w:hAnsi="Times New Roman" w:cs="Times New Roman"/>
          <w:noProof/>
          <w:sz w:val="28"/>
          <w:szCs w:val="28"/>
        </w:rPr>
        <w:t xml:space="preserve">Рисунок 6 – Отображение </w:t>
      </w:r>
      <w:r w:rsidRPr="00977D2C">
        <w:rPr>
          <w:rFonts w:ascii="Times New Roman" w:hAnsi="Times New Roman" w:cs="Times New Roman"/>
          <w:noProof/>
          <w:sz w:val="28"/>
          <w:szCs w:val="28"/>
          <w:lang w:val="en-US"/>
        </w:rPr>
        <w:t>DocBook</w:t>
      </w:r>
      <w:r w:rsidRPr="00977D2C">
        <w:rPr>
          <w:rFonts w:ascii="Times New Roman" w:hAnsi="Times New Roman" w:cs="Times New Roman"/>
          <w:noProof/>
          <w:sz w:val="28"/>
          <w:szCs w:val="28"/>
        </w:rPr>
        <w:t xml:space="preserve"> (часть 2)</w:t>
      </w:r>
    </w:p>
    <w:p w14:paraId="08DA615C" w14:textId="57B68BA0" w:rsidR="00977D2C" w:rsidRDefault="00977D2C" w:rsidP="00977D2C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BAC0FB0" wp14:editId="795BF442">
            <wp:extent cx="5939790" cy="331724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5883" w14:textId="2DD20394" w:rsidR="00977D2C" w:rsidRDefault="00D4307B" w:rsidP="00977D2C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7 – Отображение </w:t>
      </w:r>
    </w:p>
    <w:p w14:paraId="6CDFFFCF" w14:textId="68658722" w:rsidR="00D4307B" w:rsidRDefault="00D4307B" w:rsidP="00D4307B">
      <w:pPr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8A4D7A" w14:textId="75373EA9" w:rsidR="00D4307B" w:rsidRPr="00D4307B" w:rsidRDefault="00D4307B" w:rsidP="00D430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</w:rPr>
      </w:pPr>
      <w:r w:rsidRPr="00D4307B">
        <w:rPr>
          <w:rFonts w:ascii="Times New Roman" w:hAnsi="Times New Roman" w:cs="Times New Roman"/>
          <w:color w:val="8B26C9"/>
          <w:highlight w:val="white"/>
        </w:rPr>
        <w:t>&lt;?xml version="1.0" encoding="utf-8" ?&gt;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0000FF"/>
          <w:highlight w:val="white"/>
        </w:rPr>
        <w:t>&lt;!DOCTYPE article&gt;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000096"/>
          <w:highlight w:val="white"/>
        </w:rPr>
        <w:t>&lt;article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 xmlns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"http://docbook.org/ns/docbook"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version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"5.0"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 </w:t>
      </w:r>
      <w:r w:rsidRPr="00D4307B">
        <w:rPr>
          <w:rFonts w:ascii="Times New Roman" w:hAnsi="Times New Roman" w:cs="Times New Roman"/>
          <w:color w:val="0099CC"/>
          <w:highlight w:val="white"/>
        </w:rPr>
        <w:t>xmlns:xlink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"http://www.w3.org/1999/xlink"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</w:t>
      </w:r>
      <w:r w:rsidRPr="00D4307B">
        <w:rPr>
          <w:rFonts w:ascii="Times New Roman" w:hAnsi="Times New Roman" w:cs="Times New Roman"/>
          <w:color w:val="000096"/>
          <w:highlight w:val="white"/>
        </w:rPr>
        <w:t>&lt;info&gt;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</w:t>
      </w:r>
      <w:r w:rsidRPr="00D4307B">
        <w:rPr>
          <w:rFonts w:ascii="Times New Roman" w:hAnsi="Times New Roman" w:cs="Times New Roman"/>
          <w:color w:val="000096"/>
          <w:highlight w:val="white"/>
        </w:rPr>
        <w:t>&lt;/info&gt;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"vr-engine"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VR-Engine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&lt;emphasis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role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"strong"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t>VR Engine</w:t>
      </w:r>
      <w:r w:rsidRPr="00D4307B">
        <w:rPr>
          <w:rFonts w:ascii="Times New Roman" w:hAnsi="Times New Roman" w:cs="Times New Roman"/>
          <w:color w:val="000096"/>
          <w:highlight w:val="white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 xml:space="preserve"> – это программный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комплекс, который упрощает разработку игр, предоставляя вам набор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необходимых для разработки инструментов. Обобщённо говоря, данный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продукт ответственен за организацию и поведение игровых объектов,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а также за их отображение на экране. Ваша же задача – выбрать, как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они будут выглядеть и как себя вести. Для этого движок предоставит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вам возможность создавать и удалять объекты, задавать их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параметры, добавлять логику и управлять ресурсами. Данный игровой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движок разработан с целью упрощения создания ПО и игр для VR/AR.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"модули-которые-предоставляет-vr-engine"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Модули, которые предоставляет VR Engine: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&lt;itemizedlist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spacing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"compact"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Система частиц;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Редактор местности;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Модуль редактирования звуковых дорожек и вызывающих их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событий;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Модуль отображения и взаимодействия со сценой в реальном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времени;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Модуль шейдера;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Модуль диалоговых окон;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Редактор написания кода.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&lt;/listitem&gt;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&lt;/itemizedlist&gt;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"модуль-шейдера"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Модуль шейдера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Программы, работающие с трёхмерной графикой и видео (игры,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GIS, CAD, CAM и др.), используют шейдеры для определения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параметров геометрических объектов или изображения, для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изменения изображения (для создания эффектов сдвига,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отражения, преломления, затемнения с учётом заданных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параметров поглощения и рассеяния света, для наложения текстур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на геометрические объекты и др.).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"модуль-отображения-и-взаимодействия-со-сценой"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Модуль отображения и взаимодействия со сценой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Модуль отображения и взаимодействия со сценой является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интерфейсом пользователя и через взаимодействие с ним нажатием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горячих клавиш и кнопок мыши можно вызвать методы модуля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шейдера, которые перерисуют изображение на сцене. Также на нее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можно добавлять объекты, изменять, перемещать и прочее.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"модуль-воспроизведения-звука"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Модуль воспроизведения звука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Модуль воспроизведения звука представляет собой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пользовательский интерфейс для добавления звуковых дорожек 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создаваемый проект, их изменения, удаления и пр.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"редактор-местности"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 местности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Редактор местности представляет собой удобный инструмент для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быстрого создания рельефа карты, ее высот, добавление объектов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и их генерацию. Система уровней представляет собой интерфейс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для удобного создания карт (уровней) проекта, их изменения 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сцене, удобное переключение уровней между собой (осуществление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навигации по проекту).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"система-частиц"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Система частиц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Система частиц – используемый в компьютерной графике способ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представления объектов, не имеющих чётких геометрических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границ (различные облака, туманности, взрывы, струи пара,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шлейфы от ракет, дым, снег, дождь и т. п.). Системы частиц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могут быть реализованы как в двумерной, так и в трёхмерной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графике.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"модуль-диалоговых-окон"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Модуль диалоговых окон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Модуль диалоговых окон – это инструмент для добавления в игру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различных панелей элементов (главных и второстепенных меню,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настроек графики и персонажа, всплывающих подсказок во время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прохождения игры, карты местности и пр.).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"редактор-написания-кода"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 написания кода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Редактор написания кода представляет собой модуль, в котором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описывается основная логика приложения, которую нельзя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реализовать с помощью ранее описанных инструментов. Это вызов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от элементов меню, изменения показателей игрока в зависимости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от его действий и их отображение в соответствующем диалоговом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окне или изменения звуковой дорожки в зависимости от ситуации,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с которой столкнулся игрок и пр.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"архитектура-vr-engine"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Архитектура VR Engine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Ниже представлена диаграмма классов разрабатываемого ПО.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Диаграмма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###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шейдера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шейдера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: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Vector4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Mesh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MeshCreater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Matrix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Matrix4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Face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Camera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Vertex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Camera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Camera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реализация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камеры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основной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class Camera : INotifyPropertyChanged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_position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значение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типа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Vector3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расположения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камеры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private Vector3 _position;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_observerPoint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Vector3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вектор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расположения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точки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наблюдения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private Vector3 _observerPoint;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_focus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значение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типа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double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фокус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камеры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private double _focus;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модуля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диалоговых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окон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диалоговых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окон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диалоговых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окон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Dialog_interface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Pattern_dialog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DialogEditor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Dialog_interface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>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Dialog_interface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интерфейс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создания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редактирования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диалоговых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окон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родительский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partial class Dialog_interface :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DialogEditor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редактирование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диалоговых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окон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DialogEditor editor = new DialogEditor();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Dialog_interface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инициализация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графических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компонентов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Dialog_interface()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InitializeComponent();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написания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кода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написания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кода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написания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кода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Code_editor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Pattern_code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Expert_system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Interpreter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Code_editor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Code_editor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интерфейс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редактирования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кода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родительский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partial class Code_editor :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Code_editor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инициализация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графических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компонентов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Code_editor()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InitializeComponent();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code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Pattern_code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быстрое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применение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шаблонов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Pattern_code code = new Pattern_code();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частиц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частиц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частиц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Particle_system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ParticleEvent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Particle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Patricle_DB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Particle_system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Particle_system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интерфейс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частиц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родительский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partial class Particle_system :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particle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Particle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представление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частицы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Particle = new Particle();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Particle_system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инициализация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графических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компонентов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Particle_system()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InitializeComponent();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terrain_editor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Relief_map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PaintTexture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Generation_rule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terrain_editor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>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terrain_editor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интерфейс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родительский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partial class terrain_editor :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Relief_map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карта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рельефа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объема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уровней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Relief_map rm = new Relief_map();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terrain_editor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инициализация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графических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компонентов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terrain_editor()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InitializeComponent();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модуля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воспроизведения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звука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воспроизведения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звука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воспроизведения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звука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Sound_interface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SoundEditor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Sound_DB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SoundEvent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Sound_interface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>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Sound_interface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интерфейс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системы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редактирования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звуковых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эффектов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родительский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partial class Sound_interface : Form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SoundEditor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звуковых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дорожек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SoundEditor se = new SoundEditor();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InitializeComponent();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классы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модуля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отображения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и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взаимодействия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со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сценой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отображения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взаимодействия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сценой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модулю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отображения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взаимодействия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сценой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относятся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такие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: *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DrawContainer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SceneObject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Vector3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Более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подробно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рассмотрим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>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Scene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взаимодействия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пользователя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сценой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public class Scene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MainCamera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Camera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проецирование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изображения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камеры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на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сцену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Camera MainCamera;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ObservableCollection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SceneObject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ObjectList { get; set;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Методы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представлены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как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: *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* </w:t>
      </w:r>
      <w:r w:rsidRPr="00D4307B">
        <w:rPr>
          <w:rFonts w:ascii="Times New Roman" w:hAnsi="Times New Roman" w:cs="Times New Roman"/>
          <w:color w:val="000000"/>
          <w:highlight w:val="white"/>
        </w:rPr>
        <w:t>геттеры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сеттеры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свойств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(*_far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_isZbuffer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_near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_isPerspective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_isWireframe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_isFilled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),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метод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добавления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на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сцену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.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Метод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Far </w:t>
      </w:r>
      <w:r w:rsidRPr="00D4307B">
        <w:rPr>
          <w:rFonts w:ascii="Times New Roman" w:hAnsi="Times New Roman" w:cs="Times New Roman"/>
          <w:color w:val="000000"/>
          <w:highlight w:val="white"/>
        </w:rPr>
        <w:t>типа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double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получение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отправка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текущего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значения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отдаления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double Far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get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return _far;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set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_far = value;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ScenePropertiesChanged();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Конструктор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Scene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Создание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объекта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класса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Scene 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 </w:t>
      </w:r>
      <w:r w:rsidRPr="00D4307B">
        <w:rPr>
          <w:rFonts w:ascii="Times New Roman" w:hAnsi="Times New Roman" w:cs="Times New Roman"/>
          <w:color w:val="000000"/>
          <w:highlight w:val="white"/>
        </w:rPr>
        <w:t>по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умолчанию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///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/summary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public Scene()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{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MainCamera = new Camera(-4, 2, 4);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MainCamera.OnPositionChangedEvent += ScenePropertiesChanged;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MainCamera.OnObserverPointChangedEvent += ScenePropertiesChanged;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MainCamera.PropertyChanged += MainCamera_PropertyChanged;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ObjectList = new ObservableCollection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&amp;lt;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SceneObject</w:t>
      </w:r>
      <w:r w:rsidRPr="00D4307B">
        <w:rPr>
          <w:rFonts w:ascii="Times New Roman" w:hAnsi="Times New Roman" w:cs="Times New Roman"/>
          <w:color w:val="969600"/>
          <w:highlight w:val="white"/>
          <w:lang w:val="en-US"/>
        </w:rPr>
        <w:t>&amp;gt;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();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ObjectList.CollectionChanged += ObjectCollectionChanged;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_isPerspective = true;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_isFilled = true;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_isWireframe = false;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           _isZBuffer = true;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_near = 0.2;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_far = 100.0;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}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&lt;/programlisting&gt;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993300"/>
          <w:highlight w:val="white"/>
        </w:rPr>
        <w:t>сценарии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-</w:t>
      </w:r>
      <w:r w:rsidRPr="00D4307B">
        <w:rPr>
          <w:rFonts w:ascii="Times New Roman" w:hAnsi="Times New Roman" w:cs="Times New Roman"/>
          <w:color w:val="993300"/>
          <w:highlight w:val="white"/>
        </w:rPr>
        <w:t>использования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D4307B">
        <w:rPr>
          <w:rFonts w:ascii="Times New Roman" w:hAnsi="Times New Roman" w:cs="Times New Roman"/>
          <w:color w:val="000000"/>
          <w:highlight w:val="white"/>
        </w:rPr>
        <w:t>Сценарии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использования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  <w:lang w:val="en-US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  <w:lang w:val="en-US"/>
        </w:rPr>
        <w:t>"environment-artist"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&lt;title&gt;&lt;emphasis&gt;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>Environment artist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&lt;/emphasis&gt;&lt;/title&gt;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  <w:lang w:val="en-US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Данный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продукт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может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использоваться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для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создания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любого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рельефа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иерархии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карт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D4307B">
        <w:rPr>
          <w:rFonts w:ascii="Times New Roman" w:hAnsi="Times New Roman" w:cs="Times New Roman"/>
          <w:color w:val="000000"/>
          <w:highlight w:val="white"/>
        </w:rPr>
        <w:t>процедурной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генерации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с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00"/>
          <w:highlight w:val="white"/>
        </w:rPr>
        <w:t>помощью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удобного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инструментария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редактора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D4307B">
        <w:rPr>
          <w:rFonts w:ascii="Times New Roman" w:hAnsi="Times New Roman" w:cs="Times New Roman"/>
          <w:color w:val="000000"/>
          <w:highlight w:val="white"/>
        </w:rPr>
        <w:t>местности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terrain_editor. </w:t>
      </w:r>
      <w:r w:rsidRPr="00D4307B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"artist"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&lt;title&gt;&lt;emphasis&gt;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>3D-artist</w:t>
      </w:r>
      <w:r w:rsidRPr="00D4307B">
        <w:rPr>
          <w:rFonts w:ascii="Times New Roman" w:hAnsi="Times New Roman" w:cs="Times New Roman"/>
          <w:color w:val="000096"/>
          <w:highlight w:val="white"/>
        </w:rPr>
        <w:t>&lt;/emphasis&gt;&lt;/title&gt;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 Данный продукт может использоваться для необычной и современной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презентации своих проектов. Например, перенос 3D-модели 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Blender на сцену VR Engine. С помощью интуитивно-понятного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интерфейса, похожего на аналоги, человек без особого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технического образования может добавить свои файлы, выбрать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интересующий шаблон сцены, освещения и получить за короткий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срок готовую VR-презентацию своего продукта и добавить себе 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портфолио.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"software-programmer"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&lt;title&gt;&lt;emphasis&gt;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>Software Programmer</w:t>
      </w:r>
      <w:r w:rsidRPr="00D4307B">
        <w:rPr>
          <w:rFonts w:ascii="Times New Roman" w:hAnsi="Times New Roman" w:cs="Times New Roman"/>
          <w:color w:val="000096"/>
          <w:highlight w:val="white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D4307B">
        <w:rPr>
          <w:rFonts w:ascii="Times New Roman" w:hAnsi="Times New Roman" w:cs="Times New Roman"/>
          <w:color w:val="000096"/>
          <w:highlight w:val="white"/>
        </w:rPr>
        <w:t>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Данный вид пользователя может разрабатывать более уникальные продукты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на основе шаблонов или на чистом ЯП. Добавлять новые модули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проектирования, утилиты для упрощения работы и пр.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&lt;section</w:t>
      </w:r>
      <w:r w:rsidRPr="00D4307B">
        <w:rPr>
          <w:rFonts w:ascii="Times New Roman" w:hAnsi="Times New Roman" w:cs="Times New Roman"/>
          <w:color w:val="F5844C"/>
          <w:highlight w:val="white"/>
        </w:rPr>
        <w:t xml:space="preserve"> xml:id</w:t>
      </w:r>
      <w:r w:rsidRPr="00D4307B">
        <w:rPr>
          <w:rFonts w:ascii="Times New Roman" w:hAnsi="Times New Roman" w:cs="Times New Roman"/>
          <w:color w:val="FF8040"/>
          <w:highlight w:val="white"/>
        </w:rPr>
        <w:t>=</w:t>
      </w:r>
      <w:r w:rsidRPr="00D4307B">
        <w:rPr>
          <w:rFonts w:ascii="Times New Roman" w:hAnsi="Times New Roman" w:cs="Times New Roman"/>
          <w:color w:val="993300"/>
          <w:highlight w:val="white"/>
        </w:rPr>
        <w:t>"vfx-designer"</w:t>
      </w:r>
      <w:r w:rsidRPr="00D4307B">
        <w:rPr>
          <w:rFonts w:ascii="Times New Roman" w:hAnsi="Times New Roman" w:cs="Times New Roman"/>
          <w:color w:val="000096"/>
          <w:highlight w:val="white"/>
        </w:rPr>
        <w:t>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&lt;title&gt;&lt;emphasis&gt;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>VFX-дesigner</w:t>
      </w:r>
      <w:r w:rsidRPr="00D4307B">
        <w:rPr>
          <w:rFonts w:ascii="Times New Roman" w:hAnsi="Times New Roman" w:cs="Times New Roman"/>
          <w:color w:val="000096"/>
          <w:highlight w:val="white"/>
        </w:rPr>
        <w:t>&lt;/emphasis&gt;&lt;/title&gt;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    Художник по визуальным эффектам может использовать данный продукт для создания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   спецэффектов, настройки и доработки существующих шаблонов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   эффектов, частиц с помощью модуля </w:t>
      </w:r>
      <w:r w:rsidRPr="00D4307B">
        <w:rPr>
          <w:rFonts w:ascii="Times New Roman" w:hAnsi="Times New Roman" w:cs="Times New Roman"/>
          <w:color w:val="000096"/>
          <w:highlight w:val="white"/>
        </w:rPr>
        <w:t>&lt;emphasis&gt;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>Particle_system</w:t>
      </w:r>
      <w:r w:rsidRPr="00D4307B">
        <w:rPr>
          <w:rFonts w:ascii="Times New Roman" w:hAnsi="Times New Roman" w:cs="Times New Roman"/>
          <w:color w:val="000096"/>
          <w:highlight w:val="white"/>
        </w:rPr>
        <w:t>&lt;/emphasis&gt;</w:t>
      </w:r>
      <w:r w:rsidRPr="00D4307B">
        <w:rPr>
          <w:rFonts w:ascii="Times New Roman" w:hAnsi="Times New Roman" w:cs="Times New Roman"/>
          <w:color w:val="000000"/>
          <w:highlight w:val="white"/>
        </w:rPr>
        <w:t xml:space="preserve">. 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&lt;/para&gt;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  <w:t xml:space="preserve">    </w:t>
      </w:r>
      <w:r w:rsidRPr="00D4307B">
        <w:rPr>
          <w:rFonts w:ascii="Times New Roman" w:hAnsi="Times New Roman" w:cs="Times New Roman"/>
          <w:color w:val="000096"/>
          <w:highlight w:val="white"/>
        </w:rPr>
        <w:t>&lt;/section&gt;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  <w:r w:rsidRPr="00D4307B">
        <w:rPr>
          <w:rFonts w:ascii="Times New Roman" w:hAnsi="Times New Roman" w:cs="Times New Roman"/>
          <w:color w:val="000096"/>
          <w:highlight w:val="white"/>
        </w:rPr>
        <w:t>&lt;/article&gt;</w:t>
      </w:r>
      <w:r w:rsidRPr="00D4307B">
        <w:rPr>
          <w:rFonts w:ascii="Times New Roman" w:hAnsi="Times New Roman" w:cs="Times New Roman"/>
          <w:color w:val="000000"/>
          <w:highlight w:val="white"/>
        </w:rPr>
        <w:br/>
      </w:r>
    </w:p>
    <w:p w14:paraId="19FE0297" w14:textId="5711C0F0" w:rsidR="00F35685" w:rsidRDefault="00F3568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5F23A8ED" w14:textId="2BD3DA8E" w:rsidR="00D4307B" w:rsidRDefault="00F35685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C90DBBD" wp14:editId="0C4AC77E">
            <wp:extent cx="4781550" cy="1685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52BF" w14:textId="5DD2BA36" w:rsidR="00F35685" w:rsidRDefault="00F35685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Рисунок 8 – Добавление измененных файлов</w:t>
      </w:r>
    </w:p>
    <w:p w14:paraId="783E851A" w14:textId="11852E55" w:rsidR="00F35685" w:rsidRDefault="00F35685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D4F3E55" w14:textId="47EC8FE1" w:rsidR="00F35685" w:rsidRDefault="0005523A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52991EB" wp14:editId="66CFAB53">
            <wp:extent cx="4029075" cy="552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86D3" w14:textId="2AAD28EA" w:rsidR="0005523A" w:rsidRDefault="0005523A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9 – Добавление </w:t>
      </w:r>
      <w:r w:rsid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XML</w:t>
      </w:r>
      <w:r w:rsidR="00C334BC" w:rsidRP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документации и </w:t>
      </w:r>
      <w:r w:rsid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DocBook</w:t>
      </w:r>
    </w:p>
    <w:p w14:paraId="50075F5D" w14:textId="45E26221" w:rsidR="00C334BC" w:rsidRDefault="00C334BC" w:rsidP="00F35685">
      <w:pPr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8DB62AF" w14:textId="2269A422" w:rsidR="00C334BC" w:rsidRPr="00C334BC" w:rsidRDefault="00C334BC" w:rsidP="00C334BC">
      <w:pPr>
        <w:spacing w:after="0" w:line="360" w:lineRule="auto"/>
        <w:ind w:firstLine="3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Выполненный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DocBook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 конвертирован в формат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markdown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добавлен в файл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README</w:t>
      </w:r>
      <w:r w:rsidRP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md</w:t>
      </w:r>
      <w:r w:rsidRPr="00C334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данным файлом можно ознакомиться в репозитории.</w:t>
      </w:r>
    </w:p>
    <w:sectPr w:rsidR="00C334BC" w:rsidRPr="00C334BC" w:rsidSect="00977D2C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601AF"/>
    <w:multiLevelType w:val="hybridMultilevel"/>
    <w:tmpl w:val="AC24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726F7"/>
    <w:multiLevelType w:val="hybridMultilevel"/>
    <w:tmpl w:val="F7680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6B"/>
    <w:rsid w:val="0005523A"/>
    <w:rsid w:val="000C2A6B"/>
    <w:rsid w:val="0010180D"/>
    <w:rsid w:val="004C73AA"/>
    <w:rsid w:val="0054122A"/>
    <w:rsid w:val="00575C00"/>
    <w:rsid w:val="00590AB1"/>
    <w:rsid w:val="00636EDF"/>
    <w:rsid w:val="006B675A"/>
    <w:rsid w:val="00977D2C"/>
    <w:rsid w:val="009911B9"/>
    <w:rsid w:val="009D1CF2"/>
    <w:rsid w:val="00B33AC3"/>
    <w:rsid w:val="00C334BC"/>
    <w:rsid w:val="00C56BAD"/>
    <w:rsid w:val="00D14939"/>
    <w:rsid w:val="00D2481F"/>
    <w:rsid w:val="00D4307B"/>
    <w:rsid w:val="00E6139A"/>
    <w:rsid w:val="00F22D40"/>
    <w:rsid w:val="00F24B7F"/>
    <w:rsid w:val="00F35685"/>
    <w:rsid w:val="00F872DF"/>
    <w:rsid w:val="00F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B09B"/>
  <w15:chartTrackingRefBased/>
  <w15:docId w15:val="{18636DDD-B00B-4B7D-894E-34D96DBF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B1"/>
  </w:style>
  <w:style w:type="paragraph" w:styleId="2">
    <w:name w:val="heading 2"/>
    <w:basedOn w:val="a"/>
    <w:link w:val="20"/>
    <w:uiPriority w:val="9"/>
    <w:qFormat/>
    <w:rsid w:val="00F87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AC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72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8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872DF"/>
    <w:rPr>
      <w:color w:val="0000FF"/>
      <w:u w:val="single"/>
    </w:rPr>
  </w:style>
  <w:style w:type="table" w:styleId="a6">
    <w:name w:val="Table Grid"/>
    <w:basedOn w:val="a1"/>
    <w:uiPriority w:val="39"/>
    <w:rsid w:val="00F8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3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5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fessorweb.ru/my/glossariy/glossy/files/103.ph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20</Pages>
  <Words>4130</Words>
  <Characters>23545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14</cp:revision>
  <dcterms:created xsi:type="dcterms:W3CDTF">2022-02-16T12:49:00Z</dcterms:created>
  <dcterms:modified xsi:type="dcterms:W3CDTF">2022-02-16T23:02:00Z</dcterms:modified>
</cp:coreProperties>
</file>