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hd w:fill="202124" w:val="clear"/>
        <w:spacing w:before="280" w:lineRule="auto"/>
        <w:rPr>
          <w:b w:val="1"/>
          <w:color w:val="d6d6d6"/>
          <w:sz w:val="26"/>
          <w:szCs w:val="26"/>
        </w:rPr>
      </w:pPr>
      <w:bookmarkStart w:colFirst="0" w:colLast="0" w:name="_y65awauea5nd" w:id="0"/>
      <w:bookmarkEnd w:id="0"/>
      <w:r w:rsidDel="00000000" w:rsidR="00000000" w:rsidRPr="00000000">
        <w:rPr>
          <w:b w:val="1"/>
          <w:color w:val="d6d6d6"/>
          <w:sz w:val="26"/>
          <w:szCs w:val="26"/>
          <w:rtl w:val="0"/>
        </w:rPr>
        <w:t xml:space="preserve">Часть 1</w:t>
      </w:r>
    </w:p>
    <w:p w:rsidR="00000000" w:rsidDel="00000000" w:rsidP="00000000" w:rsidRDefault="00000000" w:rsidRPr="00000000" w14:paraId="00000002">
      <w:pPr>
        <w:shd w:fill="202124" w:val="clear"/>
        <w:rPr>
          <w:b w:val="1"/>
          <w:color w:val="d6d6d6"/>
          <w:sz w:val="27"/>
          <w:szCs w:val="27"/>
        </w:rPr>
      </w:pP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1. Визуализируй требования</w:t>
      </w:r>
    </w:p>
    <w:p w:rsidR="00000000" w:rsidDel="00000000" w:rsidP="00000000" w:rsidRDefault="00000000" w:rsidRPr="00000000" w14:paraId="00000003">
      <w:pPr>
        <w:shd w:fill="202124" w:val="clear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Проанализируй требования к сервису Яндекс.Маршруты и дорисуй mindmap. Убедись, что тебе удалось декомпозировать все требования. С mindmap можно сверяться, пока ты будешь выполнять другие части задания — так не придётся постоянно обращаться к требованиям.</w:t>
      </w:r>
    </w:p>
    <w:p w:rsidR="00000000" w:rsidDel="00000000" w:rsidP="00000000" w:rsidRDefault="00000000" w:rsidRPr="00000000" w14:paraId="00000004">
      <w:pPr>
        <w:shd w:fill="202124" w:val="clear"/>
        <w:rPr>
          <w:color w:val="d6d6d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202124" w:val="clear"/>
        <w:rPr>
          <w:b w:val="1"/>
          <w:color w:val="d6d6d6"/>
          <w:sz w:val="27"/>
          <w:szCs w:val="27"/>
        </w:rPr>
      </w:pP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2. Выдели классы эквивалентности и граничные значения для полей ввода</w:t>
      </w:r>
    </w:p>
    <w:p w:rsidR="00000000" w:rsidDel="00000000" w:rsidP="00000000" w:rsidRDefault="00000000" w:rsidRPr="00000000" w14:paraId="00000006">
      <w:pPr>
        <w:shd w:fill="202124" w:val="clear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Тебе нужны поля «Время начала поездки», «Откуда», «Куда».</w:t>
      </w:r>
    </w:p>
    <w:p w:rsidR="00000000" w:rsidDel="00000000" w:rsidP="00000000" w:rsidRDefault="00000000" w:rsidRPr="00000000" w14:paraId="00000007">
      <w:pPr>
        <w:shd w:fill="202124" w:val="clear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</w:rPr>
        <w:drawing>
          <wp:inline distB="114300" distT="114300" distL="114300" distR="114300">
            <wp:extent cx="5731200" cy="1689100"/>
            <wp:effectExtent b="0" l="0" r="0" t="0"/>
            <wp:docPr descr="https://code.s3.yandex.net/qa/schemes/project-1-task-6.png" id="1" name="image2.png"/>
            <a:graphic>
              <a:graphicData uri="http://schemas.openxmlformats.org/drawingml/2006/picture">
                <pic:pic>
                  <pic:nvPicPr>
                    <pic:cNvPr descr="https://code.s3.yandex.net/qa/schemes/project-1-task-6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Выдели классы эквивалентности.</w:t>
      </w:r>
    </w:p>
    <w:p w:rsidR="00000000" w:rsidDel="00000000" w:rsidP="00000000" w:rsidRDefault="00000000" w:rsidRPr="00000000" w14:paraId="00000009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Определи граничные значения каждого класса, если применимо.</w:t>
      </w:r>
    </w:p>
    <w:p w:rsidR="00000000" w:rsidDel="00000000" w:rsidP="00000000" w:rsidRDefault="00000000" w:rsidRPr="00000000" w14:paraId="0000000A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Выбери тестовые значения, которые проверят каждый класс; и его границы, если они есть.</w:t>
      </w:r>
    </w:p>
    <w:p w:rsidR="00000000" w:rsidDel="00000000" w:rsidP="00000000" w:rsidRDefault="00000000" w:rsidRPr="00000000" w14:paraId="0000000B">
      <w:pPr>
        <w:shd w:fill="202124" w:val="clear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Не забудь проверить негативные сценарии.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hd w:fill="202124" w:val="clear"/>
        <w:spacing w:before="280" w:lineRule="auto"/>
        <w:rPr>
          <w:b w:val="1"/>
          <w:color w:val="d6d6d6"/>
          <w:sz w:val="26"/>
          <w:szCs w:val="26"/>
        </w:rPr>
      </w:pPr>
      <w:bookmarkStart w:colFirst="0" w:colLast="0" w:name="_pe035wtb0zzi" w:id="1"/>
      <w:bookmarkEnd w:id="1"/>
      <w:r w:rsidDel="00000000" w:rsidR="00000000" w:rsidRPr="00000000">
        <w:rPr>
          <w:b w:val="1"/>
          <w:color w:val="d6d6d6"/>
          <w:sz w:val="26"/>
          <w:szCs w:val="26"/>
          <w:rtl w:val="0"/>
        </w:rPr>
        <w:t xml:space="preserve">Часть 2</w:t>
      </w:r>
    </w:p>
    <w:p w:rsidR="00000000" w:rsidDel="00000000" w:rsidP="00000000" w:rsidRDefault="00000000" w:rsidRPr="00000000" w14:paraId="0000000D">
      <w:pPr>
        <w:shd w:fill="202124" w:val="clear"/>
        <w:rPr>
          <w:b w:val="1"/>
          <w:color w:val="d6d6d6"/>
          <w:sz w:val="27"/>
          <w:szCs w:val="27"/>
        </w:rPr>
      </w:pP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Спроектируй тесты для расчёта стоимости и времени</w:t>
      </w:r>
    </w:p>
    <w:p w:rsidR="00000000" w:rsidDel="00000000" w:rsidP="00000000" w:rsidRDefault="00000000" w:rsidRPr="00000000" w14:paraId="0000000E">
      <w:pPr>
        <w:shd w:fill="202124" w:val="clear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Приложение выводит стоимость и время поездки. В расчётах могут быть ошибки, поэтому важно проверить, что стоимость и время поездки рассчитываются правильно.</w:t>
      </w:r>
    </w:p>
    <w:p w:rsidR="00000000" w:rsidDel="00000000" w:rsidP="00000000" w:rsidRDefault="00000000" w:rsidRPr="00000000" w14:paraId="0000000F">
      <w:pPr>
        <w:shd w:fill="202124" w:val="clear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</w:rPr>
        <w:drawing>
          <wp:inline distB="114300" distT="114300" distL="114300" distR="114300">
            <wp:extent cx="4914900" cy="1319213"/>
            <wp:effectExtent b="0" l="0" r="0" t="0"/>
            <wp:docPr descr="https://code.s3.yandex.net/qa/schemes/project-1-task-7.png" id="3" name="image1.png"/>
            <a:graphic>
              <a:graphicData uri="http://schemas.openxmlformats.org/drawingml/2006/picture">
                <pic:pic>
                  <pic:nvPicPr>
                    <pic:cNvPr descr="https://code.s3.yandex.net/qa/schemes/project-1-task-7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19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202124" w:val="clear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Как это сделать:</w:t>
      </w:r>
    </w:p>
    <w:p w:rsidR="00000000" w:rsidDel="00000000" w:rsidP="00000000" w:rsidRDefault="00000000" w:rsidRPr="00000000" w14:paraId="00000011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Выбери один вид транспорта для тестирования: собственный автомобиль, каршеринг или такси.</w:t>
      </w:r>
    </w:p>
    <w:p w:rsidR="00000000" w:rsidDel="00000000" w:rsidP="00000000" w:rsidRDefault="00000000" w:rsidRPr="00000000" w14:paraId="00000012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Определи, какие требования описывают логику расчёта стоимости и времени </w:t>
      </w: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выбранного транспорта</w:t>
      </w:r>
      <w:r w:rsidDel="00000000" w:rsidR="00000000" w:rsidRPr="00000000">
        <w:rPr>
          <w:color w:val="d6d6d6"/>
          <w:sz w:val="27"/>
          <w:szCs w:val="27"/>
          <w:rtl w:val="0"/>
        </w:rPr>
        <w:t xml:space="preserve">. Здесь могут помочь в mindmap и/или требования.</w:t>
      </w:r>
    </w:p>
    <w:p w:rsidR="00000000" w:rsidDel="00000000" w:rsidP="00000000" w:rsidRDefault="00000000" w:rsidRPr="00000000" w14:paraId="00000013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Изучи логику расчёта стоимости и времени поездки. Запиши их в виде формул. Они пригодятся чуть позже — когда ты будешь рассчитывать тестовые значения.</w:t>
      </w:r>
    </w:p>
    <w:p w:rsidR="00000000" w:rsidDel="00000000" w:rsidP="00000000" w:rsidRDefault="00000000" w:rsidRPr="00000000" w14:paraId="00000014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Чтобы рассчитать тестовые значения по формулам, тебе понадобятся значения скорости движения. Эти данные есть в таблице, которая показывает зависимость скорости от времени начала поездки. Она находится в требованиях. Визуализируй логику выбора скорости в виде блок-схемы, чтобы не заглядывать в требования каждый раз, когда нужны эти данные. </w:t>
        <w:br w:type="textWrapping"/>
      </w:r>
    </w:p>
    <w:p w:rsidR="00000000" w:rsidDel="00000000" w:rsidP="00000000" w:rsidRDefault="00000000" w:rsidRPr="00000000" w14:paraId="00000015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Когда ты выведешь формулы, ты заметишь, что результаты расчётов стоимости и времени зависят от других параметров. Тебе нужно проверить, что логика расчётов учитывает эти зависимости — это нужно сделать на разных данных. Поэтому необходимо определить классы эквивалентности для этих параметров.</w:t>
      </w:r>
    </w:p>
    <w:p w:rsidR="00000000" w:rsidDel="00000000" w:rsidP="00000000" w:rsidRDefault="00000000" w:rsidRPr="00000000" w14:paraId="00000016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Выбери тестовые значения, которые проверят каждый класс и границы, если они есть. </w:t>
      </w:r>
    </w:p>
    <w:p w:rsidR="00000000" w:rsidDel="00000000" w:rsidP="00000000" w:rsidRDefault="00000000" w:rsidRPr="00000000" w14:paraId="00000017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Напиши тест-кейсы на основе тестовых значений внутри классов эквивалентности. Тест-кейсы должны проверять корректность логики расчёта времени и стоимости поездки.</w:t>
      </w:r>
    </w:p>
    <w:p w:rsidR="00000000" w:rsidDel="00000000" w:rsidP="00000000" w:rsidRDefault="00000000" w:rsidRPr="00000000" w14:paraId="00000018">
      <w:pPr>
        <w:shd w:fill="202124" w:val="clear"/>
        <w:spacing w:after="280" w:lineRule="auto"/>
        <w:rPr>
          <w:b w:val="1"/>
          <w:color w:val="d6d6d6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202124" w:val="clear"/>
        <w:spacing w:after="280" w:lineRule="auto"/>
        <w:rPr>
          <w:b w:val="1"/>
          <w:color w:val="d6d6d6"/>
          <w:sz w:val="27"/>
          <w:szCs w:val="27"/>
        </w:rPr>
      </w:pP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Часть 3</w:t>
      </w:r>
    </w:p>
    <w:p w:rsidR="00000000" w:rsidDel="00000000" w:rsidP="00000000" w:rsidRDefault="00000000" w:rsidRPr="00000000" w14:paraId="0000001A">
      <w:pPr>
        <w:shd w:fill="202124" w:val="clear"/>
        <w:spacing w:after="280" w:lineRule="auto"/>
        <w:rPr>
          <w:b w:val="1"/>
          <w:color w:val="d6d6d6"/>
          <w:sz w:val="27"/>
          <w:szCs w:val="27"/>
        </w:rPr>
      </w:pP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Подготовь тестовую документацию, чтобы проверить вёрстку формы бронирования и навигационной карты.</w:t>
      </w:r>
    </w:p>
    <w:p w:rsidR="00000000" w:rsidDel="00000000" w:rsidP="00000000" w:rsidRDefault="00000000" w:rsidRPr="00000000" w14:paraId="0000001B">
      <w:pPr>
        <w:shd w:fill="202124" w:val="clear"/>
        <w:spacing w:after="280" w:before="240" w:lineRule="auto"/>
        <w:rPr>
          <w:b w:val="1"/>
          <w:color w:val="d6d6d6"/>
          <w:sz w:val="27"/>
          <w:szCs w:val="27"/>
        </w:rPr>
      </w:pPr>
      <w:r w:rsidDel="00000000" w:rsidR="00000000" w:rsidRPr="00000000">
        <w:rPr>
          <w:b w:val="1"/>
          <w:color w:val="d6d6d6"/>
          <w:sz w:val="27"/>
          <w:szCs w:val="27"/>
        </w:rPr>
        <w:drawing>
          <wp:inline distB="114300" distT="114300" distL="114300" distR="114300">
            <wp:extent cx="5731200" cy="3022600"/>
            <wp:effectExtent b="0" l="0" r="0" t="0"/>
            <wp:docPr descr="https://code.s3.yandex.net/qa/schemes/marshruty_1_1.png" id="2" name="image3.png"/>
            <a:graphic>
              <a:graphicData uri="http://schemas.openxmlformats.org/drawingml/2006/picture">
                <pic:pic>
                  <pic:nvPicPr>
                    <pic:cNvPr descr="https://code.s3.yandex.net/qa/schemes/marshruty_1_1.png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202124" w:val="clear"/>
        <w:spacing w:after="280" w:before="240" w:lineRule="auto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Чтобы это сделать:</w:t>
      </w:r>
    </w:p>
    <w:p w:rsidR="00000000" w:rsidDel="00000000" w:rsidP="00000000" w:rsidRDefault="00000000" w:rsidRPr="00000000" w14:paraId="0000001D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Внимательно изучи макеты каршеринга в Figma — вкладка «Marshruti car sharing».</w:t>
      </w:r>
    </w:p>
    <w:p w:rsidR="00000000" w:rsidDel="00000000" w:rsidP="00000000" w:rsidRDefault="00000000" w:rsidRPr="00000000" w14:paraId="0000001E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d6d6d6"/>
          <w:sz w:val="27"/>
          <w:szCs w:val="27"/>
          <w:rtl w:val="0"/>
        </w:rPr>
        <w:t xml:space="preserve">Обрати внимание на блок «Требования к заказу». В макетах изображен не каршеринг, а такси: это вкладка «Marshruti taxi» → UI kit. Но принцип работы везде одинаковый. Отличаются только тарифы и текст.</w:t>
      </w:r>
    </w:p>
    <w:p w:rsidR="00000000" w:rsidDel="00000000" w:rsidP="00000000" w:rsidRDefault="00000000" w:rsidRPr="00000000" w14:paraId="0000001F">
      <w:pPr>
        <w:shd w:fill="202124" w:val="clear"/>
        <w:spacing w:after="280" w:before="36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Подробнее о работе панели «Требования к заказу» в каршеринге можно прочитать в текстовых требованиях.</w:t>
      </w:r>
    </w:p>
    <w:p w:rsidR="00000000" w:rsidDel="00000000" w:rsidP="00000000" w:rsidRDefault="00000000" w:rsidRPr="00000000" w14:paraId="00000020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Составь чек-лист, по которому будешь тестировать </w:t>
      </w: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вёрстку формы бронирования и элементов на навигационной карте: это иконки автомобилей и действия с ними.</w:t>
      </w:r>
      <w:r w:rsidDel="00000000" w:rsidR="00000000" w:rsidRPr="00000000">
        <w:rPr>
          <w:color w:val="d6d6d6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hd w:fill="202124" w:val="clear"/>
        <w:spacing w:before="30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Выбери только один тариф. Например, «Роскошный».</w:t>
      </w:r>
    </w:p>
    <w:p w:rsidR="00000000" w:rsidDel="00000000" w:rsidP="00000000" w:rsidRDefault="00000000" w:rsidRPr="00000000" w14:paraId="00000022">
      <w:pPr>
        <w:shd w:fill="202124" w:val="clear"/>
        <w:spacing w:before="30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Валидацию полей, а также вёрстку окон «Добавление прав», «Способ оплаты», «Добавление карты» тестировать </w:t>
      </w: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не нужно</w:t>
      </w:r>
      <w:r w:rsidDel="00000000" w:rsidR="00000000" w:rsidRPr="00000000">
        <w:rPr>
          <w:color w:val="d6d6d6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23">
      <w:pPr>
        <w:shd w:fill="202124" w:val="clear"/>
        <w:spacing w:after="280" w:before="240" w:lineRule="auto"/>
        <w:rPr>
          <w:b w:val="1"/>
          <w:color w:val="d6d6d6"/>
          <w:sz w:val="27"/>
          <w:szCs w:val="27"/>
        </w:rPr>
      </w:pP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2. Подготовь тестовую документацию, чтобы проверить логику работы.</w:t>
      </w:r>
    </w:p>
    <w:p w:rsidR="00000000" w:rsidDel="00000000" w:rsidP="00000000" w:rsidRDefault="00000000" w:rsidRPr="00000000" w14:paraId="00000024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Проанализируй требования к функциональности каршеринга.</w:t>
      </w:r>
    </w:p>
    <w:p w:rsidR="00000000" w:rsidDel="00000000" w:rsidP="00000000" w:rsidRDefault="00000000" w:rsidRPr="00000000" w14:paraId="00000025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Составь чек-лист, по которому будешь проверять функциональность окон «Способ оплаты» и «Добавление карты». Здесь пригодятся соответствующие пункты требований: «Поле “Способ оплаты”» и «Окно “Добавление карты”».</w:t>
      </w:r>
    </w:p>
    <w:p w:rsidR="00000000" w:rsidDel="00000000" w:rsidP="00000000" w:rsidRDefault="00000000" w:rsidRPr="00000000" w14:paraId="00000026">
      <w:pPr>
        <w:shd w:fill="202124" w:val="clear"/>
        <w:spacing w:before="30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Когда будешь составлять чек-лист, используй технику разбиения на классы эквивалентности и выделения граничных значений.</w:t>
      </w:r>
    </w:p>
    <w:p w:rsidR="00000000" w:rsidDel="00000000" w:rsidP="00000000" w:rsidRDefault="00000000" w:rsidRPr="00000000" w14:paraId="00000027">
      <w:pPr>
        <w:shd w:fill="202124" w:val="clear"/>
        <w:spacing w:before="30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Не забудь про </w:t>
      </w: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позитивные и негативные проверки</w:t>
      </w:r>
      <w:r w:rsidDel="00000000" w:rsidR="00000000" w:rsidRPr="00000000">
        <w:rPr>
          <w:color w:val="d6d6d6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hd w:fill="202124" w:val="clear"/>
        <w:spacing w:before="30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Подготовь тест-кейсы:</w:t>
      </w:r>
    </w:p>
    <w:p w:rsidR="00000000" w:rsidDel="00000000" w:rsidP="00000000" w:rsidRDefault="00000000" w:rsidRPr="00000000" w14:paraId="00000029">
      <w:pPr>
        <w:shd w:fill="202124" w:val="clear"/>
        <w:spacing w:before="30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На логику работы кнопки «Забронировать» — см. пункт требований «Кнопка “Забронировать”».</w:t>
      </w:r>
    </w:p>
    <w:p w:rsidR="00000000" w:rsidDel="00000000" w:rsidP="00000000" w:rsidRDefault="00000000" w:rsidRPr="00000000" w14:paraId="0000002A">
      <w:pPr>
        <w:shd w:fill="202124" w:val="clear"/>
        <w:spacing w:before="30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На логику функциональности бронирования — см. пункт требований «Бронь машины».</w:t>
      </w:r>
    </w:p>
    <w:p w:rsidR="00000000" w:rsidDel="00000000" w:rsidP="00000000" w:rsidRDefault="00000000" w:rsidRPr="00000000" w14:paraId="0000002B">
      <w:pPr>
        <w:shd w:fill="202124" w:val="clear"/>
        <w:spacing w:after="280" w:before="240" w:lineRule="auto"/>
        <w:rPr>
          <w:b w:val="1"/>
          <w:color w:val="d6d6d6"/>
          <w:sz w:val="27"/>
          <w:szCs w:val="27"/>
        </w:rPr>
      </w:pP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3. Протестируй приложение и заведи баг-репорты</w:t>
      </w:r>
    </w:p>
    <w:p w:rsidR="00000000" w:rsidDel="00000000" w:rsidP="00000000" w:rsidRDefault="00000000" w:rsidRPr="00000000" w14:paraId="0000002C">
      <w:pPr>
        <w:shd w:fill="202124" w:val="clear"/>
        <w:spacing w:after="280" w:before="240" w:lineRule="auto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Протестируй функциональность каршеринга по чек-листам и тест-кейсам, которые тебе удалось спроектировать ранее. Времени на проверку осталось мало, поэтому используй только две конфигурации окружения:</w:t>
      </w:r>
    </w:p>
    <w:p w:rsidR="00000000" w:rsidDel="00000000" w:rsidP="00000000" w:rsidRDefault="00000000" w:rsidRPr="00000000" w14:paraId="0000002D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Яндекс.Браузер при разрешении экрана 800x600;</w:t>
      </w:r>
    </w:p>
    <w:p w:rsidR="00000000" w:rsidDel="00000000" w:rsidP="00000000" w:rsidRDefault="00000000" w:rsidRPr="00000000" w14:paraId="0000002E">
      <w:pPr>
        <w:shd w:fill="202124" w:val="clear"/>
        <w:spacing w:after="280" w:before="240" w:lineRule="auto"/>
        <w:ind w:left="0" w:firstLine="0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Firefox при разрешении экрана 1920x1080.</w:t>
      </w:r>
    </w:p>
    <w:p w:rsidR="00000000" w:rsidDel="00000000" w:rsidP="00000000" w:rsidRDefault="00000000" w:rsidRPr="00000000" w14:paraId="0000002F">
      <w:pPr>
        <w:shd w:fill="202124" w:val="clear"/>
        <w:spacing w:after="280" w:before="240" w:lineRule="auto"/>
        <w:rPr>
          <w:color w:val="d6d6d6"/>
          <w:sz w:val="27"/>
          <w:szCs w:val="27"/>
        </w:rPr>
      </w:pPr>
      <w:r w:rsidDel="00000000" w:rsidR="00000000" w:rsidRPr="00000000">
        <w:rPr>
          <w:color w:val="d6d6d6"/>
          <w:sz w:val="27"/>
          <w:szCs w:val="27"/>
          <w:rtl w:val="0"/>
        </w:rPr>
        <w:t xml:space="preserve">Тестирование вёрстки нужно провести в </w:t>
      </w: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обоих</w:t>
      </w:r>
      <w:r w:rsidDel="00000000" w:rsidR="00000000" w:rsidRPr="00000000">
        <w:rPr>
          <w:color w:val="d6d6d6"/>
          <w:sz w:val="27"/>
          <w:szCs w:val="27"/>
          <w:rtl w:val="0"/>
        </w:rPr>
        <w:t xml:space="preserve"> окружениях. Логику приложения достаточно проверить в </w:t>
      </w:r>
      <w:r w:rsidDel="00000000" w:rsidR="00000000" w:rsidRPr="00000000">
        <w:rPr>
          <w:b w:val="1"/>
          <w:color w:val="d6d6d6"/>
          <w:sz w:val="27"/>
          <w:szCs w:val="27"/>
          <w:rtl w:val="0"/>
        </w:rPr>
        <w:t xml:space="preserve">одном</w:t>
      </w:r>
      <w:r w:rsidDel="00000000" w:rsidR="00000000" w:rsidRPr="00000000">
        <w:rPr>
          <w:color w:val="d6d6d6"/>
          <w:sz w:val="27"/>
          <w:szCs w:val="27"/>
          <w:rtl w:val="0"/>
        </w:rPr>
        <w:t xml:space="preserve"> окружении.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