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72" w:after="171"/>
        <w:jc w:val="center"/>
        <w:rPr>
          <w:rFonts w:ascii="San Serif" w:hAnsi="San Serif" w:eastAsia="Arial" w:cs="Arial"/>
          <w:b/>
          <w:bCs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Лабораторна робота №2</w:t>
      </w:r>
    </w:p>
    <w:p>
      <w:pPr>
        <w:pStyle w:val="Normal"/>
        <w:spacing w:before="172" w:after="171"/>
        <w:jc w:val="center"/>
        <w:rPr>
          <w:rFonts w:ascii="San Serif" w:hAnsi="San Serif" w:eastAsia="Arial" w:cs="Arial"/>
          <w:b/>
          <w:bCs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Марченко Данііл</w:t>
      </w:r>
    </w:p>
    <w:p>
      <w:pPr>
        <w:pStyle w:val="Normal"/>
        <w:spacing w:before="0" w:after="120"/>
        <w:jc w:val="center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Контейнеризація</w:t>
      </w:r>
    </w:p>
    <w:p>
      <w:pPr>
        <w:pStyle w:val="Normal"/>
        <w:spacing w:before="0" w:after="500"/>
        <w:jc w:val="center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Репозиторій: github.com/Alysseum17/Lab2_DevOps</w:t>
      </w:r>
    </w:p>
    <w:p>
      <w:pPr>
        <w:pStyle w:val="Heading1"/>
        <w:spacing w:before="320" w:after="1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1. Python застосунок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Проєкт: https://github.com/KPI-FICT-MTSD/lab-03-starter-project-python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Середовище: Ubuntu 24.04, Docker 27, AMD64. Базовий образ завантажено заздалегідь командою docker pull, щоб час завантаження не враховувався у вимірах.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1.1 Неоптимізований Dockerfile</w:t>
      </w:r>
    </w:p>
    <w:p>
      <w:pPr>
        <w:pStyle w:val="Normal"/>
        <w:spacing w:before="60" w:after="60"/>
        <w:rPr/>
      </w:pPr>
      <w:r>
        <w:rPr>
          <w:rFonts w:eastAsia="Arial" w:cs="Arial" w:ascii="San Serif" w:hAnsi="San Serif"/>
          <w:color w:val="auto"/>
          <w:sz w:val="28"/>
          <w:szCs w:val="28"/>
        </w:rPr>
        <w:t xml:space="preserve">Файл: </w:t>
      </w:r>
      <w:hyperlink r:id="rId2">
        <w:r>
          <w:rPr>
            <w:rStyle w:val="Style3"/>
            <w:rFonts w:eastAsia="Arial" w:cs="Arial" w:ascii="San Serif" w:hAnsi="San Serif"/>
            <w:color w:val="auto"/>
            <w:sz w:val="28"/>
            <w:szCs w:val="28"/>
            <w:u w:val="single"/>
          </w:rPr>
          <w:t>Dockerfile.first</w:t>
        </w:r>
      </w:hyperlink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Перший образ побудований з порядком інструкцій: COPY . . → pip install. Будь-яка зміна коду інвалідує кеш шару із встановленням залежностей.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Команда збірки (перша):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docker pull python:3.13-bookworm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time docker build -f Dockerfile.first -t pyapp:first .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Команда збірки після зміни коду (додано коментар у app.py):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time docker build -f Dockerfile.first -t pyapp:first-v2 .</w:t>
      </w:r>
    </w:p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00"/>
        <w:gridCol w:w="2749"/>
        <w:gridCol w:w="2751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Метрика</w:t>
            </w:r>
          </w:p>
        </w:tc>
        <w:tc>
          <w:tcPr>
            <w:tcW w:w="27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Перша збірка</w:t>
            </w:r>
          </w:p>
        </w:tc>
        <w:tc>
          <w:tcPr>
            <w:tcW w:w="27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Після зміни коду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Час збірки</w:t>
            </w:r>
          </w:p>
        </w:tc>
        <w:tc>
          <w:tcPr>
            <w:tcW w:w="27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~15.8с</w:t>
            </w:r>
          </w:p>
        </w:tc>
        <w:tc>
          <w:tcPr>
            <w:tcW w:w="27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~15.8с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pip install</w:t>
            </w:r>
          </w:p>
        </w:tc>
        <w:tc>
          <w:tcPr>
            <w:tcW w:w="27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виконується (~10с)</w:t>
            </w:r>
          </w:p>
        </w:tc>
        <w:tc>
          <w:tcPr>
            <w:tcW w:w="27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виконується знову (~10с)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Розмір (disk usage)</w:t>
            </w:r>
          </w:p>
        </w:tc>
        <w:tc>
          <w:tcPr>
            <w:tcW w:w="27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1.61 GB</w:t>
            </w:r>
          </w:p>
        </w:tc>
        <w:tc>
          <w:tcPr>
            <w:tcW w:w="27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1.61 GB</w:t>
            </w:r>
          </w:p>
        </w:tc>
      </w:tr>
    </w:tbl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Проблема: pip install запускається при кожній зміні коду, хоча залежності не змінились — кеш повністю інвалідується через COPY . . перед ним.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1.2 Оптимізований Dockerfile</w:t>
      </w:r>
    </w:p>
    <w:p>
      <w:pPr>
        <w:pStyle w:val="Normal"/>
        <w:spacing w:before="60" w:after="60"/>
        <w:rPr/>
      </w:pPr>
      <w:r>
        <w:rPr>
          <w:rFonts w:eastAsia="Arial" w:cs="Arial" w:ascii="San Serif" w:hAnsi="San Serif"/>
          <w:color w:val="auto"/>
          <w:sz w:val="28"/>
          <w:szCs w:val="28"/>
        </w:rPr>
        <w:t xml:space="preserve">Файл: </w:t>
      </w:r>
      <w:hyperlink r:id="rId3">
        <w:r>
          <w:rPr>
            <w:rStyle w:val="Style3"/>
            <w:rFonts w:eastAsia="Arial" w:cs="Arial" w:ascii="San Serif" w:hAnsi="San Serif"/>
            <w:color w:val="auto"/>
            <w:sz w:val="28"/>
            <w:szCs w:val="28"/>
            <w:u w:val="single"/>
          </w:rPr>
          <w:t>Dockerfile.optimized</w:t>
        </w:r>
      </w:hyperlink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Порядок змінено: COPY requirements.lock → pip install → COPY . . Тепер шар із залежностями кешується окремо від коду.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Команда збірки після зміни коду: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time docker build -f Dockerfile.optimized -t pyapp:optimized-v2 .</w:t>
      </w:r>
    </w:p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00"/>
        <w:gridCol w:w="2749"/>
        <w:gridCol w:w="2751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Метрика</w:t>
            </w:r>
          </w:p>
        </w:tc>
        <w:tc>
          <w:tcPr>
            <w:tcW w:w="27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Перша збірка</w:t>
            </w:r>
          </w:p>
        </w:tc>
        <w:tc>
          <w:tcPr>
            <w:tcW w:w="27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Після зміни коду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Час збірки</w:t>
            </w:r>
          </w:p>
        </w:tc>
        <w:tc>
          <w:tcPr>
            <w:tcW w:w="27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~16с</w:t>
            </w:r>
          </w:p>
        </w:tc>
        <w:tc>
          <w:tcPr>
            <w:tcW w:w="27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~5.1с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pip install</w:t>
            </w:r>
          </w:p>
        </w:tc>
        <w:tc>
          <w:tcPr>
            <w:tcW w:w="27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виконується (~10с)</w:t>
            </w:r>
          </w:p>
        </w:tc>
        <w:tc>
          <w:tcPr>
            <w:tcW w:w="27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CACHED — пропускається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Розмір (disk usage)</w:t>
            </w:r>
          </w:p>
        </w:tc>
        <w:tc>
          <w:tcPr>
            <w:tcW w:w="27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1.61 GB</w:t>
            </w:r>
          </w:p>
        </w:tc>
        <w:tc>
          <w:tcPr>
            <w:tcW w:w="27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1.61 GB</w:t>
            </w:r>
          </w:p>
        </w:tc>
      </w:tr>
    </w:tbl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Результат: повторна збірка після зміни коду — 5.1с замість 15.8с. Зменшення в 3 рази лише завдяки перестановці двох рядків.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1.3 Alpine-образ</w:t>
      </w:r>
    </w:p>
    <w:p>
      <w:pPr>
        <w:pStyle w:val="Normal"/>
        <w:spacing w:before="60" w:after="60"/>
        <w:rPr/>
      </w:pPr>
      <w:r>
        <w:rPr>
          <w:rFonts w:eastAsia="Arial" w:cs="Arial" w:ascii="San Serif" w:hAnsi="San Serif"/>
          <w:color w:val="auto"/>
          <w:sz w:val="28"/>
          <w:szCs w:val="28"/>
        </w:rPr>
        <w:t xml:space="preserve">Файл: </w:t>
      </w:r>
      <w:hyperlink r:id="rId4">
        <w:r>
          <w:rPr>
            <w:rStyle w:val="Style3"/>
            <w:rFonts w:eastAsia="Arial" w:cs="Arial" w:ascii="San Serif" w:hAnsi="San Serif"/>
            <w:color w:val="auto"/>
            <w:sz w:val="28"/>
            <w:szCs w:val="28"/>
            <w:u w:val="single"/>
          </w:rPr>
          <w:t>Dockerfile.alpine</w:t>
        </w:r>
      </w:hyperlink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Базовий образ змінено з python:3.13-bookworm на python:3.13-alpine.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Команди: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docker pull python:3.13-alpine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time docker build -f Dockerfile.alpine -t pyapp:alpine .</w:t>
      </w:r>
    </w:p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Метрика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Alpine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Debian (optimized)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Перша збірка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~16.5с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~16с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Після зміни коду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~0.3с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~5.1с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Розмір (disk usage)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205 MB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1.61 GB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Content size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48.3 MB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413 MB</w:t>
            </w:r>
          </w:p>
        </w:tc>
      </w:tr>
    </w:tbl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Alpine зменшив розмір образу в 8 разів: 205 MB проти 1.61 GB. Час повторної збірки — 0.3с (всі шари крім COPY кешовані).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1.4 NumPy: Alpine vs Debian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До requirements.lock додано numpy. Порівняння часу першої збірки:</w:t>
      </w:r>
    </w:p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Метрика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Debian + NumPy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Alpine + NumPy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Перша збірка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~24.9с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~26.4с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Збірка з кешем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~0.4с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~0.5с</w:t>
            </w:r>
          </w:p>
        </w:tc>
      </w:tr>
    </w:tbl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Alpine із numpy виявився повільнішим при першій збірці. Причина: для musl libc відсутні готові скомпільовані wheel-пакети numpy — pip компілює їх з вихідного коду. На Debian завантажується готовий бінарний wheel.</w:t>
      </w:r>
    </w:p>
    <w:p>
      <w:pPr>
        <w:pStyle w:val="Heading1"/>
        <w:spacing w:before="0" w:after="160"/>
        <w:rPr>
          <w:rFonts w:ascii="San Serif" w:hAnsi="San Serif" w:eastAsia="Arial" w:cs="Arial"/>
          <w:b/>
          <w:bCs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</w:r>
    </w:p>
    <w:p>
      <w:pPr>
        <w:pStyle w:val="Heading1"/>
        <w:spacing w:before="0" w:after="160"/>
        <w:rPr>
          <w:rFonts w:ascii="San Serif" w:hAnsi="San Serif" w:eastAsia="Arial" w:cs="Arial"/>
          <w:b/>
          <w:bCs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2. Musl (Alpine) vs glibc (Debian) — DNS-резолюція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2.1 Налаштування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Мета: порівняти поведінку DNS-резолюції при використанні кастомного DNS-сервера з dns-search доменом.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Крок 1 — ізольована мережа: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docker network create dns-lab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Крок 2 — DNS-сервер dnsmasq (окремий термінал, залишається запущеним):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docker run --rm -it --name dns-server --network dns-lab \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alpine sh -c "apk add dnsmasq &amp;&amp; \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echo 'address=/myservice.internal.corp/10.0.0.50' &gt; /etc/dnsmasq.conf &amp;&amp; \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dnsmasq -k --log-queries --log-facility=-"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Крок 3 — отримання IP DNS-сервера: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docker inspect -f '{{range .NetworkSettings.Networks}}{{.IPAddress}}{{end}}' dns-server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Результат: 172.18.0.2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2.2 Тест Ubuntu (glibc)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docker run --rm --network dns-lab \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--dns=172.18.0.2 --dns-search="corp" \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ubuntu:latest getent hosts myservice.internal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Результат: 10.0.0.50   myservice.internal.corp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Логи DNS-сервера: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query[AAAA] myservice.internal       → NXDOMAIN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query[AAAA] myservice.internal.corp  → NODATA-IPv6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query[A]    myservice.internal       → NXDOMAIN (cached)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query[A]    myservice.internal.corp  → 10.0.0.50  [OK]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glibc послідовно пробує голе ім'я, потім додає суфікс .corp з dns-search — і знаходить відповідь.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2.3 Тест Alpine (musl libc)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docker run --rm --network dns-lab \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--dns=172.18.0.2 --dns-search="corp" \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alpine:latest getent hosts myservice.internal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Результат: порожній вивід — хост не знайдено.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Логи DNS-сервера (після Ubuntu-тесту):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query[AAAA] myservice.internal  → NXDOMAIN (cached)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query[A]    myservice.internal  → NXDOMAIN (cached)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query[AAAA] myservice.internal  → NXDOMAIN (cached)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query[A]    myservice.internal  → NXDOMAIN (cached)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Alpine жодного разу не спробував myservice.internal.corp — musl libc ігнорує dns-search і запитує лише голе ім'я.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2.4 Порівняння і висновки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Параметр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Ubuntu (glibc)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Alpine (musl libc)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Результат резолюції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10.0.0.50 (успіх)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не знайдено (пусто)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Запити до DNS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myservice.internal + myservice.internal.corp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тільки myservice.internal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dns-search застосовується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Так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Ні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Кількість DNS-запитів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4 (AAAA + A для кожного варіанту)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4 (тільки для голого імені)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Поведінка при NXDOMAIN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пробує наступний search-суфікс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повертає помилку одразу</w:t>
            </w:r>
          </w:p>
        </w:tc>
      </w:tr>
    </w:tbl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Практичні наслідки: Kubernetes використовує dns-search для резолюції сервісів всередині кластера. Alpine-контейнери можуть мовчки не знаходити сервіси там, де debian-контейнери резолвлять без проблем. Проблема важко діагностується — у dev-середовищі без dns-search все виглядає нормально.</w:t>
      </w:r>
    </w:p>
    <w:p>
      <w:pPr>
        <w:pStyle w:val="Heading1"/>
        <w:spacing w:before="0" w:after="160"/>
        <w:rPr>
          <w:rFonts w:ascii="San Serif" w:hAnsi="San Serif" w:eastAsia="Arial" w:cs="Arial"/>
          <w:b/>
          <w:bCs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</w:r>
    </w:p>
    <w:p>
      <w:pPr>
        <w:pStyle w:val="Heading1"/>
        <w:spacing w:before="0" w:after="160"/>
        <w:rPr>
          <w:rFonts w:ascii="San Serif" w:hAnsi="San Serif" w:eastAsia="Arial" w:cs="Arial"/>
          <w:b/>
          <w:bCs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3. Golang застосунок та Multi-stage builds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Проєкт: https://github.com/comsys-kpi-ua/deploy.lab-containers-starter-project-golang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3.1 Базовий образ</w:t>
      </w:r>
    </w:p>
    <w:p>
      <w:pPr>
        <w:pStyle w:val="Normal"/>
        <w:spacing w:before="60" w:after="60"/>
        <w:rPr/>
      </w:pPr>
      <w:r>
        <w:rPr>
          <w:rFonts w:eastAsia="Arial" w:cs="Arial" w:ascii="San Serif" w:hAnsi="San Serif"/>
          <w:color w:val="auto"/>
          <w:sz w:val="28"/>
          <w:szCs w:val="28"/>
        </w:rPr>
        <w:t xml:space="preserve">Файл: </w:t>
      </w:r>
      <w:hyperlink r:id="rId5">
        <w:r>
          <w:rPr>
            <w:rStyle w:val="Style3"/>
            <w:rFonts w:eastAsia="Arial" w:cs="Arial" w:ascii="San Serif" w:hAnsi="San Serif"/>
            <w:color w:val="auto"/>
            <w:sz w:val="28"/>
            <w:szCs w:val="28"/>
            <w:u w:val="single"/>
          </w:rPr>
          <w:t>Dockerfile.golang-first</w:t>
        </w:r>
      </w:hyperlink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Команди: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docker pull golang:1.24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time docker build -f Dockerfile.golang-first -t golang-app:first .</w:t>
      </w:r>
    </w:p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Метрика</w:t>
            </w:r>
          </w:p>
        </w:tc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Значення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Час першої збірки</w:t>
            </w:r>
          </w:p>
        </w:tc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~21.6с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Час збірки після зміни коду</w:t>
            </w:r>
          </w:p>
        </w:tc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~0.3с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Розмір (disk usage)</w:t>
            </w:r>
          </w:p>
        </w:tc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1.47 GB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Content size</w:t>
            </w:r>
          </w:p>
        </w:tc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354 MB</w:t>
            </w:r>
          </w:p>
        </w:tc>
      </w:tr>
    </w:tbl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  <w:t>Аналіз вмісту (docker run --rm -it golang-app:first bash → du -sh /app/*):</w:t>
      </w:r>
    </w:p>
    <w:p>
      <w:pPr>
        <w:pStyle w:val="Normal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1501"/>
        <w:gridCol w:w="4700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Файл/Директорія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Розмір</w:t>
            </w:r>
          </w:p>
        </w:tc>
        <w:tc>
          <w:tcPr>
            <w:tcW w:w="4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Потрібен для запуску?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server (бінарник)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13M (~12.6MB)</w:t>
            </w:r>
          </w:p>
        </w:tc>
        <w:tc>
          <w:tcPr>
            <w:tcW w:w="4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Так — єдине що потрібно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cmd/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16K</w:t>
            </w:r>
          </w:p>
        </w:tc>
        <w:tc>
          <w:tcPr>
            <w:tcW w:w="4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Ні (вихідний код)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go.mod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4K</w:t>
            </w:r>
          </w:p>
        </w:tc>
        <w:tc>
          <w:tcPr>
            <w:tcW w:w="4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Ні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go.sum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76K</w:t>
            </w:r>
          </w:p>
        </w:tc>
        <w:tc>
          <w:tcPr>
            <w:tcW w:w="4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Ні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lib/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8K</w:t>
            </w:r>
          </w:p>
        </w:tc>
        <w:tc>
          <w:tcPr>
            <w:tcW w:w="4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Ні (вихідний код)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main.go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4K</w:t>
            </w:r>
          </w:p>
        </w:tc>
        <w:tc>
          <w:tcPr>
            <w:tcW w:w="4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Ні (вихідний код)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templates/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8K</w:t>
            </w:r>
          </w:p>
        </w:tc>
        <w:tc>
          <w:tcPr>
            <w:tcW w:w="4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Залежить від застосунку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Go toolchain (базовий образ)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~1.4GB</w:t>
            </w:r>
          </w:p>
        </w:tc>
        <w:tc>
          <w:tcPr>
            <w:tcW w:w="4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Ні — потрібен лише для збірки</w:t>
            </w:r>
          </w:p>
        </w:tc>
      </w:tr>
    </w:tbl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З 1.47 GB реально для запуску потрібно ~13 MB. Весь Go toolchain — зайвий баласт.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3.2 Multi-stage build з scratch</w:t>
      </w:r>
    </w:p>
    <w:p>
      <w:pPr>
        <w:pStyle w:val="Normal"/>
        <w:spacing w:before="60" w:after="60"/>
        <w:rPr/>
      </w:pPr>
      <w:r>
        <w:rPr>
          <w:rFonts w:eastAsia="Arial" w:cs="Arial" w:ascii="San Serif" w:hAnsi="San Serif"/>
          <w:color w:val="auto"/>
          <w:sz w:val="28"/>
          <w:szCs w:val="28"/>
        </w:rPr>
        <w:t xml:space="preserve">Файл: </w:t>
      </w:r>
      <w:hyperlink r:id="rId6">
        <w:r>
          <w:rPr>
            <w:rStyle w:val="Style3"/>
            <w:rFonts w:eastAsia="Arial" w:cs="Arial" w:ascii="San Serif" w:hAnsi="San Serif"/>
            <w:color w:val="auto"/>
            <w:sz w:val="28"/>
            <w:szCs w:val="28"/>
            <w:u w:val="single"/>
          </w:rPr>
          <w:t>Dockerfile.golang-multistage</w:t>
        </w:r>
      </w:hyperlink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Ключовий момент: CGO_ENABLED=0 вимикає динамічне зв'язування з системними C-бібліотеками. Без нього бінарник шукатиме glibc при запуску — а в scratch її немає.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Команди: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time docker build -f Dockerfile.golang-multistage -t golang-app:scratch .</w:t>
      </w:r>
    </w:p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Метрика</w:t>
            </w:r>
          </w:p>
        </w:tc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Значення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Час першої збірки</w:t>
            </w:r>
          </w:p>
        </w:tc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~10.6с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Розмір (disk usage)</w:t>
            </w:r>
          </w:p>
        </w:tc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19.4 MB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Content size</w:t>
            </w:r>
          </w:p>
        </w:tc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6.88 MB</w:t>
            </w:r>
          </w:p>
        </w:tc>
      </w:tr>
    </w:tbl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Спроба зайти в контейнер: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docker run --rm -it golang-app:scratch sh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Помилка: 'sh': executable file not found in $PATH — у scratch немає нічого крім нашого бінарника. Дебагінг напряму неможливий.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3.3 Multi-stage build з distroless</w:t>
      </w:r>
    </w:p>
    <w:p>
      <w:pPr>
        <w:pStyle w:val="Normal"/>
        <w:spacing w:before="60" w:after="60"/>
        <w:rPr/>
      </w:pPr>
      <w:r>
        <w:rPr>
          <w:rFonts w:eastAsia="Arial" w:cs="Arial" w:ascii="San Serif" w:hAnsi="San Serif"/>
          <w:color w:val="auto"/>
          <w:sz w:val="28"/>
          <w:szCs w:val="28"/>
        </w:rPr>
        <w:t xml:space="preserve">Файл: </w:t>
      </w:r>
      <w:hyperlink r:id="rId7">
        <w:r>
          <w:rPr>
            <w:rStyle w:val="Style3"/>
            <w:rFonts w:eastAsia="Arial" w:cs="Arial" w:ascii="San Serif" w:hAnsi="San Serif"/>
            <w:color w:val="auto"/>
            <w:sz w:val="28"/>
            <w:szCs w:val="28"/>
            <w:u w:val="single"/>
          </w:rPr>
          <w:t>Dockerfile.golang-distroless</w:t>
        </w:r>
      </w:hyperlink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gcr.io/distroless/static-debian12 містить мінімум для роботи: CA-сертифікати, timezone data, passwd/group — без shell і будь-яких утиліт.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Команди: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time docker build -f Dockerfile.golang-distroless -t golang-app:distroless .</w:t>
      </w:r>
    </w:p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Метрика</w:t>
            </w:r>
          </w:p>
        </w:tc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</w:rPr>
              <w:t>Значення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Час першої збірки</w:t>
            </w:r>
          </w:p>
        </w:tc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~12.4с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Розмір (disk usage)</w:t>
            </w:r>
          </w:p>
        </w:tc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25.5 MB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Content size</w:t>
            </w:r>
          </w:p>
        </w:tc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</w:rPr>
              <w:t>7.58 MB</w:t>
            </w:r>
          </w:p>
        </w:tc>
      </w:tr>
    </w:tbl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Shell так само відсутній. Для дебагу є debug-варіант з busybox: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docker run --rm -it --entrypoint /busybox/sh gcr.io/distroless/static-debian12:debug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3.4 Підсумкове порівняння</w:t>
      </w:r>
    </w:p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1600"/>
        <w:gridCol w:w="1599"/>
        <w:gridCol w:w="1800"/>
        <w:gridCol w:w="1501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  <w:shd w:fill="auto" w:val="clear"/>
              </w:rPr>
              <w:t>Образ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  <w:shd w:fill="auto" w:val="clear"/>
              </w:rPr>
              <w:t>Час збірки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  <w:shd w:fill="auto" w:val="clear"/>
              </w:rPr>
              <w:t>Disk usage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  <w:shd w:fill="auto" w:val="clear"/>
              </w:rPr>
              <w:t>Shell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b/>
                <w:bCs/>
                <w:color w:val="auto"/>
                <w:sz w:val="28"/>
                <w:szCs w:val="28"/>
                <w:shd w:fill="auto" w:val="clear"/>
              </w:rPr>
              <w:t>Безпека</w:t>
            </w:r>
          </w:p>
        </w:tc>
      </w:tr>
      <w:tr>
        <w:trPr/>
        <w:tc>
          <w:tcPr>
            <w:tcW w:w="2500" w:type="dxa"/>
            <w:tcBorders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golang-app:first</w:t>
            </w:r>
          </w:p>
        </w:tc>
        <w:tc>
          <w:tcPr>
            <w:tcW w:w="1600" w:type="dxa"/>
            <w:tcBorders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~21.6с</w:t>
            </w:r>
          </w:p>
        </w:tc>
        <w:tc>
          <w:tcPr>
            <w:tcW w:w="1599" w:type="dxa"/>
            <w:tcBorders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1.47 GB</w:t>
            </w:r>
          </w:p>
        </w:tc>
        <w:tc>
          <w:tcPr>
            <w:tcW w:w="1800" w:type="dxa"/>
            <w:tcBorders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bash (є)</w:t>
            </w:r>
          </w:p>
        </w:tc>
        <w:tc>
          <w:tcPr>
            <w:tcW w:w="1501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Низька</w:t>
            </w:r>
          </w:p>
        </w:tc>
      </w:tr>
      <w:tr>
        <w:trPr/>
        <w:tc>
          <w:tcPr>
            <w:tcW w:w="2500" w:type="dxa"/>
            <w:tcBorders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golang-app:scratch</w:t>
            </w:r>
          </w:p>
        </w:tc>
        <w:tc>
          <w:tcPr>
            <w:tcW w:w="1600" w:type="dxa"/>
            <w:tcBorders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~10.6с</w:t>
            </w:r>
          </w:p>
        </w:tc>
        <w:tc>
          <w:tcPr>
            <w:tcW w:w="1599" w:type="dxa"/>
            <w:tcBorders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19.4 MB</w:t>
            </w:r>
          </w:p>
        </w:tc>
        <w:tc>
          <w:tcPr>
            <w:tcW w:w="1800" w:type="dxa"/>
            <w:tcBorders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Немає</w:t>
            </w:r>
          </w:p>
        </w:tc>
        <w:tc>
          <w:tcPr>
            <w:tcW w:w="1501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Максимальна</w:t>
            </w:r>
          </w:p>
        </w:tc>
      </w:tr>
      <w:tr>
        <w:trPr/>
        <w:tc>
          <w:tcPr>
            <w:tcW w:w="2500" w:type="dxa"/>
            <w:tcBorders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golang-app:distroless</w:t>
            </w:r>
          </w:p>
        </w:tc>
        <w:tc>
          <w:tcPr>
            <w:tcW w:w="1600" w:type="dxa"/>
            <w:tcBorders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~12.4с</w:t>
            </w:r>
          </w:p>
        </w:tc>
        <w:tc>
          <w:tcPr>
            <w:tcW w:w="1599" w:type="dxa"/>
            <w:tcBorders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25.5 MB</w:t>
            </w:r>
          </w:p>
        </w:tc>
        <w:tc>
          <w:tcPr>
            <w:tcW w:w="1800" w:type="dxa"/>
            <w:tcBorders>
              <w:start w:val="single" w:sz="2" w:space="0" w:color="CCCCCC"/>
              <w:bottom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Немає (є debug)</w:t>
            </w:r>
          </w:p>
        </w:tc>
        <w:tc>
          <w:tcPr>
            <w:tcW w:w="1501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San Serif" w:hAnsi="San Serif"/>
                <w:color w:val="auto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Arial" w:cs="Arial" w:ascii="San Serif" w:hAnsi="San Serif"/>
                <w:color w:val="auto"/>
                <w:sz w:val="28"/>
                <w:szCs w:val="28"/>
                <w:shd w:fill="auto" w:val="clear"/>
              </w:rPr>
              <w:t>Висока</w:t>
            </w:r>
          </w:p>
        </w:tc>
      </w:tr>
    </w:tbl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Multi-stage build зменшив розмір з 1.47 GB до ~20-25 MB — в 60-75 разів. Час збірки скоротився вдвічі.</w:t>
      </w:r>
    </w:p>
    <w:p>
      <w:pPr>
        <w:pStyle w:val="Heading1"/>
        <w:spacing w:before="0" w:after="160"/>
        <w:rPr>
          <w:rFonts w:ascii="San Serif" w:hAnsi="San Serif" w:eastAsia="Arial" w:cs="Arial"/>
          <w:b/>
          <w:bCs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</w:r>
    </w:p>
    <w:p>
      <w:pPr>
        <w:pStyle w:val="Heading1"/>
        <w:spacing w:before="0" w:after="160"/>
        <w:rPr>
          <w:rFonts w:ascii="San Serif" w:hAnsi="San Serif" w:eastAsia="Arial" w:cs="Arial"/>
          <w:b/>
          <w:bCs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4. Практична частина — Docker Compose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Завдання: автоматизувати запуск трьох сервісів з Лабораторної роботи №1 у контейнерах. Застосунок: mywebapp — FastAPI-сервер з MariaDB і nginx як reverse proxy.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Репозиторій з першою лабораторною: https://github.com/Alysseum17/mywebapp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4.1 Структура сервісів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Три сервіси в окремій мережі mywebapp-net (не в мережі за замовчуванням):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db — MariaDB 11, дані зберігаються у named volume db_data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webapp — FastAPI-застосунок, з'єднується з db за назвою сервісу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nginx — reverse proxy, єдина точка входу ззовні на порті 80</w:t>
      </w:r>
    </w:p>
    <w:p>
      <w:pPr>
        <w:pStyle w:val="Normal"/>
        <w:spacing w:before="30" w:after="3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pacing w:before="60" w:after="60"/>
        <w:rPr/>
      </w:pPr>
      <w:r>
        <w:rPr>
          <w:rFonts w:eastAsia="Arial" w:cs="Arial" w:ascii="San Serif" w:hAnsi="San Serif"/>
          <w:color w:val="auto"/>
          <w:sz w:val="28"/>
          <w:szCs w:val="28"/>
        </w:rPr>
        <w:t xml:space="preserve">docker-compose.yml: </w:t>
      </w:r>
      <w:hyperlink r:id="rId8">
        <w:r>
          <w:rPr>
            <w:rStyle w:val="Style3"/>
            <w:rFonts w:eastAsia="Arial" w:cs="Arial" w:ascii="San Serif" w:hAnsi="San Serif"/>
            <w:color w:val="auto"/>
            <w:sz w:val="28"/>
            <w:szCs w:val="28"/>
            <w:u w:val="single"/>
          </w:rPr>
          <w:t>docker-compose.yml</w:t>
        </w:r>
      </w:hyperlink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4.2 Ключові рішення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Збереження даних БД: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volumes: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db_data:/var/lib/mysql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Named volume db_data переживає перезапуск контейнерів, видалення docker compose down і перезавантаження системи. Дані зникають тільки при явному docker compose down -v.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Очікування готовності БД: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healthcheck: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test: ["CMD", "healthcheck.sh", "--connect", "--innodb_initialized"]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interval: 5s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retries: 10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depends_on: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db: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condition: service_healthy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webapp стартує лише після того як MariaDB повністю готова приймати з'єднання. Без цього застосунок падає при спробі підключитись до ще не готової БД.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Ізольована мережа: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networks: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mywebapp-net: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driver: bridge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Всі сервіси в окремій мережі. Порт 8080 webapp недоступний ззовні — тільки через nginx на порті 80. Це підтверджено тестуванням: curl localhost:8080/health/alive повертає помилку з'єднання, curl localhost/health/alive повертає 404 (nginx блокує /health згідно конфігу).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Nginx конфіг — зміна хосту: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Оригінальний конфіг з Лаб.1 проксював на 127.0.0.1:8080. В Docker кожен сервіс — окремий контейнер, тому адресу змінено на назву сервісу: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proxy_pass http://webapp:8080/;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Docker DNS автоматично резолвить webapp у IP відповідного контейнера в межах мережі mywebapp-net.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Ініціалізація БД: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volumes: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- ./deploy/init.sql:/docker-entrypoint-initdb.d/init.sql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MariaDB автоматично виконує SQL-файли з /docker-entrypoint-initdb.d/ при першому запуску (коли volume порожній). Скрипт створює таблицю items з полями id, name, quantity, created_at.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4.3 Як відтворити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git clone https://github.com/Alysseum17/mywebapp.git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cd mywebapp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docker compose up --build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Перевірка: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# Головна сторінка через nginx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curl http://localhost/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# Створити item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curl -X POST http://localhost/items \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-H "Content-Type: application/json" \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 xml:space="preserve">  </w:t>
      </w:r>
      <w:r>
        <w:rPr>
          <w:rFonts w:eastAsia="Courier New" w:cs="Courier New" w:ascii="San Serif" w:hAnsi="San Serif"/>
          <w:color w:val="auto"/>
          <w:sz w:val="28"/>
          <w:szCs w:val="28"/>
        </w:rPr>
        <w:t>-d '{"name": "apple", "quantity": 10}'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# Список items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curl http://localhost/items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# Переконатись що /health заблокований nginx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curl http://localhost/health/alive   # → 404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ascii="San Serif" w:hAnsi="San Serif"/>
          <w:color w:val="auto"/>
          <w:sz w:val="28"/>
          <w:szCs w:val="28"/>
        </w:rPr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# Перевірка збереження даних після перезапуску</w:t>
      </w:r>
    </w:p>
    <w:p>
      <w:pPr>
        <w:pStyle w:val="Normal"/>
        <w:shd w:val="clear" w:fill="F0F0F0"/>
        <w:spacing w:before="14" w:after="14"/>
        <w:ind w:start="360"/>
        <w:rPr>
          <w:rFonts w:ascii="San Serif" w:hAnsi="San Serif"/>
          <w:color w:val="auto"/>
          <w:sz w:val="28"/>
          <w:szCs w:val="28"/>
        </w:rPr>
      </w:pPr>
      <w:r>
        <w:rPr>
          <w:rFonts w:eastAsia="Courier New" w:cs="Courier New" w:ascii="San Serif" w:hAnsi="San Serif"/>
          <w:color w:val="auto"/>
          <w:sz w:val="28"/>
          <w:szCs w:val="28"/>
        </w:rPr>
        <w:t>sudo docker compose restart &amp;&amp; sleep 5 &amp;&amp; curl http://localhost/items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4.4 Труднощі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Застосунок приймає конфігурацію через argparse (не через env змінні). Параметри підключення до БД передаються безпосередньо в CMD Dockerfile: --db-host db --db-user mywebapp тощо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uv sync в Dockerfile падав з exit code 127 — uv не встановлений в базовому образі python:3.12-slim. Вирішено встановленням uv через COPY --from=ghcr.io/astral-sh/uv:latest або переходом на pip з requirements.txt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nginx проксював на 127.0.0.1:8080 — в Docker це локальний адрес nginx-контейнера, а не webapp. Виправлено на proxy_pass http://webapp:8080</w:t>
      </w:r>
    </w:p>
    <w:p>
      <w:pPr>
        <w:pStyle w:val="Heading1"/>
        <w:spacing w:before="0" w:after="160"/>
        <w:rPr>
          <w:rFonts w:ascii="San Serif" w:hAnsi="San Serif" w:eastAsia="Arial" w:cs="Arial"/>
          <w:b/>
          <w:bCs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</w:r>
    </w:p>
    <w:p>
      <w:pPr>
        <w:pStyle w:val="Heading1"/>
        <w:spacing w:before="0" w:after="160"/>
        <w:rPr>
          <w:rFonts w:ascii="San Serif" w:hAnsi="San Serif" w:eastAsia="Arial" w:cs="Arial"/>
          <w:b/>
          <w:bCs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5. Висновки та рекомендації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5.1 Кешування шарів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Правильний порядок інструкцій у Dockerfile — найпростіша і найефективніша оптимізація. Перестановка двох рядків скоротила час повторної збірки з 15.8с до 5.1с. Правило: те що змінюється рідше — ставиться вище. Залежності проєкту перед кодом.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5.2 Вибір базового образу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Alpine дає суттєве зменшення розміру (8 разів для Python). Але є реальні ризики: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musl libc ігнорує dns-search домени — підтверджено експериментом. Alpine-контейнери не знаходять сервіси там де debian знаходить. Критично для Kubernetes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C-розширення (numpy, pandas) компілюються з вихідного коду — перша збірка повільніша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Д</w:t>
      </w:r>
      <w:r>
        <w:rPr>
          <w:rFonts w:eastAsia="Arial" w:cs="Arial" w:ascii="San Serif" w:hAnsi="San Serif"/>
          <w:color w:val="auto"/>
          <w:sz w:val="28"/>
          <w:szCs w:val="28"/>
        </w:rPr>
        <w:t>ля простих застосунків без складних C-залежностей і без dns-search — Alpine відмінний вибір. Для решти — debian-slim.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5.3 Multi-stage builds для Go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Обов'язковий підхід: зменшення в 75 разів без компромісів. CGO_ENABLED=0 — критичний прапор. Distroless краще за scratch для production — містить CA-сертифікати і timezone data, необхідні для більшості реальних сервісів.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5.4 Docker Compose</w:t>
      </w:r>
    </w:p>
    <w:p>
      <w:pPr>
        <w:pStyle w:val="Normal"/>
        <w:spacing w:before="60" w:after="6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Named volumes гарантують збереження даних між перезапусками. Healthcheck + depends_on condition: service_healthy вирішує race condition між БД і застосунком. Ізольована мережа і доступ лише через nginx забезпечують базову безпеку — внутрішні порти недоступні ззовні.</w:t>
      </w:r>
    </w:p>
    <w:p>
      <w:pPr>
        <w:pStyle w:val="Heading2"/>
        <w:spacing w:before="200" w:after="10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 xml:space="preserve">5.5 Загальні </w:t>
      </w:r>
      <w:r>
        <w:rPr>
          <w:rFonts w:eastAsia="Arial" w:cs="Arial" w:ascii="San Serif" w:hAnsi="San Serif"/>
          <w:b/>
          <w:bCs/>
          <w:color w:val="auto"/>
          <w:sz w:val="28"/>
          <w:szCs w:val="28"/>
        </w:rPr>
        <w:t>висновки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Залежності в Dockerfile — перед кодом. Завжди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Фіксу</w:t>
      </w:r>
      <w:r>
        <w:rPr>
          <w:rFonts w:eastAsia="Arial" w:cs="Arial" w:ascii="San Serif" w:hAnsi="San Serif"/>
          <w:color w:val="auto"/>
          <w:sz w:val="28"/>
          <w:szCs w:val="28"/>
        </w:rPr>
        <w:t xml:space="preserve">вати </w:t>
      </w:r>
      <w:r>
        <w:rPr>
          <w:rFonts w:eastAsia="Arial" w:cs="Arial" w:ascii="San Serif" w:hAnsi="San Serif"/>
          <w:color w:val="auto"/>
          <w:sz w:val="28"/>
          <w:szCs w:val="28"/>
        </w:rPr>
        <w:t>версії залежностей (requirements.lock, uv.lock, go.sum) для відтворюваності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Для Go — multi-stage build є стандартом, не виключенням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Перед переходом на Alpine — тесту</w:t>
      </w:r>
      <w:r>
        <w:rPr>
          <w:rFonts w:eastAsia="Arial" w:cs="Arial" w:ascii="San Serif" w:hAnsi="San Serif"/>
          <w:color w:val="auto"/>
          <w:sz w:val="28"/>
          <w:szCs w:val="28"/>
        </w:rPr>
        <w:t>вати</w:t>
      </w:r>
      <w:r>
        <w:rPr>
          <w:rFonts w:eastAsia="Arial" w:cs="Arial" w:ascii="San Serif" w:hAnsi="San Serif"/>
          <w:color w:val="auto"/>
          <w:sz w:val="28"/>
          <w:szCs w:val="28"/>
        </w:rPr>
        <w:t xml:space="preserve"> DNS у вашій інфраструктурі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У Docker Compose — named volumes для БД, healthcheck для залежних сервісів, окрема мережа для ізоляції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San Serif" w:hAnsi="San Serif"/>
          <w:color w:val="auto"/>
          <w:sz w:val="28"/>
          <w:szCs w:val="28"/>
        </w:rPr>
      </w:pPr>
      <w:r>
        <w:rPr>
          <w:rFonts w:eastAsia="Arial" w:cs="Arial" w:ascii="San Serif" w:hAnsi="San Serif"/>
          <w:color w:val="auto"/>
          <w:sz w:val="28"/>
          <w:szCs w:val="28"/>
        </w:rPr>
        <w:t>Для production Go-сервісів — distroless як оптимальний баланс між розміром і коректністю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an Serif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lysseum17/Lab2_DevOps/blob/main/Dockerfile.first" TargetMode="External"/><Relationship Id="rId3" Type="http://schemas.openxmlformats.org/officeDocument/2006/relationships/hyperlink" Target="https://github.com/Alysseum17/Lab2_DevOps/blob/main/Dockerfile.optimized" TargetMode="External"/><Relationship Id="rId4" Type="http://schemas.openxmlformats.org/officeDocument/2006/relationships/hyperlink" Target="https://github.com/Alysseum17/Lab2_DevOps/blob/main/Dockerfile.alpine" TargetMode="External"/><Relationship Id="rId5" Type="http://schemas.openxmlformats.org/officeDocument/2006/relationships/hyperlink" Target="https://github.com/Alysseum17/Lab2_DevOps/blob/main/Dockerfile.golang-first" TargetMode="External"/><Relationship Id="rId6" Type="http://schemas.openxmlformats.org/officeDocument/2006/relationships/hyperlink" Target="https://github.com/Alysseum17/Lab2_DevOps/blob/main/Dockerfile.golang-multistage" TargetMode="External"/><Relationship Id="rId7" Type="http://schemas.openxmlformats.org/officeDocument/2006/relationships/hyperlink" Target="https://github.com/Alysseum17/Lab2_DevOps/blob/main/Dockerfile.golang-distroless" TargetMode="External"/><Relationship Id="rId8" Type="http://schemas.openxmlformats.org/officeDocument/2006/relationships/hyperlink" Target="https://github.com/Alysseum17/mywebapp/blob/main/docker-compose.yml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LibreOffice/26.2.2.2$Linux_X86_64 LibreOffice_project/620$Build-2</Application>
  <AppVersion>15.0000</AppVersion>
  <Pages>12</Pages>
  <Words>1594</Words>
  <Characters>10610</Characters>
  <CharactersWithSpaces>11976</CharactersWithSpaces>
  <Paragraphs>310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2026-05-03T10:07:16Z</dcterms:created>
  <dc:creator>Un-named</dc:creator>
  <dc:description/>
  <dc:language>en-US</dc:language>
  <cp:lastModifiedBy/>
  <dcterms:modified xsi:type="dcterms:W3CDTF">2026-05-09T13:28:58Z</dcterms:modified>
  <cp:revision>2</cp:revision>
  <dc:subject/>
  <dc:title/>
</cp:coreProperties>
</file>