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55E4719F" w:rsidR="009A0404" w:rsidRDefault="00D913D7">
      <w:pPr>
        <w:pStyle w:val="Ttulo1"/>
      </w:pPr>
      <w:r>
        <w:t>Título do boletim</w:t>
      </w:r>
    </w:p>
    <w:p w14:paraId="4F00B3C6" w14:textId="2A51BB82" w:rsidR="0090418F" w:rsidRDefault="00D913D7" w:rsidP="00D913D7">
      <w:r>
        <w:t>Conforme divulgado...</w:t>
      </w:r>
    </w:p>
    <w:p w14:paraId="42D61A39" w14:textId="30B82411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 xml:space="preserve">Unifor. </w:t>
      </w:r>
      <w:r w:rsidR="00DB1A79">
        <w:t xml:space="preserve">Alysson Inácio de Oliveira, </w:t>
      </w:r>
      <w:r>
        <w:t>graduando em Economia, Universidade de Fortaleza - UNIFOR e estagiários do Núcleo de Pesquisas Econômicas - NUPE.</w:t>
      </w:r>
      <w:r>
        <w:br w:type="page"/>
      </w:r>
    </w:p>
    <w:p w14:paraId="4B4997C1" w14:textId="71BD310F" w:rsidR="008B034B" w:rsidRPr="00402F25" w:rsidRDefault="008B034B" w:rsidP="008B034B">
      <w:pPr>
        <w:pStyle w:val="Legenda"/>
        <w:keepNext/>
      </w:pPr>
      <w:bookmarkStart w:id="0" w:name="_Ref37239197"/>
      <w:r w:rsidRPr="00402F25">
        <w:rPr>
          <w:b/>
          <w:bCs/>
        </w:rPr>
        <w:lastRenderedPageBreak/>
        <w:t xml:space="preserve">Gráfico </w:t>
      </w:r>
      <w:r w:rsidRPr="00402F25">
        <w:rPr>
          <w:b/>
          <w:bCs/>
        </w:rPr>
        <w:fldChar w:fldCharType="begin"/>
      </w:r>
      <w:r w:rsidRPr="00402F25">
        <w:rPr>
          <w:b/>
          <w:bCs/>
        </w:rPr>
        <w:instrText xml:space="preserve"> SEQ Gráfico \* ARABIC </w:instrText>
      </w:r>
      <w:r w:rsidRPr="00402F25">
        <w:rPr>
          <w:b/>
          <w:bCs/>
        </w:rPr>
        <w:fldChar w:fldCharType="separate"/>
      </w:r>
      <w:r w:rsidR="004C0C34">
        <w:rPr>
          <w:b/>
          <w:bCs/>
          <w:noProof/>
        </w:rPr>
        <w:t>1</w:t>
      </w:r>
      <w:r w:rsidRPr="00402F25">
        <w:rPr>
          <w:b/>
          <w:bCs/>
        </w:rPr>
        <w:fldChar w:fldCharType="end"/>
      </w:r>
      <w:bookmarkEnd w:id="0"/>
      <w:r w:rsidRPr="00402F25">
        <w:t xml:space="preserve"> - Variação (%) do volume de vendas do comércio - Brasil e estados selecionados - Acumulado do an</w:t>
      </w:r>
      <w:r w:rsidR="00FD02AD" w:rsidRPr="00402F25">
        <w:t xml:space="preserve">o </w:t>
      </w:r>
      <w:r w:rsidR="00FD02AD" w:rsidRPr="00402F25">
        <w:rPr>
          <w:vertAlign w:val="superscript"/>
        </w:rPr>
        <w:t>(1)</w:t>
      </w:r>
    </w:p>
    <w:p w14:paraId="40E9E35E" w14:textId="58E796B1" w:rsidR="00FD228E" w:rsidRDefault="004C0C34" w:rsidP="00455BFA">
      <w:pPr>
        <w:spacing w:before="0" w:after="0"/>
      </w:pPr>
      <w:r>
        <w:rPr>
          <w:noProof/>
        </w:rPr>
        <w:object w:dxaOrig="8565" w:dyaOrig="4590" w14:anchorId="19DDB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28.25pt;height:229.5pt" o:ole="">
            <v:imagedata r:id="rId8" o:title=""/>
          </v:shape>
          <o:OLEObject Type="Link" ProgID="Excel.Sheet.12" ShapeID="_x0000_i1059" DrawAspect="Content" r:id="rId9" UpdateMode="Always">
            <o:LinkType>EnhancedMetaFile</o:LinkType>
            <o:LockedField>false</o:LockedField>
          </o:OLEObject>
        </w:object>
      </w:r>
    </w:p>
    <w:p w14:paraId="79D4BD37" w14:textId="05457DE2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8A7D66">
        <w:t>julho</w:t>
      </w:r>
      <w:r w:rsidR="00455BFA">
        <w:t>/2020</w:t>
      </w:r>
      <w:r w:rsidR="00AA47DD">
        <w:t>.</w:t>
      </w:r>
    </w:p>
    <w:p w14:paraId="1E390802" w14:textId="6557B5B1" w:rsidR="004C0C34" w:rsidRDefault="00C02676" w:rsidP="004C0C34">
      <w:pPr>
        <w:pStyle w:val="Legenda"/>
        <w:keepNext/>
      </w:pPr>
      <w:bookmarkStart w:id="1" w:name="_Ref37234358"/>
      <w:r w:rsidRPr="00402F25">
        <w:rPr>
          <w:b/>
          <w:bCs/>
          <w:sz w:val="18"/>
          <w:szCs w:val="18"/>
        </w:rPr>
        <w:t xml:space="preserve">Tabela </w:t>
      </w:r>
      <w:r w:rsidRPr="00402F25">
        <w:rPr>
          <w:b/>
          <w:bCs/>
          <w:sz w:val="18"/>
          <w:szCs w:val="18"/>
        </w:rPr>
        <w:fldChar w:fldCharType="begin"/>
      </w:r>
      <w:r w:rsidRPr="00402F25">
        <w:rPr>
          <w:b/>
          <w:bCs/>
          <w:sz w:val="18"/>
          <w:szCs w:val="18"/>
        </w:rPr>
        <w:instrText xml:space="preserve"> SEQ Tabela \* ARABIC </w:instrText>
      </w:r>
      <w:r w:rsidRPr="00402F25">
        <w:rPr>
          <w:b/>
          <w:bCs/>
          <w:sz w:val="18"/>
          <w:szCs w:val="18"/>
        </w:rPr>
        <w:fldChar w:fldCharType="separate"/>
      </w:r>
      <w:r w:rsidR="004C0C34">
        <w:rPr>
          <w:b/>
          <w:bCs/>
          <w:noProof/>
          <w:sz w:val="18"/>
          <w:szCs w:val="18"/>
        </w:rPr>
        <w:t>1</w:t>
      </w:r>
      <w:r w:rsidRPr="00402F25">
        <w:rPr>
          <w:b/>
          <w:bCs/>
          <w:sz w:val="18"/>
          <w:szCs w:val="18"/>
        </w:rPr>
        <w:fldChar w:fldCharType="end"/>
      </w:r>
      <w:bookmarkEnd w:id="1"/>
      <w:r w:rsidRPr="00402F25">
        <w:rPr>
          <w:sz w:val="18"/>
          <w:szCs w:val="18"/>
        </w:rPr>
        <w:t xml:space="preserve"> -</w:t>
      </w:r>
      <w:r w:rsidR="0001052C" w:rsidRPr="00402F25">
        <w:rPr>
          <w:sz w:val="18"/>
          <w:szCs w:val="18"/>
        </w:rPr>
        <w:t xml:space="preserve"> </w:t>
      </w:r>
      <w:r w:rsidRPr="00402F25">
        <w:rPr>
          <w:sz w:val="18"/>
          <w:szCs w:val="18"/>
        </w:rPr>
        <w:t>Variação (%) do volume de vendas do comércio e atividades - Brasil e Estados selecionados Acumulado em 20</w:t>
      </w:r>
      <w:r w:rsidR="008A2ADE" w:rsidRPr="00402F25">
        <w:rPr>
          <w:sz w:val="18"/>
          <w:szCs w:val="18"/>
        </w:rPr>
        <w:t>20</w:t>
      </w:r>
      <w:r w:rsidR="004C7E51" w:rsidRPr="00402F25">
        <w:rPr>
          <w:sz w:val="18"/>
          <w:szCs w:val="18"/>
        </w:rPr>
        <w:t xml:space="preserve"> </w:t>
      </w:r>
      <w:r w:rsidR="004C7E51" w:rsidRPr="00402F25">
        <w:rPr>
          <w:sz w:val="18"/>
          <w:szCs w:val="18"/>
          <w:vertAlign w:val="superscript"/>
        </w:rPr>
        <w:t>(1)</w:t>
      </w:r>
      <w:r w:rsidR="004C0C34">
        <w:t xml:space="preserve"> 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89"/>
        <w:gridCol w:w="600"/>
        <w:gridCol w:w="1062"/>
        <w:gridCol w:w="593"/>
        <w:gridCol w:w="984"/>
        <w:gridCol w:w="850"/>
      </w:tblGrid>
      <w:tr w:rsidR="004C0C34" w:rsidRPr="00402F25" w14:paraId="5FBA2671" w14:textId="77777777" w:rsidTr="00105380">
        <w:trPr>
          <w:trHeight w:val="6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0CF4F82A" w14:textId="77777777" w:rsidR="004C0C34" w:rsidRPr="00402F25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02F2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2CE1290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54EF5C6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DB91FC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4205FEB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B0AC83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67AFD63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4C0C34" w:rsidRPr="007D36E6" w14:paraId="18CB4BF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19FC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C8B1C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3,5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192E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3,6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C962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5,1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A57B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0,8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2FF3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0,1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56E5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2,6 </w:t>
            </w:r>
          </w:p>
        </w:tc>
      </w:tr>
      <w:tr w:rsidR="004C0C34" w:rsidRPr="007D36E6" w14:paraId="359248E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DDBC2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E9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6,4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FA1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14,4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DB10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12,0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9B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-14,9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8E1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4,4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2CE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2,7 </w:t>
            </w:r>
          </w:p>
        </w:tc>
      </w:tr>
      <w:tr w:rsidR="004C0C34" w:rsidRPr="007D36E6" w14:paraId="00FE1D48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751F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10BC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0,7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DA6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-0,7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A705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-2,2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1933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-0,1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7DB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-4,9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9433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-2,4 </w:t>
            </w:r>
          </w:p>
        </w:tc>
      </w:tr>
      <w:tr w:rsidR="004C0C34" w:rsidRPr="007D36E6" w14:paraId="6241DCCF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01D7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Hipermercados e supermercados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4ECC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0,7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EE9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-1,1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C0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-1,2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DD5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2,9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0CE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-4,9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FA0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-2,4 </w:t>
            </w:r>
          </w:p>
        </w:tc>
      </w:tr>
      <w:tr w:rsidR="004C0C34" w:rsidRPr="007D36E6" w14:paraId="5B4CB23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C951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34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3,5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63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5,0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CE2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9,3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BE7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5,7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224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-0,2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2290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7,2 </w:t>
            </w:r>
          </w:p>
        </w:tc>
      </w:tr>
      <w:tr w:rsidR="004C0C34" w:rsidRPr="007D36E6" w14:paraId="0E718A31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17BC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4C8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4,8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D0F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5,7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E86C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5,5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518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7,6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56C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8,3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B72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12,1 </w:t>
            </w:r>
          </w:p>
        </w:tc>
      </w:tr>
      <w:tr w:rsidR="004C0C34" w:rsidRPr="007D36E6" w14:paraId="755FEFBC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3093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Móveis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48C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-2,8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B7C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22,1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EE8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-0,4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DAE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1,6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83B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-4,7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0AD8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11,2 </w:t>
            </w:r>
          </w:p>
        </w:tc>
      </w:tr>
      <w:tr w:rsidR="004C0C34" w:rsidRPr="007D36E6" w14:paraId="162BB53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CF561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94A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8,6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D135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-2,6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D9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9,7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3D4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11,3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865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11,5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E43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pt-BR"/>
              </w:rPr>
              <w:t xml:space="preserve">11,6 </w:t>
            </w:r>
          </w:p>
        </w:tc>
      </w:tr>
      <w:tr w:rsidR="004C0C34" w:rsidRPr="007D36E6" w14:paraId="706D8FA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0560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EEC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9,1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8C4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23,5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6B7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7,8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B4D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13,1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5D7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4,6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A0E0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2,0 </w:t>
            </w:r>
          </w:p>
        </w:tc>
      </w:tr>
      <w:tr w:rsidR="004C0C34" w:rsidRPr="007D36E6" w14:paraId="3802703E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2706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DDA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4,0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478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0,0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244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10,7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69B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10,9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11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-0,3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AF4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4,3 </w:t>
            </w:r>
          </w:p>
        </w:tc>
      </w:tr>
      <w:tr w:rsidR="004C0C34" w:rsidRPr="007D36E6" w14:paraId="3ABB505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C381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28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4,3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E17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-8,5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8BCB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-5,2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F9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-10,0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0D28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-14,5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29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32,0 </w:t>
            </w:r>
          </w:p>
        </w:tc>
      </w:tr>
      <w:tr w:rsidR="004C0C34" w:rsidRPr="007D36E6" w14:paraId="53A1DD55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D27A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66F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9,9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DB7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1,3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39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23,2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C268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28,2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0EB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16,5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2A9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8,1 </w:t>
            </w:r>
          </w:p>
        </w:tc>
      </w:tr>
      <w:tr w:rsidR="004C0C34" w:rsidRPr="007D36E6" w14:paraId="62DB16E3" w14:textId="77777777" w:rsidTr="00105380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4EC03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D24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3,7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6E26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-0,4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8BB72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4,3 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BF46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1,3 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D0F0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7A8C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 xml:space="preserve">-3,6 </w:t>
            </w:r>
          </w:p>
        </w:tc>
      </w:tr>
      <w:tr w:rsidR="004C0C34" w:rsidRPr="007D36E6" w14:paraId="12A133F5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EDFE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CF7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3,2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BA5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-8,4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68FB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-0,8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775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DF2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2,6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2751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-10,8 </w:t>
            </w:r>
          </w:p>
        </w:tc>
      </w:tr>
      <w:tr w:rsidR="004C0C34" w:rsidRPr="007D36E6" w14:paraId="2822ADE7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2F633" w14:textId="77777777" w:rsidR="004C0C34" w:rsidRPr="007D36E6" w:rsidRDefault="004C0C34" w:rsidP="0010538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BE536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7,4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5048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0,6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CC7C8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18,2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085E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5,3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C748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2,6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3D36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7,1 </w:t>
            </w:r>
          </w:p>
        </w:tc>
      </w:tr>
    </w:tbl>
    <w:p w14:paraId="22C04015" w14:textId="6FDB98C0" w:rsidR="00553AF1" w:rsidRDefault="00553AF1" w:rsidP="00553AF1">
      <w:pPr>
        <w:pStyle w:val="Legenda1"/>
      </w:pPr>
      <w:r w:rsidRPr="00D673BE">
        <w:rPr>
          <w:sz w:val="16"/>
          <w:szCs w:val="18"/>
        </w:rPr>
        <w:t>Fonte: Elaboração BNB/ETENE, com dados do IBGE. Nota (1): Variação acumulada de janeiro/2020 a julho/2020</w:t>
      </w:r>
      <w:r w:rsidR="00AA47DD" w:rsidRPr="00D673BE">
        <w:rPr>
          <w:sz w:val="16"/>
          <w:szCs w:val="18"/>
        </w:rPr>
        <w:t>.</w:t>
      </w:r>
    </w:p>
    <w:sectPr w:rsidR="00553AF1" w:rsidSect="00CC5395">
      <w:headerReference w:type="default" r:id="rId10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0A022" w14:textId="77777777" w:rsidR="001357D4" w:rsidRDefault="001357D4">
      <w:pPr>
        <w:spacing w:before="0" w:after="0" w:line="240" w:lineRule="auto"/>
      </w:pPr>
      <w:r>
        <w:separator/>
      </w:r>
    </w:p>
  </w:endnote>
  <w:endnote w:type="continuationSeparator" w:id="0">
    <w:p w14:paraId="0B707B7F" w14:textId="77777777" w:rsidR="001357D4" w:rsidRDefault="0013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0269" w14:textId="77777777" w:rsidR="001357D4" w:rsidRDefault="001357D4">
      <w:r>
        <w:separator/>
      </w:r>
    </w:p>
  </w:footnote>
  <w:footnote w:type="continuationSeparator" w:id="0">
    <w:p w14:paraId="02AE23E6" w14:textId="77777777" w:rsidR="001357D4" w:rsidRDefault="00135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5" name="Imagem 5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724CF463" w:rsidR="00CC2608" w:rsidRPr="00E327F7" w:rsidRDefault="00046AE3" w:rsidP="00E327F7">
    <w:pPr>
      <w:pStyle w:val="SemEspaamento"/>
    </w:pPr>
    <w:r w:rsidRPr="00E327F7">
      <w:t>Ano I - Nº XX - XX.</w:t>
    </w:r>
    <w:r w:rsidR="00C634E5">
      <w:t>10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1CF"/>
    <w:rsid w:val="0001052C"/>
    <w:rsid w:val="00010F45"/>
    <w:rsid w:val="000115C3"/>
    <w:rsid w:val="00011C8B"/>
    <w:rsid w:val="00014D2D"/>
    <w:rsid w:val="000154F6"/>
    <w:rsid w:val="00017EC4"/>
    <w:rsid w:val="0002083B"/>
    <w:rsid w:val="000244E2"/>
    <w:rsid w:val="00030F3E"/>
    <w:rsid w:val="000311A6"/>
    <w:rsid w:val="00044885"/>
    <w:rsid w:val="00046AE3"/>
    <w:rsid w:val="00047EA3"/>
    <w:rsid w:val="00074078"/>
    <w:rsid w:val="0007582C"/>
    <w:rsid w:val="00075C65"/>
    <w:rsid w:val="0009089B"/>
    <w:rsid w:val="000A4F2E"/>
    <w:rsid w:val="000C06AC"/>
    <w:rsid w:val="000D036C"/>
    <w:rsid w:val="000D6F21"/>
    <w:rsid w:val="000E4291"/>
    <w:rsid w:val="000E63DC"/>
    <w:rsid w:val="00102D96"/>
    <w:rsid w:val="00110BF0"/>
    <w:rsid w:val="001357D4"/>
    <w:rsid w:val="00136132"/>
    <w:rsid w:val="001413C4"/>
    <w:rsid w:val="001613A0"/>
    <w:rsid w:val="00167C42"/>
    <w:rsid w:val="001739A9"/>
    <w:rsid w:val="00177779"/>
    <w:rsid w:val="00180449"/>
    <w:rsid w:val="001870A6"/>
    <w:rsid w:val="001909C4"/>
    <w:rsid w:val="001C5989"/>
    <w:rsid w:val="001D3277"/>
    <w:rsid w:val="001D5E93"/>
    <w:rsid w:val="002117FC"/>
    <w:rsid w:val="0021242E"/>
    <w:rsid w:val="00222669"/>
    <w:rsid w:val="002278DF"/>
    <w:rsid w:val="00231DDE"/>
    <w:rsid w:val="00232D26"/>
    <w:rsid w:val="00242D21"/>
    <w:rsid w:val="00256445"/>
    <w:rsid w:val="00274E6C"/>
    <w:rsid w:val="00282BCC"/>
    <w:rsid w:val="00283A9B"/>
    <w:rsid w:val="002872AF"/>
    <w:rsid w:val="0028740F"/>
    <w:rsid w:val="002B12CC"/>
    <w:rsid w:val="002B685B"/>
    <w:rsid w:val="002D2EA1"/>
    <w:rsid w:val="002D7799"/>
    <w:rsid w:val="002E1B9F"/>
    <w:rsid w:val="002E231D"/>
    <w:rsid w:val="002E247A"/>
    <w:rsid w:val="002E55EB"/>
    <w:rsid w:val="002F5C20"/>
    <w:rsid w:val="003003D7"/>
    <w:rsid w:val="00306F94"/>
    <w:rsid w:val="003112EB"/>
    <w:rsid w:val="00314D11"/>
    <w:rsid w:val="003174FD"/>
    <w:rsid w:val="003206C2"/>
    <w:rsid w:val="00327EAD"/>
    <w:rsid w:val="003361FC"/>
    <w:rsid w:val="0033638B"/>
    <w:rsid w:val="0033729A"/>
    <w:rsid w:val="00340E46"/>
    <w:rsid w:val="00341081"/>
    <w:rsid w:val="00344274"/>
    <w:rsid w:val="003535AC"/>
    <w:rsid w:val="00357C80"/>
    <w:rsid w:val="003615B7"/>
    <w:rsid w:val="00361B81"/>
    <w:rsid w:val="0036673D"/>
    <w:rsid w:val="00367E2C"/>
    <w:rsid w:val="00376E83"/>
    <w:rsid w:val="00380EB4"/>
    <w:rsid w:val="00390591"/>
    <w:rsid w:val="003927D2"/>
    <w:rsid w:val="003A34D3"/>
    <w:rsid w:val="003B1192"/>
    <w:rsid w:val="003B6337"/>
    <w:rsid w:val="003B6C99"/>
    <w:rsid w:val="003C6896"/>
    <w:rsid w:val="003D0491"/>
    <w:rsid w:val="003D2155"/>
    <w:rsid w:val="003F3C91"/>
    <w:rsid w:val="003F6D07"/>
    <w:rsid w:val="00402F25"/>
    <w:rsid w:val="0040779B"/>
    <w:rsid w:val="0042289D"/>
    <w:rsid w:val="00426D69"/>
    <w:rsid w:val="004322D2"/>
    <w:rsid w:val="00437553"/>
    <w:rsid w:val="00455BFA"/>
    <w:rsid w:val="00462F7B"/>
    <w:rsid w:val="004719AE"/>
    <w:rsid w:val="00472D20"/>
    <w:rsid w:val="004772EE"/>
    <w:rsid w:val="00491329"/>
    <w:rsid w:val="004914E9"/>
    <w:rsid w:val="00493CB6"/>
    <w:rsid w:val="00495B97"/>
    <w:rsid w:val="0049625B"/>
    <w:rsid w:val="004A0070"/>
    <w:rsid w:val="004B2D8B"/>
    <w:rsid w:val="004C0C34"/>
    <w:rsid w:val="004C7E51"/>
    <w:rsid w:val="004D2A18"/>
    <w:rsid w:val="004D53A0"/>
    <w:rsid w:val="004D62B4"/>
    <w:rsid w:val="004D7B6A"/>
    <w:rsid w:val="004E29B3"/>
    <w:rsid w:val="004F3EF9"/>
    <w:rsid w:val="0050256E"/>
    <w:rsid w:val="005133AB"/>
    <w:rsid w:val="0052453E"/>
    <w:rsid w:val="00535D46"/>
    <w:rsid w:val="00536A8B"/>
    <w:rsid w:val="00553AF1"/>
    <w:rsid w:val="005606A2"/>
    <w:rsid w:val="00560B83"/>
    <w:rsid w:val="00562249"/>
    <w:rsid w:val="005662E5"/>
    <w:rsid w:val="00570CCD"/>
    <w:rsid w:val="00574D37"/>
    <w:rsid w:val="0057727A"/>
    <w:rsid w:val="00586C9D"/>
    <w:rsid w:val="00590D07"/>
    <w:rsid w:val="005B2A06"/>
    <w:rsid w:val="005B4EF9"/>
    <w:rsid w:val="005C0DA8"/>
    <w:rsid w:val="005C1D77"/>
    <w:rsid w:val="005C2673"/>
    <w:rsid w:val="005C75AE"/>
    <w:rsid w:val="005E11FC"/>
    <w:rsid w:val="005F5DA0"/>
    <w:rsid w:val="00607A42"/>
    <w:rsid w:val="00621289"/>
    <w:rsid w:val="006220B4"/>
    <w:rsid w:val="00624724"/>
    <w:rsid w:val="00634D73"/>
    <w:rsid w:val="00637576"/>
    <w:rsid w:val="00637D72"/>
    <w:rsid w:val="00644634"/>
    <w:rsid w:val="00652DFC"/>
    <w:rsid w:val="006857B9"/>
    <w:rsid w:val="006862F1"/>
    <w:rsid w:val="00691F63"/>
    <w:rsid w:val="006961D2"/>
    <w:rsid w:val="006A2EE5"/>
    <w:rsid w:val="006A36A7"/>
    <w:rsid w:val="006A5EDE"/>
    <w:rsid w:val="006A654B"/>
    <w:rsid w:val="006A6A82"/>
    <w:rsid w:val="006A6D29"/>
    <w:rsid w:val="006A6F42"/>
    <w:rsid w:val="006B056D"/>
    <w:rsid w:val="006D1AA8"/>
    <w:rsid w:val="006D354E"/>
    <w:rsid w:val="006E55E7"/>
    <w:rsid w:val="006E69F6"/>
    <w:rsid w:val="006E7A86"/>
    <w:rsid w:val="006F0700"/>
    <w:rsid w:val="006F4593"/>
    <w:rsid w:val="00712DDF"/>
    <w:rsid w:val="007137D9"/>
    <w:rsid w:val="00737165"/>
    <w:rsid w:val="007414D7"/>
    <w:rsid w:val="00746E2F"/>
    <w:rsid w:val="00760D2C"/>
    <w:rsid w:val="007669A2"/>
    <w:rsid w:val="00766C16"/>
    <w:rsid w:val="00774C6C"/>
    <w:rsid w:val="0077787A"/>
    <w:rsid w:val="00784D58"/>
    <w:rsid w:val="00787E02"/>
    <w:rsid w:val="00794393"/>
    <w:rsid w:val="007A435C"/>
    <w:rsid w:val="007A58B1"/>
    <w:rsid w:val="007B4D94"/>
    <w:rsid w:val="007B5B38"/>
    <w:rsid w:val="007B66DA"/>
    <w:rsid w:val="007C2F22"/>
    <w:rsid w:val="007C6C29"/>
    <w:rsid w:val="007D36E6"/>
    <w:rsid w:val="007E1045"/>
    <w:rsid w:val="007E3E6C"/>
    <w:rsid w:val="007F1F1C"/>
    <w:rsid w:val="00810812"/>
    <w:rsid w:val="00830BF7"/>
    <w:rsid w:val="00837920"/>
    <w:rsid w:val="00850F64"/>
    <w:rsid w:val="0086306A"/>
    <w:rsid w:val="00865974"/>
    <w:rsid w:val="00867354"/>
    <w:rsid w:val="00867FD4"/>
    <w:rsid w:val="008725AD"/>
    <w:rsid w:val="00872F35"/>
    <w:rsid w:val="00884DCB"/>
    <w:rsid w:val="00894A47"/>
    <w:rsid w:val="008A1F03"/>
    <w:rsid w:val="008A2ADE"/>
    <w:rsid w:val="008A783C"/>
    <w:rsid w:val="008A7D66"/>
    <w:rsid w:val="008B034B"/>
    <w:rsid w:val="008B6F2D"/>
    <w:rsid w:val="008C0499"/>
    <w:rsid w:val="008C0EFC"/>
    <w:rsid w:val="008C196B"/>
    <w:rsid w:val="008C29C4"/>
    <w:rsid w:val="008D6863"/>
    <w:rsid w:val="008E5D38"/>
    <w:rsid w:val="008F2097"/>
    <w:rsid w:val="008F6415"/>
    <w:rsid w:val="0090418F"/>
    <w:rsid w:val="0090549B"/>
    <w:rsid w:val="0090717E"/>
    <w:rsid w:val="00946BB3"/>
    <w:rsid w:val="009508FC"/>
    <w:rsid w:val="0095491E"/>
    <w:rsid w:val="00956DA5"/>
    <w:rsid w:val="009638DC"/>
    <w:rsid w:val="00980E59"/>
    <w:rsid w:val="0098311F"/>
    <w:rsid w:val="00986375"/>
    <w:rsid w:val="00993837"/>
    <w:rsid w:val="00994632"/>
    <w:rsid w:val="0099514B"/>
    <w:rsid w:val="009A0404"/>
    <w:rsid w:val="009B07BC"/>
    <w:rsid w:val="009B1B27"/>
    <w:rsid w:val="009B290B"/>
    <w:rsid w:val="009C2149"/>
    <w:rsid w:val="009C237D"/>
    <w:rsid w:val="009C58D1"/>
    <w:rsid w:val="009D7141"/>
    <w:rsid w:val="009F25FD"/>
    <w:rsid w:val="00A0643C"/>
    <w:rsid w:val="00A33D5B"/>
    <w:rsid w:val="00A406DC"/>
    <w:rsid w:val="00A4579A"/>
    <w:rsid w:val="00A50560"/>
    <w:rsid w:val="00A51E45"/>
    <w:rsid w:val="00A572EE"/>
    <w:rsid w:val="00A57E5D"/>
    <w:rsid w:val="00A81A4C"/>
    <w:rsid w:val="00A83E25"/>
    <w:rsid w:val="00A91452"/>
    <w:rsid w:val="00A92DA7"/>
    <w:rsid w:val="00AA03D2"/>
    <w:rsid w:val="00AA20A1"/>
    <w:rsid w:val="00AA47DD"/>
    <w:rsid w:val="00AA72B8"/>
    <w:rsid w:val="00AC23D3"/>
    <w:rsid w:val="00AE36BE"/>
    <w:rsid w:val="00AF2908"/>
    <w:rsid w:val="00AF3CB0"/>
    <w:rsid w:val="00B21F8B"/>
    <w:rsid w:val="00B25C78"/>
    <w:rsid w:val="00B40372"/>
    <w:rsid w:val="00B428AE"/>
    <w:rsid w:val="00B47737"/>
    <w:rsid w:val="00B5081C"/>
    <w:rsid w:val="00B5676D"/>
    <w:rsid w:val="00B61414"/>
    <w:rsid w:val="00B639C6"/>
    <w:rsid w:val="00B655A6"/>
    <w:rsid w:val="00B76A06"/>
    <w:rsid w:val="00B80FC3"/>
    <w:rsid w:val="00B86B75"/>
    <w:rsid w:val="00B9468C"/>
    <w:rsid w:val="00B96632"/>
    <w:rsid w:val="00BA140B"/>
    <w:rsid w:val="00BA25F8"/>
    <w:rsid w:val="00BA2B2E"/>
    <w:rsid w:val="00BA3136"/>
    <w:rsid w:val="00BB04F8"/>
    <w:rsid w:val="00BB23FB"/>
    <w:rsid w:val="00BB2B87"/>
    <w:rsid w:val="00BB360F"/>
    <w:rsid w:val="00BB79C9"/>
    <w:rsid w:val="00BC2B63"/>
    <w:rsid w:val="00BC3016"/>
    <w:rsid w:val="00BC48D5"/>
    <w:rsid w:val="00BE0AA4"/>
    <w:rsid w:val="00BE0EE1"/>
    <w:rsid w:val="00BE3330"/>
    <w:rsid w:val="00BE779E"/>
    <w:rsid w:val="00C02676"/>
    <w:rsid w:val="00C050D1"/>
    <w:rsid w:val="00C1101B"/>
    <w:rsid w:val="00C13D75"/>
    <w:rsid w:val="00C17D67"/>
    <w:rsid w:val="00C270F2"/>
    <w:rsid w:val="00C271A8"/>
    <w:rsid w:val="00C30D26"/>
    <w:rsid w:val="00C36279"/>
    <w:rsid w:val="00C40F53"/>
    <w:rsid w:val="00C634E5"/>
    <w:rsid w:val="00C6507E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CE34EA"/>
    <w:rsid w:val="00CF3000"/>
    <w:rsid w:val="00D05F35"/>
    <w:rsid w:val="00D2777A"/>
    <w:rsid w:val="00D35502"/>
    <w:rsid w:val="00D36489"/>
    <w:rsid w:val="00D433A8"/>
    <w:rsid w:val="00D47F73"/>
    <w:rsid w:val="00D510BD"/>
    <w:rsid w:val="00D672DE"/>
    <w:rsid w:val="00D673BE"/>
    <w:rsid w:val="00D67F00"/>
    <w:rsid w:val="00D75018"/>
    <w:rsid w:val="00D82FBF"/>
    <w:rsid w:val="00D8640F"/>
    <w:rsid w:val="00D867F2"/>
    <w:rsid w:val="00D913D7"/>
    <w:rsid w:val="00D94D3B"/>
    <w:rsid w:val="00DA16D5"/>
    <w:rsid w:val="00DB1A79"/>
    <w:rsid w:val="00DB67F5"/>
    <w:rsid w:val="00DC020F"/>
    <w:rsid w:val="00DC2FF9"/>
    <w:rsid w:val="00DC462B"/>
    <w:rsid w:val="00DC6898"/>
    <w:rsid w:val="00DE4495"/>
    <w:rsid w:val="00DF04CD"/>
    <w:rsid w:val="00DF458B"/>
    <w:rsid w:val="00DF4C7A"/>
    <w:rsid w:val="00E06223"/>
    <w:rsid w:val="00E16D22"/>
    <w:rsid w:val="00E315A3"/>
    <w:rsid w:val="00E3252A"/>
    <w:rsid w:val="00E45B01"/>
    <w:rsid w:val="00E569FB"/>
    <w:rsid w:val="00E71547"/>
    <w:rsid w:val="00E75573"/>
    <w:rsid w:val="00E77D21"/>
    <w:rsid w:val="00E80965"/>
    <w:rsid w:val="00E835CE"/>
    <w:rsid w:val="00EA74F6"/>
    <w:rsid w:val="00EB17E3"/>
    <w:rsid w:val="00EC05EA"/>
    <w:rsid w:val="00EC4F98"/>
    <w:rsid w:val="00ED38BA"/>
    <w:rsid w:val="00ED4613"/>
    <w:rsid w:val="00EE3735"/>
    <w:rsid w:val="00EF70C2"/>
    <w:rsid w:val="00F05305"/>
    <w:rsid w:val="00F13817"/>
    <w:rsid w:val="00F156EB"/>
    <w:rsid w:val="00F24B06"/>
    <w:rsid w:val="00F36968"/>
    <w:rsid w:val="00F61341"/>
    <w:rsid w:val="00F70475"/>
    <w:rsid w:val="00F772BE"/>
    <w:rsid w:val="00FA05A5"/>
    <w:rsid w:val="00FA3CF6"/>
    <w:rsid w:val="00FA4E06"/>
    <w:rsid w:val="00FA6A33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C9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3A34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https://d.docs.live.net/a548da2118d25344/Alysson/Unifor/Monitoria/TPE/Elabora&#231;&#227;o%20dos%20Boletins/PMC/out/graficos_tabelas.xlsx!Gr&#225;fico%20-%201!%5bgraficos_tabelas.xlsx%5dGr&#225;fico%20-%201%20Gr&#225;fico%2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3</cp:revision>
  <cp:lastPrinted>2020-10-07T22:35:00Z</cp:lastPrinted>
  <dcterms:created xsi:type="dcterms:W3CDTF">2020-10-07T22:35:00Z</dcterms:created>
  <dcterms:modified xsi:type="dcterms:W3CDTF">2020-10-07T22:37:00Z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