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center"/>
        <w:rPr>
          <w:rFonts w:ascii="Times New Roman" w:hAnsi="Times New Roman" w:cs="Times New Roman" w:eastAsia="Times New Roman"/>
          <w:color w:val="17365D"/>
          <w:spacing w:val="5"/>
          <w:position w:val="0"/>
          <w:sz w:val="52"/>
          <w:shd w:fill="auto" w:val="clear"/>
        </w:rPr>
      </w:pPr>
      <w:r>
        <w:rPr>
          <w:rFonts w:ascii="Times New Roman" w:hAnsi="Times New Roman" w:cs="Times New Roman" w:eastAsia="Times New Roman"/>
          <w:color w:val="17365D"/>
          <w:spacing w:val="5"/>
          <w:position w:val="0"/>
          <w:sz w:val="52"/>
          <w:shd w:fill="auto" w:val="clear"/>
        </w:rPr>
        <w:t xml:space="preserve">Project Report: Personal Budget Manager</w:t>
      </w: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r>
        <w:rPr>
          <w:rFonts w:ascii="Times New Roman" w:hAnsi="Times New Roman" w:cs="Times New Roman" w:eastAsia="Times New Roman"/>
          <w:b/>
          <w:color w:val="365F91"/>
          <w:spacing w:val="0"/>
          <w:position w:val="0"/>
          <w:sz w:val="28"/>
          <w:shd w:fill="auto" w:val="clear"/>
        </w:rPr>
        <w:t xml:space="preserve">1. Project Overview</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Personal Budget Manager is a Java-based desktop application designed to help users manage their finances effectively. The application enables users to track income and expenses, set savings goals, and visualize financial data with charts. Built using the Swing framework for the GUI and JFreeChart for data visualization, the project provides an interactive and user-friendly experience.</w:t>
      </w: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r>
        <w:rPr>
          <w:rFonts w:ascii="Times New Roman" w:hAnsi="Times New Roman" w:cs="Times New Roman" w:eastAsia="Times New Roman"/>
          <w:b/>
          <w:color w:val="365F91"/>
          <w:spacing w:val="0"/>
          <w:position w:val="0"/>
          <w:sz w:val="28"/>
          <w:shd w:fill="auto" w:val="clear"/>
        </w:rPr>
        <w:t xml:space="preserve">2. Key Features</w:t>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2.1 Income Management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Users can log income entries by specifying the date, amount, and source.</w:t>
        <w:br/>
        <w:t xml:space="preserve">- Entries are displayed in a table for easy tracking.</w:t>
        <w:br/>
        <w:t xml:space="preserve">- Total income is calculated and updated dynamically.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310" w:dyaOrig="5740">
          <v:rect xmlns:o="urn:schemas-microsoft-com:office:office" xmlns:v="urn:schemas-microsoft-com:vml" id="rectole0000000000" style="width:415.500000pt;height:28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2.2 Expense Management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Users can log expenses by specifying the date, amount, and category.</w:t>
        <w:br/>
        <w:t xml:space="preserve">- Expense entries are displayed in a table for better organization.</w:t>
        <w:br/>
        <w:t xml:space="preserve">- Total expenses are calculated and updated dynamically.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310" w:dyaOrig="5479">
          <v:rect xmlns:o="urn:schemas-microsoft-com:office:office" xmlns:v="urn:schemas-microsoft-com:vml" id="rectole0000000001" style="width:415.500000pt;height:273.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2.3 Savings Goal Tracking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Users can set a custom savings goal.</w:t>
        <w:br/>
        <w:t xml:space="preserve">- A progress bar visually tracks progress toward the goal.</w:t>
        <w:br/>
        <w:t xml:space="preserve">- Status messages indicate whether the goal is achieved or how much remains.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310" w:dyaOrig="5800">
          <v:rect xmlns:o="urn:schemas-microsoft-com:office:office" xmlns:v="urn:schemas-microsoft-com:vml" id="rectole0000000002" style="width:415.500000pt;height:29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2.4 Summary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summary panel provides:</w:t>
        <w:br/>
        <w:t xml:space="preserve">- Total income</w:t>
        <w:br/>
        <w:t xml:space="preserve">- Total expenses</w:t>
        <w:br/>
        <w:t xml:space="preserve">- Net balance</w:t>
        <w:br/>
        <w:t xml:space="preserve">- Savings goal and status</w:t>
        <w:br/>
        <w:t xml:space="preserve">Dynamic updates ensure real-time tracking of financial data.</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310" w:dyaOrig="4930">
          <v:rect xmlns:o="urn:schemas-microsoft-com:office:office" xmlns:v="urn:schemas-microsoft-com:vml" id="rectole0000000003" style="width:415.500000pt;height:246.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2.5 Data Visualization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pie chart compares income and expenses.</w:t>
        <w:br/>
        <w:t xml:space="preserve">- The chart dynamically updates as new entries are added.</w:t>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2.6 Financial Report Generation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Users can generate a detailed financial report, including:</w:t>
        <w:br/>
        <w:t xml:space="preserve">  - Income and expense breakdowns</w:t>
        <w:br/>
        <w:t xml:space="preserve">  - Net balance</w:t>
        <w:br/>
        <w:t xml:space="preserve">  - Savings goal status</w:t>
        <w:br/>
        <w:t xml:space="preserve">- The report is displayed in a scrollable dialog for easy viewing.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310" w:dyaOrig="5119">
          <v:rect xmlns:o="urn:schemas-microsoft-com:office:office" xmlns:v="urn:schemas-microsoft-com:vml" id="rectole0000000004" style="width:415.500000pt;height:255.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r>
        <w:rPr>
          <w:rFonts w:ascii="Times New Roman" w:hAnsi="Times New Roman" w:cs="Times New Roman" w:eastAsia="Times New Roman"/>
          <w:b/>
          <w:color w:val="365F91"/>
          <w:spacing w:val="0"/>
          <w:position w:val="0"/>
          <w:sz w:val="28"/>
          <w:shd w:fill="auto" w:val="clear"/>
        </w:rPr>
        <w:t xml:space="preserve">3. Code Highlights</w:t>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3.1 Modular Design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code is organized into reusable methods, such as:</w:t>
        <w:br/>
        <w:t xml:space="preserve">- createIncomeCard() and createExpenseCard() for modular card creation.</w:t>
        <w:br/>
        <w:t xml:space="preserve">- updateSummaryAndChart() for real-time data updates.</w:t>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3.2 User Interaction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Dialogs for adding income, expenses, and setting goals ensure intuitive user interaction.</w:t>
        <w:br/>
        <w:t xml:space="preserve">- Real-time validation prevents invalid inputs.</w:t>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3.3 Data Visualization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integration of JFreeChart provides a clear and professional data visualization experience.</w:t>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3.4 Error Handling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Input validation ensures robust handling of user errors.</w:t>
        <w:br/>
        <w:t xml:space="preserve">- Catch blocks handle exceptions gracefully, enhancing reliability.</w:t>
      </w: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r>
        <w:rPr>
          <w:rFonts w:ascii="Times New Roman" w:hAnsi="Times New Roman" w:cs="Times New Roman" w:eastAsia="Times New Roman"/>
          <w:b/>
          <w:color w:val="365F91"/>
          <w:spacing w:val="0"/>
          <w:position w:val="0"/>
          <w:sz w:val="28"/>
          <w:shd w:fill="auto" w:val="clear"/>
        </w:rPr>
        <w:t xml:space="preserve">4. Technologies Used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Programming Language: Java</w:t>
        <w:br/>
        <w:t xml:space="preserve">- GUI Framework: Swing</w:t>
        <w:br/>
        <w:t xml:space="preserve">- Charting Library: JFreeChart</w:t>
        <w:br/>
        <w:t xml:space="preserve">- IDE: Eclipse</w:t>
      </w: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r>
        <w:rPr>
          <w:rFonts w:ascii="Times New Roman" w:hAnsi="Times New Roman" w:cs="Times New Roman" w:eastAsia="Times New Roman"/>
          <w:b/>
          <w:color w:val="365F91"/>
          <w:spacing w:val="0"/>
          <w:position w:val="0"/>
          <w:sz w:val="28"/>
          <w:shd w:fill="auto" w:val="clear"/>
        </w:rPr>
        <w:t xml:space="preserve">5. Challenges and Solutions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Challenge 1: Maintaining a responsive and modern GUI.</w:t>
        <w:br/>
        <w:t xml:space="preserve">Solution: Used custom colors, fonts, and the Nimbus look-and-feel.</w:t>
        <w:br/>
        <w:br/>
        <w:t xml:space="preserve">Challenge 2: Dynamically updating the pie chart and progress bar.</w:t>
        <w:br/>
        <w:t xml:space="preserve">Solution: Centralized the update logic in updateSummaryAndChart().</w:t>
        <w:br/>
        <w:br/>
        <w:t xml:space="preserve">Challenge 3: Providing detailed reports.</w:t>
        <w:br/>
        <w:t xml:space="preserve">Solution: Implemented a text-based report generator displayed in a scrollable dialog.</w:t>
      </w: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r>
        <w:rPr>
          <w:rFonts w:ascii="Times New Roman" w:hAnsi="Times New Roman" w:cs="Times New Roman" w:eastAsia="Times New Roman"/>
          <w:b/>
          <w:color w:val="365F91"/>
          <w:spacing w:val="0"/>
          <w:position w:val="0"/>
          <w:sz w:val="28"/>
          <w:shd w:fill="auto" w:val="clear"/>
        </w:rPr>
        <w:t xml:space="preserve">6. Future Enhancements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Persistence: Save and load data using a database or files to retain user data between sessions.</w:t>
        <w:br/>
        <w:t xml:space="preserve">- Multi-Currency Support: Add currency conversion for international users.</w:t>
        <w:br/>
        <w:t xml:space="preserve">- Advanced Reports: Generate downloadable reports in PDF or Excel format.</w:t>
        <w:br/>
        <w:t xml:space="preserve">- Expense Categories: Provide predefined categories with color-coded pie chart sections.</w:t>
      </w: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r>
        <w:rPr>
          <w:rFonts w:ascii="Times New Roman" w:hAnsi="Times New Roman" w:cs="Times New Roman" w:eastAsia="Times New Roman"/>
          <w:b/>
          <w:color w:val="365F91"/>
          <w:spacing w:val="0"/>
          <w:position w:val="0"/>
          <w:sz w:val="28"/>
          <w:shd w:fill="auto" w:val="clear"/>
        </w:rPr>
        <w:t xml:space="preserve">7. Conclusion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Personal Budget Manager is a user-friendly application that simplifies financial management by offering income and expense tracking, savings goal monitoring, and real-time data visualization, making it a practical and expandable tool for managing personal finances.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