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NeuroStock</w:t>
      </w:r>
    </w:p>
    <w:p>
      <w:pPr>
        <w:pStyle w:val="Heading1"/>
      </w:pPr>
      <w:r>
        <w:t>NSE Stock Trend Predictor AI</w:t>
      </w:r>
    </w:p>
    <w:p>
      <w:pPr>
        <w:jc w:val="center"/>
      </w:pPr>
      <w:r>
        <w:rPr>
          <w:b/>
        </w:rPr>
        <w:br/>
        <w:br/>
        <w:br/>
        <w:t>Technical Design &amp; Specification Document</w:t>
      </w:r>
      <w:r>
        <w:br/>
        <w:br/>
        <w:t>Generated on: 2025-12-20</w:t>
      </w:r>
      <w:r>
        <w:br/>
        <w:br/>
        <w:br/>
        <w:br/>
        <w:t>Confidential - Internal Use Only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NeuroStock (NSE Stock Trend Predictor AI) is a sophisticated full-stack financial technology application designed to forecast stock prices for companies listed on the National Stock Exchange (NSE) of India. The system leverages a hybrid machine learning architecture creating a balance between high-accuracy short-term predictions and speculative long-term forecasting. It integrates advanced concepts like Technical Indicator Analysis, Sentiment Analysis using Natural Language Processing (NLP), and Generative AI for qualitative financial insights.</w:t>
      </w:r>
    </w:p>
    <w:p>
      <w:pPr>
        <w:pStyle w:val="Heading1"/>
      </w:pPr>
      <w:r>
        <w:t>2. System Architecture</w:t>
      </w:r>
    </w:p>
    <w:p>
      <w:r>
        <w:t>The application follows a modern decoupled Client-Server architecture.</w:t>
      </w:r>
    </w:p>
    <w:p>
      <w:pPr>
        <w:pStyle w:val="Heading2"/>
      </w:pPr>
      <w:r>
        <w:t>2.1 Backend (Python/Flask)</w:t>
      </w:r>
    </w:p>
    <w:p>
      <w:r>
        <w:rPr>
          <w:b/>
        </w:rPr>
        <w:t xml:space="preserve">Framework: </w:t>
      </w:r>
      <w:r>
        <w:t>Flask (Python 3.x)</w:t>
        <w:br/>
      </w:r>
      <w:r>
        <w:rPr>
          <w:b/>
        </w:rPr>
        <w:t xml:space="preserve">ML Core: </w:t>
      </w:r>
      <w:r>
        <w:t>TensorFlow (Keras), Scikit-learn, XGBoost</w:t>
        <w:br/>
      </w:r>
      <w:r>
        <w:rPr>
          <w:b/>
        </w:rPr>
        <w:t xml:space="preserve">Data Source: </w:t>
      </w:r>
      <w:r>
        <w:t>yfinance (Real-time and Historical OHLCV data)</w:t>
        <w:br/>
      </w:r>
      <w:r>
        <w:rPr>
          <w:b/>
        </w:rPr>
        <w:t xml:space="preserve">AI Integration: </w:t>
      </w:r>
      <w:r>
        <w:t>Local LLM Inference via LM Studio (OpenAI-compatible API)</w:t>
      </w:r>
    </w:p>
    <w:p>
      <w:pPr>
        <w:pStyle w:val="Heading2"/>
      </w:pPr>
      <w:r>
        <w:t>2.2 Frontend (React)</w:t>
      </w:r>
    </w:p>
    <w:p>
      <w:r>
        <w:rPr>
          <w:b/>
        </w:rPr>
        <w:t xml:space="preserve">Framework: </w:t>
      </w:r>
      <w:r>
        <w:t>React 18</w:t>
        <w:br/>
      </w:r>
      <w:r>
        <w:rPr>
          <w:b/>
        </w:rPr>
        <w:t xml:space="preserve">Visualization: </w:t>
      </w:r>
      <w:r>
        <w:t>Lightweight Charts (TradingView) for canvas-based high-performance financial plotting.</w:t>
        <w:br/>
      </w:r>
      <w:r>
        <w:rPr>
          <w:b/>
        </w:rPr>
        <w:t xml:space="preserve">Authentication: </w:t>
      </w:r>
      <w:r>
        <w:t>Firebase Authentication (Email/Password flows)</w:t>
        <w:br/>
      </w:r>
      <w:r>
        <w:rPr>
          <w:b/>
        </w:rPr>
        <w:t xml:space="preserve">State Management: </w:t>
      </w:r>
      <w:r>
        <w:t>React Hooks &amp; Axios for API consumption.</w:t>
      </w:r>
    </w:p>
    <w:p>
      <w:pPr>
        <w:pStyle w:val="Heading1"/>
      </w:pPr>
      <w:r>
        <w:t>3. Feature Modules (The 9 Tabs)</w:t>
      </w:r>
    </w:p>
    <w:p>
      <w:r>
        <w:t>The user interface is organized into 9 distinct functional tabs, each serving a specific persona or analytical need.</w:t>
      </w:r>
    </w:p>
    <w:p>
      <w:pPr>
        <w:pStyle w:val="Heading2"/>
      </w:pPr>
      <w:r>
        <w:t>3.1 Market Dashboard</w:t>
      </w:r>
    </w:p>
    <w:p>
      <w:r>
        <w:t>The default landing view providing a real-time pulse of the market.</w:t>
      </w:r>
    </w:p>
    <w:p>
      <w:r>
        <w:t>• Features: Ticker Tape displaying continuous price updates, and a responsive Stock Grid.</w:t>
        <w:br/>
        <w:t>• Filtering: Users can filter stocks by sector (IT, Financials, Auto, Energy, etc.) matching the Nifty 50 constituents.</w:t>
        <w:br/>
        <w:t>• Interactions: Clicking a stock card opens a detailed view with key metrics.</w:t>
      </w:r>
    </w:p>
    <w:p>
      <w:pPr>
        <w:pStyle w:val="Heading2"/>
      </w:pPr>
      <w:r>
        <w:t>3.2 AI Investment Engine</w:t>
      </w:r>
    </w:p>
    <w:p>
      <w:r>
        <w:t>A simulation engine designed for portfolio planning and automated stock picking.</w:t>
      </w:r>
    </w:p>
    <w:p>
      <w:r>
        <w:t>• Input: Principal Amount (INR) and target Withdrawal Date.</w:t>
        <w:br/>
        <w:t>• Process: The engine iterates through the top 30 NSE stocks in real-time, running them through a lightweight version of the prediction models.</w:t>
        <w:br/>
        <w:t>• Output: Generates a 'Top 3 Investment Picks' report, calculating estimated profit percentages, volatility/stability scores, and an 'AI Advice' summary generated by the LLM explaining the rationale.</w:t>
      </w:r>
    </w:p>
    <w:p>
      <w:pPr>
        <w:pStyle w:val="Heading2"/>
      </w:pPr>
      <w:r>
        <w:t>3.3 Prediction &amp; Analysis (Home)</w:t>
      </w:r>
    </w:p>
    <w:p>
      <w:r>
        <w:t>The core functionality for single-stock deep analysis.</w:t>
      </w:r>
    </w:p>
    <w:p>
      <w:r>
        <w:t>• Controls: Select Stock (Searchable), Choice of Algorithm (LSTM, XGBoost, Random Forest, SVR, etc.), and Future Date.</w:t>
        <w:br/>
        <w:t>• Visualization: Renders an interactive chart showing the last 100 days of historical data and the forecasted trend line up to the future date.</w:t>
        <w:br/>
        <w:t>• Context: Displays the predicted closing price and color-codes it (Green/Red) based on growth vs. current price.</w:t>
      </w:r>
    </w:p>
    <w:p>
      <w:pPr>
        <w:pStyle w:val="Heading2"/>
      </w:pPr>
      <w:r>
        <w:t>3.4 Model Comparison</w:t>
      </w:r>
    </w:p>
    <w:p>
      <w:r>
        <w:t>A/B testing tool for users to validate model confidence.</w:t>
      </w:r>
    </w:p>
    <w:p>
      <w:r>
        <w:t>• Functionality: Allows users to run two different algorithms (e.g., LSTM vs. XGBoost) simultaneously on the same stock and date.</w:t>
        <w:br/>
        <w:t>• Utility: Helps users identify consensus between models or spot outliers, improving decision confidence.</w:t>
      </w:r>
    </w:p>
    <w:p>
      <w:pPr>
        <w:pStyle w:val="Heading2"/>
      </w:pPr>
      <w:r>
        <w:t>3.5 Portfolio Projector</w:t>
      </w:r>
    </w:p>
    <w:p>
      <w:r>
        <w:t>A calculator for projecting the future value of a specific holding.</w:t>
      </w:r>
    </w:p>
    <w:p>
      <w:r>
        <w:t>• Input: Stock Name, Current Investment Volume/Value, and Target Date.</w:t>
        <w:br/>
        <w:t>• Logic: Uses the chosen ML model to predict the price on the target date and extrapolates the percentage gain/loss to the user's specific portfolio size.</w:t>
      </w:r>
    </w:p>
    <w:p>
      <w:pPr>
        <w:pStyle w:val="Heading2"/>
      </w:pPr>
      <w:r>
        <w:t>3.6 Positions Dashboard</w:t>
      </w:r>
    </w:p>
    <w:p>
      <w:r>
        <w:t>An overview of daily market movers within the Nifty 50 ecosystem.</w:t>
      </w:r>
    </w:p>
    <w:p>
      <w:r>
        <w:t>• Leaderboard: Displays a ranked table of Top Gainers and Losers.</w:t>
        <w:br/>
        <w:t>• Data Points: Open, Previous Close, Current Price, and Percentage Change.</w:t>
        <w:br/>
        <w:t>• Sorting: Interactive columns allowing users to sort by name, price, or gain %.</w:t>
      </w:r>
    </w:p>
    <w:p>
      <w:pPr>
        <w:pStyle w:val="Heading2"/>
      </w:pPr>
      <w:r>
        <w:t>3.7 52-Week Analysis</w:t>
      </w:r>
    </w:p>
    <w:p>
      <w:r>
        <w:t>A specialized view focusing on long-term momentum and support/resistance levels.</w:t>
      </w:r>
    </w:p>
    <w:p>
      <w:r>
        <w:t>• Visualization: Plots the current price context against the 52-week High and Low.</w:t>
        <w:br/>
        <w:t>• Insight: Crucial for determining if a stock is overbought (near high) or oversold (near low).</w:t>
      </w:r>
    </w:p>
    <w:p>
      <w:pPr>
        <w:pStyle w:val="Heading2"/>
      </w:pPr>
      <w:r>
        <w:t>3.8 Market Sentiment</w:t>
      </w:r>
    </w:p>
    <w:p>
      <w:r>
        <w:t>A qualitative analysis module using Natural Language Processing.</w:t>
      </w:r>
    </w:p>
    <w:p>
      <w:r>
        <w:t>• News Aggregation: Fetches real-time news headlines for the selected stock.</w:t>
        <w:br/>
        <w:t>• Analysis: The backend (and potentially LLM) scores the news from 0 (Extremely Bearish) to 100 (Extremely Bullish).</w:t>
        <w:br/>
        <w:t>• Display: Shows a 'Fear &amp; Greed' style gauge and a summary of the news impact.</w:t>
      </w:r>
    </w:p>
    <w:p>
      <w:pPr>
        <w:pStyle w:val="Heading2"/>
      </w:pPr>
      <w:r>
        <w:t>3.9 Financial Teacher (FinTeach)</w:t>
      </w:r>
    </w:p>
    <w:p>
      <w:r>
        <w:t>An isolated educational chatbot persona.</w:t>
      </w:r>
    </w:p>
    <w:p>
      <w:r>
        <w:t>• Difference: Unlike the main AI assistant which focuses on live data, FinTeach is prompted to explain concepts (e.g., 'What is RSI?', 'How does inflation affect stocks?') without Hallucinating live prices.</w:t>
        <w:br/>
        <w:t>• Interface: Chat-style interface with suggested starter questions.</w:t>
      </w:r>
    </w:p>
    <w:p>
      <w:pPr>
        <w:pStyle w:val="Heading1"/>
      </w:pPr>
      <w:r>
        <w:t>4. Detailed Technical Specifications</w:t>
      </w:r>
    </w:p>
    <w:p>
      <w:pPr>
        <w:pStyle w:val="Heading2"/>
      </w:pPr>
      <w:r>
        <w:t>4.1 Machine Learning Models</w:t>
      </w:r>
    </w:p>
    <w:p>
      <w:r>
        <w:t>The system employs an ensemble of models:</w:t>
      </w:r>
    </w:p>
    <w:p>
      <w:r>
        <w:rPr>
          <w:b/>
        </w:rPr>
        <w:t xml:space="preserve">1. LSTM (Long Short-Term Memory): </w:t>
      </w:r>
      <w:r>
        <w:t>Deep learning RNN optimal for time-series sequence prediction.</w:t>
        <w:br/>
      </w:r>
      <w:r>
        <w:rPr>
          <w:b/>
        </w:rPr>
        <w:t xml:space="preserve">2. XGBoost &amp; Random Forest: </w:t>
      </w:r>
      <w:r>
        <w:t>Tree-based ensemble methods excellent for capturing non-linear feature relationships.</w:t>
        <w:br/>
      </w:r>
      <w:r>
        <w:rPr>
          <w:b/>
        </w:rPr>
        <w:t xml:space="preserve">3. SVR &amp; Linear Regression: </w:t>
      </w:r>
      <w:r>
        <w:t>Statistical baselines for trend confirmation.</w:t>
      </w:r>
    </w:p>
    <w:p>
      <w:pPr>
        <w:pStyle w:val="Heading2"/>
      </w:pPr>
      <w:r>
        <w:t>4.2 Generative AI Integration</w:t>
      </w:r>
    </w:p>
    <w:p>
      <w:r>
        <w:t>The project utilizes a Local Inference Server (LM Studio) to run open-weights models like Llama-3 or Gemma locally. This ensures data privacy and zero API costs. The Flask backend communicates with LM Studio via a compatible REST API to:</w:t>
      </w:r>
    </w:p>
    <w:p>
      <w:r>
        <w:t>- Interpret complex technical indicators (RSI, SMA) into plain English.</w:t>
        <w:br/>
        <w:t>- Summarize news sentiment.</w:t>
        <w:br/>
        <w:t>- Act as an interactive financial assistant.</w:t>
      </w:r>
    </w:p>
    <w:p>
      <w:pPr>
        <w:pStyle w:val="Heading1"/>
      </w:pPr>
      <w:r>
        <w:t>5. Conclusion</w:t>
      </w:r>
    </w:p>
    <w:p>
      <w:r>
        <w:t>NeuroStock represents a convergence of traditional quantitative finance and modern Generative AI. By providing not just predicted numbers but also qualitative context (News, Education, AI Explanations), it serves as a holistic platform for both novice and experienced traders on the NSE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2962F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9688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