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smallCaps/>
          <w:sz w:val="28"/>
          <w:szCs w:val="28"/>
        </w:rPr>
      </w:pPr>
      <w:r>
        <w:rPr>
          <w:b/>
          <w:smallCaps/>
          <w:sz w:val="28"/>
          <w:szCs w:val="28"/>
        </w:rPr>
        <w:t>МИНОБРНАУКИ РОССИИ</w:t>
      </w:r>
    </w:p>
    <w:p>
      <w:pPr>
        <w:pStyle w:val="Normal"/>
        <w:spacing w:lineRule="auto" w:line="360"/>
        <w:jc w:val="center"/>
        <w:rPr>
          <w:b/>
          <w:smallCaps/>
          <w:sz w:val="28"/>
          <w:szCs w:val="28"/>
        </w:rPr>
      </w:pPr>
      <w:r>
        <w:rPr>
          <w:b/>
          <w:smallCaps/>
          <w:sz w:val="28"/>
          <w:szCs w:val="28"/>
        </w:rPr>
        <w:t>САНКТ-ПЕТЕРБУРГСКИЙ ГОСУДАРСТВЕННЫЙ</w:t>
      </w:r>
    </w:p>
    <w:p>
      <w:pPr>
        <w:pStyle w:val="Normal"/>
        <w:spacing w:lineRule="auto" w:line="360"/>
        <w:jc w:val="center"/>
        <w:rPr>
          <w:b/>
          <w:smallCaps/>
          <w:sz w:val="28"/>
          <w:szCs w:val="28"/>
        </w:rPr>
      </w:pPr>
      <w:r>
        <w:rPr>
          <w:b/>
          <w:smallCaps/>
          <w:sz w:val="28"/>
          <w:szCs w:val="28"/>
        </w:rPr>
        <w:t xml:space="preserve">ЭЛЕКТРОТЕХНИЧЕСКИЙ УНИВЕРСИТЕТ </w:t>
      </w:r>
    </w:p>
    <w:p>
      <w:pPr>
        <w:pStyle w:val="Normal"/>
        <w:spacing w:lineRule="auto" w:line="360"/>
        <w:jc w:val="center"/>
        <w:rPr>
          <w:b/>
          <w:smallCaps/>
          <w:sz w:val="28"/>
          <w:szCs w:val="28"/>
        </w:rPr>
      </w:pPr>
      <w:r>
        <w:rPr>
          <w:b/>
          <w:smallCaps/>
          <w:sz w:val="28"/>
          <w:szCs w:val="28"/>
        </w:rPr>
        <w:t>«ЛЭТИ» ИМ. В.И. УЛЬЯНОВА (ЛЕНИНА)</w:t>
      </w:r>
    </w:p>
    <w:p>
      <w:pPr>
        <w:pStyle w:val="Normal"/>
        <w:spacing w:lineRule="auto" w:line="360"/>
        <w:jc w:val="center"/>
        <w:rPr>
          <w:b/>
          <w:sz w:val="28"/>
          <w:szCs w:val="28"/>
        </w:rPr>
      </w:pPr>
      <w:r>
        <w:rPr>
          <w:b/>
          <w:sz w:val="28"/>
          <w:szCs w:val="28"/>
        </w:rPr>
        <w:t>Кафедра МО ЭВМ</w:t>
      </w:r>
    </w:p>
    <w:p>
      <w:pPr>
        <w:pStyle w:val="Normal"/>
        <w:spacing w:lineRule="auto" w:line="360"/>
        <w:jc w:val="center"/>
        <w:rPr>
          <w:b/>
          <w:smallCaps/>
          <w:sz w:val="28"/>
          <w:szCs w:val="28"/>
        </w:rPr>
      </w:pPr>
      <w:r>
        <w:rPr>
          <w:b/>
          <w:smallCaps/>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tabs>
          <w:tab w:val="clear" w:pos="708"/>
          <w:tab w:val="left" w:pos="709" w:leader="none"/>
        </w:tabs>
        <w:spacing w:lineRule="auto" w:line="360"/>
        <w:jc w:val="center"/>
        <w:rPr>
          <w:b/>
          <w:color w:val="FF0000"/>
          <w:sz w:val="28"/>
          <w:szCs w:val="28"/>
        </w:rPr>
      </w:pPr>
      <w:r>
        <w:rPr>
          <w:b/>
          <w:sz w:val="28"/>
          <w:szCs w:val="28"/>
        </w:rPr>
        <w:t>КУРСОВАЯ РАБОТА</w:t>
      </w:r>
    </w:p>
    <w:p>
      <w:pPr>
        <w:pStyle w:val="Normal"/>
        <w:spacing w:lineRule="auto" w:line="360"/>
        <w:jc w:val="center"/>
        <w:rPr>
          <w:b/>
          <w:sz w:val="28"/>
          <w:szCs w:val="28"/>
        </w:rPr>
      </w:pPr>
      <w:r>
        <w:rPr>
          <w:b/>
          <w:sz w:val="28"/>
          <w:szCs w:val="28"/>
        </w:rPr>
        <w:t>по дисциплине «Программирование»</w:t>
      </w:r>
    </w:p>
    <w:p>
      <w:pPr>
        <w:pStyle w:val="Normal"/>
        <w:spacing w:lineRule="auto" w:line="360"/>
        <w:jc w:val="center"/>
        <w:rPr>
          <w:b/>
          <w:sz w:val="28"/>
          <w:szCs w:val="28"/>
        </w:rPr>
      </w:pPr>
      <w:r>
        <w:rPr>
          <w:b/>
          <w:sz w:val="28"/>
          <w:szCs w:val="28"/>
        </w:rPr>
        <w:t>Тема: Работа с изображениями</w:t>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r>
    </w:p>
    <w:tbl>
      <w:tblPr>
        <w:tblW w:w="9638" w:type="dxa"/>
        <w:jc w:val="left"/>
        <w:tblInd w:w="-109" w:type="dxa"/>
        <w:tblLayout w:type="fixed"/>
        <w:tblCellMar>
          <w:top w:w="0" w:type="dxa"/>
          <w:left w:w="108" w:type="dxa"/>
          <w:bottom w:w="0" w:type="dxa"/>
          <w:right w:w="108" w:type="dxa"/>
        </w:tblCellMar>
      </w:tblPr>
      <w:tblGrid>
        <w:gridCol w:w="4073"/>
        <w:gridCol w:w="2386"/>
        <w:gridCol w:w="3179"/>
      </w:tblGrid>
      <w:tr>
        <w:trPr>
          <w:trHeight w:val="614" w:hRule="atLeast"/>
        </w:trPr>
        <w:tc>
          <w:tcPr>
            <w:tcW w:w="4073" w:type="dxa"/>
            <w:tcBorders/>
            <w:vAlign w:val="bottom"/>
          </w:tcPr>
          <w:p>
            <w:pPr>
              <w:pStyle w:val="Normal"/>
              <w:rPr>
                <w:sz w:val="28"/>
                <w:szCs w:val="28"/>
              </w:rPr>
            </w:pPr>
            <w:r>
              <w:rPr>
                <w:sz w:val="28"/>
                <w:szCs w:val="28"/>
              </w:rPr>
              <w:t>Студент гр. 4342</w:t>
            </w:r>
          </w:p>
        </w:tc>
        <w:tc>
          <w:tcPr>
            <w:tcW w:w="2386" w:type="dxa"/>
            <w:tcBorders>
              <w:bottom w:val="single" w:sz="4" w:space="0" w:color="000000"/>
            </w:tcBorders>
            <w:vAlign w:val="bottom"/>
          </w:tcPr>
          <w:p>
            <w:pPr>
              <w:pStyle w:val="Normal"/>
              <w:rPr>
                <w:sz w:val="28"/>
                <w:szCs w:val="28"/>
              </w:rPr>
            </w:pPr>
            <w:r>
              <w:rPr>
                <w:sz w:val="28"/>
                <w:szCs w:val="28"/>
              </w:rPr>
            </w:r>
          </w:p>
        </w:tc>
        <w:tc>
          <w:tcPr>
            <w:tcW w:w="3179" w:type="dxa"/>
            <w:tcBorders/>
            <w:vAlign w:val="bottom"/>
          </w:tcPr>
          <w:p>
            <w:pPr>
              <w:pStyle w:val="Normal"/>
              <w:jc w:val="center"/>
              <w:rPr>
                <w:sz w:val="28"/>
                <w:szCs w:val="28"/>
              </w:rPr>
            </w:pPr>
            <w:r>
              <w:rPr/>
              <w:t>Алюкин</w:t>
            </w:r>
            <w:r>
              <w:rPr>
                <w:sz w:val="28"/>
                <w:szCs w:val="28"/>
              </w:rPr>
              <w:t xml:space="preserve"> Г. А.</w:t>
            </w:r>
          </w:p>
        </w:tc>
      </w:tr>
      <w:tr>
        <w:trPr>
          <w:trHeight w:val="614" w:hRule="atLeast"/>
        </w:trPr>
        <w:tc>
          <w:tcPr>
            <w:tcW w:w="4073" w:type="dxa"/>
            <w:tcBorders/>
            <w:vAlign w:val="bottom"/>
          </w:tcPr>
          <w:p>
            <w:pPr>
              <w:pStyle w:val="Normal"/>
              <w:rPr>
                <w:sz w:val="28"/>
                <w:szCs w:val="28"/>
              </w:rPr>
            </w:pPr>
            <w:r>
              <w:rPr>
                <w:sz w:val="28"/>
                <w:szCs w:val="28"/>
              </w:rPr>
              <w:t>Преподаватель</w:t>
            </w:r>
          </w:p>
        </w:tc>
        <w:tc>
          <w:tcPr>
            <w:tcW w:w="2386" w:type="dxa"/>
            <w:tcBorders>
              <w:top w:val="single" w:sz="4" w:space="0" w:color="000000"/>
              <w:bottom w:val="single" w:sz="4" w:space="0" w:color="000000"/>
            </w:tcBorders>
            <w:vAlign w:val="bottom"/>
          </w:tcPr>
          <w:p>
            <w:pPr>
              <w:pStyle w:val="Normal"/>
              <w:rPr>
                <w:sz w:val="28"/>
                <w:szCs w:val="28"/>
              </w:rPr>
            </w:pPr>
            <w:r>
              <w:rPr>
                <w:sz w:val="28"/>
                <w:szCs w:val="28"/>
              </w:rPr>
            </w:r>
          </w:p>
        </w:tc>
        <w:tc>
          <w:tcPr>
            <w:tcW w:w="3179" w:type="dxa"/>
            <w:tcBorders/>
            <w:vAlign w:val="bottom"/>
          </w:tcPr>
          <w:p>
            <w:pPr>
              <w:pStyle w:val="Normal"/>
              <w:rPr>
                <w:sz w:val="28"/>
                <w:szCs w:val="28"/>
              </w:rPr>
            </w:pPr>
            <w:r>
              <w:rPr>
                <w:sz w:val="28"/>
                <w:szCs w:val="28"/>
              </w:rPr>
              <w:t xml:space="preserve">        </w:t>
            </w:r>
            <w:r>
              <w:rPr>
                <w:sz w:val="28"/>
                <w:szCs w:val="28"/>
              </w:rPr>
              <w:t>Морозов С. М.</w:t>
            </w:r>
          </w:p>
        </w:tc>
      </w:tr>
    </w:tbl>
    <w:p>
      <w:pPr>
        <w:pStyle w:val="Normal"/>
        <w:spacing w:lineRule="auto" w:line="360"/>
        <w:jc w:val="center"/>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rPr>
          <w:sz w:val="28"/>
          <w:szCs w:val="28"/>
        </w:rPr>
      </w:pPr>
      <w:r>
        <w:rPr>
          <w:sz w:val="28"/>
          <w:szCs w:val="28"/>
        </w:rPr>
      </w:r>
    </w:p>
    <w:p>
      <w:pPr>
        <w:pStyle w:val="Normal"/>
        <w:spacing w:lineRule="auto" w:line="360"/>
        <w:jc w:val="center"/>
        <w:rPr>
          <w:sz w:val="28"/>
          <w:szCs w:val="28"/>
        </w:rPr>
      </w:pPr>
      <w:r>
        <w:rPr>
          <w:sz w:val="28"/>
          <w:szCs w:val="28"/>
        </w:rPr>
        <w:t>Санкт-Петербург</w:t>
      </w:r>
    </w:p>
    <w:p>
      <w:pPr>
        <w:pStyle w:val="Normal"/>
        <w:spacing w:lineRule="auto" w:line="360"/>
        <w:jc w:val="center"/>
        <w:rPr>
          <w:b/>
          <w:smallCaps/>
          <w:sz w:val="28"/>
          <w:szCs w:val="28"/>
        </w:rPr>
      </w:pPr>
      <w:r>
        <w:rPr>
          <w:sz w:val="28"/>
          <w:szCs w:val="28"/>
        </w:rPr>
        <w:t>2025</w:t>
      </w:r>
      <w:r>
        <w:br w:type="page"/>
      </w:r>
    </w:p>
    <w:p>
      <w:pPr>
        <w:pStyle w:val="Normal"/>
        <w:spacing w:lineRule="auto" w:line="360" w:before="0" w:after="0"/>
        <w:ind w:hanging="0"/>
        <w:jc w:val="center"/>
        <w:rPr>
          <w:b/>
          <w:smallCaps/>
          <w:sz w:val="28"/>
          <w:szCs w:val="28"/>
        </w:rPr>
      </w:pPr>
      <w:r>
        <w:rPr>
          <w:b/>
          <w:smallCaps/>
          <w:sz w:val="28"/>
          <w:szCs w:val="28"/>
        </w:rPr>
        <w:t>ЗАДАНИЕ</w:t>
      </w:r>
    </w:p>
    <w:p>
      <w:pPr>
        <w:pStyle w:val="Normal"/>
        <w:spacing w:lineRule="auto" w:line="360"/>
        <w:jc w:val="center"/>
        <w:rPr>
          <w:b/>
          <w:smallCaps/>
          <w:sz w:val="28"/>
          <w:szCs w:val="28"/>
        </w:rPr>
      </w:pPr>
      <w:r>
        <w:rPr>
          <w:b/>
          <w:smallCaps/>
          <w:sz w:val="28"/>
          <w:szCs w:val="28"/>
        </w:rPr>
        <w:t>НА КУРСОВУЮ РАБОТУ</w:t>
      </w:r>
    </w:p>
    <w:p>
      <w:pPr>
        <w:pStyle w:val="Normal"/>
        <w:rPr>
          <w:b/>
          <w:smallCaps/>
          <w:sz w:val="28"/>
          <w:szCs w:val="28"/>
        </w:rPr>
      </w:pPr>
      <w:r>
        <w:rPr>
          <w:b/>
          <w:smallCaps/>
          <w:sz w:val="28"/>
          <w:szCs w:val="28"/>
        </w:rPr>
      </w:r>
    </w:p>
    <w:tbl>
      <w:tblPr>
        <w:tblW w:w="9638" w:type="dxa"/>
        <w:jc w:val="left"/>
        <w:tblInd w:w="-109" w:type="dxa"/>
        <w:tblLayout w:type="fixed"/>
        <w:tblCellMar>
          <w:top w:w="0" w:type="dxa"/>
          <w:left w:w="108" w:type="dxa"/>
          <w:bottom w:w="0" w:type="dxa"/>
          <w:right w:w="108" w:type="dxa"/>
        </w:tblCellMar>
      </w:tblPr>
      <w:tblGrid>
        <w:gridCol w:w="4171"/>
        <w:gridCol w:w="2725"/>
        <w:gridCol w:w="2742"/>
      </w:tblGrid>
      <w:tr>
        <w:trPr>
          <w:trHeight w:val="392" w:hRule="atLeast"/>
        </w:trPr>
        <w:tc>
          <w:tcPr>
            <w:tcW w:w="9638" w:type="dxa"/>
            <w:gridSpan w:val="3"/>
            <w:tcBorders/>
          </w:tcPr>
          <w:p>
            <w:pPr>
              <w:pStyle w:val="Normal"/>
              <w:spacing w:lineRule="auto" w:line="360"/>
              <w:jc w:val="both"/>
              <w:rPr>
                <w:sz w:val="28"/>
                <w:szCs w:val="28"/>
              </w:rPr>
            </w:pPr>
            <w:r>
              <w:rPr>
                <w:sz w:val="28"/>
                <w:szCs w:val="28"/>
              </w:rPr>
              <w:t>Студент: Алюкин Г. А.</w:t>
            </w:r>
          </w:p>
        </w:tc>
      </w:tr>
      <w:tr>
        <w:trPr>
          <w:trHeight w:val="377" w:hRule="atLeast"/>
        </w:trPr>
        <w:tc>
          <w:tcPr>
            <w:tcW w:w="9638" w:type="dxa"/>
            <w:gridSpan w:val="3"/>
            <w:tcBorders/>
          </w:tcPr>
          <w:p>
            <w:pPr>
              <w:pStyle w:val="Normal"/>
              <w:spacing w:lineRule="auto" w:line="360"/>
              <w:jc w:val="both"/>
              <w:rPr>
                <w:sz w:val="28"/>
                <w:szCs w:val="28"/>
              </w:rPr>
            </w:pPr>
            <w:r>
              <w:rPr>
                <w:sz w:val="28"/>
                <w:szCs w:val="28"/>
              </w:rPr>
              <w:t>Группа: 4342</w:t>
            </w:r>
          </w:p>
        </w:tc>
      </w:tr>
      <w:tr>
        <w:trPr>
          <w:trHeight w:val="1000" w:hRule="atLeast"/>
        </w:trPr>
        <w:tc>
          <w:tcPr>
            <w:tcW w:w="9638" w:type="dxa"/>
            <w:gridSpan w:val="3"/>
            <w:tcBorders/>
          </w:tcPr>
          <w:p>
            <w:pPr>
              <w:pStyle w:val="Normal"/>
              <w:spacing w:lineRule="auto" w:line="360"/>
              <w:jc w:val="both"/>
              <w:rPr>
                <w:color w:val="FF0000"/>
                <w:sz w:val="28"/>
                <w:szCs w:val="28"/>
              </w:rPr>
            </w:pPr>
            <w:r>
              <w:rPr>
                <w:sz w:val="28"/>
                <w:szCs w:val="28"/>
              </w:rPr>
              <w:t>Тема работы: Работа с изображениями</w:t>
            </w:r>
          </w:p>
        </w:tc>
      </w:tr>
      <w:tr>
        <w:trPr>
          <w:trHeight w:val="2022" w:hRule="atLeast"/>
        </w:trPr>
        <w:tc>
          <w:tcPr>
            <w:tcW w:w="9638" w:type="dxa"/>
            <w:gridSpan w:val="3"/>
            <w:tcBorders/>
          </w:tcPr>
          <w:p>
            <w:pPr>
              <w:pStyle w:val="Normal"/>
              <w:spacing w:lineRule="auto" w:line="360"/>
              <w:jc w:val="both"/>
              <w:rPr>
                <w:rFonts w:ascii="Times New Roman" w:hAnsi="Times New Roman"/>
                <w:sz w:val="28"/>
                <w:szCs w:val="28"/>
              </w:rPr>
            </w:pPr>
            <w:r>
              <w:rPr>
                <w:sz w:val="28"/>
                <w:szCs w:val="28"/>
              </w:rPr>
              <w:t>Программу требуется реализовать в виде утилиты командной строки, схожей с стандартными утилитами Linux. Управление программой осуществляется с помощью аргументов, передаваемых через командную строку, что позволяет пользователю выполнять различные операции с изображениями формата BMP. Утилита должна поддерживать следующие команды и опции:</w:t>
            </w:r>
          </w:p>
          <w:p>
            <w:pPr>
              <w:pStyle w:val="Normal"/>
              <w:spacing w:lineRule="auto" w:line="360"/>
              <w:jc w:val="both"/>
              <w:rPr/>
            </w:pPr>
            <w:r>
              <w:rPr>
                <w:rStyle w:val="Strong"/>
                <w:b w:val="false"/>
                <w:bCs w:val="false"/>
                <w:sz w:val="28"/>
                <w:szCs w:val="28"/>
              </w:rPr>
              <w:t>- Заменять цвет</w:t>
            </w:r>
            <w:r>
              <w:rPr>
                <w:b w:val="false"/>
                <w:bCs w:val="false"/>
                <w:sz w:val="28"/>
                <w:szCs w:val="28"/>
              </w:rPr>
              <w:t xml:space="preserve"> всех пикселей одного заданного цвета на другой</w:t>
            </w:r>
          </w:p>
          <w:p>
            <w:pPr>
              <w:pStyle w:val="Normal"/>
              <w:spacing w:lineRule="auto" w:line="360"/>
              <w:jc w:val="both"/>
              <w:rPr>
                <w:rFonts w:ascii="Times New Roman" w:hAnsi="Times New Roman"/>
                <w:b w:val="false"/>
                <w:bCs w:val="false"/>
                <w:sz w:val="28"/>
                <w:szCs w:val="28"/>
              </w:rPr>
            </w:pPr>
            <w:r>
              <w:rPr>
                <w:b w:val="false"/>
                <w:bCs w:val="false"/>
                <w:sz w:val="28"/>
                <w:szCs w:val="28"/>
              </w:rPr>
              <w:t>- Применять фильтрацию RGB-компонент</w:t>
            </w:r>
          </w:p>
          <w:p>
            <w:pPr>
              <w:pStyle w:val="Normal"/>
              <w:spacing w:lineRule="auto" w:line="360"/>
              <w:jc w:val="both"/>
              <w:rPr/>
            </w:pPr>
            <w:r>
              <w:rPr>
                <w:rStyle w:val="Strong"/>
                <w:b w:val="false"/>
                <w:bCs w:val="false"/>
                <w:sz w:val="28"/>
                <w:szCs w:val="28"/>
              </w:rPr>
              <w:t>- Разделять изображение</w:t>
            </w:r>
            <w:r>
              <w:rPr>
                <w:b w:val="false"/>
                <w:bCs w:val="false"/>
                <w:sz w:val="28"/>
                <w:szCs w:val="28"/>
              </w:rPr>
              <w:t xml:space="preserve"> на несколько частей</w:t>
            </w:r>
          </w:p>
          <w:p>
            <w:pPr>
              <w:pStyle w:val="Normal"/>
              <w:spacing w:lineRule="auto" w:line="360"/>
              <w:jc w:val="both"/>
              <w:rPr/>
            </w:pPr>
            <w:r>
              <w:rPr>
                <w:rStyle w:val="Strong"/>
                <w:b w:val="false"/>
                <w:bCs w:val="false"/>
                <w:sz w:val="28"/>
                <w:szCs w:val="28"/>
              </w:rPr>
              <w:t>- Отображать информацию</w:t>
            </w:r>
            <w:r>
              <w:rPr>
                <w:b w:val="false"/>
                <w:bCs w:val="false"/>
                <w:sz w:val="28"/>
                <w:szCs w:val="28"/>
              </w:rPr>
              <w:t xml:space="preserve"> о BMP-файле через флаг </w:t>
            </w:r>
            <w:r>
              <w:rPr>
                <w:rStyle w:val="SourceText"/>
                <w:b w:val="false"/>
                <w:bCs w:val="false"/>
                <w:sz w:val="28"/>
                <w:szCs w:val="28"/>
              </w:rPr>
              <w:t>--info</w:t>
            </w:r>
            <w:r>
              <w:rPr>
                <w:b w:val="false"/>
                <w:bCs w:val="false"/>
                <w:sz w:val="28"/>
                <w:szCs w:val="28"/>
              </w:rPr>
              <w:t>, а также выводить справку по использованию программы через флаг</w:t>
            </w:r>
          </w:p>
        </w:tc>
      </w:tr>
      <w:tr>
        <w:trPr>
          <w:trHeight w:val="1270" w:hRule="atLeast"/>
        </w:trPr>
        <w:tc>
          <w:tcPr>
            <w:tcW w:w="9638" w:type="dxa"/>
            <w:gridSpan w:val="3"/>
            <w:tcBorders/>
          </w:tcPr>
          <w:p>
            <w:pPr>
              <w:pStyle w:val="Normal"/>
              <w:widowControl w:val="false"/>
              <w:spacing w:lineRule="auto" w:line="360"/>
              <w:jc w:val="both"/>
              <w:rPr>
                <w:color w:val="000000"/>
                <w:sz w:val="28"/>
                <w:szCs w:val="28"/>
              </w:rPr>
            </w:pPr>
            <w:r>
              <w:rPr>
                <w:color w:val="000000"/>
                <w:sz w:val="28"/>
                <w:szCs w:val="28"/>
              </w:rPr>
              <w:t>Содержание пояснительной записки:</w:t>
            </w:r>
          </w:p>
          <w:p>
            <w:pPr>
              <w:pStyle w:val="Normal"/>
              <w:widowControl w:val="false"/>
              <w:spacing w:lineRule="auto" w:line="360"/>
              <w:jc w:val="both"/>
              <w:rPr>
                <w:color w:val="000000"/>
                <w:sz w:val="28"/>
                <w:szCs w:val="28"/>
              </w:rPr>
            </w:pPr>
            <w:r>
              <w:rPr>
                <w:color w:val="000000"/>
                <w:sz w:val="28"/>
                <w:szCs w:val="28"/>
              </w:rPr>
              <w:t>«Содержание», «Введение», «Заключение», «Список использованных источников»,  «Приложение А»</w:t>
            </w:r>
          </w:p>
          <w:p>
            <w:pPr>
              <w:pStyle w:val="Normal"/>
              <w:spacing w:lineRule="auto" w:line="360"/>
              <w:jc w:val="both"/>
              <w:rPr>
                <w:sz w:val="28"/>
                <w:szCs w:val="28"/>
              </w:rPr>
            </w:pPr>
            <w:r>
              <w:rPr>
                <w:sz w:val="28"/>
                <w:szCs w:val="28"/>
              </w:rPr>
            </w:r>
          </w:p>
        </w:tc>
      </w:tr>
      <w:tr>
        <w:trPr>
          <w:trHeight w:val="1331" w:hRule="atLeast"/>
        </w:trPr>
        <w:tc>
          <w:tcPr>
            <w:tcW w:w="9638" w:type="dxa"/>
            <w:gridSpan w:val="3"/>
            <w:tcBorders/>
          </w:tcPr>
          <w:p>
            <w:pPr>
              <w:pStyle w:val="Normal"/>
              <w:spacing w:lineRule="auto" w:line="360"/>
              <w:jc w:val="both"/>
              <w:rPr>
                <w:sz w:val="28"/>
                <w:szCs w:val="28"/>
              </w:rPr>
            </w:pPr>
            <w:r>
              <w:rPr>
                <w:sz w:val="28"/>
                <w:szCs w:val="28"/>
              </w:rPr>
              <w:t>Предполагаемый объем пояснительной записки:</w:t>
            </w:r>
          </w:p>
          <w:p>
            <w:pPr>
              <w:pStyle w:val="Normal"/>
              <w:spacing w:lineRule="auto" w:line="360"/>
              <w:jc w:val="both"/>
              <w:rPr>
                <w:sz w:val="28"/>
                <w:szCs w:val="28"/>
              </w:rPr>
            </w:pPr>
            <w:r>
              <w:rPr>
                <w:sz w:val="28"/>
                <w:szCs w:val="28"/>
              </w:rPr>
              <w:t>Не менее 2</w:t>
            </w:r>
            <w:r>
              <w:rPr>
                <w:sz w:val="28"/>
                <w:szCs w:val="28"/>
                <w:lang w:val="en-US"/>
              </w:rPr>
              <w:t>0</w:t>
            </w:r>
            <w:r>
              <w:rPr>
                <w:color w:val="FF0000"/>
                <w:sz w:val="28"/>
                <w:szCs w:val="28"/>
              </w:rPr>
              <w:t xml:space="preserve"> </w:t>
            </w:r>
            <w:r>
              <w:rPr>
                <w:sz w:val="28"/>
                <w:szCs w:val="28"/>
              </w:rPr>
              <w:t>страниц.</w:t>
            </w:r>
          </w:p>
        </w:tc>
      </w:tr>
      <w:tr>
        <w:trPr>
          <w:trHeight w:val="843" w:hRule="atLeast"/>
        </w:trPr>
        <w:tc>
          <w:tcPr>
            <w:tcW w:w="9638" w:type="dxa"/>
            <w:gridSpan w:val="3"/>
            <w:tcBorders/>
          </w:tcPr>
          <w:p>
            <w:pPr>
              <w:pStyle w:val="Normal"/>
              <w:spacing w:lineRule="auto" w:line="360"/>
              <w:rPr>
                <w:sz w:val="28"/>
                <w:szCs w:val="28"/>
              </w:rPr>
            </w:pPr>
            <w:r>
              <w:rPr>
                <w:sz w:val="28"/>
                <w:szCs w:val="28"/>
              </w:rPr>
              <w:t>Дата выдачи задания: 07.03.2025</w:t>
              <w:br/>
              <w:t>Дата сдачи реферата: 28.05.2025</w:t>
              <w:br/>
              <w:t>Дата защиты реферата: 30.05.2025</w:t>
            </w:r>
          </w:p>
          <w:p>
            <w:pPr>
              <w:pStyle w:val="Normal"/>
              <w:spacing w:lineRule="auto" w:line="360"/>
              <w:rPr>
                <w:sz w:val="28"/>
                <w:szCs w:val="28"/>
              </w:rPr>
            </w:pPr>
            <w:r>
              <w:rPr>
                <w:sz w:val="28"/>
                <w:szCs w:val="28"/>
              </w:rPr>
            </w:r>
          </w:p>
        </w:tc>
      </w:tr>
      <w:tr>
        <w:trPr>
          <w:trHeight w:val="80" w:hRule="atLeast"/>
        </w:trPr>
        <w:tc>
          <w:tcPr>
            <w:tcW w:w="4171" w:type="dxa"/>
            <w:tcBorders/>
            <w:vAlign w:val="bottom"/>
          </w:tcPr>
          <w:p>
            <w:pPr>
              <w:pStyle w:val="Normal"/>
              <w:rPr>
                <w:sz w:val="28"/>
                <w:szCs w:val="28"/>
              </w:rPr>
            </w:pPr>
            <w:r>
              <w:rPr>
                <w:sz w:val="28"/>
                <w:szCs w:val="28"/>
              </w:rPr>
              <w:t>Студент</w:t>
            </w:r>
          </w:p>
        </w:tc>
        <w:tc>
          <w:tcPr>
            <w:tcW w:w="2725" w:type="dxa"/>
            <w:tcBorders>
              <w:bottom w:val="single" w:sz="4" w:space="0" w:color="000000"/>
            </w:tcBorders>
            <w:vAlign w:val="bottom"/>
          </w:tcPr>
          <w:p>
            <w:pPr>
              <w:pStyle w:val="Normal"/>
              <w:rPr>
                <w:sz w:val="28"/>
                <w:szCs w:val="28"/>
              </w:rPr>
            </w:pPr>
            <w:r>
              <w:rPr>
                <w:sz w:val="28"/>
                <w:szCs w:val="28"/>
              </w:rPr>
            </w:r>
          </w:p>
        </w:tc>
        <w:tc>
          <w:tcPr>
            <w:tcW w:w="2742" w:type="dxa"/>
            <w:tcBorders/>
            <w:vAlign w:val="bottom"/>
          </w:tcPr>
          <w:p>
            <w:pPr>
              <w:pStyle w:val="Normal"/>
              <w:jc w:val="center"/>
              <w:rPr>
                <w:sz w:val="28"/>
                <w:szCs w:val="28"/>
              </w:rPr>
            </w:pPr>
            <w:r>
              <w:rPr>
                <w:sz w:val="28"/>
                <w:szCs w:val="28"/>
              </w:rPr>
              <w:t>Алюкин Г. А.</w:t>
            </w:r>
          </w:p>
        </w:tc>
      </w:tr>
      <w:tr>
        <w:trPr>
          <w:trHeight w:val="614" w:hRule="atLeast"/>
        </w:trPr>
        <w:tc>
          <w:tcPr>
            <w:tcW w:w="4171" w:type="dxa"/>
            <w:tcBorders/>
            <w:vAlign w:val="bottom"/>
          </w:tcPr>
          <w:p>
            <w:pPr>
              <w:pStyle w:val="Normal"/>
              <w:rPr>
                <w:sz w:val="28"/>
                <w:szCs w:val="28"/>
              </w:rPr>
            </w:pPr>
            <w:r>
              <w:rPr>
                <w:sz w:val="28"/>
                <w:szCs w:val="28"/>
              </w:rPr>
            </w:r>
          </w:p>
          <w:p>
            <w:pPr>
              <w:pStyle w:val="Normal"/>
              <w:rPr>
                <w:sz w:val="28"/>
                <w:szCs w:val="28"/>
              </w:rPr>
            </w:pPr>
            <w:r>
              <w:rPr>
                <w:sz w:val="28"/>
                <w:szCs w:val="28"/>
              </w:rPr>
              <w:t>Преподаватель</w:t>
            </w:r>
          </w:p>
        </w:tc>
        <w:tc>
          <w:tcPr>
            <w:tcW w:w="2725" w:type="dxa"/>
            <w:tcBorders>
              <w:top w:val="single" w:sz="4" w:space="0" w:color="000000"/>
              <w:bottom w:val="single" w:sz="4" w:space="0" w:color="000000"/>
            </w:tcBorders>
            <w:vAlign w:val="bottom"/>
          </w:tcPr>
          <w:p>
            <w:pPr>
              <w:pStyle w:val="Normal"/>
              <w:rPr>
                <w:sz w:val="28"/>
                <w:szCs w:val="28"/>
              </w:rPr>
            </w:pPr>
            <w:r>
              <w:rPr>
                <w:sz w:val="28"/>
                <w:szCs w:val="28"/>
              </w:rPr>
            </w:r>
          </w:p>
        </w:tc>
        <w:tc>
          <w:tcPr>
            <w:tcW w:w="2742" w:type="dxa"/>
            <w:tcBorders/>
            <w:vAlign w:val="bottom"/>
          </w:tcPr>
          <w:p>
            <w:pPr>
              <w:pStyle w:val="Normal"/>
              <w:rPr>
                <w:sz w:val="28"/>
                <w:szCs w:val="28"/>
              </w:rPr>
            </w:pPr>
            <w:r>
              <w:rPr>
                <w:sz w:val="28"/>
                <w:szCs w:val="28"/>
              </w:rPr>
              <w:t xml:space="preserve">     </w:t>
            </w:r>
            <w:r>
              <w:rPr>
                <w:sz w:val="28"/>
                <w:szCs w:val="28"/>
              </w:rPr>
              <w:t>Морозов С. М.</w:t>
            </w:r>
          </w:p>
        </w:tc>
      </w:tr>
    </w:tbl>
    <w:p>
      <w:pPr>
        <w:pStyle w:val="Heading1"/>
        <w:spacing w:lineRule="auto" w:line="360"/>
        <w:ind w:hanging="0" w:left="3600"/>
        <w:rPr>
          <w:b/>
          <w:bCs/>
          <w:i/>
          <w:i/>
          <w:iCs/>
          <w:color w:themeColor="text1" w:val="000000"/>
        </w:rPr>
      </w:pPr>
      <w:bookmarkStart w:id="0" w:name="_Toc199015065"/>
      <w:bookmarkStart w:id="1" w:name="_7vfdpmb9s1kf"/>
      <w:bookmarkEnd w:id="1"/>
      <w:r>
        <w:rPr>
          <w:b/>
          <w:bCs/>
          <w:iCs/>
          <w:color w:themeColor="text1" w:val="000000"/>
        </w:rPr>
        <w:t>Аннотация</w:t>
      </w:r>
      <w:bookmarkEnd w:id="0"/>
    </w:p>
    <w:p>
      <w:pPr>
        <w:pStyle w:val="BodyText"/>
        <w:spacing w:lineRule="auto" w:line="360"/>
        <w:ind w:firstLine="709"/>
        <w:jc w:val="both"/>
        <w:rPr/>
      </w:pPr>
      <w:r>
        <w:rPr>
          <w:rFonts w:ascii="Times New Roman" w:hAnsi="Times New Roman"/>
          <w:color w:val="000000"/>
          <w:sz w:val="28"/>
          <w:szCs w:val="28"/>
          <w:lang w:val="en-US"/>
        </w:rPr>
        <w:t xml:space="preserve">Курсовая работа представляет собой консольное приложение, разработанное на языке Си для обработки изображений в формате BMP. Оно поддерживает третью версию формата BMP, где информационный заголовок занимает 40 байт, а цветовая палитра использует 24 бита на пиксель. Взаимодействие с пользователем осуществляется через командную строку с использованием библиотеки </w:t>
      </w:r>
      <w:r>
        <w:rPr>
          <w:rStyle w:val="SourceText"/>
          <w:rFonts w:ascii="Times New Roman" w:hAnsi="Times New Roman"/>
          <w:color w:val="000000"/>
          <w:sz w:val="28"/>
          <w:szCs w:val="28"/>
          <w:lang w:val="en-US"/>
        </w:rPr>
        <w:t>getopt</w:t>
      </w:r>
      <w:r>
        <w:rPr>
          <w:rFonts w:ascii="Times New Roman" w:hAnsi="Times New Roman"/>
          <w:color w:val="000000"/>
          <w:sz w:val="28"/>
          <w:szCs w:val="28"/>
          <w:lang w:val="en-US"/>
        </w:rPr>
        <w:t>. Приложение позволяет выводить подробную информацию о BMP-файле, а также предоставляет возможность выбора файла для сохранения изменений. В программе также реализована справка с описанием всех доступных функций.</w:t>
      </w:r>
    </w:p>
    <w:p>
      <w:pPr>
        <w:pStyle w:val="Normal"/>
        <w:spacing w:lineRule="auto" w:line="360"/>
        <w:ind w:firstLine="709"/>
        <w:jc w:val="both"/>
        <w:rPr>
          <w:sz w:val="28"/>
          <w:szCs w:val="28"/>
        </w:rPr>
      </w:pPr>
      <w:r>
        <w:rPr>
          <w:sz w:val="28"/>
          <w:szCs w:val="28"/>
        </w:rPr>
      </w:r>
    </w:p>
    <w:p>
      <w:pPr>
        <w:pStyle w:val="Normal"/>
        <w:spacing w:lineRule="auto" w:line="360"/>
        <w:ind w:firstLine="709"/>
        <w:jc w:val="both"/>
        <w:rPr>
          <w:color w:val="000000"/>
          <w:sz w:val="28"/>
          <w:szCs w:val="28"/>
          <w:lang w:val="en-US"/>
        </w:rPr>
      </w:pPr>
      <w:r>
        <w:rPr>
          <w:color w:val="000000"/>
          <w:sz w:val="28"/>
          <w:szCs w:val="28"/>
          <w:lang w:val="en-US"/>
        </w:rPr>
      </w:r>
    </w:p>
    <w:p>
      <w:pPr>
        <w:pStyle w:val="Heading1"/>
        <w:spacing w:lineRule="auto" w:line="360"/>
        <w:ind w:hanging="0" w:left="3600"/>
        <w:rPr>
          <w:b/>
          <w:bCs/>
          <w:i/>
          <w:i/>
          <w:iCs/>
          <w:color w:themeColor="text1" w:val="000000"/>
          <w:lang w:val="en-US"/>
        </w:rPr>
      </w:pPr>
      <w:bookmarkStart w:id="2" w:name="_Toc199015066"/>
      <w:r>
        <w:rPr>
          <w:b/>
          <w:bCs/>
          <w:iCs/>
          <w:color w:themeColor="text1" w:val="000000"/>
          <w:lang w:val="en-US"/>
        </w:rPr>
        <w:t>Abstract</w:t>
      </w:r>
      <w:bookmarkEnd w:id="2"/>
    </w:p>
    <w:p>
      <w:pPr>
        <w:pStyle w:val="Normal"/>
        <w:spacing w:lineRule="auto" w:line="360"/>
        <w:ind w:firstLine="709"/>
        <w:jc w:val="both"/>
        <w:rPr>
          <w:color w:themeColor="text1" w:val="000000"/>
          <w:sz w:val="28"/>
          <w:szCs w:val="28"/>
          <w:lang w:val="en-US"/>
        </w:rPr>
      </w:pPr>
      <w:r>
        <w:rPr>
          <w:color w:themeColor="text1" w:val="000000"/>
          <w:sz w:val="28"/>
          <w:szCs w:val="28"/>
          <w:lang w:val="en-US"/>
        </w:rPr>
        <w:t>The coursework is a console application developed in C language for processing images in BMP format. It supports the third version of the BMP format, where the information header occupies 40 bytes and the colour palette uses 24 bits per pixel. User interaction is done via the command line using the getopt library. The application allows you to display detailed information about the BMP file, and provides the ability to select a file to save changes to. The application also provides help with a description of all available functions.</w:t>
      </w:r>
      <w:r>
        <w:br w:type="page"/>
      </w:r>
    </w:p>
    <w:p>
      <w:pPr>
        <w:pStyle w:val="Normal"/>
        <w:suppressAutoHyphens w:val="true"/>
        <w:spacing w:lineRule="auto" w:line="360" w:before="0" w:after="0"/>
        <w:ind w:firstLine="709" w:right="0"/>
        <w:jc w:val="center"/>
        <w:rPr>
          <w:b/>
          <w:caps/>
          <w:sz w:val="28"/>
          <w:szCs w:val="28"/>
        </w:rPr>
      </w:pPr>
      <w:r>
        <w:rPr>
          <w:b/>
          <w:caps/>
          <w:sz w:val="28"/>
          <w:szCs w:val="28"/>
        </w:rPr>
        <w:t>содержание</w:t>
      </w:r>
    </w:p>
    <w:p>
      <w:pPr>
        <w:pStyle w:val="Normal"/>
        <w:spacing w:lineRule="auto" w:line="360"/>
        <w:jc w:val="center"/>
        <w:rPr>
          <w:b/>
          <w:bCs/>
          <w:caps/>
          <w:sz w:val="28"/>
          <w:szCs w:val="28"/>
        </w:rPr>
      </w:pPr>
      <w:r>
        <w:rPr>
          <w:b/>
          <w:bCs/>
          <w:caps/>
          <w:sz w:val="28"/>
          <w:szCs w:val="28"/>
        </w:rPr>
      </w:r>
    </w:p>
    <w:tbl>
      <w:tblPr>
        <w:tblW w:w="9854" w:type="dxa"/>
        <w:jc w:val="left"/>
        <w:tblInd w:w="-109" w:type="dxa"/>
        <w:tblLayout w:type="fixed"/>
        <w:tblCellMar>
          <w:top w:w="0" w:type="dxa"/>
          <w:left w:w="108" w:type="dxa"/>
          <w:bottom w:w="0" w:type="dxa"/>
          <w:right w:w="108" w:type="dxa"/>
        </w:tblCellMar>
      </w:tblPr>
      <w:tblGrid>
        <w:gridCol w:w="803"/>
        <w:gridCol w:w="8142"/>
        <w:gridCol w:w="909"/>
      </w:tblGrid>
      <w:tr>
        <w:trPr/>
        <w:tc>
          <w:tcPr>
            <w:tcW w:w="803" w:type="dxa"/>
            <w:tcBorders/>
          </w:tcPr>
          <w:p>
            <w:pPr>
              <w:pStyle w:val="Normal"/>
              <w:snapToGrid w:val="false"/>
              <w:spacing w:lineRule="auto" w:line="360"/>
              <w:jc w:val="center"/>
              <w:rPr>
                <w:bCs/>
                <w:sz w:val="28"/>
                <w:szCs w:val="28"/>
              </w:rPr>
            </w:pPr>
            <w:r>
              <w:rPr>
                <w:bCs/>
                <w:sz w:val="28"/>
                <w:szCs w:val="28"/>
              </w:rPr>
            </w:r>
          </w:p>
        </w:tc>
        <w:tc>
          <w:tcPr>
            <w:tcW w:w="8142" w:type="dxa"/>
            <w:tcBorders/>
          </w:tcPr>
          <w:p>
            <w:pPr>
              <w:pStyle w:val="Normal"/>
              <w:spacing w:lineRule="auto" w:line="360"/>
              <w:rPr>
                <w:bCs/>
                <w:sz w:val="28"/>
                <w:szCs w:val="28"/>
              </w:rPr>
            </w:pPr>
            <w:r>
              <w:rPr>
                <w:bCs/>
                <w:sz w:val="28"/>
                <w:szCs w:val="28"/>
              </w:rPr>
              <w:t>Введение</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ind w:hanging="0" w:right="0"/>
              <w:jc w:val="center"/>
              <w:rPr>
                <w:sz w:val="28"/>
                <w:szCs w:val="28"/>
              </w:rPr>
            </w:pPr>
            <w:r>
              <w:rPr>
                <w:sz w:val="28"/>
                <w:szCs w:val="28"/>
              </w:rPr>
            </w:r>
          </w:p>
        </w:tc>
        <w:tc>
          <w:tcPr>
            <w:tcW w:w="8142" w:type="dxa"/>
            <w:tcBorders/>
          </w:tcPr>
          <w:p>
            <w:pPr>
              <w:pStyle w:val="Normal"/>
              <w:spacing w:lineRule="auto" w:line="360"/>
              <w:rPr>
                <w:b/>
                <w:bCs/>
                <w:sz w:val="28"/>
                <w:szCs w:val="28"/>
              </w:rPr>
            </w:pPr>
            <w:r>
              <w:rPr>
                <w:b/>
                <w:bCs/>
                <w:sz w:val="28"/>
                <w:szCs w:val="28"/>
              </w:rPr>
              <w:t>Задание курсовой работы</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ind w:firstLine="142" w:right="0"/>
              <w:jc w:val="center"/>
              <w:rPr>
                <w:rFonts w:ascii="Times New Roman" w:hAnsi="Times New Roman"/>
                <w:b/>
                <w:bCs/>
                <w:sz w:val="28"/>
                <w:szCs w:val="28"/>
              </w:rPr>
            </w:pPr>
            <w:r>
              <w:rPr>
                <w:b/>
                <w:bCs/>
                <w:sz w:val="28"/>
                <w:szCs w:val="28"/>
              </w:rPr>
              <w:t>1.</w:t>
            </w:r>
          </w:p>
        </w:tc>
        <w:tc>
          <w:tcPr>
            <w:tcW w:w="8142" w:type="dxa"/>
            <w:tcBorders/>
          </w:tcPr>
          <w:p>
            <w:pPr>
              <w:pStyle w:val="Normal"/>
              <w:spacing w:lineRule="auto" w:line="360"/>
              <w:rPr>
                <w:b/>
                <w:bCs/>
                <w:sz w:val="28"/>
                <w:szCs w:val="28"/>
              </w:rPr>
            </w:pPr>
            <w:r>
              <w:rPr>
                <w:b/>
                <w:bCs/>
                <w:sz w:val="28"/>
                <w:szCs w:val="28"/>
              </w:rPr>
              <w:t>Обработка изображений в формате BMP</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ind w:firstLine="142" w:right="0"/>
              <w:jc w:val="center"/>
              <w:rPr>
                <w:rFonts w:ascii="Times New Roman" w:hAnsi="Times New Roman"/>
                <w:bCs/>
                <w:sz w:val="28"/>
                <w:szCs w:val="28"/>
              </w:rPr>
            </w:pPr>
            <w:r>
              <w:rPr>
                <w:bCs/>
                <w:sz w:val="28"/>
                <w:szCs w:val="28"/>
              </w:rPr>
              <w:t>1.1</w:t>
            </w:r>
          </w:p>
        </w:tc>
        <w:tc>
          <w:tcPr>
            <w:tcW w:w="8142" w:type="dxa"/>
            <w:tcBorders/>
          </w:tcPr>
          <w:p>
            <w:pPr>
              <w:pStyle w:val="Normal"/>
              <w:spacing w:lineRule="auto" w:line="360"/>
              <w:rPr>
                <w:bCs/>
                <w:sz w:val="28"/>
                <w:szCs w:val="28"/>
              </w:rPr>
            </w:pPr>
            <w:r>
              <w:rPr>
                <w:bCs/>
                <w:sz w:val="28"/>
                <w:szCs w:val="28"/>
              </w:rPr>
              <w:t>Основы работы с изображениями формата BMP</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ind w:firstLine="142" w:right="0"/>
              <w:jc w:val="center"/>
              <w:rPr>
                <w:rFonts w:ascii="Times New Roman" w:hAnsi="Times New Roman"/>
                <w:bCs/>
                <w:sz w:val="28"/>
                <w:szCs w:val="28"/>
              </w:rPr>
            </w:pPr>
            <w:r>
              <w:rPr>
                <w:bCs/>
                <w:sz w:val="28"/>
                <w:szCs w:val="28"/>
              </w:rPr>
              <w:t>1.2</w:t>
            </w:r>
          </w:p>
        </w:tc>
        <w:tc>
          <w:tcPr>
            <w:tcW w:w="8142" w:type="dxa"/>
            <w:tcBorders/>
          </w:tcPr>
          <w:p>
            <w:pPr>
              <w:pStyle w:val="Normal"/>
              <w:spacing w:lineRule="auto" w:line="360"/>
              <w:rPr>
                <w:bCs/>
                <w:sz w:val="28"/>
                <w:szCs w:val="28"/>
              </w:rPr>
            </w:pPr>
            <w:r>
              <w:rPr>
                <w:bCs/>
                <w:sz w:val="28"/>
                <w:szCs w:val="28"/>
              </w:rPr>
              <w:t>Обработка команд пользователя</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ind w:firstLine="142" w:right="0"/>
              <w:jc w:val="center"/>
              <w:rPr>
                <w:rFonts w:ascii="Times New Roman" w:hAnsi="Times New Roman"/>
                <w:bCs/>
                <w:sz w:val="28"/>
                <w:szCs w:val="28"/>
              </w:rPr>
            </w:pPr>
            <w:r>
              <w:rPr>
                <w:bCs/>
                <w:sz w:val="28"/>
                <w:szCs w:val="28"/>
              </w:rPr>
              <w:t>1.3</w:t>
            </w:r>
          </w:p>
        </w:tc>
        <w:tc>
          <w:tcPr>
            <w:tcW w:w="8142" w:type="dxa"/>
            <w:tcBorders/>
          </w:tcPr>
          <w:p>
            <w:pPr>
              <w:pStyle w:val="Normal"/>
              <w:spacing w:lineRule="auto" w:line="360"/>
              <w:rPr>
                <w:bCs/>
                <w:sz w:val="28"/>
                <w:szCs w:val="28"/>
              </w:rPr>
            </w:pPr>
            <w:r>
              <w:rPr>
                <w:bCs/>
                <w:sz w:val="28"/>
                <w:szCs w:val="28"/>
              </w:rPr>
              <w:t>Фильтрация RGB-компонент изображения</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ind w:firstLine="142" w:right="0"/>
              <w:jc w:val="center"/>
              <w:rPr>
                <w:rFonts w:ascii="Times New Roman" w:hAnsi="Times New Roman"/>
                <w:bCs/>
                <w:sz w:val="28"/>
                <w:szCs w:val="28"/>
              </w:rPr>
            </w:pPr>
            <w:r>
              <w:rPr>
                <w:bCs/>
                <w:sz w:val="28"/>
                <w:szCs w:val="28"/>
              </w:rPr>
              <w:t>1.4</w:t>
            </w:r>
          </w:p>
        </w:tc>
        <w:tc>
          <w:tcPr>
            <w:tcW w:w="8142" w:type="dxa"/>
            <w:tcBorders/>
          </w:tcPr>
          <w:p>
            <w:pPr>
              <w:pStyle w:val="Normal"/>
              <w:spacing w:lineRule="auto" w:line="360"/>
              <w:rPr>
                <w:bCs/>
                <w:sz w:val="28"/>
                <w:szCs w:val="28"/>
              </w:rPr>
            </w:pPr>
            <w:r>
              <w:rPr>
                <w:bCs/>
                <w:sz w:val="28"/>
                <w:szCs w:val="28"/>
              </w:rPr>
              <w:t>Разделение изображения на части</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jc w:val="center"/>
              <w:rPr>
                <w:rFonts w:ascii="Times New Roman" w:hAnsi="Times New Roman"/>
                <w:b/>
                <w:bCs/>
                <w:sz w:val="28"/>
                <w:szCs w:val="28"/>
              </w:rPr>
            </w:pPr>
            <w:r>
              <w:rPr>
                <w:b/>
                <w:bCs/>
                <w:sz w:val="28"/>
                <w:szCs w:val="28"/>
              </w:rPr>
              <w:t>2.</w:t>
            </w:r>
          </w:p>
        </w:tc>
        <w:tc>
          <w:tcPr>
            <w:tcW w:w="8142" w:type="dxa"/>
            <w:tcBorders/>
          </w:tcPr>
          <w:p>
            <w:pPr>
              <w:pStyle w:val="Normal"/>
              <w:spacing w:lineRule="auto" w:line="360"/>
              <w:rPr>
                <w:b/>
                <w:bCs/>
                <w:sz w:val="28"/>
                <w:szCs w:val="28"/>
              </w:rPr>
            </w:pPr>
            <w:r>
              <w:rPr>
                <w:b/>
                <w:bCs/>
                <w:sz w:val="28"/>
                <w:szCs w:val="28"/>
              </w:rPr>
              <w:t>Работа с BMP-файлом</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jc w:val="center"/>
              <w:rPr>
                <w:rFonts w:ascii="Times New Roman" w:hAnsi="Times New Roman"/>
                <w:sz w:val="28"/>
                <w:szCs w:val="28"/>
              </w:rPr>
            </w:pPr>
            <w:r>
              <w:rPr>
                <w:sz w:val="28"/>
                <w:szCs w:val="28"/>
              </w:rPr>
              <w:t xml:space="preserve"> </w:t>
            </w:r>
            <w:r>
              <w:rPr>
                <w:sz w:val="28"/>
                <w:szCs w:val="28"/>
              </w:rPr>
              <w:t>2.1</w:t>
            </w:r>
          </w:p>
        </w:tc>
        <w:tc>
          <w:tcPr>
            <w:tcW w:w="8142" w:type="dxa"/>
            <w:tcBorders/>
          </w:tcPr>
          <w:p>
            <w:pPr>
              <w:pStyle w:val="Normal"/>
              <w:spacing w:lineRule="auto" w:line="360"/>
              <w:rPr>
                <w:bCs/>
                <w:sz w:val="28"/>
                <w:szCs w:val="28"/>
              </w:rPr>
            </w:pPr>
            <w:r>
              <w:rPr>
                <w:bCs/>
                <w:sz w:val="28"/>
                <w:szCs w:val="28"/>
              </w:rPr>
              <w:t>Структура BMP-файла</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jc w:val="center"/>
              <w:rPr>
                <w:rFonts w:ascii="Times New Roman" w:hAnsi="Times New Roman"/>
                <w:sz w:val="28"/>
                <w:szCs w:val="28"/>
              </w:rPr>
            </w:pPr>
            <w:r>
              <w:rPr>
                <w:bCs/>
                <w:sz w:val="28"/>
                <w:szCs w:val="28"/>
              </w:rPr>
              <w:t xml:space="preserve"> </w:t>
            </w:r>
            <w:r>
              <w:rPr>
                <w:bCs/>
                <w:sz w:val="28"/>
                <w:szCs w:val="28"/>
              </w:rPr>
              <w:t>2.2</w:t>
            </w:r>
          </w:p>
        </w:tc>
        <w:tc>
          <w:tcPr>
            <w:tcW w:w="8142" w:type="dxa"/>
            <w:tcBorders/>
          </w:tcPr>
          <w:p>
            <w:pPr>
              <w:pStyle w:val="Normal"/>
              <w:spacing w:lineRule="auto" w:line="360"/>
              <w:rPr>
                <w:bCs/>
                <w:sz w:val="28"/>
                <w:szCs w:val="28"/>
                <w:lang w:val="en-US"/>
              </w:rPr>
            </w:pPr>
            <w:r>
              <w:rPr>
                <w:bCs/>
                <w:sz w:val="28"/>
                <w:szCs w:val="28"/>
                <w:lang w:val="en-US"/>
              </w:rPr>
              <w:t>Чтение и запись BMP-файлов</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jc w:val="center"/>
              <w:rPr>
                <w:rFonts w:ascii="Times New Roman" w:hAnsi="Times New Roman"/>
                <w:sz w:val="28"/>
                <w:szCs w:val="28"/>
              </w:rPr>
            </w:pPr>
            <w:r>
              <w:rPr>
                <w:bCs/>
                <w:sz w:val="28"/>
                <w:szCs w:val="28"/>
              </w:rPr>
              <w:t xml:space="preserve"> </w:t>
            </w:r>
            <w:r>
              <w:rPr>
                <w:bCs/>
                <w:sz w:val="28"/>
                <w:szCs w:val="28"/>
              </w:rPr>
              <w:t>2.3</w:t>
            </w:r>
          </w:p>
        </w:tc>
        <w:tc>
          <w:tcPr>
            <w:tcW w:w="8142" w:type="dxa"/>
            <w:tcBorders/>
          </w:tcPr>
          <w:p>
            <w:pPr>
              <w:pStyle w:val="Normal"/>
              <w:spacing w:lineRule="auto" w:line="360"/>
              <w:rPr/>
            </w:pPr>
            <w:r>
              <w:rPr>
                <w:bCs/>
                <w:sz w:val="28"/>
                <w:szCs w:val="28"/>
              </w:rPr>
              <w:t xml:space="preserve">Работа с </w:t>
            </w:r>
            <w:r>
              <w:rPr>
                <w:bCs/>
                <w:sz w:val="28"/>
                <w:szCs w:val="28"/>
                <w:lang w:val="en-US"/>
              </w:rPr>
              <w:t>BMP-</w:t>
            </w:r>
            <w:r>
              <w:rPr>
                <w:bCs/>
                <w:sz w:val="28"/>
                <w:szCs w:val="28"/>
              </w:rPr>
              <w:t>файлом</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jc w:val="center"/>
              <w:rPr>
                <w:rFonts w:ascii="Times New Roman" w:hAnsi="Times New Roman"/>
                <w:b/>
                <w:bCs/>
                <w:sz w:val="28"/>
                <w:szCs w:val="28"/>
              </w:rPr>
            </w:pPr>
            <w:r>
              <w:rPr>
                <w:b/>
                <w:bCs/>
                <w:sz w:val="28"/>
                <w:szCs w:val="28"/>
              </w:rPr>
              <w:t xml:space="preserve"> </w:t>
            </w:r>
            <w:r>
              <w:rPr>
                <w:b/>
                <w:bCs/>
                <w:sz w:val="28"/>
                <w:szCs w:val="28"/>
              </w:rPr>
              <w:t>4.</w:t>
            </w:r>
          </w:p>
        </w:tc>
        <w:tc>
          <w:tcPr>
            <w:tcW w:w="8142" w:type="dxa"/>
            <w:tcBorders/>
          </w:tcPr>
          <w:p>
            <w:pPr>
              <w:pStyle w:val="Normal"/>
              <w:spacing w:lineRule="auto" w:line="360"/>
              <w:rPr>
                <w:bCs/>
                <w:sz w:val="28"/>
                <w:szCs w:val="28"/>
              </w:rPr>
            </w:pPr>
            <w:r>
              <w:rPr>
                <w:rStyle w:val="Strong"/>
                <w:sz w:val="28"/>
                <w:szCs w:val="28"/>
              </w:rPr>
              <w:t>Взаимодействие с пользователем</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jc w:val="center"/>
              <w:rPr>
                <w:rFonts w:ascii="Times New Roman" w:hAnsi="Times New Roman"/>
                <w:sz w:val="28"/>
                <w:szCs w:val="28"/>
              </w:rPr>
            </w:pPr>
            <w:r>
              <w:rPr>
                <w:bCs/>
                <w:sz w:val="28"/>
                <w:szCs w:val="28"/>
              </w:rPr>
              <w:t xml:space="preserve"> </w:t>
            </w:r>
            <w:r>
              <w:rPr>
                <w:bCs/>
                <w:sz w:val="28"/>
                <w:szCs w:val="28"/>
              </w:rPr>
              <w:t>4.1</w:t>
            </w:r>
          </w:p>
        </w:tc>
        <w:tc>
          <w:tcPr>
            <w:tcW w:w="8142" w:type="dxa"/>
            <w:tcBorders/>
          </w:tcPr>
          <w:p>
            <w:pPr>
              <w:pStyle w:val="Normal"/>
              <w:spacing w:lineRule="auto" w:line="360"/>
              <w:rPr>
                <w:bCs/>
                <w:sz w:val="28"/>
                <w:szCs w:val="28"/>
              </w:rPr>
            </w:pPr>
            <w:r>
              <w:rPr>
                <w:bCs/>
                <w:sz w:val="28"/>
                <w:szCs w:val="28"/>
              </w:rPr>
              <w:t>Реализация командной строки через getopt</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jc w:val="center"/>
              <w:rPr>
                <w:rFonts w:ascii="Times New Roman" w:hAnsi="Times New Roman"/>
                <w:sz w:val="28"/>
                <w:szCs w:val="28"/>
              </w:rPr>
            </w:pPr>
            <w:r>
              <w:rPr>
                <w:bCs/>
                <w:sz w:val="28"/>
                <w:szCs w:val="28"/>
              </w:rPr>
              <w:t xml:space="preserve"> </w:t>
            </w:r>
            <w:r>
              <w:rPr>
                <w:bCs/>
                <w:sz w:val="28"/>
                <w:szCs w:val="28"/>
              </w:rPr>
              <w:t>4.2</w:t>
            </w:r>
          </w:p>
        </w:tc>
        <w:tc>
          <w:tcPr>
            <w:tcW w:w="8142" w:type="dxa"/>
            <w:tcBorders/>
          </w:tcPr>
          <w:p>
            <w:pPr>
              <w:pStyle w:val="Normal"/>
              <w:spacing w:lineRule="auto" w:line="360"/>
              <w:rPr>
                <w:bCs/>
                <w:sz w:val="28"/>
                <w:szCs w:val="28"/>
              </w:rPr>
            </w:pPr>
            <w:r>
              <w:rPr>
                <w:bCs/>
                <w:sz w:val="28"/>
                <w:szCs w:val="28"/>
              </w:rPr>
              <w:t>Функционал справки и вывода информации</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pacing w:lineRule="auto" w:line="360"/>
              <w:jc w:val="center"/>
              <w:rPr>
                <w:rFonts w:ascii="Times New Roman" w:hAnsi="Times New Roman"/>
                <w:sz w:val="28"/>
                <w:szCs w:val="28"/>
              </w:rPr>
            </w:pPr>
            <w:r>
              <w:rPr>
                <w:bCs/>
                <w:sz w:val="28"/>
                <w:szCs w:val="28"/>
              </w:rPr>
              <w:t xml:space="preserve"> </w:t>
            </w:r>
            <w:r>
              <w:rPr>
                <w:bCs/>
                <w:sz w:val="28"/>
                <w:szCs w:val="28"/>
              </w:rPr>
              <w:t>4.3</w:t>
            </w:r>
          </w:p>
        </w:tc>
        <w:tc>
          <w:tcPr>
            <w:tcW w:w="8142" w:type="dxa"/>
            <w:tcBorders/>
          </w:tcPr>
          <w:p>
            <w:pPr>
              <w:pStyle w:val="Normal"/>
              <w:spacing w:lineRule="auto" w:line="360"/>
              <w:rPr>
                <w:bCs/>
                <w:sz w:val="28"/>
                <w:szCs w:val="28"/>
              </w:rPr>
            </w:pPr>
            <w:r>
              <w:rPr>
                <w:bCs/>
                <w:sz w:val="28"/>
                <w:szCs w:val="28"/>
              </w:rPr>
              <w:t>Обработка ошибок</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napToGrid w:val="false"/>
              <w:spacing w:lineRule="auto" w:line="360"/>
              <w:jc w:val="center"/>
              <w:rPr>
                <w:rFonts w:ascii="Times New Roman" w:hAnsi="Times New Roman"/>
                <w:b/>
                <w:bCs/>
                <w:sz w:val="28"/>
                <w:szCs w:val="28"/>
              </w:rPr>
            </w:pPr>
            <w:r>
              <w:rPr>
                <w:b/>
                <w:bCs/>
                <w:sz w:val="28"/>
                <w:szCs w:val="28"/>
              </w:rPr>
              <w:t>5.</w:t>
            </w:r>
          </w:p>
        </w:tc>
        <w:tc>
          <w:tcPr>
            <w:tcW w:w="8142" w:type="dxa"/>
            <w:tcBorders/>
          </w:tcPr>
          <w:p>
            <w:pPr>
              <w:pStyle w:val="Normal"/>
              <w:spacing w:lineRule="auto" w:line="360"/>
              <w:rPr>
                <w:b/>
                <w:bCs/>
                <w:sz w:val="28"/>
                <w:szCs w:val="28"/>
              </w:rPr>
            </w:pPr>
            <w:r>
              <w:rPr>
                <w:b/>
                <w:bCs/>
                <w:sz w:val="28"/>
                <w:szCs w:val="28"/>
              </w:rPr>
              <w:t>Тестирование программы</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napToGrid w:val="false"/>
              <w:spacing w:lineRule="auto" w:line="360"/>
              <w:jc w:val="center"/>
              <w:rPr>
                <w:rFonts w:ascii="Times New Roman" w:hAnsi="Times New Roman"/>
                <w:bCs/>
                <w:sz w:val="28"/>
                <w:szCs w:val="28"/>
              </w:rPr>
            </w:pPr>
            <w:r>
              <w:rPr>
                <w:bCs/>
                <w:sz w:val="28"/>
                <w:szCs w:val="28"/>
              </w:rPr>
              <w:t>5.1</w:t>
            </w:r>
          </w:p>
        </w:tc>
        <w:tc>
          <w:tcPr>
            <w:tcW w:w="8142" w:type="dxa"/>
            <w:tcBorders/>
          </w:tcPr>
          <w:p>
            <w:pPr>
              <w:pStyle w:val="Normal"/>
              <w:spacing w:lineRule="auto" w:line="360"/>
              <w:jc w:val="left"/>
              <w:rPr>
                <w:bCs/>
                <w:sz w:val="28"/>
                <w:szCs w:val="28"/>
              </w:rPr>
            </w:pPr>
            <w:r>
              <w:rPr>
                <w:bCs/>
                <w:sz w:val="28"/>
                <w:szCs w:val="28"/>
              </w:rPr>
              <w:t>Замена цветов в BMP</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napToGrid w:val="false"/>
              <w:spacing w:lineRule="auto" w:line="360"/>
              <w:jc w:val="center"/>
              <w:rPr>
                <w:rFonts w:ascii="Times New Roman" w:hAnsi="Times New Roman"/>
                <w:bCs/>
                <w:sz w:val="28"/>
                <w:szCs w:val="28"/>
              </w:rPr>
            </w:pPr>
            <w:r>
              <w:rPr>
                <w:bCs/>
                <w:sz w:val="28"/>
                <w:szCs w:val="28"/>
              </w:rPr>
              <w:t>5.2</w:t>
            </w:r>
          </w:p>
        </w:tc>
        <w:tc>
          <w:tcPr>
            <w:tcW w:w="8142" w:type="dxa"/>
            <w:tcBorders/>
          </w:tcPr>
          <w:p>
            <w:pPr>
              <w:pStyle w:val="Normal"/>
              <w:spacing w:lineRule="auto" w:line="360"/>
              <w:jc w:val="left"/>
              <w:rPr>
                <w:bCs/>
                <w:sz w:val="28"/>
                <w:szCs w:val="28"/>
              </w:rPr>
            </w:pPr>
            <w:r>
              <w:rPr>
                <w:bCs/>
                <w:sz w:val="28"/>
                <w:szCs w:val="28"/>
              </w:rPr>
              <w:t>Применение RGB-фильтра</w:t>
            </w:r>
          </w:p>
        </w:tc>
        <w:tc>
          <w:tcPr>
            <w:tcW w:w="909" w:type="dxa"/>
            <w:tcBorders/>
          </w:tcPr>
          <w:p>
            <w:pPr>
              <w:pStyle w:val="Normal"/>
              <w:spacing w:lineRule="auto" w:line="360"/>
              <w:jc w:val="center"/>
              <w:rPr>
                <w:bCs/>
                <w:sz w:val="28"/>
                <w:szCs w:val="28"/>
              </w:rPr>
            </w:pPr>
            <w:r>
              <w:rPr>
                <w:bCs/>
                <w:sz w:val="28"/>
                <w:szCs w:val="28"/>
              </w:rPr>
            </w:r>
          </w:p>
        </w:tc>
      </w:tr>
      <w:tr>
        <w:trPr/>
        <w:tc>
          <w:tcPr>
            <w:tcW w:w="803" w:type="dxa"/>
            <w:tcBorders/>
          </w:tcPr>
          <w:p>
            <w:pPr>
              <w:pStyle w:val="Normal"/>
              <w:snapToGrid w:val="false"/>
              <w:spacing w:lineRule="auto" w:line="360"/>
              <w:jc w:val="center"/>
              <w:rPr>
                <w:rFonts w:ascii="Times New Roman" w:hAnsi="Times New Roman"/>
                <w:bCs/>
                <w:sz w:val="28"/>
                <w:szCs w:val="28"/>
              </w:rPr>
            </w:pPr>
            <w:r>
              <w:rPr>
                <w:bCs/>
                <w:sz w:val="28"/>
                <w:szCs w:val="28"/>
              </w:rPr>
              <w:t>5.3</w:t>
            </w:r>
          </w:p>
        </w:tc>
        <w:tc>
          <w:tcPr>
            <w:tcW w:w="8142" w:type="dxa"/>
            <w:tcBorders/>
          </w:tcPr>
          <w:p>
            <w:pPr>
              <w:pStyle w:val="Normal"/>
              <w:spacing w:lineRule="auto" w:line="360"/>
              <w:jc w:val="left"/>
              <w:rPr>
                <w:bCs/>
                <w:sz w:val="28"/>
                <w:szCs w:val="28"/>
              </w:rPr>
            </w:pPr>
            <w:r>
              <w:rPr>
                <w:bCs/>
                <w:sz w:val="28"/>
                <w:szCs w:val="28"/>
              </w:rPr>
              <w:t>Разделение изображения</w:t>
            </w:r>
          </w:p>
        </w:tc>
        <w:tc>
          <w:tcPr>
            <w:tcW w:w="909" w:type="dxa"/>
            <w:tcBorders/>
          </w:tcPr>
          <w:p>
            <w:pPr>
              <w:pStyle w:val="Normal"/>
              <w:spacing w:lineRule="auto" w:line="360"/>
              <w:jc w:val="center"/>
              <w:rPr>
                <w:bCs/>
                <w:sz w:val="28"/>
                <w:szCs w:val="28"/>
              </w:rPr>
            </w:pPr>
            <w:r>
              <w:rPr>
                <w:bCs/>
                <w:sz w:val="28"/>
                <w:szCs w:val="28"/>
              </w:rPr>
            </w:r>
          </w:p>
        </w:tc>
      </w:tr>
      <w:tr>
        <w:trPr>
          <w:trHeight w:val="533" w:hRule="atLeast"/>
        </w:trPr>
        <w:tc>
          <w:tcPr>
            <w:tcW w:w="803" w:type="dxa"/>
            <w:tcBorders/>
          </w:tcPr>
          <w:p>
            <w:pPr>
              <w:pStyle w:val="Normal"/>
              <w:snapToGrid w:val="false"/>
              <w:spacing w:lineRule="auto" w:line="360"/>
              <w:jc w:val="center"/>
              <w:rPr>
                <w:rFonts w:ascii="Times New Roman" w:hAnsi="Times New Roman"/>
                <w:bCs/>
                <w:sz w:val="28"/>
                <w:szCs w:val="28"/>
              </w:rPr>
            </w:pPr>
            <w:r>
              <w:rPr>
                <w:bCs/>
                <w:sz w:val="28"/>
                <w:szCs w:val="28"/>
              </w:rPr>
              <w:t>5.4</w:t>
            </w:r>
          </w:p>
        </w:tc>
        <w:tc>
          <w:tcPr>
            <w:tcW w:w="8142" w:type="dxa"/>
            <w:tcBorders/>
          </w:tcPr>
          <w:p>
            <w:pPr>
              <w:pStyle w:val="Normal"/>
              <w:spacing w:lineRule="auto" w:line="360"/>
              <w:jc w:val="left"/>
              <w:rPr>
                <w:sz w:val="28"/>
                <w:szCs w:val="28"/>
              </w:rPr>
            </w:pPr>
            <w:r>
              <w:rPr>
                <w:sz w:val="28"/>
                <w:szCs w:val="28"/>
              </w:rPr>
              <w:t>Проверка на правильность выполнения команд</w:t>
            </w:r>
          </w:p>
        </w:tc>
        <w:tc>
          <w:tcPr>
            <w:tcW w:w="909" w:type="dxa"/>
            <w:tcBorders/>
          </w:tcPr>
          <w:p>
            <w:pPr>
              <w:pStyle w:val="Normal"/>
              <w:spacing w:lineRule="auto" w:line="360"/>
              <w:jc w:val="center"/>
              <w:rPr>
                <w:bCs/>
                <w:sz w:val="28"/>
                <w:szCs w:val="28"/>
              </w:rPr>
            </w:pPr>
            <w:r>
              <w:rPr>
                <w:bCs/>
                <w:sz w:val="28"/>
                <w:szCs w:val="28"/>
              </w:rPr>
            </w:r>
          </w:p>
        </w:tc>
      </w:tr>
      <w:tr>
        <w:trPr>
          <w:trHeight w:val="533" w:hRule="atLeast"/>
        </w:trPr>
        <w:tc>
          <w:tcPr>
            <w:tcW w:w="803" w:type="dxa"/>
            <w:tcBorders/>
          </w:tcPr>
          <w:p>
            <w:pPr>
              <w:pStyle w:val="Normal"/>
              <w:snapToGrid w:val="false"/>
              <w:spacing w:lineRule="auto" w:line="360"/>
              <w:jc w:val="center"/>
              <w:rPr>
                <w:rFonts w:ascii="Times New Roman" w:hAnsi="Times New Roman"/>
                <w:b/>
                <w:bCs/>
                <w:sz w:val="28"/>
                <w:szCs w:val="28"/>
              </w:rPr>
            </w:pPr>
            <w:r>
              <w:rPr>
                <w:b/>
                <w:bCs/>
                <w:sz w:val="28"/>
                <w:szCs w:val="28"/>
              </w:rPr>
              <w:t>6.</w:t>
            </w:r>
          </w:p>
        </w:tc>
        <w:tc>
          <w:tcPr>
            <w:tcW w:w="8142" w:type="dxa"/>
            <w:tcBorders/>
          </w:tcPr>
          <w:p>
            <w:pPr>
              <w:pStyle w:val="Normal"/>
              <w:spacing w:lineRule="auto" w:line="360"/>
              <w:jc w:val="left"/>
              <w:rPr>
                <w:b/>
                <w:bCs/>
                <w:sz w:val="28"/>
                <w:szCs w:val="28"/>
              </w:rPr>
            </w:pPr>
            <w:r>
              <w:rPr>
                <w:b/>
                <w:bCs/>
                <w:sz w:val="28"/>
                <w:szCs w:val="28"/>
              </w:rPr>
              <w:t>Список источников</w:t>
            </w:r>
          </w:p>
        </w:tc>
        <w:tc>
          <w:tcPr>
            <w:tcW w:w="909" w:type="dxa"/>
            <w:tcBorders/>
          </w:tcPr>
          <w:p>
            <w:pPr>
              <w:pStyle w:val="Normal"/>
              <w:spacing w:lineRule="auto" w:line="360"/>
              <w:jc w:val="center"/>
              <w:rPr>
                <w:bCs/>
                <w:sz w:val="28"/>
                <w:szCs w:val="28"/>
              </w:rPr>
            </w:pPr>
            <w:r>
              <w:rPr>
                <w:bCs/>
                <w:sz w:val="28"/>
                <w:szCs w:val="28"/>
              </w:rPr>
            </w:r>
          </w:p>
        </w:tc>
      </w:tr>
      <w:tr>
        <w:trPr>
          <w:trHeight w:val="533" w:hRule="atLeast"/>
        </w:trPr>
        <w:tc>
          <w:tcPr>
            <w:tcW w:w="803" w:type="dxa"/>
            <w:tcBorders/>
          </w:tcPr>
          <w:p>
            <w:pPr>
              <w:pStyle w:val="Normal"/>
              <w:snapToGrid w:val="false"/>
              <w:spacing w:lineRule="auto" w:line="360"/>
              <w:jc w:val="center"/>
              <w:rPr>
                <w:rFonts w:ascii="Times New Roman" w:hAnsi="Times New Roman"/>
                <w:b/>
                <w:bCs/>
                <w:sz w:val="28"/>
                <w:szCs w:val="28"/>
              </w:rPr>
            </w:pPr>
            <w:r>
              <w:rPr>
                <w:b/>
                <w:bCs/>
                <w:sz w:val="28"/>
                <w:szCs w:val="28"/>
              </w:rPr>
              <w:t>7.</w:t>
            </w:r>
          </w:p>
        </w:tc>
        <w:tc>
          <w:tcPr>
            <w:tcW w:w="8142" w:type="dxa"/>
            <w:tcBorders/>
          </w:tcPr>
          <w:p>
            <w:pPr>
              <w:pStyle w:val="Normal"/>
              <w:spacing w:lineRule="auto" w:line="360"/>
              <w:jc w:val="left"/>
              <w:rPr>
                <w:b/>
                <w:bCs/>
                <w:sz w:val="28"/>
                <w:szCs w:val="28"/>
              </w:rPr>
            </w:pPr>
            <w:r>
              <w:rPr>
                <w:b/>
                <w:bCs/>
                <w:sz w:val="28"/>
                <w:szCs w:val="28"/>
              </w:rPr>
              <w:t>Приложение А. Исходный код программы.</w:t>
            </w:r>
          </w:p>
        </w:tc>
        <w:tc>
          <w:tcPr>
            <w:tcW w:w="909" w:type="dxa"/>
            <w:tcBorders/>
          </w:tcPr>
          <w:p>
            <w:pPr>
              <w:pStyle w:val="Normal"/>
              <w:spacing w:lineRule="auto" w:line="360"/>
              <w:jc w:val="center"/>
              <w:rPr>
                <w:bCs/>
                <w:sz w:val="28"/>
                <w:szCs w:val="28"/>
              </w:rPr>
            </w:pPr>
            <w:r>
              <w:rPr>
                <w:bCs/>
                <w:sz w:val="28"/>
                <w:szCs w:val="28"/>
              </w:rPr>
            </w:r>
          </w:p>
        </w:tc>
      </w:tr>
    </w:tbl>
    <w:p>
      <w:pPr>
        <w:pStyle w:val="Normal"/>
        <w:rPr>
          <w:sz w:val="28"/>
          <w:szCs w:val="28"/>
        </w:rPr>
      </w:pPr>
      <w:r>
        <w:rPr>
          <w:sz w:val="28"/>
          <w:szCs w:val="28"/>
        </w:rPr>
      </w:r>
    </w:p>
    <w:p>
      <w:pPr>
        <w:pStyle w:val="Normal"/>
        <w:spacing w:lineRule="auto" w:line="360"/>
        <w:ind w:firstLine="709"/>
        <w:jc w:val="both"/>
        <w:rPr>
          <w:color w:themeColor="text1" w:val="000000"/>
          <w:sz w:val="28"/>
          <w:szCs w:val="28"/>
          <w:lang w:val="en-US"/>
        </w:rPr>
      </w:pPr>
      <w:r>
        <w:rPr>
          <w:color w:themeColor="text1" w:val="000000"/>
          <w:sz w:val="28"/>
          <w:szCs w:val="28"/>
          <w:lang w:val="en-US"/>
        </w:rPr>
      </w:r>
    </w:p>
    <w:p>
      <w:pPr>
        <w:pStyle w:val="Normal"/>
        <w:spacing w:lineRule="auto" w:line="360"/>
        <w:ind w:firstLine="709"/>
        <w:jc w:val="both"/>
        <w:rPr>
          <w:color w:themeColor="text1" w:val="000000"/>
          <w:sz w:val="28"/>
          <w:szCs w:val="28"/>
          <w:lang w:val="en-US"/>
        </w:rPr>
      </w:pPr>
      <w:r>
        <w:rPr>
          <w:color w:themeColor="text1" w:val="000000"/>
          <w:sz w:val="28"/>
          <w:szCs w:val="28"/>
          <w:lang w:val="en-US"/>
        </w:rPr>
      </w:r>
    </w:p>
    <w:p>
      <w:pPr>
        <w:pStyle w:val="Normal"/>
        <w:spacing w:lineRule="auto" w:line="360"/>
        <w:ind w:firstLine="709"/>
        <w:jc w:val="both"/>
        <w:rPr>
          <w:color w:themeColor="text1" w:val="000000"/>
          <w:sz w:val="28"/>
          <w:szCs w:val="28"/>
          <w:lang w:val="en-US"/>
        </w:rPr>
      </w:pPr>
      <w:r>
        <w:rPr>
          <w:color w:themeColor="text1" w:val="000000"/>
          <w:sz w:val="28"/>
          <w:szCs w:val="28"/>
          <w:lang w:val="en-US"/>
        </w:rPr>
      </w:r>
    </w:p>
    <w:p>
      <w:pPr>
        <w:pStyle w:val="Normal"/>
        <w:spacing w:lineRule="auto" w:line="360"/>
        <w:ind w:firstLine="709"/>
        <w:jc w:val="both"/>
        <w:rPr>
          <w:color w:themeColor="text1" w:val="000000"/>
          <w:sz w:val="28"/>
          <w:szCs w:val="28"/>
          <w:lang w:val="en-US"/>
        </w:rPr>
      </w:pPr>
      <w:r>
        <w:rPr>
          <w:color w:themeColor="text1" w:val="000000"/>
          <w:sz w:val="28"/>
          <w:szCs w:val="28"/>
          <w:lang w:val="en-US"/>
        </w:rPr>
      </w:r>
    </w:p>
    <w:p>
      <w:pPr>
        <w:pStyle w:val="Normal"/>
        <w:spacing w:lineRule="auto" w:line="360"/>
        <w:ind w:firstLine="709"/>
        <w:jc w:val="both"/>
        <w:rPr>
          <w:color w:themeColor="text1" w:val="000000"/>
          <w:sz w:val="28"/>
          <w:szCs w:val="28"/>
          <w:lang w:val="en-US"/>
        </w:rPr>
      </w:pPr>
      <w:r>
        <w:rPr>
          <w:color w:themeColor="text1" w:val="000000"/>
          <w:sz w:val="28"/>
          <w:szCs w:val="28"/>
          <w:lang w:val="en-US"/>
        </w:rPr>
      </w:r>
    </w:p>
    <w:p>
      <w:pPr>
        <w:pStyle w:val="Heading1"/>
        <w:ind w:firstLine="720" w:left="2880"/>
        <w:rPr>
          <w:b/>
          <w:bCs/>
          <w:i/>
          <w:i/>
          <w:iCs/>
          <w:color w:themeColor="text1" w:val="000000"/>
        </w:rPr>
      </w:pPr>
      <w:bookmarkStart w:id="3" w:name="_Toc199015067"/>
      <w:bookmarkStart w:id="4" w:name="_9nfu0ft3y7a9"/>
      <w:bookmarkEnd w:id="4"/>
      <w:r>
        <w:rPr>
          <w:b/>
          <w:bCs/>
          <w:iCs/>
          <w:color w:themeColor="text1" w:val="000000"/>
        </w:rPr>
        <w:t>Введение</w:t>
      </w:r>
      <w:bookmarkEnd w:id="3"/>
    </w:p>
    <w:p>
      <w:pPr>
        <w:pStyle w:val="Normal"/>
        <w:spacing w:lineRule="auto" w:line="360"/>
        <w:ind w:firstLine="709"/>
        <w:jc w:val="both"/>
        <w:rPr>
          <w:b/>
          <w:caps/>
          <w:sz w:val="28"/>
          <w:szCs w:val="28"/>
        </w:rPr>
      </w:pPr>
      <w:r>
        <w:rPr>
          <w:b/>
          <w:caps/>
          <w:sz w:val="28"/>
          <w:szCs w:val="28"/>
        </w:rPr>
      </w:r>
    </w:p>
    <w:p>
      <w:pPr>
        <w:pStyle w:val="Normal"/>
        <w:spacing w:lineRule="auto" w:line="360"/>
        <w:ind w:firstLine="709"/>
        <w:jc w:val="both"/>
        <w:rPr>
          <w:b/>
          <w:bCs/>
          <w:color w:val="000000"/>
          <w:sz w:val="28"/>
          <w:szCs w:val="28"/>
        </w:rPr>
      </w:pPr>
      <w:r>
        <w:rPr>
          <w:b/>
          <w:bCs/>
          <w:color w:val="000000"/>
          <w:sz w:val="28"/>
          <w:szCs w:val="28"/>
        </w:rPr>
        <w:t>Цель работы.</w:t>
      </w:r>
    </w:p>
    <w:p>
      <w:pPr>
        <w:pStyle w:val="Normal"/>
        <w:spacing w:lineRule="auto" w:line="360"/>
        <w:ind w:firstLine="709"/>
        <w:jc w:val="both"/>
        <w:rPr>
          <w:color w:val="000000"/>
          <w:sz w:val="28"/>
          <w:szCs w:val="28"/>
        </w:rPr>
      </w:pPr>
      <w:r>
        <w:rPr>
          <w:color w:val="000000"/>
          <w:sz w:val="28"/>
          <w:szCs w:val="28"/>
        </w:rPr>
        <w:t xml:space="preserve">Целью данной работы является создание программы, которая обрабатывает изображения формата BMP в зависимости от поданных аргументов. </w:t>
      </w:r>
    </w:p>
    <w:p>
      <w:pPr>
        <w:pStyle w:val="Normal"/>
        <w:spacing w:lineRule="auto" w:line="360"/>
        <w:ind w:firstLine="709"/>
        <w:jc w:val="both"/>
        <w:rPr>
          <w:b/>
          <w:bCs/>
          <w:color w:val="000000"/>
          <w:sz w:val="28"/>
          <w:szCs w:val="28"/>
        </w:rPr>
      </w:pPr>
      <w:r>
        <w:rPr>
          <w:b/>
          <w:bCs/>
          <w:color w:val="000000"/>
          <w:sz w:val="28"/>
          <w:szCs w:val="28"/>
        </w:rPr>
        <w:t>Задачи.</w:t>
      </w:r>
    </w:p>
    <w:p>
      <w:pPr>
        <w:pStyle w:val="Normal"/>
        <w:spacing w:lineRule="auto" w:line="360"/>
        <w:ind w:firstLine="708"/>
        <w:jc w:val="both"/>
        <w:rPr>
          <w:color w:val="000000"/>
          <w:sz w:val="28"/>
          <w:szCs w:val="28"/>
        </w:rPr>
      </w:pPr>
      <w:r>
        <w:rPr>
          <w:color w:val="000000"/>
          <w:sz w:val="28"/>
          <w:szCs w:val="28"/>
        </w:rPr>
        <w:t>Для достижения поставленной цели требуется решить следующие задачи: реализовать основные алгоритмы растеризации, правильно работать с форматом BMP, корректно обрабатывать исключения и работать с памятью. Так же, требуется правильно считывать и записывать данные с файла.</w:t>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Heading1"/>
        <w:numPr>
          <w:ilvl w:val="0"/>
          <w:numId w:val="0"/>
        </w:numPr>
        <w:ind w:hanging="0" w:left="720"/>
        <w:jc w:val="center"/>
        <w:rPr>
          <w:rFonts w:ascii="Times New Roman" w:hAnsi="Times New Roman" w:cs="Times New Roman"/>
          <w:b/>
          <w:bCs/>
          <w:color w:themeColor="text1" w:val="000000"/>
        </w:rPr>
      </w:pPr>
      <w:r>
        <w:rPr>
          <w:rFonts w:cs="Times New Roman" w:ascii="Times New Roman" w:hAnsi="Times New Roman"/>
          <w:b/>
          <w:bCs/>
          <w:color w:themeColor="text1" w:val="000000"/>
          <w:sz w:val="28"/>
          <w:szCs w:val="28"/>
        </w:rPr>
        <w:t>Задание курсовой работы</w:t>
      </w:r>
    </w:p>
    <w:p>
      <w:pPr>
        <w:pStyle w:val="Normal"/>
        <w:spacing w:lineRule="auto" w:line="360"/>
        <w:jc w:val="left"/>
        <w:rPr>
          <w:rFonts w:ascii="Times New Roman" w:hAnsi="Times New Roman"/>
          <w:color w:val="000000"/>
          <w:sz w:val="28"/>
          <w:szCs w:val="28"/>
        </w:rPr>
      </w:pPr>
      <w:r>
        <w:rPr>
          <w:color w:val="000000"/>
          <w:sz w:val="28"/>
          <w:szCs w:val="28"/>
        </w:rPr>
        <w:t>Вариант 4.2</w:t>
      </w:r>
    </w:p>
    <w:p>
      <w:pPr>
        <w:pStyle w:val="Normal"/>
        <w:spacing w:lineRule="auto" w:line="360"/>
        <w:jc w:val="left"/>
        <w:rPr>
          <w:rFonts w:ascii="Times New Roman" w:hAnsi="Times New Roman"/>
          <w:color w:val="000000"/>
          <w:sz w:val="28"/>
          <w:szCs w:val="28"/>
        </w:rPr>
      </w:pPr>
      <w:r>
        <w:rPr>
          <w:color w:val="000000"/>
          <w:sz w:val="28"/>
          <w:szCs w:val="28"/>
        </w:rPr>
        <w:t xml:space="preserve">Программа обязательно должна иметь CLI (опционально дополнительное использование GUI). </w:t>
      </w:r>
    </w:p>
    <w:p>
      <w:pPr>
        <w:pStyle w:val="Normal"/>
        <w:spacing w:lineRule="auto" w:line="360"/>
        <w:jc w:val="left"/>
        <w:rPr>
          <w:rFonts w:ascii="Times New Roman" w:hAnsi="Times New Roman"/>
          <w:color w:val="000000"/>
          <w:sz w:val="28"/>
          <w:szCs w:val="28"/>
        </w:rPr>
      </w:pPr>
      <w:r>
        <w:rPr>
          <w:color w:val="000000"/>
          <w:sz w:val="28"/>
          <w:szCs w:val="28"/>
        </w:rPr>
        <w:t>Более подробно тут: http://se.moevm.info/doku.php/courses:programming:rules_extra_kurs</w:t>
      </w:r>
    </w:p>
    <w:p>
      <w:pPr>
        <w:pStyle w:val="Normal"/>
        <w:spacing w:lineRule="auto" w:line="360"/>
        <w:jc w:val="left"/>
        <w:rPr>
          <w:rFonts w:ascii="Times New Roman" w:hAnsi="Times New Roman"/>
          <w:color w:val="000000"/>
          <w:sz w:val="28"/>
          <w:szCs w:val="28"/>
        </w:rPr>
      </w:pPr>
      <w:r>
        <w:rPr>
          <w:color w:val="000000"/>
          <w:sz w:val="28"/>
          <w:szCs w:val="28"/>
        </w:rPr>
      </w:r>
    </w:p>
    <w:p>
      <w:pPr>
        <w:pStyle w:val="Normal"/>
        <w:spacing w:lineRule="auto" w:line="360"/>
        <w:jc w:val="left"/>
        <w:rPr>
          <w:rFonts w:ascii="Times New Roman" w:hAnsi="Times New Roman"/>
          <w:color w:val="000000"/>
          <w:sz w:val="28"/>
          <w:szCs w:val="28"/>
        </w:rPr>
      </w:pPr>
      <w:r>
        <w:rPr>
          <w:color w:val="000000"/>
          <w:sz w:val="28"/>
          <w:szCs w:val="28"/>
        </w:rPr>
        <w:t>Программа должна реализовывать весь следующий функционал по обработке bmp-файла</w:t>
      </w:r>
    </w:p>
    <w:p>
      <w:pPr>
        <w:pStyle w:val="Normal"/>
        <w:spacing w:lineRule="auto" w:line="360"/>
        <w:jc w:val="left"/>
        <w:rPr>
          <w:rFonts w:ascii="Times New Roman" w:hAnsi="Times New Roman"/>
          <w:color w:val="000000"/>
          <w:sz w:val="28"/>
          <w:szCs w:val="28"/>
        </w:rPr>
      </w:pPr>
      <w:r>
        <w:rPr>
          <w:color w:val="000000"/>
          <w:sz w:val="28"/>
          <w:szCs w:val="28"/>
        </w:rPr>
      </w:r>
    </w:p>
    <w:p>
      <w:pPr>
        <w:pStyle w:val="Normal"/>
        <w:spacing w:lineRule="auto" w:line="360"/>
        <w:jc w:val="left"/>
        <w:rPr>
          <w:rFonts w:ascii="Times New Roman" w:hAnsi="Times New Roman"/>
          <w:color w:val="000000"/>
          <w:sz w:val="28"/>
          <w:szCs w:val="28"/>
        </w:rPr>
      </w:pPr>
      <w:r>
        <w:rPr>
          <w:color w:val="000000"/>
          <w:sz w:val="28"/>
          <w:szCs w:val="28"/>
        </w:rPr>
        <w:t>Общие сведения</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24 бита на цвет</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без сжатия</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 xml:space="preserve">файл может не соответствовать формату BMP, т.е. необходимо проверка на BMP формат </w:t>
      </w:r>
    </w:p>
    <w:p>
      <w:pPr>
        <w:pStyle w:val="Normal"/>
        <w:spacing w:lineRule="auto" w:line="360"/>
        <w:jc w:val="left"/>
        <w:rPr>
          <w:rFonts w:ascii="Times New Roman" w:hAnsi="Times New Roman"/>
          <w:color w:val="000000"/>
          <w:sz w:val="28"/>
          <w:szCs w:val="28"/>
        </w:rPr>
      </w:pPr>
      <w:r>
        <w:rPr>
          <w:color w:val="000000"/>
          <w:sz w:val="28"/>
          <w:szCs w:val="28"/>
        </w:rPr>
        <w:t xml:space="preserve">    </w:t>
      </w:r>
      <w:r>
        <w:rPr>
          <w:color w:val="000000"/>
          <w:sz w:val="28"/>
          <w:szCs w:val="28"/>
        </w:rPr>
        <w:t xml:space="preserve">(дополнительно стоит помнить, что версий у формата несколько). Если файл не соответствует формату BMP или его версии, </w:t>
      </w:r>
    </w:p>
    <w:p>
      <w:pPr>
        <w:pStyle w:val="Normal"/>
        <w:spacing w:lineRule="auto" w:line="360"/>
        <w:jc w:val="left"/>
        <w:rPr>
          <w:rFonts w:ascii="Times New Roman" w:hAnsi="Times New Roman"/>
          <w:color w:val="000000"/>
          <w:sz w:val="28"/>
          <w:szCs w:val="28"/>
        </w:rPr>
      </w:pPr>
      <w:r>
        <w:rPr>
          <w:color w:val="000000"/>
          <w:sz w:val="28"/>
          <w:szCs w:val="28"/>
        </w:rPr>
        <w:t xml:space="preserve">    </w:t>
      </w:r>
      <w:r>
        <w:rPr>
          <w:color w:val="000000"/>
          <w:sz w:val="28"/>
          <w:szCs w:val="28"/>
        </w:rPr>
        <w:t>то программа должна завершиться с соответствующей ошибкой.</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обратите внимание на выравнивание; мусорные данные, если их необходимо дописать в файл для выравнивания, должны быть нулями.</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обратите внимание на порядок записи пикселей</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 xml:space="preserve">все поля стандартных BMP заголовков в выходном файле должны иметь те же значения что и во входном </w:t>
      </w:r>
    </w:p>
    <w:p>
      <w:pPr>
        <w:pStyle w:val="Normal"/>
        <w:spacing w:lineRule="auto" w:line="360"/>
        <w:jc w:val="left"/>
        <w:rPr>
          <w:rFonts w:ascii="Times New Roman" w:hAnsi="Times New Roman"/>
          <w:color w:val="000000"/>
          <w:sz w:val="28"/>
          <w:szCs w:val="28"/>
        </w:rPr>
      </w:pPr>
      <w:r>
        <w:rPr>
          <w:color w:val="000000"/>
          <w:sz w:val="28"/>
          <w:szCs w:val="28"/>
        </w:rPr>
        <w:t xml:space="preserve">    </w:t>
      </w:r>
      <w:r>
        <w:rPr>
          <w:color w:val="000000"/>
          <w:sz w:val="28"/>
          <w:szCs w:val="28"/>
        </w:rPr>
        <w:t>(разумеется кроме тех, которые должны быть изменены).</w:t>
      </w:r>
    </w:p>
    <w:p>
      <w:pPr>
        <w:pStyle w:val="Normal"/>
        <w:spacing w:lineRule="auto" w:line="360"/>
        <w:jc w:val="left"/>
        <w:rPr>
          <w:rFonts w:ascii="Times New Roman" w:hAnsi="Times New Roman"/>
          <w:color w:val="000000"/>
          <w:sz w:val="28"/>
          <w:szCs w:val="28"/>
        </w:rPr>
      </w:pPr>
      <w:r>
        <w:rPr>
          <w:color w:val="000000"/>
          <w:sz w:val="28"/>
          <w:szCs w:val="28"/>
        </w:rPr>
      </w:r>
    </w:p>
    <w:p>
      <w:pPr>
        <w:pStyle w:val="Normal"/>
        <w:spacing w:lineRule="auto" w:line="360"/>
        <w:jc w:val="left"/>
        <w:rPr>
          <w:rFonts w:ascii="Times New Roman" w:hAnsi="Times New Roman"/>
          <w:color w:val="000000"/>
          <w:sz w:val="28"/>
          <w:szCs w:val="28"/>
        </w:rPr>
      </w:pPr>
      <w:r>
        <w:rPr>
          <w:color w:val="000000"/>
          <w:sz w:val="28"/>
          <w:szCs w:val="28"/>
        </w:rPr>
        <w:t>Программа должна иметь следующую функции по обработке изображений:</w:t>
      </w:r>
    </w:p>
    <w:p>
      <w:pPr>
        <w:pStyle w:val="Normal"/>
        <w:spacing w:lineRule="auto" w:line="360"/>
        <w:jc w:val="left"/>
        <w:rPr>
          <w:rFonts w:ascii="Times New Roman" w:hAnsi="Times New Roman"/>
          <w:color w:val="000000"/>
          <w:sz w:val="28"/>
          <w:szCs w:val="28"/>
        </w:rPr>
      </w:pPr>
      <w:r>
        <w:rPr>
          <w:color w:val="000000"/>
          <w:sz w:val="28"/>
          <w:szCs w:val="28"/>
        </w:rPr>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 xml:space="preserve">(1) Заменяет все пиксели одного заданного цвета на другой цвет. Флаг для выполнения данной операции: `--color_replace`. </w:t>
      </w:r>
    </w:p>
    <w:p>
      <w:pPr>
        <w:pStyle w:val="Normal"/>
        <w:spacing w:lineRule="auto" w:line="360"/>
        <w:jc w:val="left"/>
        <w:rPr>
          <w:rFonts w:ascii="Times New Roman" w:hAnsi="Times New Roman"/>
          <w:color w:val="000000"/>
          <w:sz w:val="28"/>
          <w:szCs w:val="28"/>
        </w:rPr>
      </w:pPr>
      <w:r>
        <w:rPr>
          <w:color w:val="000000"/>
          <w:sz w:val="28"/>
          <w:szCs w:val="28"/>
        </w:rPr>
        <w:t xml:space="preserve">        </w:t>
      </w:r>
      <w:r>
        <w:rPr>
          <w:color w:val="000000"/>
          <w:sz w:val="28"/>
          <w:szCs w:val="28"/>
        </w:rPr>
        <w:t>Функционал определяется:</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 xml:space="preserve">Цвет, который требуется заменить. Флаг `--old_color` (цвет задаётся строкой `rrr.ggg.bbb`, где rrr/ggg/bbb – числа, </w:t>
      </w:r>
    </w:p>
    <w:p>
      <w:pPr>
        <w:pStyle w:val="Normal"/>
        <w:spacing w:lineRule="auto" w:line="360"/>
        <w:jc w:val="left"/>
        <w:rPr>
          <w:rFonts w:ascii="Times New Roman" w:hAnsi="Times New Roman"/>
          <w:color w:val="000000"/>
          <w:sz w:val="28"/>
          <w:szCs w:val="28"/>
        </w:rPr>
      </w:pPr>
      <w:r>
        <w:rPr>
          <w:color w:val="000000"/>
          <w:sz w:val="28"/>
          <w:szCs w:val="28"/>
        </w:rPr>
        <w:t xml:space="preserve">                </w:t>
      </w:r>
      <w:r>
        <w:rPr>
          <w:color w:val="000000"/>
          <w:sz w:val="28"/>
          <w:szCs w:val="28"/>
        </w:rPr>
        <w:t>задающие цветовую компоненту. пример `--old_color 255.0.0` задаёт красный цвет)</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Цвет на который требуется заменить. Флаг `--new_color` (работает аналогично флагу `--old_color`)</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 xml:space="preserve">(2) Фильтр rgb-компонент. Флаг для выполнения данной операции: `--rgbfilter`. Этот инструмент должен позволять для </w:t>
      </w:r>
    </w:p>
    <w:p>
      <w:pPr>
        <w:pStyle w:val="Normal"/>
        <w:spacing w:lineRule="auto" w:line="360"/>
        <w:jc w:val="left"/>
        <w:rPr>
          <w:rFonts w:ascii="Times New Roman" w:hAnsi="Times New Roman"/>
          <w:color w:val="000000"/>
          <w:sz w:val="28"/>
          <w:szCs w:val="28"/>
        </w:rPr>
      </w:pPr>
      <w:r>
        <w:rPr>
          <w:color w:val="000000"/>
          <w:sz w:val="28"/>
          <w:szCs w:val="28"/>
        </w:rPr>
        <w:t xml:space="preserve">            </w:t>
      </w:r>
      <w:r>
        <w:rPr>
          <w:color w:val="000000"/>
          <w:sz w:val="28"/>
          <w:szCs w:val="28"/>
        </w:rPr>
        <w:t xml:space="preserve">всего изображения либо установить в диапазоне от 0 до 255 значение заданной компоненты. </w:t>
      </w:r>
    </w:p>
    <w:p>
      <w:pPr>
        <w:pStyle w:val="Normal"/>
        <w:spacing w:lineRule="auto" w:line="360"/>
        <w:jc w:val="left"/>
        <w:rPr>
          <w:rFonts w:ascii="Times New Roman" w:hAnsi="Times New Roman"/>
          <w:color w:val="000000"/>
          <w:sz w:val="28"/>
          <w:szCs w:val="28"/>
        </w:rPr>
      </w:pPr>
      <w:r>
        <w:rPr>
          <w:color w:val="000000"/>
          <w:sz w:val="28"/>
          <w:szCs w:val="28"/>
        </w:rPr>
        <w:t xml:space="preserve">        </w:t>
      </w:r>
      <w:r>
        <w:rPr>
          <w:color w:val="000000"/>
          <w:sz w:val="28"/>
          <w:szCs w:val="28"/>
        </w:rPr>
        <w:t>Функционал определяется</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Какую компоненту требуется изменить. Флаг `--component_name`. Возможные значения `red`, `green` и `blue`.</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В какой значение ее требуется изменить. Флаг `--component_value`. Принимает значение в виде числа от 0 до 255</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 xml:space="preserve">(3) Разделяет изображение на N*M частей. Флаг для выполнения данной операции: `--split`. Реализация: провести линии </w:t>
      </w:r>
    </w:p>
    <w:p>
      <w:pPr>
        <w:pStyle w:val="Normal"/>
        <w:spacing w:lineRule="auto" w:line="360"/>
        <w:jc w:val="left"/>
        <w:rPr>
          <w:rFonts w:ascii="Times New Roman" w:hAnsi="Times New Roman"/>
          <w:color w:val="000000"/>
          <w:sz w:val="28"/>
          <w:szCs w:val="28"/>
        </w:rPr>
      </w:pPr>
      <w:r>
        <w:rPr>
          <w:color w:val="000000"/>
          <w:sz w:val="28"/>
          <w:szCs w:val="28"/>
        </w:rPr>
        <w:t xml:space="preserve">            </w:t>
      </w:r>
      <w:r>
        <w:rPr>
          <w:color w:val="000000"/>
          <w:sz w:val="28"/>
          <w:szCs w:val="28"/>
        </w:rPr>
        <w:t xml:space="preserve">заданной толщины. </w:t>
      </w:r>
    </w:p>
    <w:p>
      <w:pPr>
        <w:pStyle w:val="Normal"/>
        <w:spacing w:lineRule="auto" w:line="360"/>
        <w:jc w:val="left"/>
        <w:rPr>
          <w:rFonts w:ascii="Times New Roman" w:hAnsi="Times New Roman"/>
          <w:color w:val="000000"/>
          <w:sz w:val="28"/>
          <w:szCs w:val="28"/>
        </w:rPr>
      </w:pPr>
      <w:r>
        <w:rPr>
          <w:color w:val="000000"/>
          <w:sz w:val="28"/>
          <w:szCs w:val="28"/>
        </w:rPr>
        <w:t xml:space="preserve">        </w:t>
      </w:r>
      <w:r>
        <w:rPr>
          <w:color w:val="000000"/>
          <w:sz w:val="28"/>
          <w:szCs w:val="28"/>
        </w:rPr>
        <w:t>Функционал определяется:</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Количество частей по “оси” Y. Флаг `--number_x`. На вход принимает число больше 1</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Количество частей по “оси” X. Флаг `--number_y`. На вход принимает число больше 1</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Толщина линии. Флаг `--thickness`. На вход принимает число больше 0</w:t>
      </w:r>
    </w:p>
    <w:p>
      <w:pPr>
        <w:pStyle w:val="Normal"/>
        <w:spacing w:lineRule="auto" w:line="360"/>
        <w:jc w:val="left"/>
        <w:rPr>
          <w:rFonts w:ascii="Times New Roman" w:hAnsi="Times New Roman"/>
          <w:color w:val="000000"/>
          <w:sz w:val="28"/>
          <w:szCs w:val="28"/>
        </w:rPr>
      </w:pPr>
      <w:r>
        <w:rPr>
          <w:color w:val="000000"/>
          <w:sz w:val="28"/>
          <w:szCs w:val="28"/>
        </w:rPr>
        <w:t xml:space="preserve">            ◦ </w:t>
      </w:r>
      <w:r>
        <w:rPr>
          <w:color w:val="000000"/>
          <w:sz w:val="28"/>
          <w:szCs w:val="28"/>
        </w:rPr>
        <w:t xml:space="preserve">Цвет линии. Флаг `--color` (цвет задаётся строкой `rrr.ggg.bbb`, где rrr/ggg/bbb – числа, задающие цветовую компоненту. </w:t>
      </w:r>
    </w:p>
    <w:p>
      <w:pPr>
        <w:pStyle w:val="Normal"/>
        <w:spacing w:lineRule="auto" w:line="360"/>
        <w:jc w:val="left"/>
        <w:rPr>
          <w:rFonts w:ascii="Times New Roman" w:hAnsi="Times New Roman"/>
          <w:color w:val="000000"/>
          <w:sz w:val="28"/>
          <w:szCs w:val="28"/>
        </w:rPr>
      </w:pPr>
      <w:r>
        <w:rPr>
          <w:color w:val="000000"/>
          <w:sz w:val="28"/>
          <w:szCs w:val="28"/>
        </w:rPr>
        <w:t xml:space="preserve">            </w:t>
      </w:r>
      <w:r>
        <w:rPr>
          <w:color w:val="000000"/>
          <w:sz w:val="28"/>
          <w:szCs w:val="28"/>
        </w:rPr>
        <w:t>пример `--color 255.0.0` задаёт красный цвет)</w:t>
      </w:r>
    </w:p>
    <w:p>
      <w:pPr>
        <w:pStyle w:val="Normal"/>
        <w:spacing w:lineRule="auto" w:line="360"/>
        <w:jc w:val="left"/>
        <w:rPr>
          <w:rFonts w:ascii="Times New Roman" w:hAnsi="Times New Roman"/>
          <w:color w:val="000000"/>
          <w:sz w:val="28"/>
          <w:szCs w:val="28"/>
        </w:rPr>
      </w:pPr>
      <w:r>
        <w:rPr>
          <w:color w:val="000000"/>
          <w:sz w:val="28"/>
          <w:szCs w:val="28"/>
        </w:rPr>
      </w:r>
    </w:p>
    <w:p>
      <w:pPr>
        <w:pStyle w:val="Heading1"/>
        <w:spacing w:lineRule="auto" w:line="360"/>
        <w:ind w:hanging="0" w:left="0"/>
        <w:rPr>
          <w:rFonts w:ascii="Times New Roman" w:hAnsi="Times New Roman"/>
          <w:color w:val="000000"/>
          <w:sz w:val="28"/>
          <w:szCs w:val="28"/>
        </w:rPr>
      </w:pPr>
      <w:r>
        <w:rPr>
          <w:rFonts w:ascii="Times New Roman" w:hAnsi="Times New Roman"/>
          <w:color w:val="000000"/>
          <w:sz w:val="28"/>
          <w:szCs w:val="28"/>
        </w:rPr>
        <w:t xml:space="preserve">Все подзадачи, ввод/вывод должны быть реализованы в виде отдельной функции. </w:t>
      </w:r>
      <w:r>
        <w:br w:type="page"/>
      </w:r>
    </w:p>
    <w:p>
      <w:pPr>
        <w:pStyle w:val="ListParagraph"/>
        <w:numPr>
          <w:ilvl w:val="0"/>
          <w:numId w:val="1"/>
        </w:numPr>
        <w:spacing w:lineRule="auto" w:line="360" w:before="0" w:after="0"/>
        <w:contextualSpacing w:val="false"/>
        <w:jc w:val="center"/>
        <w:rPr>
          <w:rFonts w:ascii="Times New Roman" w:hAnsi="Times New Roman" w:cs="Times New Roman"/>
          <w:b/>
          <w:bCs/>
          <w:color w:themeColor="text1" w:val="000000"/>
        </w:rPr>
      </w:pPr>
      <w:r>
        <w:rPr>
          <w:rFonts w:cs="Times New Roman"/>
          <w:b/>
          <w:bCs/>
          <w:caps/>
          <w:color w:themeColor="text1" w:val="000000"/>
          <w:sz w:val="28"/>
          <w:szCs w:val="28"/>
        </w:rPr>
        <w:t xml:space="preserve"> </w:t>
      </w:r>
      <w:r>
        <w:rPr>
          <w:rFonts w:cs="Times New Roman"/>
          <w:b/>
          <w:bCs/>
          <w:caps/>
          <w:color w:themeColor="text1" w:val="000000"/>
          <w:sz w:val="28"/>
          <w:szCs w:val="28"/>
        </w:rPr>
        <w:t>Обработка изображений в формате BMP</w:t>
      </w:r>
    </w:p>
    <w:p>
      <w:pPr>
        <w:pStyle w:val="ListParagraph"/>
        <w:numPr>
          <w:ilvl w:val="0"/>
          <w:numId w:val="2"/>
        </w:numPr>
        <w:spacing w:lineRule="auto" w:line="360"/>
        <w:jc w:val="both"/>
        <w:rPr>
          <w:b/>
          <w:bCs/>
          <w:vanish/>
          <w:color w:val="000000"/>
          <w:sz w:val="28"/>
          <w:szCs w:val="28"/>
        </w:rPr>
      </w:pPr>
      <w:r>
        <w:rPr>
          <w:b/>
          <w:bCs/>
          <w:vanish/>
          <w:color w:val="000000"/>
          <w:sz w:val="28"/>
          <w:szCs w:val="28"/>
        </w:rPr>
      </w:r>
    </w:p>
    <w:p>
      <w:pPr>
        <w:pStyle w:val="ListParagraph"/>
        <w:numPr>
          <w:ilvl w:val="0"/>
          <w:numId w:val="2"/>
        </w:numPr>
        <w:spacing w:lineRule="auto" w:line="360"/>
        <w:jc w:val="both"/>
        <w:rPr>
          <w:b/>
          <w:bCs/>
          <w:vanish/>
          <w:color w:val="000000"/>
          <w:sz w:val="28"/>
          <w:szCs w:val="28"/>
        </w:rPr>
      </w:pPr>
      <w:r>
        <w:rPr>
          <w:b/>
          <w:bCs/>
          <w:vanish/>
          <w:color w:val="000000"/>
          <w:sz w:val="28"/>
          <w:szCs w:val="28"/>
        </w:rPr>
      </w:r>
    </w:p>
    <w:p>
      <w:pPr>
        <w:pStyle w:val="Heading2"/>
        <w:numPr>
          <w:ilvl w:val="1"/>
          <w:numId w:val="1"/>
        </w:numPr>
        <w:jc w:val="both"/>
        <w:rPr>
          <w:rFonts w:ascii="Times New Roman" w:hAnsi="Times New Roman" w:cs="Times New Roman"/>
          <w:b/>
          <w:bCs/>
          <w:color w:themeColor="text1" w:val="000000"/>
          <w:sz w:val="28"/>
          <w:szCs w:val="28"/>
        </w:rPr>
      </w:pPr>
      <w:bookmarkStart w:id="5" w:name="_Toc199015075"/>
      <w:r>
        <w:rPr>
          <w:rFonts w:cs="Times New Roman" w:ascii="Times New Roman" w:hAnsi="Times New Roman"/>
          <w:b/>
          <w:bCs/>
          <w:color w:themeColor="text1" w:val="000000"/>
          <w:sz w:val="28"/>
          <w:szCs w:val="28"/>
        </w:rPr>
        <w:t>Устройство BMP – файла</w:t>
      </w:r>
      <w:bookmarkEnd w:id="5"/>
    </w:p>
    <w:p>
      <w:pPr>
        <w:pStyle w:val="Normal"/>
        <w:rPr/>
      </w:pPr>
      <w:r>
        <w:rPr/>
      </w:r>
    </w:p>
    <w:p>
      <w:pPr>
        <w:pStyle w:val="BodyText"/>
        <w:spacing w:lineRule="auto" w:line="360"/>
        <w:ind w:firstLine="708"/>
        <w:jc w:val="both"/>
        <w:rPr>
          <w:rFonts w:ascii="Times New Roman" w:hAnsi="Times New Roman"/>
          <w:b w:val="false"/>
          <w:bCs w:val="false"/>
          <w:sz w:val="28"/>
          <w:szCs w:val="28"/>
        </w:rPr>
      </w:pPr>
      <w:r>
        <w:rPr>
          <w:b w:val="false"/>
          <w:bCs w:val="false"/>
          <w:color w:val="000000"/>
          <w:sz w:val="28"/>
          <w:szCs w:val="28"/>
        </w:rPr>
        <w:t>BMP (Bitmap) — это формат растровых изображений, который широко используется для хранения графики в виде массива пикселей. Каждый пиксель в изображении BMP представляется набором цветовых компонентов, и каждый из этих компонентов может занимать определенное количество бит. В версии BMP, поддерживаемой в данной курсовой работе (формат 24 бита на пиксель), каждый пиксель изображается тремя компонентами цвета: красным, зеленым и синим (RGB). Каждая из компонент занимает 8 бит, то есть для каждого пикселя выделяется 24 бита (или 3 байта).</w:t>
      </w:r>
    </w:p>
    <w:p>
      <w:pPr>
        <w:pStyle w:val="BodyText"/>
        <w:spacing w:lineRule="auto" w:line="360"/>
        <w:rPr/>
      </w:pPr>
      <w:r>
        <w:rPr>
          <w:b w:val="false"/>
          <w:bCs w:val="false"/>
          <w:sz w:val="28"/>
          <w:szCs w:val="28"/>
        </w:rPr>
        <w:t xml:space="preserve">BMP-файл состоит из двух основных частей: </w:t>
      </w:r>
      <w:r>
        <w:rPr>
          <w:rStyle w:val="Strong"/>
          <w:b w:val="false"/>
          <w:bCs w:val="false"/>
          <w:sz w:val="28"/>
          <w:szCs w:val="28"/>
        </w:rPr>
        <w:t>заголовков</w:t>
      </w:r>
      <w:r>
        <w:rPr>
          <w:b w:val="false"/>
          <w:bCs w:val="false"/>
          <w:sz w:val="28"/>
          <w:szCs w:val="28"/>
        </w:rPr>
        <w:t xml:space="preserve"> и </w:t>
      </w:r>
      <w:r>
        <w:rPr>
          <w:rStyle w:val="Strong"/>
          <w:b w:val="false"/>
          <w:bCs w:val="false"/>
          <w:sz w:val="28"/>
          <w:szCs w:val="28"/>
        </w:rPr>
        <w:t>данных о пикселях</w:t>
      </w:r>
      <w:r>
        <w:rPr>
          <w:b w:val="false"/>
          <w:bCs w:val="false"/>
          <w:sz w:val="28"/>
          <w:szCs w:val="28"/>
        </w:rPr>
        <w:t>. Заголовки включают в себя информацию о размере файла, размере изображения, а также данные о формате изображения, таких как ширина, высота, цветовая палитра и битовая глубина. Данные о пикселях представляют собой массив, в котором каждый элемент соответствует цвету одного пикселя.</w:t>
      </w:r>
    </w:p>
    <w:p>
      <w:pPr>
        <w:pStyle w:val="BodyText"/>
        <w:spacing w:lineRule="auto" w:line="360"/>
        <w:rPr>
          <w:rFonts w:ascii="Times New Roman" w:hAnsi="Times New Roman"/>
          <w:b w:val="false"/>
          <w:bCs w:val="false"/>
          <w:sz w:val="28"/>
          <w:szCs w:val="28"/>
        </w:rPr>
      </w:pPr>
      <w:r>
        <w:rPr>
          <w:b w:val="false"/>
          <w:bCs w:val="false"/>
          <w:sz w:val="28"/>
          <w:szCs w:val="28"/>
        </w:rPr>
        <w:t>Процесс обработки изображений в формате BMP в данной курсовой работе включает в себя чтение данных из BMP-файла, выполнение различных операций с изображением и сохранение изменений обратно в файл.</w:t>
      </w:r>
    </w:p>
    <w:p>
      <w:pPr>
        <w:pStyle w:val="Normal"/>
        <w:spacing w:lineRule="auto" w:line="360"/>
        <w:ind w:firstLine="708"/>
        <w:jc w:val="both"/>
        <w:rPr/>
      </w:pPr>
      <w:r>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Normal"/>
        <w:spacing w:lineRule="auto" w:line="360"/>
        <w:ind w:firstLine="708"/>
        <w:jc w:val="both"/>
        <w:rPr>
          <w:color w:val="000000"/>
          <w:sz w:val="28"/>
          <w:szCs w:val="28"/>
        </w:rPr>
      </w:pPr>
      <w:r>
        <w:rPr>
          <w:color w:val="000000"/>
          <w:sz w:val="28"/>
          <w:szCs w:val="28"/>
        </w:rPr>
      </w:r>
    </w:p>
    <w:p>
      <w:pPr>
        <w:pStyle w:val="Heading2"/>
        <w:numPr>
          <w:ilvl w:val="1"/>
          <w:numId w:val="1"/>
        </w:numPr>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Обработка</w:t>
      </w:r>
      <w:bookmarkStart w:id="6" w:name="_Toc199015076"/>
      <w:r>
        <w:rPr>
          <w:rFonts w:cs="Times New Roman" w:ascii="Times New Roman" w:hAnsi="Times New Roman"/>
          <w:b/>
          <w:bCs/>
          <w:color w:themeColor="text1" w:val="000000"/>
          <w:sz w:val="28"/>
          <w:szCs w:val="28"/>
        </w:rPr>
        <w:t xml:space="preserve"> </w:t>
      </w:r>
      <w:bookmarkEnd w:id="6"/>
      <w:r>
        <w:rPr>
          <w:rFonts w:cs="Times New Roman" w:ascii="Times New Roman" w:hAnsi="Times New Roman"/>
          <w:b/>
          <w:bCs/>
          <w:color w:themeColor="text1" w:val="000000"/>
          <w:sz w:val="28"/>
          <w:szCs w:val="28"/>
        </w:rPr>
        <w:t>команд пользователя</w:t>
      </w:r>
    </w:p>
    <w:p>
      <w:pPr>
        <w:pStyle w:val="Normal"/>
        <w:rPr/>
      </w:pPr>
      <w:r>
        <w:rPr/>
      </w:r>
    </w:p>
    <w:p>
      <w:pPr>
        <w:pStyle w:val="BodyText"/>
        <w:spacing w:lineRule="auto" w:line="360" w:before="114" w:after="254"/>
        <w:ind w:firstLine="709"/>
        <w:jc w:val="both"/>
        <w:rPr/>
      </w:pPr>
      <w:r>
        <w:rPr>
          <w:b w:val="false"/>
          <w:bCs w:val="false"/>
          <w:color w:val="000000"/>
          <w:sz w:val="28"/>
          <w:szCs w:val="28"/>
        </w:rPr>
        <w:t xml:space="preserve">Программа реализует взаимодействие с пользователем через командную строку, что позволяет выполнять различные операции над изображениями. Для обработки команд используется стандартная библиотека </w:t>
      </w:r>
      <w:r>
        <w:rPr>
          <w:rStyle w:val="SourceText"/>
          <w:b w:val="false"/>
          <w:bCs w:val="false"/>
          <w:color w:val="000000"/>
          <w:sz w:val="28"/>
          <w:szCs w:val="28"/>
        </w:rPr>
        <w:t>getopt</w:t>
      </w:r>
      <w:r>
        <w:rPr>
          <w:b w:val="false"/>
          <w:bCs w:val="false"/>
          <w:color w:val="000000"/>
          <w:sz w:val="28"/>
          <w:szCs w:val="28"/>
        </w:rPr>
        <w:t>, которая упрощает разбор аргументов командной строки. Включены следующие основные команды:</w:t>
      </w:r>
    </w:p>
    <w:p>
      <w:pPr>
        <w:pStyle w:val="BodyText"/>
        <w:numPr>
          <w:ilvl w:val="0"/>
          <w:numId w:val="3"/>
        </w:numPr>
        <w:tabs>
          <w:tab w:val="clear" w:pos="708"/>
          <w:tab w:val="left" w:pos="0" w:leader="none"/>
        </w:tabs>
        <w:spacing w:lineRule="auto" w:line="360" w:before="114" w:after="254"/>
        <w:ind w:hanging="283" w:left="709"/>
        <w:rPr/>
      </w:pPr>
      <w:r>
        <w:rPr>
          <w:rStyle w:val="Strong"/>
          <w:b w:val="false"/>
          <w:bCs w:val="false"/>
          <w:sz w:val="28"/>
          <w:szCs w:val="28"/>
        </w:rPr>
        <w:t>--color_replace</w:t>
      </w:r>
      <w:r>
        <w:rPr>
          <w:b w:val="false"/>
          <w:bCs w:val="false"/>
          <w:sz w:val="28"/>
          <w:szCs w:val="28"/>
        </w:rPr>
        <w:t xml:space="preserve"> — заменяет все пиксели одного заданного цвета на другой.</w:t>
      </w:r>
    </w:p>
    <w:p>
      <w:pPr>
        <w:pStyle w:val="BodyText"/>
        <w:numPr>
          <w:ilvl w:val="0"/>
          <w:numId w:val="3"/>
        </w:numPr>
        <w:tabs>
          <w:tab w:val="clear" w:pos="708"/>
          <w:tab w:val="left" w:pos="0" w:leader="none"/>
        </w:tabs>
        <w:spacing w:lineRule="auto" w:line="360" w:before="114" w:after="254"/>
        <w:ind w:hanging="283" w:left="709"/>
        <w:rPr/>
      </w:pPr>
      <w:r>
        <w:rPr>
          <w:rStyle w:val="Strong"/>
          <w:b w:val="false"/>
          <w:bCs w:val="false"/>
          <w:sz w:val="28"/>
          <w:szCs w:val="28"/>
        </w:rPr>
        <w:t>--rgbfilter</w:t>
      </w:r>
      <w:r>
        <w:rPr>
          <w:b w:val="false"/>
          <w:bCs w:val="false"/>
          <w:sz w:val="28"/>
          <w:szCs w:val="28"/>
        </w:rPr>
        <w:t xml:space="preserve"> — применяет фильтрацию для отдельных цветовых компонентов (красный, зеленый, синий).</w:t>
      </w:r>
    </w:p>
    <w:p>
      <w:pPr>
        <w:pStyle w:val="BodyText"/>
        <w:numPr>
          <w:ilvl w:val="0"/>
          <w:numId w:val="3"/>
        </w:numPr>
        <w:tabs>
          <w:tab w:val="clear" w:pos="708"/>
          <w:tab w:val="left" w:pos="0" w:leader="none"/>
        </w:tabs>
        <w:spacing w:lineRule="auto" w:line="360" w:before="114" w:after="254"/>
        <w:ind w:hanging="283" w:left="709"/>
        <w:rPr/>
      </w:pPr>
      <w:r>
        <w:rPr>
          <w:rStyle w:val="Strong"/>
          <w:b w:val="false"/>
          <w:bCs w:val="false"/>
          <w:sz w:val="28"/>
          <w:szCs w:val="28"/>
        </w:rPr>
        <w:t>--split</w:t>
      </w:r>
      <w:r>
        <w:rPr>
          <w:b w:val="false"/>
          <w:bCs w:val="false"/>
          <w:sz w:val="28"/>
          <w:szCs w:val="28"/>
        </w:rPr>
        <w:t xml:space="preserve"> — разделяет изображение на несколько частей, рисуя линии на изображении.</w:t>
      </w:r>
    </w:p>
    <w:p>
      <w:pPr>
        <w:pStyle w:val="BodyText"/>
        <w:numPr>
          <w:ilvl w:val="0"/>
          <w:numId w:val="3"/>
        </w:numPr>
        <w:tabs>
          <w:tab w:val="clear" w:pos="708"/>
          <w:tab w:val="left" w:pos="0" w:leader="none"/>
        </w:tabs>
        <w:spacing w:lineRule="auto" w:line="360" w:before="114" w:after="254"/>
        <w:ind w:hanging="283" w:left="709"/>
        <w:rPr/>
      </w:pPr>
      <w:r>
        <w:rPr>
          <w:rStyle w:val="Strong"/>
          <w:b w:val="false"/>
          <w:bCs w:val="false"/>
          <w:sz w:val="28"/>
          <w:szCs w:val="28"/>
        </w:rPr>
        <w:t>--info</w:t>
      </w:r>
      <w:r>
        <w:rPr>
          <w:b w:val="false"/>
          <w:bCs w:val="false"/>
          <w:sz w:val="28"/>
          <w:szCs w:val="28"/>
        </w:rPr>
        <w:t xml:space="preserve"> — выводит информацию о BMP-файле, включая ширину, высоту и битовую глубину.</w:t>
      </w:r>
    </w:p>
    <w:p>
      <w:pPr>
        <w:pStyle w:val="BodyText"/>
        <w:numPr>
          <w:ilvl w:val="0"/>
          <w:numId w:val="3"/>
        </w:numPr>
        <w:tabs>
          <w:tab w:val="clear" w:pos="708"/>
          <w:tab w:val="left" w:pos="0" w:leader="none"/>
        </w:tabs>
        <w:spacing w:lineRule="auto" w:line="360" w:before="114" w:after="254"/>
        <w:ind w:hanging="283" w:left="709"/>
        <w:rPr/>
      </w:pPr>
      <w:r>
        <w:rPr>
          <w:rStyle w:val="Strong"/>
          <w:b w:val="false"/>
          <w:bCs w:val="false"/>
          <w:sz w:val="28"/>
          <w:szCs w:val="28"/>
        </w:rPr>
        <w:t>--help</w:t>
      </w:r>
      <w:r>
        <w:rPr>
          <w:b w:val="false"/>
          <w:bCs w:val="false"/>
          <w:sz w:val="28"/>
          <w:szCs w:val="28"/>
        </w:rPr>
        <w:t xml:space="preserve"> — выводит справку по использованию программы.</w:t>
      </w:r>
    </w:p>
    <w:p>
      <w:pPr>
        <w:pStyle w:val="BodyText"/>
        <w:spacing w:lineRule="auto" w:line="360" w:before="114" w:after="254"/>
        <w:rPr/>
      </w:pPr>
      <w:r>
        <w:rPr>
          <w:b w:val="false"/>
          <w:bCs w:val="false"/>
          <w:sz w:val="28"/>
          <w:szCs w:val="28"/>
        </w:rPr>
        <w:t xml:space="preserve">Каждая команда проверяет наличие соответствующих аргументов и выполняет нужную операцию. Например, команда </w:t>
      </w:r>
      <w:r>
        <w:rPr>
          <w:rStyle w:val="SourceText"/>
          <w:b w:val="false"/>
          <w:bCs w:val="false"/>
          <w:sz w:val="28"/>
          <w:szCs w:val="28"/>
        </w:rPr>
        <w:t>--color_replace</w:t>
      </w:r>
      <w:r>
        <w:rPr>
          <w:b w:val="false"/>
          <w:bCs w:val="false"/>
          <w:sz w:val="28"/>
          <w:szCs w:val="28"/>
        </w:rPr>
        <w:t xml:space="preserve"> требует указания старого и нового цвета через флаги </w:t>
      </w:r>
      <w:r>
        <w:rPr>
          <w:rStyle w:val="SourceText"/>
          <w:b w:val="false"/>
          <w:bCs w:val="false"/>
          <w:sz w:val="28"/>
          <w:szCs w:val="28"/>
        </w:rPr>
        <w:t>--old_color</w:t>
      </w:r>
      <w:r>
        <w:rPr>
          <w:b w:val="false"/>
          <w:bCs w:val="false"/>
          <w:sz w:val="28"/>
          <w:szCs w:val="28"/>
        </w:rPr>
        <w:t xml:space="preserve"> и </w:t>
      </w:r>
      <w:r>
        <w:rPr>
          <w:rStyle w:val="SourceText"/>
          <w:b w:val="false"/>
          <w:bCs w:val="false"/>
          <w:sz w:val="28"/>
          <w:szCs w:val="28"/>
        </w:rPr>
        <w:t>--new_color</w:t>
      </w:r>
      <w:r>
        <w:rPr>
          <w:b w:val="false"/>
          <w:bCs w:val="false"/>
          <w:sz w:val="28"/>
          <w:szCs w:val="28"/>
        </w:rPr>
        <w:t xml:space="preserve"> в формате RGB. Программа проводит проверку этих значений и выполняет замену всех пикселей с заданным цветом на новый.</w:t>
      </w:r>
      <w:r>
        <w:rPr>
          <w:b w:val="false"/>
          <w:bCs w:val="false"/>
          <w:color w:val="000000"/>
          <w:sz w:val="28"/>
          <w:szCs w:val="28"/>
        </w:rPr>
        <w:t xml:space="preserve"> </w:t>
      </w:r>
    </w:p>
    <w:p>
      <w:pPr>
        <w:pStyle w:val="Normal"/>
        <w:spacing w:lineRule="auto" w:line="360"/>
        <w:jc w:val="both"/>
        <w:rPr>
          <w:color w:val="000000"/>
          <w:sz w:val="28"/>
          <w:szCs w:val="28"/>
        </w:rPr>
      </w:pPr>
      <w:r>
        <w:rPr/>
      </w:r>
    </w:p>
    <w:sectPr>
      <w:footerReference w:type="even" r:id="rId2"/>
      <w:footerReference w:type="default" r:id="rId3"/>
      <w:footerReference w:type="first" r:id="rId4"/>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color w:val="auto"/>
      </w:rPr>
    </w:lvl>
    <w:lvl w:ilvl="1">
      <w:start w:val="1"/>
      <w:isLgl/>
      <w:numFmt w:val="decimal"/>
      <w:lvlText w:val="%1.%2."/>
      <w:lvlJc w:val="left"/>
      <w:pPr>
        <w:tabs>
          <w:tab w:val="num" w:pos="0"/>
        </w:tabs>
        <w:ind w:left="1428" w:hanging="720"/>
      </w:pPr>
      <w:rPr>
        <w:b/>
        <w:bCs/>
        <w:color w:val="auto"/>
      </w:rPr>
    </w:lvl>
    <w:lvl w:ilvl="2">
      <w:start w:val="1"/>
      <w:isLgl/>
      <w:numFmt w:val="decimal"/>
      <w:lvlText w:val="%1.%2.%3."/>
      <w:lvlJc w:val="left"/>
      <w:pPr>
        <w:tabs>
          <w:tab w:val="num" w:pos="0"/>
        </w:tabs>
        <w:ind w:left="1776" w:hanging="720"/>
      </w:pPr>
      <w:rPr>
        <w:color w:val="auto"/>
      </w:rPr>
    </w:lvl>
    <w:lvl w:ilvl="3">
      <w:start w:val="1"/>
      <w:isLgl/>
      <w:numFmt w:val="decimal"/>
      <w:lvlText w:val="%1.%2.%3.%4."/>
      <w:lvlJc w:val="left"/>
      <w:pPr>
        <w:tabs>
          <w:tab w:val="num" w:pos="0"/>
        </w:tabs>
        <w:ind w:left="2484" w:hanging="1080"/>
      </w:pPr>
      <w:rPr>
        <w:color w:val="auto"/>
      </w:rPr>
    </w:lvl>
    <w:lvl w:ilvl="4">
      <w:start w:val="1"/>
      <w:isLgl/>
      <w:numFmt w:val="decimal"/>
      <w:lvlText w:val="%1.%2.%3.%4.%5."/>
      <w:lvlJc w:val="left"/>
      <w:pPr>
        <w:tabs>
          <w:tab w:val="num" w:pos="0"/>
        </w:tabs>
        <w:ind w:left="2832" w:hanging="1080"/>
      </w:pPr>
      <w:rPr>
        <w:color w:val="auto"/>
      </w:rPr>
    </w:lvl>
    <w:lvl w:ilvl="5">
      <w:start w:val="1"/>
      <w:isLgl/>
      <w:numFmt w:val="decimal"/>
      <w:lvlText w:val="%1.%2.%3.%4.%5.%6."/>
      <w:lvlJc w:val="left"/>
      <w:pPr>
        <w:tabs>
          <w:tab w:val="num" w:pos="0"/>
        </w:tabs>
        <w:ind w:left="3540" w:hanging="1440"/>
      </w:pPr>
      <w:rPr>
        <w:color w:val="auto"/>
      </w:rPr>
    </w:lvl>
    <w:lvl w:ilvl="6">
      <w:start w:val="1"/>
      <w:isLgl/>
      <w:numFmt w:val="decimal"/>
      <w:lvlText w:val="%1.%2.%3.%4.%5.%6.%7."/>
      <w:lvlJc w:val="left"/>
      <w:pPr>
        <w:tabs>
          <w:tab w:val="num" w:pos="0"/>
        </w:tabs>
        <w:ind w:left="4248" w:hanging="1800"/>
      </w:pPr>
      <w:rPr>
        <w:color w:val="auto"/>
      </w:rPr>
    </w:lvl>
    <w:lvl w:ilvl="7">
      <w:start w:val="1"/>
      <w:isLgl/>
      <w:numFmt w:val="decimal"/>
      <w:lvlText w:val="%1.%2.%3.%4.%5.%6.%7.%8."/>
      <w:lvlJc w:val="left"/>
      <w:pPr>
        <w:tabs>
          <w:tab w:val="num" w:pos="0"/>
        </w:tabs>
        <w:ind w:left="4596" w:hanging="1800"/>
      </w:pPr>
      <w:rPr>
        <w:color w:val="auto"/>
      </w:rPr>
    </w:lvl>
    <w:lvl w:ilvl="8">
      <w:start w:val="1"/>
      <w:isLgl/>
      <w:numFmt w:val="decimal"/>
      <w:lvlText w:val="%1.%2.%3.%4.%5.%6.%7.%8.%9."/>
      <w:lvlJc w:val="left"/>
      <w:pPr>
        <w:tabs>
          <w:tab w:val="num" w:pos="0"/>
        </w:tabs>
        <w:ind w:left="5304" w:hanging="2160"/>
      </w:pPr>
      <w:rPr>
        <w:color w:val="auto"/>
      </w:rPr>
    </w:lvl>
  </w:abstractNum>
  <w:abstractNum w:abstractNumId="2">
    <w:lvl w:ilvl="0">
      <w:start w:val="1"/>
      <w:numFmt w:val="decimal"/>
      <w:lvlText w:val="%1."/>
      <w:lvlJc w:val="left"/>
      <w:pPr>
        <w:tabs>
          <w:tab w:val="num" w:pos="0"/>
        </w:tabs>
        <w:ind w:left="450" w:hanging="450"/>
      </w:pPr>
      <w:rPr/>
    </w:lvl>
    <w:lvl w:ilvl="1">
      <w:start w:val="1"/>
      <w:numFmt w:val="decimal"/>
      <w:lvlText w:val="%1.%2."/>
      <w:lvlJc w:val="left"/>
      <w:pPr>
        <w:tabs>
          <w:tab w:val="num" w:pos="0"/>
        </w:tabs>
        <w:ind w:left="1428" w:hanging="720"/>
      </w:pPr>
      <w:rPr/>
    </w:lvl>
    <w:lvl w:ilvl="2">
      <w:start w:val="1"/>
      <w:numFmt w:val="decimal"/>
      <w:lvlText w:val="%1.%2.%3."/>
      <w:lvlJc w:val="left"/>
      <w:pPr>
        <w:tabs>
          <w:tab w:val="num" w:pos="0"/>
        </w:tabs>
        <w:ind w:left="2136" w:hanging="720"/>
      </w:pPr>
      <w:rPr/>
    </w:lvl>
    <w:lvl w:ilvl="3">
      <w:start w:val="1"/>
      <w:numFmt w:val="decimal"/>
      <w:lvlText w:val="%1.%2.%3.%4."/>
      <w:lvlJc w:val="left"/>
      <w:pPr>
        <w:tabs>
          <w:tab w:val="num" w:pos="0"/>
        </w:tabs>
        <w:ind w:left="3204" w:hanging="1080"/>
      </w:pPr>
      <w:rPr/>
    </w:lvl>
    <w:lvl w:ilvl="4">
      <w:start w:val="1"/>
      <w:numFmt w:val="decimal"/>
      <w:lvlText w:val="%1.%2.%3.%4.%5."/>
      <w:lvlJc w:val="left"/>
      <w:pPr>
        <w:tabs>
          <w:tab w:val="num" w:pos="0"/>
        </w:tabs>
        <w:ind w:left="3912" w:hanging="1080"/>
      </w:pPr>
      <w:rPr/>
    </w:lvl>
    <w:lvl w:ilvl="5">
      <w:start w:val="1"/>
      <w:numFmt w:val="decimal"/>
      <w:lvlText w:val="%1.%2.%3.%4.%5.%6."/>
      <w:lvlJc w:val="left"/>
      <w:pPr>
        <w:tabs>
          <w:tab w:val="num" w:pos="0"/>
        </w:tabs>
        <w:ind w:left="4980" w:hanging="1440"/>
      </w:pPr>
      <w:rPr/>
    </w:lvl>
    <w:lvl w:ilvl="6">
      <w:start w:val="1"/>
      <w:numFmt w:val="decimal"/>
      <w:lvlText w:val="%1.%2.%3.%4.%5.%6.%7."/>
      <w:lvlJc w:val="left"/>
      <w:pPr>
        <w:tabs>
          <w:tab w:val="num" w:pos="0"/>
        </w:tabs>
        <w:ind w:left="6048" w:hanging="1800"/>
      </w:pPr>
      <w:rPr/>
    </w:lvl>
    <w:lvl w:ilvl="7">
      <w:start w:val="1"/>
      <w:numFmt w:val="decimal"/>
      <w:lvlText w:val="%1.%2.%3.%4.%5.%6.%7.%8."/>
      <w:lvlJc w:val="left"/>
      <w:pPr>
        <w:tabs>
          <w:tab w:val="num" w:pos="0"/>
        </w:tabs>
        <w:ind w:left="6756" w:hanging="1800"/>
      </w:pPr>
      <w:rPr/>
    </w:lvl>
    <w:lvl w:ilvl="8">
      <w:start w:val="1"/>
      <w:numFmt w:val="decimal"/>
      <w:lvlText w:val="%1.%2.%3.%4.%5.%6.%7.%8.%9."/>
      <w:lvlJc w:val="left"/>
      <w:pPr>
        <w:tabs>
          <w:tab w:val="num" w:pos="0"/>
        </w:tabs>
        <w:ind w:left="7824" w:hanging="216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40" w:before="0" w:after="0"/>
      <w:jc w:val="left"/>
    </w:pPr>
    <w:rPr>
      <w:rFonts w:ascii="Times New Roman" w:hAnsi="Times New Roman" w:eastAsia="Times New Roman" w:cs="Times New Roman"/>
      <w:color w:val="auto"/>
      <w:kern w:val="0"/>
      <w:sz w:val="24"/>
      <w:szCs w:val="24"/>
      <w:lang w:val="ru-RU" w:eastAsia="zh-CN" w:bidi="ar-SA"/>
    </w:rPr>
  </w:style>
  <w:style w:type="paragraph" w:styleId="Heading1">
    <w:name w:val="heading 1"/>
    <w:basedOn w:val="Normal"/>
    <w:next w:val="Normal"/>
    <w:link w:val="1"/>
    <w:qFormat/>
    <w:pPr>
      <w:keepNext w:val="true"/>
      <w:keepLines/>
      <w:numPr>
        <w:ilvl w:val="0"/>
        <w:numId w:val="0"/>
      </w:numPr>
      <w:spacing w:before="240" w:after="0"/>
      <w:outlineLvl w:val="0"/>
    </w:pPr>
    <w:rPr>
      <w:rFonts w:ascii="Calibri Light" w:hAnsi="Calibri Light" w:eastAsia="Calibri" w:cs="Noto Sans Arabic"/>
      <w:color w:themeColor="accent1" w:themeShade="bf" w:val="2F5496"/>
      <w:sz w:val="32"/>
      <w:szCs w:val="32"/>
    </w:rPr>
  </w:style>
  <w:style w:type="paragraph" w:styleId="Heading2">
    <w:name w:val="heading 2"/>
    <w:basedOn w:val="Normal"/>
    <w:next w:val="Normal"/>
    <w:link w:val="2"/>
    <w:qFormat/>
    <w:pPr>
      <w:keepNext w:val="true"/>
      <w:keepLines/>
      <w:numPr>
        <w:ilvl w:val="0"/>
        <w:numId w:val="0"/>
      </w:numPr>
      <w:spacing w:before="40" w:after="0"/>
      <w:outlineLvl w:val="1"/>
    </w:pPr>
    <w:rPr>
      <w:rFonts w:ascii="Calibri Light" w:hAnsi="Calibri Light" w:eastAsia="Calibri" w:cs="Noto Sans Arabic"/>
      <w:color w:themeColor="accent1" w:themeShade="bf" w:val="2F5496"/>
      <w:sz w:val="26"/>
      <w:szCs w:val="26"/>
    </w:rPr>
  </w:style>
  <w:style w:type="paragraph" w:styleId="Heading4">
    <w:name w:val="heading 4"/>
    <w:basedOn w:val="Heading"/>
    <w:next w:val="BodyText"/>
    <w:qFormat/>
    <w:pPr>
      <w:spacing w:before="120" w:after="120"/>
      <w:outlineLvl w:val="3"/>
    </w:pPr>
    <w:rPr>
      <w:rFonts w:ascii="Liberation Serif" w:hAnsi="Liberation Serif" w:eastAsia="DejaVu Sans" w:cs="Noto Sans Arabic"/>
      <w:b/>
      <w:bCs/>
      <w:sz w:val="24"/>
      <w:szCs w:val="24"/>
    </w:rPr>
  </w:style>
  <w:style w:type="character" w:styleId="DefaultParagraphFont">
    <w:name w:val="Default Paragraph Font"/>
    <w:qFormat/>
    <w:rPr/>
  </w:style>
  <w:style w:type="character" w:styleId="BookTitle">
    <w:name w:val="Book Title"/>
    <w:basedOn w:val="DefaultParagraphFont"/>
    <w:qFormat/>
    <w:rPr>
      <w:b/>
      <w:bCs/>
      <w:smallCaps/>
      <w:spacing w:val="5"/>
    </w:rPr>
  </w:style>
  <w:style w:type="character" w:styleId="Style11">
    <w:name w:val="Верхний колонтитул Знак"/>
    <w:basedOn w:val="DefaultParagraphFont"/>
    <w:link w:val="Header"/>
    <w:qFormat/>
    <w:rPr>
      <w:rFonts w:ascii="Times New Roman" w:hAnsi="Times New Roman" w:eastAsia="Times New Roman" w:cs="Times New Roman"/>
      <w:sz w:val="24"/>
      <w:szCs w:val="24"/>
      <w:lang w:eastAsia="zh-CN"/>
    </w:rPr>
  </w:style>
  <w:style w:type="character" w:styleId="Style12">
    <w:name w:val="Нижний колонтитул Знак"/>
    <w:basedOn w:val="DefaultParagraphFont"/>
    <w:link w:val="Footer"/>
    <w:qFormat/>
    <w:rPr>
      <w:rFonts w:ascii="Times New Roman" w:hAnsi="Times New Roman" w:eastAsia="Times New Roman" w:cs="Times New Roman"/>
      <w:sz w:val="24"/>
      <w:szCs w:val="24"/>
      <w:lang w:eastAsia="zh-CN"/>
    </w:rPr>
  </w:style>
  <w:style w:type="character" w:styleId="1">
    <w:name w:val="Заголовок 1 Знак"/>
    <w:basedOn w:val="DefaultParagraphFont"/>
    <w:link w:val="Heading1"/>
    <w:qFormat/>
    <w:rPr>
      <w:rFonts w:ascii="Calibri Light" w:hAnsi="Calibri Light" w:eastAsia="Calibri" w:cs="Noto Sans Arabic"/>
      <w:color w:themeColor="accent1" w:themeShade="bf" w:val="2F5496"/>
      <w:sz w:val="32"/>
      <w:szCs w:val="32"/>
      <w:lang w:eastAsia="zh-CN"/>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954F72"/>
      <w:u w:val="single"/>
    </w:rPr>
  </w:style>
  <w:style w:type="character" w:styleId="2">
    <w:name w:val="Заголовок 2 Знак"/>
    <w:basedOn w:val="DefaultParagraphFont"/>
    <w:link w:val="Heading2"/>
    <w:qFormat/>
    <w:rPr>
      <w:rFonts w:ascii="Calibri Light" w:hAnsi="Calibri Light" w:eastAsia="Calibri" w:cs="Noto Sans Arabic"/>
      <w:color w:themeColor="accent1" w:themeShade="bf" w:val="2F5496"/>
      <w:sz w:val="26"/>
      <w:szCs w:val="26"/>
      <w:lang w:eastAsia="zh-CN"/>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spacing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0"/>
      <w:ind w:left="720"/>
      <w:contextualSpacing/>
    </w:pPr>
    <w:rPr/>
  </w:style>
  <w:style w:type="paragraph" w:styleId="Times142">
    <w:name w:val="Times14_РИО2"/>
    <w:basedOn w:val="Normal"/>
    <w:qFormat/>
    <w:pPr>
      <w:spacing w:lineRule="auto" w:line="312"/>
      <w:ind w:firstLine="709"/>
      <w:jc w:val="both"/>
    </w:pPr>
    <w:rPr>
      <w:sz w:val="28"/>
    </w:rPr>
  </w:style>
  <w:style w:type="paragraph" w:styleId="HeaderandFooter">
    <w:name w:val="Header and Footer"/>
    <w:basedOn w:val="Normal"/>
    <w:qFormat/>
    <w:pPr/>
    <w:rPr/>
  </w:style>
  <w:style w:type="paragraph" w:styleId="Header">
    <w:name w:val="header"/>
    <w:basedOn w:val="Normal"/>
    <w:link w:val="Style11"/>
    <w:pPr>
      <w:tabs>
        <w:tab w:val="clear" w:pos="708"/>
        <w:tab w:val="center" w:pos="4677" w:leader="none"/>
        <w:tab w:val="right" w:pos="9355" w:leader="none"/>
      </w:tabs>
    </w:pPr>
    <w:rPr/>
  </w:style>
  <w:style w:type="paragraph" w:styleId="Footer">
    <w:name w:val="footer"/>
    <w:basedOn w:val="Normal"/>
    <w:link w:val="Style12"/>
    <w:pPr>
      <w:tabs>
        <w:tab w:val="clear" w:pos="708"/>
        <w:tab w:val="center" w:pos="4677" w:leader="none"/>
        <w:tab w:val="right" w:pos="9355" w:leader="none"/>
      </w:tabs>
    </w:pPr>
    <w:rPr/>
  </w:style>
  <w:style w:type="paragraph" w:styleId="IndexHeading">
    <w:name w:val="index heading"/>
    <w:basedOn w:val="Heading"/>
    <w:pPr/>
    <w:rPr/>
  </w:style>
  <w:style w:type="paragraph" w:styleId="TOCHeading">
    <w:name w:val="TOC Heading"/>
    <w:basedOn w:val="Heading1"/>
    <w:next w:val="Normal"/>
    <w:qFormat/>
    <w:pPr>
      <w:suppressAutoHyphens w:val="false"/>
      <w:spacing w:lineRule="auto" w:line="259"/>
      <w:outlineLvl w:val="9"/>
    </w:pPr>
    <w:rPr>
      <w:lang w:eastAsia="ru-RU"/>
    </w:rPr>
  </w:style>
  <w:style w:type="paragraph" w:styleId="msonormal">
    <w:name w:val="msonormal"/>
    <w:basedOn w:val="Normal"/>
    <w:qFormat/>
    <w:pPr>
      <w:suppressAutoHyphens w:val="false"/>
      <w:spacing w:before="280" w:after="280"/>
    </w:pPr>
    <w:rPr>
      <w:lang w:eastAsia="ru-RU"/>
    </w:rPr>
  </w:style>
  <w:style w:type="paragraph" w:styleId="TOC2">
    <w:name w:val="toc 2"/>
    <w:basedOn w:val="Normal"/>
    <w:next w:val="Normal"/>
    <w:autoRedefine/>
    <w:pPr>
      <w:suppressAutoHyphens w:val="false"/>
      <w:spacing w:lineRule="auto" w:line="259" w:before="0" w:after="100"/>
      <w:ind w:left="220"/>
    </w:pPr>
    <w:rPr>
      <w:rFonts w:ascii="Calibri" w:hAnsi="Calibri" w:eastAsia="Calibri"/>
      <w:sz w:val="22"/>
      <w:szCs w:val="22"/>
      <w:lang w:eastAsia="ru-RU"/>
    </w:rPr>
  </w:style>
  <w:style w:type="paragraph" w:styleId="TOC1">
    <w:name w:val="toc 1"/>
    <w:basedOn w:val="Normal"/>
    <w:next w:val="Normal"/>
    <w:autoRedefine/>
    <w:pPr>
      <w:suppressAutoHyphens w:val="false"/>
      <w:spacing w:lineRule="auto" w:line="259" w:before="0" w:after="100"/>
    </w:pPr>
    <w:rPr>
      <w:rFonts w:ascii="Calibri" w:hAnsi="Calibri" w:eastAsia="Calibri"/>
      <w:sz w:val="22"/>
      <w:szCs w:val="22"/>
      <w:lang w:eastAsia="ru-RU"/>
    </w:rPr>
  </w:style>
  <w:style w:type="paragraph" w:styleId="TOC3">
    <w:name w:val="toc 3"/>
    <w:basedOn w:val="Normal"/>
    <w:next w:val="Normal"/>
    <w:autoRedefine/>
    <w:pPr>
      <w:suppressAutoHyphens w:val="false"/>
      <w:spacing w:lineRule="auto" w:line="259" w:before="0" w:after="100"/>
      <w:ind w:left="440"/>
    </w:pPr>
    <w:rPr>
      <w:rFonts w:ascii="Calibri" w:hAnsi="Calibri" w:eastAsia="Calibri"/>
      <w:sz w:val="22"/>
      <w:szCs w:val="22"/>
      <w:lang w:eastAsia="ru-RU"/>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193</TotalTime>
  <Application>LibreOffice/24.8.7.2$Linux_X86_64 LibreOffice_project/f4f281f562fb585d46b0af5755dfe1eb6adc047f</Application>
  <AppVersion>15.0000</AppVersion>
  <Pages>10</Pages>
  <Words>1133</Words>
  <Characters>7213</Characters>
  <CharactersWithSpaces>8447</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2023-06-07T00:15:00Z</dcterms:created>
  <dc:creator>Sunches Sun</dc:creator>
  <dc:description/>
  <dc:language>en-US</dc:language>
  <cp:lastModifiedBy/>
  <cp:lastPrinted>2025-05-24T18:41:00Z</cp:lastPrinted>
  <dcterms:modified xsi:type="dcterms:W3CDTF">2025-05-26T02:00:20Z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