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D7E" w:rsidRDefault="00640D7E" w:rsidP="00986B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9"/>
          <w:szCs w:val="19"/>
        </w:rPr>
      </w:pPr>
      <w:r>
        <w:rPr>
          <w:rFonts w:ascii="Arial" w:hAnsi="Arial" w:cs="Arial"/>
          <w:color w:val="242729"/>
          <w:sz w:val="19"/>
          <w:szCs w:val="19"/>
        </w:rPr>
        <w:t>Q1) include or Exclude Outliers:</w:t>
      </w:r>
    </w:p>
    <w:p w:rsidR="00640D7E" w:rsidRDefault="00640D7E" w:rsidP="00986B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9"/>
          <w:szCs w:val="19"/>
        </w:rPr>
      </w:pPr>
    </w:p>
    <w:p w:rsidR="00986B7D" w:rsidRDefault="00986B7D" w:rsidP="00986B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9"/>
          <w:szCs w:val="19"/>
        </w:rPr>
      </w:pPr>
      <w:r>
        <w:rPr>
          <w:rFonts w:ascii="Arial" w:hAnsi="Arial" w:cs="Arial"/>
          <w:color w:val="242729"/>
          <w:sz w:val="19"/>
          <w:szCs w:val="19"/>
        </w:rPr>
        <w:t>It mostly depends on what you are trying to achieve with your model. Sometimes the information carried by outliers is indeed </w:t>
      </w:r>
      <w:r>
        <w:rPr>
          <w:rStyle w:val="Emphasis"/>
          <w:rFonts w:ascii="inherit" w:hAnsi="inherit" w:cs="Arial"/>
          <w:color w:val="242729"/>
          <w:sz w:val="19"/>
          <w:szCs w:val="19"/>
          <w:bdr w:val="none" w:sz="0" w:space="0" w:color="auto" w:frame="1"/>
        </w:rPr>
        <w:t>negligible</w:t>
      </w:r>
      <w:r>
        <w:rPr>
          <w:rFonts w:ascii="Arial" w:hAnsi="Arial" w:cs="Arial"/>
          <w:color w:val="242729"/>
          <w:sz w:val="19"/>
          <w:szCs w:val="19"/>
        </w:rPr>
        <w:t> if not of interest (say, for example, that those high values are caused my data collection/input </w:t>
      </w:r>
      <w:r>
        <w:rPr>
          <w:rStyle w:val="Strong"/>
          <w:rFonts w:ascii="inherit" w:hAnsi="inherit" w:cs="Arial"/>
          <w:color w:val="242729"/>
          <w:sz w:val="19"/>
          <w:szCs w:val="19"/>
          <w:bdr w:val="none" w:sz="0" w:space="0" w:color="auto" w:frame="1"/>
        </w:rPr>
        <w:t>errors</w:t>
      </w:r>
      <w:r>
        <w:rPr>
          <w:rFonts w:ascii="Arial" w:hAnsi="Arial" w:cs="Arial"/>
          <w:color w:val="242729"/>
          <w:sz w:val="19"/>
          <w:szCs w:val="19"/>
        </w:rPr>
        <w:t>), and may affect your model performance. In some other cases though, outliers carry a lot </w:t>
      </w:r>
      <w:r>
        <w:rPr>
          <w:rStyle w:val="Strong"/>
          <w:rFonts w:ascii="inherit" w:hAnsi="inherit" w:cs="Arial"/>
          <w:color w:val="242729"/>
          <w:sz w:val="19"/>
          <w:szCs w:val="19"/>
          <w:bdr w:val="none" w:sz="0" w:space="0" w:color="auto" w:frame="1"/>
        </w:rPr>
        <w:t>meaning</w:t>
      </w:r>
      <w:r>
        <w:rPr>
          <w:rFonts w:ascii="Arial" w:hAnsi="Arial" w:cs="Arial"/>
          <w:color w:val="242729"/>
          <w:sz w:val="19"/>
          <w:szCs w:val="19"/>
        </w:rPr>
        <w:t> and you might want your model to be </w:t>
      </w:r>
      <w:r>
        <w:rPr>
          <w:rStyle w:val="Strong"/>
          <w:rFonts w:ascii="inherit" w:hAnsi="inherit" w:cs="Arial"/>
          <w:color w:val="242729"/>
          <w:sz w:val="19"/>
          <w:szCs w:val="19"/>
          <w:bdr w:val="none" w:sz="0" w:space="0" w:color="auto" w:frame="1"/>
        </w:rPr>
        <w:t>aware</w:t>
      </w:r>
      <w:r>
        <w:rPr>
          <w:rFonts w:ascii="Arial" w:hAnsi="Arial" w:cs="Arial"/>
          <w:color w:val="242729"/>
          <w:sz w:val="19"/>
          <w:szCs w:val="19"/>
        </w:rPr>
        <w:t> of their existence/possibility. In other scenarios, the outliers are what you actually care about (see </w:t>
      </w:r>
      <w:r>
        <w:rPr>
          <w:rStyle w:val="Strong"/>
          <w:rFonts w:ascii="inherit" w:hAnsi="inherit" w:cs="Arial"/>
          <w:color w:val="242729"/>
          <w:sz w:val="19"/>
          <w:szCs w:val="19"/>
          <w:bdr w:val="none" w:sz="0" w:space="0" w:color="auto" w:frame="1"/>
        </w:rPr>
        <w:t>Anomaly/Novelty detection</w:t>
      </w:r>
      <w:r>
        <w:rPr>
          <w:rFonts w:ascii="Arial" w:hAnsi="Arial" w:cs="Arial"/>
          <w:color w:val="242729"/>
          <w:sz w:val="19"/>
          <w:szCs w:val="19"/>
        </w:rPr>
        <w:t> e.g.).</w:t>
      </w:r>
    </w:p>
    <w:p w:rsidR="00986B7D" w:rsidRDefault="00986B7D" w:rsidP="00986B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9"/>
          <w:szCs w:val="19"/>
        </w:rPr>
      </w:pPr>
      <w:r>
        <w:rPr>
          <w:rFonts w:ascii="Arial" w:hAnsi="Arial" w:cs="Arial"/>
          <w:color w:val="242729"/>
          <w:sz w:val="19"/>
          <w:szCs w:val="19"/>
        </w:rPr>
        <w:t>Long story short, if these outliers are really such (i.e. they appear with a very </w:t>
      </w:r>
      <w:r>
        <w:rPr>
          <w:rStyle w:val="Strong"/>
          <w:rFonts w:ascii="inherit" w:hAnsi="inherit" w:cs="Arial"/>
          <w:color w:val="242729"/>
          <w:sz w:val="19"/>
          <w:szCs w:val="19"/>
          <w:bdr w:val="none" w:sz="0" w:space="0" w:color="auto" w:frame="1"/>
        </w:rPr>
        <w:t>low frequency</w:t>
      </w:r>
      <w:r>
        <w:rPr>
          <w:rFonts w:ascii="Arial" w:hAnsi="Arial" w:cs="Arial"/>
          <w:color w:val="242729"/>
          <w:sz w:val="19"/>
          <w:szCs w:val="19"/>
        </w:rPr>
        <w:t> and very likely are bad/random/</w:t>
      </w:r>
      <w:r>
        <w:rPr>
          <w:rStyle w:val="Strong"/>
          <w:rFonts w:ascii="inherit" w:hAnsi="inherit" w:cs="Arial"/>
          <w:color w:val="242729"/>
          <w:sz w:val="19"/>
          <w:szCs w:val="19"/>
          <w:bdr w:val="none" w:sz="0" w:space="0" w:color="auto" w:frame="1"/>
        </w:rPr>
        <w:t>corrupted measurements</w:t>
      </w:r>
      <w:r>
        <w:rPr>
          <w:rFonts w:ascii="Arial" w:hAnsi="Arial" w:cs="Arial"/>
          <w:color w:val="242729"/>
          <w:sz w:val="19"/>
          <w:szCs w:val="19"/>
        </w:rPr>
        <w:t>) and they do not correspond to potential events/failures that your model should be aware of, you can safely </w:t>
      </w:r>
      <w:r>
        <w:rPr>
          <w:rStyle w:val="Strong"/>
          <w:rFonts w:ascii="inherit" w:hAnsi="inherit" w:cs="Arial"/>
          <w:color w:val="242729"/>
          <w:sz w:val="19"/>
          <w:szCs w:val="19"/>
          <w:bdr w:val="none" w:sz="0" w:space="0" w:color="auto" w:frame="1"/>
        </w:rPr>
        <w:t>remove</w:t>
      </w:r>
      <w:r>
        <w:rPr>
          <w:rFonts w:ascii="Arial" w:hAnsi="Arial" w:cs="Arial"/>
          <w:color w:val="242729"/>
          <w:sz w:val="19"/>
          <w:szCs w:val="19"/>
        </w:rPr>
        <w:t> them. In all other cases you should </w:t>
      </w:r>
      <w:r>
        <w:rPr>
          <w:rStyle w:val="Strong"/>
          <w:rFonts w:ascii="inherit" w:hAnsi="inherit" w:cs="Arial"/>
          <w:color w:val="242729"/>
          <w:sz w:val="19"/>
          <w:szCs w:val="19"/>
          <w:bdr w:val="none" w:sz="0" w:space="0" w:color="auto" w:frame="1"/>
        </w:rPr>
        <w:t>evaluate</w:t>
      </w:r>
      <w:r>
        <w:rPr>
          <w:rFonts w:ascii="Arial" w:hAnsi="Arial" w:cs="Arial"/>
          <w:color w:val="242729"/>
          <w:sz w:val="19"/>
          <w:szCs w:val="19"/>
        </w:rPr>
        <w:t> case by case what those outliers represent.</w:t>
      </w:r>
    </w:p>
    <w:p w:rsidR="006B54E7" w:rsidRDefault="00640D7E"/>
    <w:p w:rsidR="00640D7E" w:rsidRDefault="00640D7E">
      <w:r>
        <w:t>Q2) K-means and outliers</w:t>
      </w:r>
    </w:p>
    <w:p w:rsidR="00640D7E" w:rsidRDefault="00640D7E" w:rsidP="00640D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9"/>
          <w:szCs w:val="19"/>
        </w:rPr>
      </w:pPr>
      <w:proofErr w:type="gramStart"/>
      <w:r>
        <w:rPr>
          <w:rFonts w:ascii="Arial" w:hAnsi="Arial" w:cs="Arial"/>
          <w:color w:val="242729"/>
          <w:sz w:val="19"/>
          <w:szCs w:val="19"/>
        </w:rPr>
        <w:t>k-means</w:t>
      </w:r>
      <w:proofErr w:type="gramEnd"/>
      <w:r>
        <w:rPr>
          <w:rFonts w:ascii="Arial" w:hAnsi="Arial" w:cs="Arial"/>
          <w:color w:val="242729"/>
          <w:sz w:val="19"/>
          <w:szCs w:val="19"/>
        </w:rPr>
        <w:t xml:space="preserve"> can be quite sensitive to outliers in your data set. The reason is simply that k-means tries to optimize the </w:t>
      </w:r>
      <w:r>
        <w:rPr>
          <w:rStyle w:val="Strong"/>
          <w:rFonts w:ascii="inherit" w:hAnsi="inherit" w:cs="Arial"/>
          <w:color w:val="242729"/>
          <w:sz w:val="19"/>
          <w:szCs w:val="19"/>
          <w:bdr w:val="none" w:sz="0" w:space="0" w:color="auto" w:frame="1"/>
        </w:rPr>
        <w:t>sum of squares</w:t>
      </w:r>
      <w:r>
        <w:rPr>
          <w:rFonts w:ascii="Arial" w:hAnsi="Arial" w:cs="Arial"/>
          <w:color w:val="242729"/>
          <w:sz w:val="19"/>
          <w:szCs w:val="19"/>
        </w:rPr>
        <w:t>. And thus a large deviation (such as of an outlier) gets a lot of weight.</w:t>
      </w:r>
    </w:p>
    <w:p w:rsidR="00640D7E" w:rsidRDefault="00640D7E" w:rsidP="00640D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9"/>
          <w:szCs w:val="19"/>
        </w:rPr>
      </w:pPr>
      <w:r>
        <w:rPr>
          <w:rFonts w:ascii="Arial" w:hAnsi="Arial" w:cs="Arial"/>
          <w:color w:val="242729"/>
          <w:sz w:val="19"/>
          <w:szCs w:val="19"/>
        </w:rPr>
        <w:t>If you have a noisy data set with outliers, you might be better off using an algorithm that has specialized noise handling such as </w:t>
      </w:r>
      <w:hyperlink r:id="rId4" w:history="1">
        <w:r>
          <w:rPr>
            <w:rStyle w:val="Hyperlink"/>
            <w:rFonts w:ascii="inherit" w:hAnsi="inherit" w:cs="Arial"/>
            <w:color w:val="005999"/>
            <w:sz w:val="19"/>
            <w:szCs w:val="19"/>
            <w:bdr w:val="none" w:sz="0" w:space="0" w:color="auto" w:frame="1"/>
          </w:rPr>
          <w:t>DBSCAN (Density-Based Spatial Clustering of Applications with Noise)</w:t>
        </w:r>
      </w:hyperlink>
      <w:r>
        <w:rPr>
          <w:rFonts w:ascii="Arial" w:hAnsi="Arial" w:cs="Arial"/>
          <w:color w:val="242729"/>
          <w:sz w:val="19"/>
          <w:szCs w:val="19"/>
        </w:rPr>
        <w:t>. Note the "N" in the acronym: Noise. In contrast to e.g. k-means, but also many other clustering algorithms, DBSCAN can decide to </w:t>
      </w:r>
      <w:r>
        <w:rPr>
          <w:rStyle w:val="Emphasis"/>
          <w:rFonts w:ascii="inherit" w:hAnsi="inherit" w:cs="Arial"/>
          <w:color w:val="242729"/>
          <w:sz w:val="19"/>
          <w:szCs w:val="19"/>
          <w:bdr w:val="none" w:sz="0" w:space="0" w:color="auto" w:frame="1"/>
        </w:rPr>
        <w:t>not</w:t>
      </w:r>
      <w:r>
        <w:rPr>
          <w:rFonts w:ascii="Arial" w:hAnsi="Arial" w:cs="Arial"/>
          <w:color w:val="242729"/>
          <w:sz w:val="19"/>
          <w:szCs w:val="19"/>
        </w:rPr>
        <w:t> cluster objects that are in regions of low density.</w:t>
      </w:r>
    </w:p>
    <w:p w:rsidR="00640D7E" w:rsidRDefault="00640D7E"/>
    <w:sectPr w:rsidR="00640D7E" w:rsidSect="00FB5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86B7D"/>
    <w:rsid w:val="004F7556"/>
    <w:rsid w:val="00640D7E"/>
    <w:rsid w:val="00797424"/>
    <w:rsid w:val="00986B7D"/>
    <w:rsid w:val="00AC70BD"/>
    <w:rsid w:val="00E0438A"/>
    <w:rsid w:val="00F548DF"/>
    <w:rsid w:val="00FB5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6B7D"/>
    <w:rPr>
      <w:i/>
      <w:iCs/>
    </w:rPr>
  </w:style>
  <w:style w:type="character" w:styleId="Strong">
    <w:name w:val="Strong"/>
    <w:basedOn w:val="DefaultParagraphFont"/>
    <w:uiPriority w:val="22"/>
    <w:qFormat/>
    <w:rsid w:val="00986B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0D7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1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DB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1340</Characters>
  <Application>Microsoft Office Word</Application>
  <DocSecurity>0</DocSecurity>
  <Lines>11</Lines>
  <Paragraphs>3</Paragraphs>
  <ScaleCrop>false</ScaleCrop>
  <Company>Microsoft</Company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2017-11-07T18:59:00Z</dcterms:created>
  <dcterms:modified xsi:type="dcterms:W3CDTF">2017-11-07T19:01:00Z</dcterms:modified>
</cp:coreProperties>
</file>