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Pr="00A677BA" w:rsidRDefault="00054FDE" w:rsidP="00054FD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COOP</w:t>
      </w:r>
      <w:r w:rsidRPr="00A677BA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COMMANDERS</w:t>
      </w:r>
    </w:p>
    <w:p w14:paraId="1C907FB6" w14:textId="5F9161AA" w:rsidR="00054FDE" w:rsidRPr="00A677BA" w:rsidRDefault="00054FDE" w:rsidP="00054FDE">
      <w:pPr>
        <w:jc w:val="center"/>
        <w:rPr>
          <w:rFonts w:asciiTheme="majorHAnsi" w:hAnsiTheme="majorHAnsi" w:cstheme="majorHAnsi"/>
          <w:sz w:val="20"/>
          <w:szCs w:val="20"/>
        </w:rPr>
      </w:pPr>
      <w:r w:rsidRPr="00A677BA">
        <w:rPr>
          <w:rFonts w:asciiTheme="majorHAnsi" w:hAnsiTheme="majorHAnsi" w:cstheme="majorHAnsi"/>
          <w:sz w:val="20"/>
          <w:szCs w:val="20"/>
        </w:rPr>
        <w:t>Исправленная версия стандартной библиотеки</w:t>
      </w:r>
      <w:r w:rsidR="005E0654" w:rsidRPr="00A677BA">
        <w:rPr>
          <w:rFonts w:asciiTheme="majorHAnsi" w:hAnsiTheme="majorHAnsi" w:cstheme="majorHAnsi"/>
          <w:sz w:val="20"/>
          <w:szCs w:val="20"/>
        </w:rPr>
        <w:t xml:space="preserve"> совместного режима</w:t>
      </w:r>
    </w:p>
    <w:p w14:paraId="14840F59" w14:textId="77777777" w:rsidR="00871584" w:rsidRPr="00A677BA" w:rsidRDefault="00871584" w:rsidP="00054FDE">
      <w:pPr>
        <w:jc w:val="center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19117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A642" w14:textId="4F26BD7A" w:rsidR="00054FDE" w:rsidRPr="00A677BA" w:rsidRDefault="00054FDE" w:rsidP="00871584">
          <w:pPr>
            <w:pStyle w:val="a3"/>
            <w:jc w:val="center"/>
            <w:rPr>
              <w:rFonts w:cstheme="majorHAnsi"/>
            </w:rPr>
          </w:pPr>
          <w:r w:rsidRPr="00A677BA">
            <w:rPr>
              <w:rFonts w:cstheme="majorHAnsi"/>
            </w:rPr>
            <w:t>Оглавление</w:t>
          </w:r>
        </w:p>
        <w:p w14:paraId="6A96205D" w14:textId="1E88EAA9" w:rsidR="00CE415D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77BA">
            <w:rPr>
              <w:rFonts w:asciiTheme="majorHAnsi" w:hAnsiTheme="majorHAnsi" w:cstheme="majorHAnsi"/>
            </w:rPr>
            <w:fldChar w:fldCharType="begin"/>
          </w:r>
          <w:r w:rsidRPr="00A677BA">
            <w:rPr>
              <w:rFonts w:asciiTheme="majorHAnsi" w:hAnsiTheme="majorHAnsi" w:cstheme="majorHAnsi"/>
            </w:rPr>
            <w:instrText xml:space="preserve"> TOC \o "1-3" \h \z \u </w:instrText>
          </w:r>
          <w:r w:rsidRPr="00A677BA">
            <w:rPr>
              <w:rFonts w:asciiTheme="majorHAnsi" w:hAnsiTheme="majorHAnsi" w:cstheme="majorHAnsi"/>
            </w:rPr>
            <w:fldChar w:fldCharType="separate"/>
          </w:r>
          <w:hyperlink w:anchor="_Toc205324063" w:history="1">
            <w:r w:rsidR="00CE415D" w:rsidRPr="00AD1D1F">
              <w:rPr>
                <w:rStyle w:val="a4"/>
                <w:rFonts w:cstheme="majorHAnsi"/>
                <w:noProof/>
              </w:rPr>
              <w:t>Используемые термины</w:t>
            </w:r>
            <w:r w:rsidR="00CE415D">
              <w:rPr>
                <w:noProof/>
                <w:webHidden/>
              </w:rPr>
              <w:tab/>
            </w:r>
            <w:r w:rsidR="00CE415D">
              <w:rPr>
                <w:noProof/>
                <w:webHidden/>
              </w:rPr>
              <w:fldChar w:fldCharType="begin"/>
            </w:r>
            <w:r w:rsidR="00CE415D">
              <w:rPr>
                <w:noProof/>
                <w:webHidden/>
              </w:rPr>
              <w:instrText xml:space="preserve"> PAGEREF _Toc205324063 \h </w:instrText>
            </w:r>
            <w:r w:rsidR="00CE415D">
              <w:rPr>
                <w:noProof/>
                <w:webHidden/>
              </w:rPr>
            </w:r>
            <w:r w:rsidR="00CE415D">
              <w:rPr>
                <w:noProof/>
                <w:webHidden/>
              </w:rPr>
              <w:fldChar w:fldCharType="separate"/>
            </w:r>
            <w:r w:rsidR="00CE415D">
              <w:rPr>
                <w:noProof/>
                <w:webHidden/>
              </w:rPr>
              <w:t>2</w:t>
            </w:r>
            <w:r w:rsidR="00CE415D">
              <w:rPr>
                <w:noProof/>
                <w:webHidden/>
              </w:rPr>
              <w:fldChar w:fldCharType="end"/>
            </w:r>
          </w:hyperlink>
        </w:p>
        <w:p w14:paraId="1C648799" w14:textId="6C564A3D" w:rsidR="00CE415D" w:rsidRDefault="00CE4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64" w:history="1">
            <w:r w:rsidRPr="00AD1D1F">
              <w:rPr>
                <w:rStyle w:val="a4"/>
                <w:noProof/>
              </w:rPr>
              <w:t>Организация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BD11" w14:textId="0A09D8A3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65" w:history="1">
            <w:r w:rsidRPr="00AD1D1F">
              <w:rPr>
                <w:rStyle w:val="a4"/>
                <w:noProof/>
              </w:rPr>
              <w:t>Разработка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0FC3" w14:textId="4C814B5C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66" w:history="1">
            <w:r w:rsidRPr="00AD1D1F">
              <w:rPr>
                <w:rStyle w:val="a4"/>
                <w:noProof/>
              </w:rPr>
              <w:t xml:space="preserve">Ведение </w:t>
            </w:r>
            <w:r w:rsidRPr="00AD1D1F">
              <w:rPr>
                <w:rStyle w:val="a4"/>
                <w:noProof/>
                <w:lang w:val="en-CA"/>
              </w:rPr>
              <w:t>Git</w:t>
            </w:r>
            <w:r w:rsidRPr="00AD1D1F">
              <w:rPr>
                <w:rStyle w:val="a4"/>
                <w:noProof/>
              </w:rPr>
              <w:t>’</w:t>
            </w:r>
            <w:r w:rsidRPr="00AD1D1F">
              <w:rPr>
                <w:rStyle w:val="a4"/>
                <w:noProof/>
                <w:lang w:val="en-CA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9CD6" w14:textId="045859A1" w:rsidR="00CE415D" w:rsidRDefault="00CE4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67" w:history="1">
            <w:r w:rsidRPr="00AD1D1F">
              <w:rPr>
                <w:rStyle w:val="a4"/>
                <w:rFonts w:cstheme="majorHAnsi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6DED" w14:textId="7BC45735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68" w:history="1">
            <w:r w:rsidRPr="00AD1D1F">
              <w:rPr>
                <w:rStyle w:val="a4"/>
                <w:rFonts w:cstheme="majorHAnsi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C8B4" w14:textId="64283D95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69" w:history="1">
            <w:r w:rsidRPr="00AD1D1F">
              <w:rPr>
                <w:rStyle w:val="a4"/>
                <w:rFonts w:cstheme="majorHAnsi"/>
                <w:noProof/>
              </w:rPr>
              <w:t>Использование наборов данных (</w:t>
            </w:r>
            <w:r w:rsidRPr="00AD1D1F">
              <w:rPr>
                <w:rStyle w:val="a4"/>
                <w:rFonts w:cstheme="majorHAnsi"/>
                <w:noProof/>
                <w:lang w:val="en-CA"/>
              </w:rPr>
              <w:t>Data</w:t>
            </w:r>
            <w:r w:rsidRPr="00AD1D1F">
              <w:rPr>
                <w:rStyle w:val="a4"/>
                <w:rFonts w:cstheme="majorHAnsi"/>
                <w:noProof/>
              </w:rPr>
              <w:t xml:space="preserve"> </w:t>
            </w:r>
            <w:r w:rsidRPr="00AD1D1F">
              <w:rPr>
                <w:rStyle w:val="a4"/>
                <w:rFonts w:cstheme="majorHAnsi"/>
                <w:noProof/>
                <w:lang w:val="en-CA"/>
              </w:rPr>
              <w:t>Collection</w:t>
            </w:r>
            <w:r w:rsidRPr="00AD1D1F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96A7" w14:textId="3F245CAA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0" w:history="1">
            <w:r w:rsidRPr="00AD1D1F">
              <w:rPr>
                <w:rStyle w:val="a4"/>
                <w:rFonts w:cstheme="majorHAnsi"/>
                <w:noProof/>
              </w:rPr>
              <w:t>Создание единиц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68D8" w14:textId="02A013FB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1" w:history="1">
            <w:r w:rsidRPr="00AD1D1F">
              <w:rPr>
                <w:rStyle w:val="a4"/>
                <w:rFonts w:cstheme="majorHAnsi"/>
                <w:noProof/>
              </w:rPr>
              <w:t>Работа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210E" w14:textId="394B20CE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2" w:history="1">
            <w:r w:rsidRPr="00AD1D1F">
              <w:rPr>
                <w:rStyle w:val="a4"/>
                <w:noProof/>
              </w:rPr>
              <w:t>Остальная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CFDC" w14:textId="4DFA6360" w:rsidR="00CE415D" w:rsidRDefault="00CE4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3" w:history="1">
            <w:r w:rsidRPr="00AD1D1F">
              <w:rPr>
                <w:rStyle w:val="a4"/>
                <w:rFonts w:cstheme="majorHAnsi"/>
                <w:noProof/>
              </w:rPr>
              <w:t>Основные положения мастеров (</w:t>
            </w:r>
            <w:r w:rsidRPr="00AD1D1F">
              <w:rPr>
                <w:rStyle w:val="a4"/>
                <w:rFonts w:cstheme="majorHAnsi"/>
                <w:noProof/>
                <w:lang w:val="en-CA"/>
              </w:rPr>
              <w:t>Wizards</w:t>
            </w:r>
            <w:r w:rsidRPr="00AD1D1F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E01F" w14:textId="051DFBC3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4" w:history="1">
            <w:r w:rsidRPr="00AD1D1F">
              <w:rPr>
                <w:rStyle w:val="a4"/>
                <w:noProof/>
              </w:rPr>
              <w:t>Общ</w:t>
            </w:r>
            <w:r w:rsidRPr="00AD1D1F">
              <w:rPr>
                <w:rStyle w:val="a4"/>
                <w:noProof/>
              </w:rPr>
              <w:t>е</w:t>
            </w:r>
            <w:r w:rsidRPr="00AD1D1F">
              <w:rPr>
                <w:rStyle w:val="a4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DDC2" w14:textId="1B6FE113" w:rsidR="00CE415D" w:rsidRDefault="00CE41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5" w:history="1">
            <w:r w:rsidRPr="00AD1D1F">
              <w:rPr>
                <w:rStyle w:val="a4"/>
                <w:noProof/>
              </w:rPr>
              <w:t>Структура игровых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07F3" w14:textId="7B37B846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6" w:history="1">
            <w:r w:rsidRPr="00AD1D1F">
              <w:rPr>
                <w:rStyle w:val="a4"/>
                <w:noProof/>
              </w:rPr>
              <w:t>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B468" w14:textId="53584FB7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7" w:history="1">
            <w:r w:rsidRPr="00AD1D1F">
              <w:rPr>
                <w:rStyle w:val="a4"/>
                <w:noProof/>
              </w:rPr>
              <w:t>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C1AC" w14:textId="33269D9B" w:rsidR="00CE415D" w:rsidRDefault="00CE415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5324078" w:history="1">
            <w:r w:rsidRPr="00AD1D1F">
              <w:rPr>
                <w:rStyle w:val="a4"/>
                <w:noProof/>
              </w:rPr>
              <w:t>Оружия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28AEE6E9" w:rsidR="00054FDE" w:rsidRPr="00A677BA" w:rsidRDefault="00054FDE">
          <w:pPr>
            <w:rPr>
              <w:rFonts w:asciiTheme="majorHAnsi" w:hAnsiTheme="majorHAnsi" w:cstheme="majorHAnsi"/>
            </w:rPr>
          </w:pPr>
          <w:r w:rsidRPr="00A677BA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0AF2649" w14:textId="51C7CE95" w:rsidR="00054FDE" w:rsidRPr="00A677BA" w:rsidRDefault="00054FDE" w:rsidP="00054FDE">
      <w:pPr>
        <w:rPr>
          <w:rFonts w:asciiTheme="majorHAnsi" w:hAnsiTheme="majorHAnsi" w:cstheme="majorHAnsi"/>
          <w:sz w:val="20"/>
          <w:szCs w:val="20"/>
        </w:rPr>
      </w:pPr>
    </w:p>
    <w:p w14:paraId="794D1D71" w14:textId="5B11B67F" w:rsidR="00502A13" w:rsidRPr="00A677BA" w:rsidRDefault="00054FDE">
      <w:pPr>
        <w:rPr>
          <w:rFonts w:asciiTheme="majorHAnsi" w:hAnsiTheme="majorHAnsi" w:cstheme="majorHAnsi"/>
          <w:sz w:val="20"/>
          <w:szCs w:val="20"/>
          <w:lang w:val="en-CA"/>
        </w:rPr>
      </w:pPr>
      <w:r w:rsidRPr="00A677BA">
        <w:rPr>
          <w:rFonts w:asciiTheme="majorHAnsi" w:hAnsiTheme="majorHAnsi" w:cstheme="majorHAnsi"/>
          <w:sz w:val="20"/>
          <w:szCs w:val="20"/>
        </w:rPr>
        <w:br w:type="page"/>
      </w:r>
    </w:p>
    <w:p w14:paraId="255F1EB5" w14:textId="77777777" w:rsidR="00502A13" w:rsidRPr="00A677BA" w:rsidRDefault="00502A13" w:rsidP="00502A13">
      <w:pPr>
        <w:pStyle w:val="1"/>
        <w:jc w:val="center"/>
        <w:rPr>
          <w:rFonts w:cstheme="majorHAnsi"/>
        </w:rPr>
      </w:pPr>
      <w:bookmarkStart w:id="0" w:name="_Toc205324063"/>
      <w:r w:rsidRPr="00A677BA">
        <w:rPr>
          <w:rFonts w:cstheme="majorHAnsi"/>
        </w:rPr>
        <w:lastRenderedPageBreak/>
        <w:t>Используемые термины</w:t>
      </w:r>
      <w:bookmarkEnd w:id="0"/>
    </w:p>
    <w:p w14:paraId="0FEF5249" w14:textId="77777777" w:rsidR="00502A13" w:rsidRPr="00A677BA" w:rsidRDefault="00502A13" w:rsidP="00502A13">
      <w:pPr>
        <w:rPr>
          <w:rFonts w:asciiTheme="majorHAnsi" w:hAnsiTheme="majorHAnsi" w:cstheme="majorHAnsi"/>
        </w:rPr>
      </w:pPr>
    </w:p>
    <w:p w14:paraId="798322A8" w14:textId="77777777" w:rsidR="00871584" w:rsidRPr="00A677BA" w:rsidRDefault="00502A13" w:rsidP="00502A13">
      <w:pPr>
        <w:rPr>
          <w:rFonts w:asciiTheme="majorHAnsi" w:hAnsiTheme="majorHAnsi" w:cstheme="majorHAnsi"/>
        </w:rPr>
      </w:pPr>
      <w:bookmarkStart w:id="1" w:name="Единица_Данных"/>
      <w:r w:rsidRPr="00A677BA">
        <w:rPr>
          <w:rFonts w:asciiTheme="majorHAnsi" w:hAnsiTheme="majorHAnsi" w:cstheme="majorHAnsi"/>
          <w:b/>
          <w:bCs/>
        </w:rPr>
        <w:t xml:space="preserve">Единица данных </w:t>
      </w:r>
      <w:r w:rsidRPr="00A677BA">
        <w:rPr>
          <w:rFonts w:asciiTheme="majorHAnsi" w:hAnsiTheme="majorHAnsi" w:cstheme="majorHAnsi"/>
        </w:rPr>
        <w:t>– один из основных объектов игровых данных таких как “Единица”, “Способность”, “Улучшение”, “</w:t>
      </w:r>
      <w:r w:rsidR="00871584" w:rsidRPr="00A677BA">
        <w:rPr>
          <w:rFonts w:asciiTheme="majorHAnsi" w:hAnsiTheme="majorHAnsi" w:cstheme="majorHAnsi"/>
        </w:rPr>
        <w:t>Набор данных</w:t>
      </w:r>
      <w:r w:rsidRPr="00A677BA">
        <w:rPr>
          <w:rFonts w:asciiTheme="majorHAnsi" w:hAnsiTheme="majorHAnsi" w:cstheme="majorHAnsi"/>
        </w:rPr>
        <w:t>”</w:t>
      </w:r>
    </w:p>
    <w:bookmarkEnd w:id="1"/>
    <w:p w14:paraId="0B8AB9EB" w14:textId="77777777" w:rsidR="004F1311" w:rsidRPr="00A677BA" w:rsidRDefault="00871584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Дополнительная единица данных</w:t>
      </w:r>
      <w:r w:rsidRPr="00A677BA">
        <w:rPr>
          <w:rFonts w:asciiTheme="majorHAnsi" w:hAnsiTheme="majorHAnsi" w:cstheme="majorHAnsi"/>
        </w:rPr>
        <w:t xml:space="preserve"> – Вложенные объекты в основную единицу данных. Например: “Оружие”, “Эффект”, “Алгоритм”, “Агент”, “Модель”, “Звук” и прочие.</w:t>
      </w:r>
    </w:p>
    <w:p w14:paraId="51FA0D5D" w14:textId="1DFA5FBD" w:rsidR="00290E16" w:rsidRDefault="004F1311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Родитель</w:t>
      </w:r>
      <w:r w:rsidRPr="00A677BA">
        <w:rPr>
          <w:rFonts w:asciiTheme="majorHAnsi" w:hAnsiTheme="majorHAnsi" w:cstheme="majorHAnsi"/>
        </w:rPr>
        <w:t xml:space="preserve"> – единица данных, от которой должны создаваться другие единицы данных.</w:t>
      </w:r>
    </w:p>
    <w:p w14:paraId="293784F1" w14:textId="52B5850C" w:rsidR="00305E7B" w:rsidRPr="00AB3A66" w:rsidRDefault="00305E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Зависимая модификация</w:t>
      </w:r>
      <w:r>
        <w:rPr>
          <w:rFonts w:asciiTheme="majorHAnsi" w:hAnsiTheme="majorHAnsi" w:cstheme="majorHAnsi"/>
        </w:rPr>
        <w:t xml:space="preserve"> (на англ</w:t>
      </w:r>
      <w:r w:rsidRPr="00305E7B">
        <w:rPr>
          <w:rFonts w:asciiTheme="majorHAnsi" w:hAnsiTheme="majorHAnsi" w:cstheme="majorHAnsi"/>
        </w:rPr>
        <w:t>. “</w:t>
      </w:r>
      <w:r>
        <w:rPr>
          <w:rFonts w:asciiTheme="majorHAnsi" w:hAnsiTheme="majorHAnsi" w:cstheme="majorHAnsi"/>
          <w:lang w:val="en-CA"/>
        </w:rPr>
        <w:t>Dependency</w:t>
      </w:r>
      <w:r w:rsidRPr="00305E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CA"/>
        </w:rPr>
        <w:t>Mod</w:t>
      </w:r>
      <w:r w:rsidRPr="00305E7B">
        <w:rPr>
          <w:rFonts w:asciiTheme="majorHAnsi" w:hAnsiTheme="majorHAnsi" w:cstheme="majorHAnsi"/>
        </w:rPr>
        <w:t xml:space="preserve">”) – </w:t>
      </w:r>
      <w:r>
        <w:rPr>
          <w:rFonts w:asciiTheme="majorHAnsi" w:hAnsiTheme="majorHAnsi" w:cstheme="majorHAnsi"/>
        </w:rPr>
        <w:t>Вид</w:t>
      </w:r>
      <w:r w:rsidRPr="00305E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модификации</w:t>
      </w:r>
      <w:r w:rsidRPr="00305E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CA"/>
        </w:rPr>
        <w:t>StarCraft</w:t>
      </w:r>
      <w:r w:rsidRPr="00305E7B">
        <w:rPr>
          <w:rFonts w:asciiTheme="majorHAnsi" w:hAnsiTheme="majorHAnsi" w:cstheme="majorHAnsi"/>
        </w:rPr>
        <w:t xml:space="preserve"> 2, </w:t>
      </w:r>
      <w:r>
        <w:rPr>
          <w:rFonts w:asciiTheme="majorHAnsi" w:hAnsiTheme="majorHAnsi" w:cstheme="majorHAnsi"/>
        </w:rPr>
        <w:t>предназначенная для хранения данных</w:t>
      </w:r>
      <w:r w:rsidRPr="00305E7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триггеров</w:t>
      </w:r>
      <w:r w:rsidRPr="00305E7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игровых ресурсов</w:t>
      </w:r>
      <w:r w:rsidRPr="00305E7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макетов интерфейса</w:t>
      </w:r>
      <w:r w:rsidRPr="00305E7B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катсцен</w:t>
      </w:r>
      <w:proofErr w:type="spellEnd"/>
      <w:r w:rsidRPr="00305E7B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Можно подключать к другим сторонним картам и модификациям</w:t>
      </w:r>
      <w:r w:rsidR="00AB3A66" w:rsidRPr="00AB3A66">
        <w:rPr>
          <w:rFonts w:asciiTheme="majorHAnsi" w:hAnsiTheme="majorHAnsi" w:cstheme="majorHAnsi"/>
        </w:rPr>
        <w:t xml:space="preserve">, </w:t>
      </w:r>
      <w:r w:rsidR="00AB3A66">
        <w:rPr>
          <w:rFonts w:asciiTheme="majorHAnsi" w:hAnsiTheme="majorHAnsi" w:cstheme="majorHAnsi"/>
        </w:rPr>
        <w:t>даже если зависимая модификация вам не принадлежит</w:t>
      </w:r>
      <w:r w:rsidRPr="00AB3A66">
        <w:rPr>
          <w:rFonts w:asciiTheme="majorHAnsi" w:hAnsiTheme="majorHAnsi" w:cstheme="majorHAnsi"/>
        </w:rPr>
        <w:t xml:space="preserve">. </w:t>
      </w:r>
    </w:p>
    <w:p w14:paraId="1A4C9E2B" w14:textId="77777777" w:rsidR="00290E16" w:rsidRPr="00305E7B" w:rsidRDefault="00290E16">
      <w:pPr>
        <w:rPr>
          <w:rFonts w:asciiTheme="majorHAnsi" w:hAnsiTheme="majorHAnsi" w:cstheme="majorHAnsi"/>
        </w:rPr>
      </w:pPr>
      <w:r w:rsidRPr="00305E7B">
        <w:rPr>
          <w:rFonts w:asciiTheme="majorHAnsi" w:hAnsiTheme="majorHAnsi" w:cstheme="majorHAnsi"/>
        </w:rPr>
        <w:br w:type="page"/>
      </w:r>
    </w:p>
    <w:p w14:paraId="223AAC48" w14:textId="77777777" w:rsidR="00290E16" w:rsidRDefault="00290E16" w:rsidP="00290E16">
      <w:pPr>
        <w:pStyle w:val="1"/>
        <w:jc w:val="center"/>
      </w:pPr>
      <w:bookmarkStart w:id="2" w:name="_Toc205324064"/>
      <w:r>
        <w:lastRenderedPageBreak/>
        <w:t>Организация работы</w:t>
      </w:r>
      <w:bookmarkEnd w:id="2"/>
    </w:p>
    <w:p w14:paraId="5C823188" w14:textId="77777777" w:rsidR="00290E16" w:rsidRDefault="00290E16" w:rsidP="00290E16"/>
    <w:p w14:paraId="41134507" w14:textId="77777777" w:rsidR="00290E16" w:rsidRDefault="00290E16" w:rsidP="00290E16">
      <w:pPr>
        <w:rPr>
          <w:rFonts w:asciiTheme="majorHAnsi" w:hAnsiTheme="majorHAnsi" w:cstheme="majorHAnsi"/>
        </w:rPr>
      </w:pPr>
      <w:r>
        <w:tab/>
      </w:r>
      <w:r w:rsidRPr="00290E16">
        <w:rPr>
          <w:rFonts w:asciiTheme="majorHAnsi" w:hAnsiTheme="majorHAnsi" w:cstheme="majorHAnsi"/>
        </w:rPr>
        <w:t xml:space="preserve">Здесь </w:t>
      </w:r>
      <w:r>
        <w:rPr>
          <w:rFonts w:asciiTheme="majorHAnsi" w:hAnsiTheme="majorHAnsi" w:cstheme="majorHAnsi"/>
        </w:rPr>
        <w:t>рассмотрены принципы организационной работы команды над проектом</w:t>
      </w:r>
      <w:r w:rsidRPr="00290E16">
        <w:rPr>
          <w:rFonts w:asciiTheme="majorHAnsi" w:hAnsiTheme="majorHAnsi" w:cstheme="majorHAnsi"/>
        </w:rPr>
        <w:t xml:space="preserve">. </w:t>
      </w:r>
    </w:p>
    <w:p w14:paraId="4A645309" w14:textId="77777777" w:rsidR="00290E16" w:rsidRDefault="00290E16" w:rsidP="00290E16">
      <w:pPr>
        <w:rPr>
          <w:rFonts w:asciiTheme="majorHAnsi" w:hAnsiTheme="majorHAnsi" w:cstheme="majorHAnsi"/>
        </w:rPr>
      </w:pPr>
    </w:p>
    <w:p w14:paraId="02931215" w14:textId="77777777" w:rsidR="00290E16" w:rsidRDefault="00290E16" w:rsidP="00290E16">
      <w:pPr>
        <w:pStyle w:val="2"/>
      </w:pPr>
      <w:bookmarkStart w:id="3" w:name="_Toc205324065"/>
      <w:r>
        <w:t>Разработка командиров</w:t>
      </w:r>
      <w:bookmarkEnd w:id="3"/>
    </w:p>
    <w:p w14:paraId="3A2C68F4" w14:textId="77777777" w:rsidR="00290E16" w:rsidRDefault="00290E16" w:rsidP="00290E16"/>
    <w:p w14:paraId="3B483572" w14:textId="3CBFEC76" w:rsidR="00290E16" w:rsidRPr="00290E16" w:rsidRDefault="00290E16" w:rsidP="00290E16">
      <w:pPr>
        <w:pStyle w:val="a9"/>
        <w:numPr>
          <w:ilvl w:val="0"/>
          <w:numId w:val="13"/>
        </w:numPr>
      </w:pPr>
      <w:r>
        <w:t>Выбрать командира</w:t>
      </w:r>
      <w:r w:rsidRPr="00290E16">
        <w:t xml:space="preserve">, </w:t>
      </w:r>
      <w:r>
        <w:t>которые желаете разрабатывать и сообщить об этом команде</w:t>
      </w:r>
      <w:r w:rsidRPr="00290E16">
        <w:t xml:space="preserve">. </w:t>
      </w:r>
      <w:r>
        <w:t xml:space="preserve">Допускается взять ещё </w:t>
      </w:r>
      <w:r>
        <w:rPr>
          <w:b/>
          <w:bCs/>
        </w:rPr>
        <w:t>одного</w:t>
      </w:r>
      <w:r>
        <w:t xml:space="preserve"> командира</w:t>
      </w:r>
      <w:r w:rsidRPr="00290E16">
        <w:t xml:space="preserve">, </w:t>
      </w:r>
      <w:r>
        <w:t>более двух командиров разрабатывать за раз</w:t>
      </w:r>
      <w:r w:rsidRPr="00290E16">
        <w:t xml:space="preserve">, </w:t>
      </w:r>
      <w:r>
        <w:rPr>
          <w:b/>
          <w:bCs/>
        </w:rPr>
        <w:t>не рекомендуется</w:t>
      </w:r>
      <w:r w:rsidRPr="00290E16">
        <w:rPr>
          <w:b/>
          <w:bCs/>
        </w:rPr>
        <w:t>.</w:t>
      </w:r>
    </w:p>
    <w:p w14:paraId="29DF44A2" w14:textId="77777777" w:rsidR="00290E16" w:rsidRPr="00290E16" w:rsidRDefault="00290E16" w:rsidP="00290E16">
      <w:pPr>
        <w:pStyle w:val="a9"/>
      </w:pPr>
    </w:p>
    <w:p w14:paraId="77F03C13" w14:textId="3E12DCAC" w:rsidR="00305E7B" w:rsidRDefault="00290E16" w:rsidP="00305E7B">
      <w:pPr>
        <w:pStyle w:val="a9"/>
        <w:numPr>
          <w:ilvl w:val="0"/>
          <w:numId w:val="13"/>
        </w:numPr>
      </w:pPr>
      <w:r>
        <w:t>В целях предотвращения конфликтов версий</w:t>
      </w:r>
      <w:r w:rsidRPr="00290E16">
        <w:t xml:space="preserve">, </w:t>
      </w:r>
      <w:r>
        <w:rPr>
          <w:b/>
          <w:bCs/>
        </w:rPr>
        <w:t>строго запрещается</w:t>
      </w:r>
      <w:r>
        <w:t xml:space="preserve"> редактировать чужих командиров</w:t>
      </w:r>
      <w:r w:rsidRPr="00290E16">
        <w:t xml:space="preserve">, </w:t>
      </w:r>
      <w:r>
        <w:t>над которыми ведут разработку другие участники команды</w:t>
      </w:r>
      <w:r w:rsidR="00305E7B" w:rsidRPr="00305E7B">
        <w:t>.</w:t>
      </w:r>
    </w:p>
    <w:p w14:paraId="0C2AFA9C" w14:textId="77777777" w:rsidR="00305E7B" w:rsidRDefault="00305E7B" w:rsidP="00305E7B">
      <w:pPr>
        <w:pStyle w:val="a9"/>
      </w:pPr>
    </w:p>
    <w:p w14:paraId="2B7A4161" w14:textId="33A5B028" w:rsidR="00305E7B" w:rsidRPr="00305E7B" w:rsidRDefault="00305E7B" w:rsidP="00305E7B">
      <w:pPr>
        <w:pStyle w:val="2"/>
      </w:pPr>
      <w:bookmarkStart w:id="4" w:name="_Toc205324066"/>
      <w:r>
        <w:t xml:space="preserve">Ведение </w:t>
      </w:r>
      <w:r>
        <w:rPr>
          <w:lang w:val="en-CA"/>
        </w:rPr>
        <w:t>Git</w:t>
      </w:r>
      <w:r w:rsidRPr="00305E7B">
        <w:t>’</w:t>
      </w:r>
      <w:r>
        <w:rPr>
          <w:lang w:val="en-CA"/>
        </w:rPr>
        <w:t>a</w:t>
      </w:r>
      <w:bookmarkEnd w:id="4"/>
    </w:p>
    <w:p w14:paraId="2F19AAEF" w14:textId="77777777" w:rsidR="00290E16" w:rsidRDefault="00290E16" w:rsidP="00290E16">
      <w:pPr>
        <w:pStyle w:val="a9"/>
      </w:pPr>
    </w:p>
    <w:p w14:paraId="52A89DB1" w14:textId="0B3FC64C" w:rsidR="00305E7B" w:rsidRDefault="00290E16" w:rsidP="00305E7B">
      <w:pPr>
        <w:pStyle w:val="a9"/>
        <w:numPr>
          <w:ilvl w:val="0"/>
          <w:numId w:val="14"/>
        </w:numPr>
      </w:pPr>
      <w:r>
        <w:t xml:space="preserve">Давать четкие и понятные названия коммитам </w:t>
      </w:r>
      <w:r w:rsidRPr="00305E7B">
        <w:rPr>
          <w:lang w:val="en-CA"/>
        </w:rPr>
        <w:t>Git</w:t>
      </w:r>
      <w:r w:rsidRPr="00290E16">
        <w:t xml:space="preserve"> </w:t>
      </w:r>
      <w:r>
        <w:t>репозитория</w:t>
      </w:r>
      <w:r w:rsidRPr="00290E16">
        <w:t xml:space="preserve">, </w:t>
      </w:r>
      <w:r>
        <w:t>отражающие суть изменений внутри данного коммита</w:t>
      </w:r>
      <w:r w:rsidRPr="00290E16">
        <w:t xml:space="preserve">. </w:t>
      </w:r>
      <w:r>
        <w:t>При необходимости прописать описание</w:t>
      </w:r>
      <w:r w:rsidR="00305E7B">
        <w:t xml:space="preserve"> с кратким список изменений</w:t>
      </w:r>
    </w:p>
    <w:p w14:paraId="29B66F5C" w14:textId="77777777" w:rsidR="00305E7B" w:rsidRDefault="00305E7B" w:rsidP="00305E7B">
      <w:pPr>
        <w:pStyle w:val="a9"/>
      </w:pPr>
    </w:p>
    <w:p w14:paraId="7DA3E5C8" w14:textId="77777777" w:rsidR="00305E7B" w:rsidRDefault="00305E7B" w:rsidP="00305E7B">
      <w:pPr>
        <w:pStyle w:val="a9"/>
        <w:numPr>
          <w:ilvl w:val="0"/>
          <w:numId w:val="14"/>
        </w:numPr>
      </w:pPr>
      <w:r>
        <w:t>Делать регулярные коммиты</w:t>
      </w:r>
      <w:r w:rsidRPr="00305E7B">
        <w:t xml:space="preserve"> </w:t>
      </w:r>
      <w:r>
        <w:t>с небольшими изменениями</w:t>
      </w:r>
      <w:r w:rsidRPr="00305E7B">
        <w:t xml:space="preserve">. </w:t>
      </w:r>
      <w:r>
        <w:t>Идеально</w:t>
      </w:r>
      <w:r w:rsidRPr="00305E7B">
        <w:t xml:space="preserve">, </w:t>
      </w:r>
      <w:r>
        <w:t>когда реализовали Боевую единицу командира -</w:t>
      </w:r>
      <w:r w:rsidRPr="00305E7B">
        <w:t xml:space="preserve">&gt; </w:t>
      </w:r>
      <w:r>
        <w:t>сделали коммит</w:t>
      </w:r>
      <w:r w:rsidRPr="00305E7B">
        <w:t xml:space="preserve">. </w:t>
      </w:r>
    </w:p>
    <w:p w14:paraId="13B330E8" w14:textId="77777777" w:rsidR="00305E7B" w:rsidRDefault="00305E7B" w:rsidP="00305E7B">
      <w:pPr>
        <w:pStyle w:val="a9"/>
      </w:pPr>
    </w:p>
    <w:p w14:paraId="498DAC24" w14:textId="6BB1C5B3" w:rsidR="00054FDE" w:rsidRPr="00290E16" w:rsidRDefault="00502A13" w:rsidP="00305E7B">
      <w:pPr>
        <w:pStyle w:val="a9"/>
        <w:numPr>
          <w:ilvl w:val="0"/>
          <w:numId w:val="14"/>
        </w:numPr>
      </w:pPr>
      <w:r w:rsidRPr="00290E16">
        <w:br w:type="page"/>
      </w:r>
    </w:p>
    <w:p w14:paraId="27C1D2FC" w14:textId="33EC714A" w:rsidR="00054FDE" w:rsidRPr="00A677BA" w:rsidRDefault="00054FDE" w:rsidP="00054FDE">
      <w:pPr>
        <w:pStyle w:val="1"/>
        <w:jc w:val="center"/>
        <w:rPr>
          <w:rFonts w:cstheme="majorHAnsi"/>
        </w:rPr>
      </w:pPr>
      <w:bookmarkStart w:id="5" w:name="_Toc205324067"/>
      <w:r w:rsidRPr="00A677BA">
        <w:rPr>
          <w:rFonts w:cstheme="majorHAnsi"/>
        </w:rPr>
        <w:lastRenderedPageBreak/>
        <w:t>Стандарты при создании данных</w:t>
      </w:r>
      <w:bookmarkEnd w:id="5"/>
    </w:p>
    <w:p w14:paraId="5BE36760" w14:textId="77777777" w:rsidR="00054FDE" w:rsidRPr="00A677BA" w:rsidRDefault="00054FDE" w:rsidP="00054FDE">
      <w:pPr>
        <w:rPr>
          <w:rFonts w:asciiTheme="majorHAnsi" w:hAnsiTheme="majorHAnsi" w:cstheme="majorHAnsi"/>
        </w:rPr>
      </w:pPr>
    </w:p>
    <w:p w14:paraId="10C2F363" w14:textId="66B68C2F" w:rsidR="00054FDE" w:rsidRPr="00A677BA" w:rsidRDefault="00054FDE" w:rsidP="00054FDE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Здесь рассмотрены все необходимые рекомендации, для обеспечения стандартизации данных проекта. Следование этим рекомендациям, обеспечивает однородность наборов библиотек командиров</w:t>
      </w:r>
    </w:p>
    <w:p w14:paraId="042CD60C" w14:textId="4248639C" w:rsidR="00054FDE" w:rsidRPr="00A677BA" w:rsidRDefault="00054FDE" w:rsidP="00054FDE">
      <w:pPr>
        <w:rPr>
          <w:rFonts w:asciiTheme="majorHAnsi" w:hAnsiTheme="majorHAnsi" w:cstheme="majorHAnsi"/>
        </w:rPr>
      </w:pPr>
    </w:p>
    <w:p w14:paraId="6A6875AF" w14:textId="5013C943" w:rsidR="00CD0E2F" w:rsidRPr="00A677BA" w:rsidRDefault="00CD0E2F" w:rsidP="00CD0E2F">
      <w:pPr>
        <w:pStyle w:val="2"/>
        <w:rPr>
          <w:rFonts w:cstheme="majorHAnsi"/>
          <w:sz w:val="28"/>
          <w:szCs w:val="28"/>
        </w:rPr>
      </w:pPr>
      <w:bookmarkStart w:id="6" w:name="_Toc205324068"/>
      <w:r w:rsidRPr="00A677BA">
        <w:rPr>
          <w:rFonts w:cstheme="majorHAnsi"/>
          <w:sz w:val="28"/>
          <w:szCs w:val="28"/>
        </w:rPr>
        <w:t>Разделение зависимостей командиров</w:t>
      </w:r>
      <w:bookmarkEnd w:id="6"/>
    </w:p>
    <w:p w14:paraId="669C84E5" w14:textId="4EDAF72B" w:rsidR="00CD0E2F" w:rsidRPr="00A677BA" w:rsidRDefault="00CD0E2F" w:rsidP="00CD0E2F">
      <w:pPr>
        <w:rPr>
          <w:rFonts w:asciiTheme="majorHAnsi" w:hAnsiTheme="majorHAnsi" w:cstheme="majorHAnsi"/>
        </w:rPr>
      </w:pPr>
    </w:p>
    <w:p w14:paraId="7BA96D1B" w14:textId="50131844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  <w:i/>
          <w:iCs/>
          <w:u w:val="single"/>
        </w:rPr>
      </w:pPr>
      <w:r w:rsidRPr="00A677BA">
        <w:rPr>
          <w:rFonts w:asciiTheme="majorHAnsi" w:hAnsiTheme="majorHAnsi" w:cstheme="majorHAnsi"/>
        </w:rPr>
        <w:t xml:space="preserve">Все данные командиров НЕ должны явно связываться друг с другом, и ДОЛЖНЫ быть в своих собственных </w:t>
      </w:r>
      <w:r w:rsidRPr="00A677BA">
        <w:rPr>
          <w:rFonts w:asciiTheme="majorHAnsi" w:hAnsiTheme="majorHAnsi" w:cstheme="majorHAnsi"/>
          <w:u w:val="single"/>
        </w:rPr>
        <w:t xml:space="preserve">зависимых модификациях </w:t>
      </w:r>
      <w:r w:rsidRPr="00A677BA">
        <w:rPr>
          <w:rFonts w:asciiTheme="majorHAnsi" w:hAnsiTheme="majorHAnsi" w:cstheme="majorHAnsi"/>
          <w:i/>
          <w:iCs/>
          <w:u w:val="single"/>
        </w:rPr>
        <w:t>(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dependent</w:t>
      </w:r>
      <w:r w:rsidRPr="00A677BA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mod</w:t>
      </w:r>
      <w:r w:rsidRPr="00A677BA">
        <w:rPr>
          <w:rFonts w:asciiTheme="majorHAnsi" w:hAnsiTheme="majorHAnsi" w:cstheme="majorHAnsi"/>
          <w:i/>
          <w:iCs/>
          <w:u w:val="single"/>
        </w:rPr>
        <w:t>).</w:t>
      </w:r>
    </w:p>
    <w:p w14:paraId="0796CB50" w14:textId="77777777" w:rsidR="00A0048C" w:rsidRPr="00A677BA" w:rsidRDefault="00A0048C" w:rsidP="00A0048C">
      <w:pPr>
        <w:pStyle w:val="a9"/>
        <w:rPr>
          <w:rFonts w:asciiTheme="majorHAnsi" w:hAnsiTheme="majorHAnsi" w:cstheme="majorHAnsi"/>
          <w:i/>
          <w:iCs/>
          <w:u w:val="single"/>
        </w:rPr>
      </w:pPr>
    </w:p>
    <w:p w14:paraId="7590ECF3" w14:textId="1FFADED3" w:rsidR="00A0048C" w:rsidRPr="00A677BA" w:rsidRDefault="00CD0E2F" w:rsidP="00A0048C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модификация должна исправно работать без любых других зависимых модификаций.</w:t>
      </w:r>
    </w:p>
    <w:p w14:paraId="4A8F4683" w14:textId="77777777" w:rsidR="00A0048C" w:rsidRPr="00A677BA" w:rsidRDefault="00A0048C" w:rsidP="00A0048C">
      <w:pPr>
        <w:pStyle w:val="a9"/>
        <w:rPr>
          <w:rFonts w:asciiTheme="majorHAnsi" w:hAnsiTheme="majorHAnsi" w:cstheme="majorHAnsi"/>
        </w:rPr>
      </w:pPr>
    </w:p>
    <w:p w14:paraId="4D230BA8" w14:textId="00932EB5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 должна называться по стандарту “</w:t>
      </w:r>
      <w:r w:rsidRPr="00A677BA">
        <w:rPr>
          <w:rFonts w:asciiTheme="majorHAnsi" w:hAnsiTheme="majorHAnsi" w:cstheme="majorHAnsi"/>
          <w:lang w:val="en-CA"/>
        </w:rPr>
        <w:t>Commander</w:t>
      </w:r>
      <w:r w:rsidRPr="00A677BA">
        <w:rPr>
          <w:rFonts w:asciiTheme="majorHAnsi" w:hAnsiTheme="majorHAnsi" w:cstheme="majorHAnsi"/>
        </w:rPr>
        <w:t>-{</w:t>
      </w:r>
      <w:proofErr w:type="spellStart"/>
      <w:r w:rsidRPr="00A677BA">
        <w:rPr>
          <w:rFonts w:asciiTheme="majorHAnsi" w:hAnsiTheme="majorHAnsi" w:cstheme="majorHAnsi"/>
          <w:lang w:val="en-CA"/>
        </w:rPr>
        <w:t>NameCommander</w:t>
      </w:r>
      <w:proofErr w:type="spellEnd"/>
      <w:r w:rsidRPr="00A677BA">
        <w:rPr>
          <w:rFonts w:asciiTheme="majorHAnsi" w:hAnsiTheme="majorHAnsi" w:cstheme="majorHAnsi"/>
        </w:rPr>
        <w:t>}</w:t>
      </w:r>
      <w:r w:rsidR="003D0A6E" w:rsidRPr="00A677BA">
        <w:rPr>
          <w:rFonts w:asciiTheme="majorHAnsi" w:hAnsiTheme="majorHAnsi" w:cstheme="majorHAnsi"/>
        </w:rPr>
        <w:t>.</w:t>
      </w:r>
      <w:r w:rsidR="003D0A6E" w:rsidRPr="00A677BA">
        <w:rPr>
          <w:rFonts w:asciiTheme="majorHAnsi" w:hAnsiTheme="majorHAnsi" w:cstheme="majorHAnsi"/>
          <w:lang w:val="en-CA"/>
        </w:rPr>
        <w:t>SC</w:t>
      </w:r>
      <w:r w:rsidR="003D0A6E" w:rsidRPr="00A677BA">
        <w:rPr>
          <w:rFonts w:asciiTheme="majorHAnsi" w:hAnsiTheme="majorHAnsi" w:cstheme="majorHAnsi"/>
        </w:rPr>
        <w:t>2</w:t>
      </w:r>
      <w:r w:rsidR="003D0A6E"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”.</w:t>
      </w:r>
    </w:p>
    <w:p w14:paraId="1D52FC1E" w14:textId="77777777" w:rsidR="00CD0E2F" w:rsidRPr="00A677BA" w:rsidRDefault="00CD0E2F" w:rsidP="00CD0E2F">
      <w:pPr>
        <w:pStyle w:val="a9"/>
        <w:rPr>
          <w:rFonts w:asciiTheme="majorHAnsi" w:hAnsiTheme="majorHAnsi" w:cstheme="majorHAnsi"/>
        </w:rPr>
      </w:pPr>
    </w:p>
    <w:p w14:paraId="0F612848" w14:textId="78BB331C" w:rsidR="00CD0E2F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в репозитории проекта “</w:t>
      </w:r>
      <w:r w:rsidRPr="00A677BA">
        <w:rPr>
          <w:rFonts w:asciiTheme="majorHAnsi" w:hAnsiTheme="majorHAnsi" w:cstheme="majorHAnsi"/>
          <w:lang w:val="en-CA"/>
        </w:rPr>
        <w:t>COOP</w:t>
      </w:r>
      <w:r w:rsidRPr="00A677BA">
        <w:rPr>
          <w:rFonts w:asciiTheme="majorHAnsi" w:hAnsiTheme="majorHAnsi" w:cstheme="majorHAnsi"/>
        </w:rPr>
        <w:t>-</w:t>
      </w:r>
      <w:r w:rsidRPr="00A677BA">
        <w:rPr>
          <w:rFonts w:asciiTheme="majorHAnsi" w:hAnsiTheme="majorHAnsi" w:cstheme="majorHAnsi"/>
          <w:lang w:val="en-CA"/>
        </w:rPr>
        <w:t>COMMANDERS</w:t>
      </w:r>
      <w:r w:rsidRPr="00A677BA">
        <w:rPr>
          <w:rFonts w:asciiTheme="majorHAnsi" w:hAnsiTheme="majorHAnsi" w:cstheme="majorHAnsi"/>
        </w:rPr>
        <w:t>”, должна быть разобрана на компоненты мода.</w:t>
      </w:r>
    </w:p>
    <w:p w14:paraId="1B69580D" w14:textId="77777777" w:rsidR="003D0A6E" w:rsidRPr="00A677BA" w:rsidRDefault="003D0A6E" w:rsidP="003D0A6E">
      <w:pPr>
        <w:pStyle w:val="a9"/>
        <w:rPr>
          <w:rFonts w:asciiTheme="majorHAnsi" w:hAnsiTheme="majorHAnsi" w:cstheme="majorHAnsi"/>
        </w:rPr>
      </w:pPr>
    </w:p>
    <w:p w14:paraId="2106C2BC" w14:textId="67D75BFC" w:rsidR="003D0A6E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командира, должна иметь только одну подключенную зависимость, такую как “</w:t>
      </w:r>
      <w:proofErr w:type="spellStart"/>
      <w:r w:rsidRPr="00A677BA">
        <w:rPr>
          <w:rFonts w:asciiTheme="majorHAnsi" w:hAnsiTheme="majorHAnsi" w:cstheme="majorHAnsi"/>
          <w:lang w:val="en-CA"/>
        </w:rPr>
        <w:t>COOPCore</w:t>
      </w:r>
      <w:proofErr w:type="spellEnd"/>
      <w:r w:rsidRPr="00A677BA">
        <w:rPr>
          <w:rFonts w:asciiTheme="majorHAnsi" w:hAnsiTheme="majorHAnsi" w:cstheme="majorHAnsi"/>
        </w:rPr>
        <w:t>.</w:t>
      </w:r>
      <w:r w:rsidRPr="00A677BA">
        <w:rPr>
          <w:rFonts w:asciiTheme="majorHAnsi" w:hAnsiTheme="majorHAnsi" w:cstheme="majorHAnsi"/>
          <w:lang w:val="en-CA"/>
        </w:rPr>
        <w:t>SC</w:t>
      </w:r>
      <w:r w:rsidRPr="00A677BA">
        <w:rPr>
          <w:rFonts w:asciiTheme="majorHAnsi" w:hAnsiTheme="majorHAnsi" w:cstheme="majorHAnsi"/>
        </w:rPr>
        <w:t>2</w:t>
      </w:r>
      <w:r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</w:t>
      </w:r>
    </w:p>
    <w:p w14:paraId="4BF0CE7A" w14:textId="0A4ECB2C" w:rsidR="00502A13" w:rsidRDefault="00502A13" w:rsidP="00502A13">
      <w:pPr>
        <w:rPr>
          <w:rFonts w:asciiTheme="majorHAnsi" w:hAnsiTheme="majorHAnsi" w:cstheme="majorHAnsi"/>
        </w:rPr>
      </w:pPr>
    </w:p>
    <w:p w14:paraId="0BD51C26" w14:textId="77777777" w:rsidR="000B6C7F" w:rsidRPr="002F7AD4" w:rsidRDefault="000B6C7F" w:rsidP="00502A13">
      <w:pPr>
        <w:rPr>
          <w:rFonts w:asciiTheme="majorHAnsi" w:hAnsiTheme="majorHAnsi" w:cstheme="majorHAnsi"/>
        </w:rPr>
      </w:pPr>
    </w:p>
    <w:p w14:paraId="478340DD" w14:textId="747A4248" w:rsidR="00502A13" w:rsidRPr="00A677BA" w:rsidRDefault="00502A13" w:rsidP="00502A13">
      <w:pPr>
        <w:pStyle w:val="2"/>
        <w:rPr>
          <w:rFonts w:cstheme="majorHAnsi"/>
        </w:rPr>
      </w:pPr>
      <w:bookmarkStart w:id="7" w:name="_Toc205324069"/>
      <w:r w:rsidRPr="00A677BA">
        <w:rPr>
          <w:rFonts w:cstheme="majorHAnsi"/>
        </w:rPr>
        <w:t>Использование наборов данных (</w:t>
      </w:r>
      <w:r w:rsidRPr="00A677BA">
        <w:rPr>
          <w:rFonts w:cstheme="majorHAnsi"/>
          <w:lang w:val="en-CA"/>
        </w:rPr>
        <w:t>Data</w:t>
      </w:r>
      <w:r w:rsidRPr="00A677BA">
        <w:rPr>
          <w:rFonts w:cstheme="majorHAnsi"/>
        </w:rPr>
        <w:t xml:space="preserve"> </w:t>
      </w:r>
      <w:r w:rsidRPr="00A677BA">
        <w:rPr>
          <w:rFonts w:cstheme="majorHAnsi"/>
          <w:lang w:val="en-CA"/>
        </w:rPr>
        <w:t>Collection</w:t>
      </w:r>
      <w:r w:rsidRPr="00A677BA">
        <w:rPr>
          <w:rFonts w:cstheme="majorHAnsi"/>
        </w:rPr>
        <w:t>)</w:t>
      </w:r>
      <w:bookmarkEnd w:id="7"/>
    </w:p>
    <w:p w14:paraId="114DC9FB" w14:textId="704A658B" w:rsidR="00502A13" w:rsidRPr="00A677BA" w:rsidRDefault="00502A13" w:rsidP="00502A13">
      <w:pPr>
        <w:rPr>
          <w:rFonts w:asciiTheme="majorHAnsi" w:hAnsiTheme="majorHAnsi" w:cstheme="majorHAnsi"/>
        </w:rPr>
      </w:pPr>
    </w:p>
    <w:p w14:paraId="696FD6B2" w14:textId="161F9C9C" w:rsidR="00502A13" w:rsidRPr="00A677BA" w:rsidRDefault="00502A13" w:rsidP="00502A1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 xml:space="preserve">При добавлении новой </w:t>
      </w:r>
      <w:r w:rsidRPr="00A677BA">
        <w:rPr>
          <w:rFonts w:asciiTheme="majorHAnsi" w:hAnsiTheme="majorHAnsi" w:cstheme="majorHAnsi"/>
          <w:color w:val="000000" w:themeColor="text1"/>
        </w:rPr>
        <w:t>единицы данных</w:t>
      </w:r>
      <w:r w:rsidRPr="00A677BA">
        <w:rPr>
          <w:rFonts w:asciiTheme="majorHAnsi" w:hAnsiTheme="majorHAnsi" w:cstheme="majorHAnsi"/>
        </w:rPr>
        <w:t>, необходимо создать для неё набор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6BC0E086" w14:textId="77777777" w:rsidR="00502A13" w:rsidRPr="00A677BA" w:rsidRDefault="00502A13" w:rsidP="00502A13">
      <w:pPr>
        <w:pStyle w:val="a9"/>
        <w:rPr>
          <w:rFonts w:asciiTheme="majorHAnsi" w:hAnsiTheme="majorHAnsi" w:cstheme="majorHAnsi"/>
        </w:rPr>
      </w:pPr>
    </w:p>
    <w:p w14:paraId="37222753" w14:textId="21FD94B3" w:rsidR="00B73F63" w:rsidRPr="00A677BA" w:rsidRDefault="00502A13" w:rsidP="00B73F6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новой единицы данных, должно совпадать с </w:t>
      </w: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набора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2DE18D4E" w14:textId="77777777" w:rsidR="004F1311" w:rsidRPr="00A677BA" w:rsidRDefault="004F1311" w:rsidP="004F1311">
      <w:pPr>
        <w:pStyle w:val="a9"/>
        <w:rPr>
          <w:rFonts w:asciiTheme="majorHAnsi" w:hAnsiTheme="majorHAnsi" w:cstheme="majorHAnsi"/>
        </w:rPr>
      </w:pPr>
    </w:p>
    <w:p w14:paraId="183E6CD3" w14:textId="78BA50B3" w:rsidR="004F1311" w:rsidRPr="00A677BA" w:rsidRDefault="004F1311" w:rsidP="004F1311">
      <w:pPr>
        <w:pStyle w:val="2"/>
        <w:rPr>
          <w:rFonts w:cstheme="majorHAnsi"/>
        </w:rPr>
      </w:pPr>
      <w:bookmarkStart w:id="8" w:name="_Toc205324070"/>
      <w:r w:rsidRPr="00A677BA">
        <w:rPr>
          <w:rFonts w:cstheme="majorHAnsi"/>
        </w:rPr>
        <w:t>Создание единиц данных</w:t>
      </w:r>
      <w:bookmarkEnd w:id="8"/>
    </w:p>
    <w:p w14:paraId="1EB6ED1F" w14:textId="6AB38F1B" w:rsidR="004F1311" w:rsidRPr="00A677BA" w:rsidRDefault="004F1311" w:rsidP="004F1311">
      <w:pPr>
        <w:rPr>
          <w:rFonts w:asciiTheme="majorHAnsi" w:hAnsiTheme="majorHAnsi" w:cstheme="majorHAnsi"/>
        </w:rPr>
      </w:pPr>
    </w:p>
    <w:p w14:paraId="0585FEA4" w14:textId="62EA0C57" w:rsidR="004F1311" w:rsidRDefault="000B6C7F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0B6C7F">
        <w:rPr>
          <w:rFonts w:asciiTheme="majorHAnsi" w:hAnsiTheme="majorHAnsi" w:cstheme="majorHAnsi"/>
          <w:b/>
          <w:bCs/>
        </w:rPr>
        <w:t>Использование родителей.</w:t>
      </w:r>
      <w:r w:rsidRPr="000B6C7F">
        <w:rPr>
          <w:rFonts w:asciiTheme="majorHAnsi" w:hAnsiTheme="majorHAnsi" w:cstheme="majorHAnsi"/>
        </w:rPr>
        <w:t xml:space="preserve"> </w:t>
      </w:r>
      <w:r w:rsidR="004F1311" w:rsidRPr="00A677BA">
        <w:rPr>
          <w:rFonts w:asciiTheme="majorHAnsi" w:hAnsiTheme="majorHAnsi" w:cstheme="majorHAnsi"/>
        </w:rPr>
        <w:t xml:space="preserve">При создании единицы данных, следует использовать соответствующего родителя. Например: для создания новой </w:t>
      </w:r>
      <w:r w:rsidR="004F1311" w:rsidRPr="00A677BA">
        <w:rPr>
          <w:rFonts w:asciiTheme="majorHAnsi" w:hAnsiTheme="majorHAnsi" w:cstheme="majorHAnsi"/>
          <w:b/>
          <w:bCs/>
        </w:rPr>
        <w:t>наземной единицы терранов</w:t>
      </w:r>
      <w:r w:rsidR="004F1311" w:rsidRPr="00A677BA">
        <w:rPr>
          <w:rFonts w:asciiTheme="majorHAnsi" w:hAnsiTheme="majorHAnsi" w:cstheme="majorHAnsi"/>
        </w:rPr>
        <w:t xml:space="preserve"> следует использовать родителя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Commander</w:t>
      </w:r>
      <w:r w:rsidR="004F1311" w:rsidRPr="00A677BA">
        <w:rPr>
          <w:rFonts w:asciiTheme="majorHAnsi" w:hAnsiTheme="majorHAnsi" w:cstheme="majorHAnsi"/>
          <w:b/>
          <w:bCs/>
        </w:rPr>
        <w:t xml:space="preserve">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Unit</w:t>
      </w:r>
      <w:r w:rsidR="004F1311" w:rsidRPr="00A677BA">
        <w:rPr>
          <w:rFonts w:asciiTheme="majorHAnsi" w:hAnsiTheme="majorHAnsi" w:cstheme="majorHAnsi"/>
          <w:b/>
          <w:bCs/>
        </w:rPr>
        <w:t xml:space="preserve"> - 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Ground</w:t>
      </w:r>
      <w:r w:rsidR="004F1311" w:rsidRPr="00A677BA">
        <w:rPr>
          <w:rFonts w:asciiTheme="majorHAnsi" w:hAnsiTheme="majorHAnsi" w:cstheme="majorHAnsi"/>
          <w:b/>
          <w:bCs/>
        </w:rPr>
        <w:t xml:space="preserve"> (</w:t>
      </w:r>
      <w:r w:rsidR="004F1311" w:rsidRPr="00A677BA">
        <w:rPr>
          <w:rFonts w:asciiTheme="majorHAnsi" w:hAnsiTheme="majorHAnsi" w:cstheme="majorHAnsi"/>
          <w:b/>
          <w:bCs/>
          <w:lang w:val="en-CA"/>
        </w:rPr>
        <w:t>Terran</w:t>
      </w:r>
      <w:r w:rsidR="004F1311" w:rsidRPr="00A677BA">
        <w:rPr>
          <w:rFonts w:asciiTheme="majorHAnsi" w:hAnsiTheme="majorHAnsi" w:cstheme="majorHAnsi"/>
          <w:b/>
          <w:bCs/>
        </w:rPr>
        <w:t>)</w:t>
      </w:r>
      <w:r w:rsidR="005E0654" w:rsidRPr="00A677BA">
        <w:rPr>
          <w:rFonts w:asciiTheme="majorHAnsi" w:hAnsiTheme="majorHAnsi" w:cstheme="majorHAnsi"/>
        </w:rPr>
        <w:t xml:space="preserve">. Это касается всех единиц данных, будь то единица, </w:t>
      </w:r>
      <w:proofErr w:type="spellStart"/>
      <w:r w:rsidR="005E0654" w:rsidRPr="00A677BA">
        <w:rPr>
          <w:rFonts w:asciiTheme="majorHAnsi" w:hAnsiTheme="majorHAnsi" w:cstheme="majorHAnsi"/>
        </w:rPr>
        <w:t>Актор</w:t>
      </w:r>
      <w:proofErr w:type="spellEnd"/>
      <w:r w:rsidR="005E0654" w:rsidRPr="00A677BA">
        <w:rPr>
          <w:rFonts w:asciiTheme="majorHAnsi" w:hAnsiTheme="majorHAnsi" w:cstheme="majorHAnsi"/>
        </w:rPr>
        <w:t>, Модель, Звук, Набор данных и прочие</w:t>
      </w:r>
    </w:p>
    <w:p w14:paraId="3A05B4DB" w14:textId="77777777" w:rsidR="00042A8E" w:rsidRDefault="00042A8E" w:rsidP="00042A8E">
      <w:pPr>
        <w:pStyle w:val="a9"/>
        <w:rPr>
          <w:rFonts w:asciiTheme="majorHAnsi" w:hAnsiTheme="majorHAnsi" w:cstheme="majorHAnsi"/>
        </w:rPr>
      </w:pPr>
    </w:p>
    <w:p w14:paraId="0E7ADEE2" w14:textId="27AA35DE" w:rsidR="00042A8E" w:rsidRPr="00AD5151" w:rsidRDefault="00AD5151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Изол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ирование</w:t>
      </w:r>
      <w:r w:rsidRPr="00AD5151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>
        <w:rPr>
          <w:rFonts w:asciiTheme="majorHAnsi" w:hAnsiTheme="majorHAnsi" w:cstheme="majorHAnsi"/>
          <w:bdr w:val="none" w:sz="0" w:space="0" w:color="auto" w:frame="1"/>
        </w:rPr>
        <w:t>Каждая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должна быть спроектирована </w:t>
      </w:r>
      <w:r>
        <w:rPr>
          <w:rFonts w:asciiTheme="majorHAnsi" w:hAnsiTheme="majorHAnsi" w:cstheme="majorHAnsi"/>
          <w:bdr w:val="none" w:sz="0" w:space="0" w:color="auto" w:frame="1"/>
        </w:rPr>
        <w:t xml:space="preserve">изолированно относительно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. Это подразумевает, что каждая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единица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 xml:space="preserve"> не должна иметь жестких зависимостей от других </w:t>
      </w:r>
      <w:r w:rsidRPr="00AD5151">
        <w:rPr>
          <w:rFonts w:asciiTheme="majorHAnsi" w:hAnsiTheme="majorHAnsi" w:cstheme="majorHAnsi"/>
          <w:b/>
          <w:bCs/>
          <w:bdr w:val="none" w:sz="0" w:space="0" w:color="auto" w:frame="1"/>
        </w:rPr>
        <w:t>единиц данных</w:t>
      </w:r>
      <w:r w:rsidRPr="00AD5151">
        <w:rPr>
          <w:rFonts w:asciiTheme="majorHAnsi" w:hAnsiTheme="majorHAnsi" w:cstheme="majorHAnsi"/>
          <w:bdr w:val="none" w:sz="0" w:space="0" w:color="auto" w:frame="1"/>
        </w:rPr>
        <w:t>.</w:t>
      </w:r>
    </w:p>
    <w:p w14:paraId="273C6815" w14:textId="77777777" w:rsidR="00AD5151" w:rsidRPr="00AD5151" w:rsidRDefault="00AD5151" w:rsidP="00AD5151">
      <w:pPr>
        <w:pStyle w:val="a9"/>
        <w:rPr>
          <w:rFonts w:asciiTheme="majorHAnsi" w:hAnsiTheme="majorHAnsi" w:cstheme="majorHAnsi"/>
        </w:rPr>
      </w:pPr>
    </w:p>
    <w:p w14:paraId="47E13F0B" w14:textId="0C413A1B" w:rsidR="00AD5151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Style w:val="afb"/>
          <w:rFonts w:asciiTheme="majorHAnsi" w:hAnsiTheme="majorHAnsi" w:cstheme="majorHAnsi"/>
          <w:bdr w:val="none" w:sz="0" w:space="0" w:color="auto" w:frame="1"/>
        </w:rPr>
        <w:lastRenderedPageBreak/>
        <w:t>И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спользование наборов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0B6C7F" w:rsidRPr="00376E95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Все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единицы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необходимо организовать в отдельные </w:t>
      </w:r>
      <w:r w:rsidR="00AD5151" w:rsidRPr="004F7A0B">
        <w:rPr>
          <w:rStyle w:val="afb"/>
          <w:rFonts w:asciiTheme="majorHAnsi" w:hAnsiTheme="majorHAnsi" w:cstheme="majorHAnsi"/>
          <w:bdr w:val="none" w:sz="0" w:space="0" w:color="auto" w:frame="1"/>
        </w:rPr>
        <w:t>наборы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. Набор данных включает в себя все связанные </w:t>
      </w:r>
      <w:r>
        <w:rPr>
          <w:rFonts w:asciiTheme="majorHAnsi" w:hAnsiTheme="majorHAnsi" w:cstheme="majorHAnsi"/>
          <w:bdr w:val="none" w:sz="0" w:space="0" w:color="auto" w:frame="1"/>
        </w:rPr>
        <w:t>данные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 xml:space="preserve"> данной единицы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 Это упрощает управление данными, позволяет легко копировать и изменять объекты, а также единообразно настраивать данные через паттерны наборов</w:t>
      </w:r>
      <w:r>
        <w:rPr>
          <w:rFonts w:asciiTheme="majorHAnsi" w:hAnsiTheme="majorHAnsi" w:cstheme="majorHAnsi"/>
          <w:bdr w:val="none" w:sz="0" w:space="0" w:color="auto" w:frame="1"/>
        </w:rPr>
        <w:t xml:space="preserve"> данных</w:t>
      </w:r>
      <w:r w:rsidR="00AD5151" w:rsidRPr="004F7A0B">
        <w:rPr>
          <w:rFonts w:asciiTheme="majorHAnsi" w:hAnsiTheme="majorHAnsi" w:cstheme="majorHAnsi"/>
          <w:bdr w:val="none" w:sz="0" w:space="0" w:color="auto" w:frame="1"/>
        </w:rPr>
        <w:t>.</w:t>
      </w:r>
    </w:p>
    <w:p w14:paraId="6E86CD1A" w14:textId="77777777" w:rsidR="004F7A0B" w:rsidRPr="004F7A0B" w:rsidRDefault="004F7A0B" w:rsidP="004F7A0B">
      <w:pPr>
        <w:pStyle w:val="a9"/>
        <w:rPr>
          <w:rFonts w:asciiTheme="majorHAnsi" w:hAnsiTheme="majorHAnsi" w:cstheme="majorHAnsi"/>
        </w:rPr>
      </w:pPr>
    </w:p>
    <w:p w14:paraId="3C42ECE4" w14:textId="21CB2B74" w:rsidR="004F7A0B" w:rsidRPr="004F7A0B" w:rsidRDefault="004F7A0B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4F7A0B">
        <w:rPr>
          <w:rStyle w:val="afb"/>
          <w:rFonts w:asciiTheme="majorHAnsi" w:hAnsiTheme="majorHAnsi" w:cstheme="majorHAnsi"/>
          <w:bdr w:val="none" w:sz="0" w:space="0" w:color="auto" w:frame="1"/>
        </w:rPr>
        <w:t xml:space="preserve">Использование категорий </w:t>
      </w:r>
      <w:r>
        <w:rPr>
          <w:rStyle w:val="afb"/>
          <w:rFonts w:asciiTheme="majorHAnsi" w:hAnsiTheme="majorHAnsi" w:cstheme="majorHAnsi"/>
          <w:bdr w:val="none" w:sz="0" w:space="0" w:color="auto" w:frame="1"/>
        </w:rPr>
        <w:t>редактора</w:t>
      </w:r>
      <w:r w:rsidR="000B6C7F" w:rsidRPr="000B6C7F">
        <w:rPr>
          <w:rStyle w:val="afb"/>
          <w:rFonts w:asciiTheme="majorHAnsi" w:hAnsiTheme="majorHAnsi" w:cstheme="majorHAnsi"/>
          <w:bdr w:val="none" w:sz="0" w:space="0" w:color="auto" w:frame="1"/>
        </w:rPr>
        <w:t>.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Чтобы упростить поиск, редактирование и поддержку данных, связанных с каждым командиром</w:t>
      </w:r>
      <w:r w:rsidR="000B6C7F" w:rsidRPr="000B6C7F">
        <w:rPr>
          <w:rFonts w:asciiTheme="majorHAnsi" w:hAnsiTheme="majorHAnsi" w:cstheme="majorHAnsi"/>
          <w:bdr w:val="none" w:sz="0" w:space="0" w:color="auto" w:frame="1"/>
        </w:rPr>
        <w:t xml:space="preserve">, </w:t>
      </w:r>
      <w:r w:rsidRPr="004F7A0B">
        <w:rPr>
          <w:rFonts w:asciiTheme="majorHAnsi" w:hAnsiTheme="majorHAnsi" w:cstheme="majorHAnsi"/>
          <w:bdr w:val="none" w:sz="0" w:space="0" w:color="auto" w:frame="1"/>
        </w:rPr>
        <w:t xml:space="preserve">необходимо использовать специальные категории редактора (COMMANDER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Raynor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Kerrigan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, COMMANDER - </w:t>
      </w:r>
      <w:proofErr w:type="spellStart"/>
      <w:r w:rsidRPr="004F7A0B">
        <w:rPr>
          <w:rFonts w:asciiTheme="majorHAnsi" w:hAnsiTheme="majorHAnsi" w:cstheme="majorHAnsi"/>
          <w:bdr w:val="none" w:sz="0" w:space="0" w:color="auto" w:frame="1"/>
        </w:rPr>
        <w:t>Artanis</w:t>
      </w:r>
      <w:proofErr w:type="spellEnd"/>
      <w:r w:rsidRPr="004F7A0B">
        <w:rPr>
          <w:rFonts w:asciiTheme="majorHAnsi" w:hAnsiTheme="majorHAnsi" w:cstheme="majorHAnsi"/>
          <w:bdr w:val="none" w:sz="0" w:space="0" w:color="auto" w:frame="1"/>
        </w:rPr>
        <w:t xml:space="preserve"> и т.д.). При создании новых данных, всегда выбирайте соответствующую категорию командира. Это значительно облегчит поиск данных, относящихся к конкретному командиру, а также позволит легко определить, какие данные требуют обновления при внесении изменений в геймплей соответствующего командира.</w:t>
      </w:r>
    </w:p>
    <w:p w14:paraId="0DE87208" w14:textId="1AAB2AD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3396D577" w14:textId="76F2CB6C" w:rsidR="00E464E7" w:rsidRPr="00A677BA" w:rsidRDefault="00E464E7" w:rsidP="00E464E7">
      <w:pPr>
        <w:pStyle w:val="2"/>
        <w:rPr>
          <w:rFonts w:cstheme="majorHAnsi"/>
        </w:rPr>
      </w:pPr>
      <w:bookmarkStart w:id="9" w:name="_Toc205324071"/>
      <w:r w:rsidRPr="00A677BA">
        <w:rPr>
          <w:rFonts w:cstheme="majorHAnsi"/>
        </w:rPr>
        <w:t>Работа с текстом</w:t>
      </w:r>
      <w:bookmarkEnd w:id="9"/>
    </w:p>
    <w:p w14:paraId="5B72E67E" w14:textId="62015E2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6590AE24" w14:textId="77777777" w:rsidR="00A677BA" w:rsidRPr="00A677BA" w:rsidRDefault="00A677BA" w:rsidP="00A677BA">
      <w:pPr>
        <w:pStyle w:val="a9"/>
        <w:numPr>
          <w:ilvl w:val="0"/>
          <w:numId w:val="6"/>
        </w:num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A677BA">
        <w:rPr>
          <w:rFonts w:asciiTheme="majorHAnsi" w:hAnsiTheme="majorHAnsi" w:cstheme="majorHAnsi"/>
        </w:rPr>
        <w:t xml:space="preserve">Любое упоминание единицы данных в игровых подсказках, выводить при помощи </w:t>
      </w:r>
    </w:p>
    <w:p w14:paraId="0DB839B7" w14:textId="77777777" w:rsidR="00376E95" w:rsidRDefault="00A677BA" w:rsidP="00376E95">
      <w:pPr>
        <w:pStyle w:val="a9"/>
        <w:ind w:left="1080"/>
        <w:rPr>
          <w:rFonts w:asciiTheme="majorHAnsi" w:hAnsiTheme="majorHAnsi" w:cstheme="majorHAnsi"/>
          <w:b/>
          <w:bCs/>
          <w:lang w:val="en-CA"/>
        </w:rPr>
      </w:pPr>
      <w:r w:rsidRPr="00A677BA">
        <w:rPr>
          <w:rFonts w:asciiTheme="majorHAnsi" w:hAnsiTheme="majorHAnsi" w:cstheme="majorHAnsi"/>
          <w:b/>
          <w:bCs/>
          <w:lang w:val="en-CA"/>
        </w:rPr>
        <w:t>&lt;d stringref</w:t>
      </w:r>
      <w:proofErr w:type="gramStart"/>
      <w:r w:rsidRPr="00A677BA">
        <w:rPr>
          <w:rFonts w:asciiTheme="majorHAnsi" w:hAnsiTheme="majorHAnsi" w:cstheme="majorHAnsi"/>
          <w:b/>
          <w:bCs/>
          <w:lang w:val="en-CA"/>
        </w:rPr>
        <w:t>=”Catalog</w:t>
      </w:r>
      <w:proofErr w:type="gramEnd"/>
      <w:r w:rsidRPr="00A677BA">
        <w:rPr>
          <w:rFonts w:asciiTheme="majorHAnsi" w:hAnsiTheme="majorHAnsi" w:cstheme="majorHAnsi"/>
          <w:b/>
          <w:bCs/>
          <w:lang w:val="en-CA"/>
        </w:rPr>
        <w:t>,Entry,Field”/&gt;</w:t>
      </w:r>
    </w:p>
    <w:p w14:paraId="44131065" w14:textId="77777777" w:rsidR="00376E95" w:rsidRDefault="00376E95" w:rsidP="00376E95">
      <w:pPr>
        <w:rPr>
          <w:rFonts w:asciiTheme="majorHAnsi" w:hAnsiTheme="majorHAnsi" w:cstheme="majorHAnsi"/>
          <w:b/>
          <w:bCs/>
          <w:lang w:val="en-CA"/>
        </w:rPr>
      </w:pPr>
    </w:p>
    <w:p w14:paraId="6282546B" w14:textId="77777777" w:rsidR="00376E95" w:rsidRDefault="00376E95" w:rsidP="00376E95">
      <w:pPr>
        <w:pStyle w:val="2"/>
      </w:pPr>
      <w:bookmarkStart w:id="10" w:name="_Toc205324072"/>
      <w:r>
        <w:t>Остальная структура данных</w:t>
      </w:r>
      <w:bookmarkEnd w:id="10"/>
    </w:p>
    <w:p w14:paraId="1D16CB44" w14:textId="77777777" w:rsidR="00376E95" w:rsidRDefault="00376E95" w:rsidP="00376E95"/>
    <w:p w14:paraId="53802EB3" w14:textId="00A31DEA" w:rsidR="00376E95" w:rsidRDefault="00376E95" w:rsidP="00376E95">
      <w:pPr>
        <w:pStyle w:val="a9"/>
        <w:numPr>
          <w:ilvl w:val="0"/>
          <w:numId w:val="7"/>
        </w:numPr>
      </w:pPr>
      <w:r>
        <w:t xml:space="preserve">Каждый командир является </w:t>
      </w:r>
      <w:r>
        <w:rPr>
          <w:b/>
          <w:bCs/>
        </w:rPr>
        <w:t>отдельной расой</w:t>
      </w:r>
      <w:r w:rsidRPr="00376E95">
        <w:rPr>
          <w:b/>
          <w:bCs/>
        </w:rPr>
        <w:t xml:space="preserve">. </w:t>
      </w:r>
      <w:r>
        <w:t>Все единицы командира принадлежат его расе</w:t>
      </w:r>
      <w:r w:rsidR="002F7AD4" w:rsidRPr="002F7AD4">
        <w:t xml:space="preserve">, </w:t>
      </w:r>
      <w:r w:rsidR="002F7AD4">
        <w:t>и все данные командира должны строится на основе своей расы</w:t>
      </w:r>
      <w:r w:rsidR="002F7AD4" w:rsidRPr="002F7AD4">
        <w:t>.</w:t>
      </w:r>
    </w:p>
    <w:p w14:paraId="7E1BACA7" w14:textId="77777777" w:rsidR="00376E95" w:rsidRDefault="00376E95" w:rsidP="00376E95">
      <w:pPr>
        <w:pStyle w:val="a9"/>
        <w:ind w:left="1065"/>
      </w:pPr>
    </w:p>
    <w:p w14:paraId="7225E52B" w14:textId="604E1124" w:rsidR="00376E95" w:rsidRPr="00376E95" w:rsidRDefault="00376E95" w:rsidP="00376E95">
      <w:pPr>
        <w:pStyle w:val="a9"/>
        <w:numPr>
          <w:ilvl w:val="0"/>
          <w:numId w:val="7"/>
        </w:numPr>
      </w:pPr>
      <w:r>
        <w:rPr>
          <w:lang w:val="en-CA"/>
        </w:rPr>
        <w:t>ID</w:t>
      </w:r>
      <w:r w:rsidRPr="00376E95">
        <w:t xml:space="preserve"> </w:t>
      </w:r>
      <w:r>
        <w:t xml:space="preserve">расы командира должно начинаться с </w:t>
      </w:r>
      <w:r w:rsidRPr="00376E95">
        <w:rPr>
          <w:b/>
          <w:bCs/>
        </w:rPr>
        <w:t>“</w:t>
      </w:r>
      <w:r w:rsidRPr="00376E95">
        <w:rPr>
          <w:b/>
          <w:bCs/>
          <w:lang w:val="en-CA"/>
        </w:rPr>
        <w:t>COOP</w:t>
      </w:r>
      <w:r w:rsidRPr="00376E95">
        <w:rPr>
          <w:b/>
          <w:bCs/>
        </w:rPr>
        <w:t>”</w:t>
      </w:r>
      <w:r w:rsidRPr="00376E95">
        <w:t xml:space="preserve">, </w:t>
      </w:r>
      <w:r>
        <w:t xml:space="preserve">далее идёт </w:t>
      </w:r>
      <w:r>
        <w:rPr>
          <w:b/>
          <w:bCs/>
        </w:rPr>
        <w:t>имя</w:t>
      </w:r>
      <w:r>
        <w:t xml:space="preserve"> командира</w:t>
      </w:r>
      <w:r w:rsidRPr="00376E95">
        <w:t xml:space="preserve">. </w:t>
      </w:r>
      <w:r>
        <w:t>Пример</w:t>
      </w:r>
      <w:r>
        <w:rPr>
          <w:lang w:val="en-CA"/>
        </w:rPr>
        <w:t xml:space="preserve">: </w:t>
      </w:r>
      <w:r>
        <w:t xml:space="preserve">для командира </w:t>
      </w:r>
      <w:proofErr w:type="spellStart"/>
      <w:r>
        <w:rPr>
          <w:b/>
          <w:bCs/>
        </w:rPr>
        <w:t>Рейнора</w:t>
      </w:r>
      <w:proofErr w:type="spellEnd"/>
      <w:r>
        <w:rPr>
          <w:lang w:val="en-CA"/>
        </w:rPr>
        <w:t xml:space="preserve">, </w:t>
      </w:r>
      <w:r>
        <w:t xml:space="preserve">создана раса </w:t>
      </w:r>
      <w:r>
        <w:rPr>
          <w:i/>
          <w:iCs/>
          <w:lang w:val="en-CA"/>
        </w:rPr>
        <w:t>“</w:t>
      </w:r>
      <w:proofErr w:type="spellStart"/>
      <w:r w:rsidRPr="00376E95">
        <w:rPr>
          <w:rFonts w:ascii="Courier New" w:hAnsi="Courier New" w:cs="Courier New"/>
          <w:i/>
          <w:iCs/>
          <w:sz w:val="20"/>
          <w:szCs w:val="20"/>
        </w:rPr>
        <w:t>COOPRaynor</w:t>
      </w:r>
      <w:proofErr w:type="spellEnd"/>
      <w:r>
        <w:rPr>
          <w:i/>
          <w:iCs/>
          <w:lang w:val="en-CA"/>
        </w:rPr>
        <w:t>”</w:t>
      </w:r>
      <w:r>
        <w:rPr>
          <w:lang w:val="en-CA"/>
        </w:rPr>
        <w:t>.</w:t>
      </w:r>
      <w:r w:rsidR="00B73F63" w:rsidRPr="00376E95">
        <w:br w:type="page"/>
      </w:r>
    </w:p>
    <w:p w14:paraId="0F105C58" w14:textId="1BC32F90" w:rsidR="00B73F63" w:rsidRDefault="00B73F63" w:rsidP="00B73F63">
      <w:pPr>
        <w:pStyle w:val="1"/>
        <w:jc w:val="center"/>
        <w:rPr>
          <w:rFonts w:cstheme="majorHAnsi"/>
        </w:rPr>
      </w:pPr>
      <w:bookmarkStart w:id="11" w:name="_Toc205324073"/>
      <w:r w:rsidRPr="00A677BA">
        <w:rPr>
          <w:rFonts w:cstheme="majorHAnsi"/>
        </w:rPr>
        <w:lastRenderedPageBreak/>
        <w:t>Основные положения мастеров (</w:t>
      </w:r>
      <w:r w:rsidRPr="00A677BA">
        <w:rPr>
          <w:rFonts w:cstheme="majorHAnsi"/>
          <w:lang w:val="en-CA"/>
        </w:rPr>
        <w:t>Wizards</w:t>
      </w:r>
      <w:r w:rsidRPr="00A677BA">
        <w:rPr>
          <w:rFonts w:cstheme="majorHAnsi"/>
        </w:rPr>
        <w:t>)</w:t>
      </w:r>
      <w:bookmarkEnd w:id="11"/>
    </w:p>
    <w:p w14:paraId="2A04576B" w14:textId="039A6EE1" w:rsidR="00B67840" w:rsidRDefault="00B67840" w:rsidP="00B67840"/>
    <w:p w14:paraId="569C5A65" w14:textId="0C38E25D" w:rsidR="00B67840" w:rsidRPr="00EE580A" w:rsidRDefault="00B67840" w:rsidP="00B67840">
      <w:r>
        <w:t>Эта глава посвящена разработке мастеров (</w:t>
      </w:r>
      <w:proofErr w:type="spellStart"/>
      <w:r>
        <w:t>визардов</w:t>
      </w:r>
      <w:proofErr w:type="spellEnd"/>
      <w:r>
        <w:t xml:space="preserve">) для набора библиотек </w:t>
      </w:r>
    </w:p>
    <w:p w14:paraId="1076AB0C" w14:textId="338C9685" w:rsidR="00FB64B5" w:rsidRPr="00A677BA" w:rsidRDefault="00FB64B5" w:rsidP="00FB64B5">
      <w:pPr>
        <w:rPr>
          <w:rFonts w:asciiTheme="majorHAnsi" w:hAnsiTheme="majorHAnsi" w:cstheme="majorHAnsi"/>
        </w:rPr>
      </w:pPr>
    </w:p>
    <w:p w14:paraId="337737C5" w14:textId="047953E2" w:rsidR="00FB64B5" w:rsidRDefault="000D710E" w:rsidP="000D710E">
      <w:pPr>
        <w:pStyle w:val="2"/>
      </w:pPr>
      <w:bookmarkStart w:id="12" w:name="_Toc205324074"/>
      <w:r>
        <w:t>Общее</w:t>
      </w:r>
      <w:bookmarkEnd w:id="12"/>
    </w:p>
    <w:p w14:paraId="3D93AE16" w14:textId="7D26EF83" w:rsidR="000D710E" w:rsidRPr="00B67840" w:rsidRDefault="000D710E" w:rsidP="000D710E"/>
    <w:p w14:paraId="0A38744A" w14:textId="74576482" w:rsidR="000D710E" w:rsidRDefault="000D710E" w:rsidP="000D710E">
      <w:pPr>
        <w:pStyle w:val="a9"/>
        <w:numPr>
          <w:ilvl w:val="0"/>
          <w:numId w:val="10"/>
        </w:numPr>
      </w:pPr>
      <w:r>
        <w:t xml:space="preserve">Каждый мастер должен </w:t>
      </w:r>
      <w:r w:rsidRPr="004E642C">
        <w:rPr>
          <w:b/>
          <w:bCs/>
        </w:rPr>
        <w:t>строго</w:t>
      </w:r>
      <w:r>
        <w:t xml:space="preserve"> соблюдать все перечисленные стандарты</w:t>
      </w:r>
      <w:r w:rsidR="00CE415D">
        <w:t xml:space="preserve"> создания данных</w:t>
      </w:r>
    </w:p>
    <w:p w14:paraId="3E02CEA4" w14:textId="77777777" w:rsidR="000D710E" w:rsidRDefault="000D710E" w:rsidP="000D710E">
      <w:pPr>
        <w:pStyle w:val="a9"/>
        <w:ind w:left="1065"/>
      </w:pPr>
    </w:p>
    <w:p w14:paraId="6CE6D60D" w14:textId="50CF42A9" w:rsidR="000D710E" w:rsidRDefault="000D710E" w:rsidP="000D710E">
      <w:pPr>
        <w:pStyle w:val="a9"/>
        <w:numPr>
          <w:ilvl w:val="0"/>
          <w:numId w:val="10"/>
        </w:numPr>
      </w:pPr>
      <w:r>
        <w:t>Управление мастером должно быть простым для начинающих разработчиков</w:t>
      </w:r>
    </w:p>
    <w:p w14:paraId="5841ED05" w14:textId="77777777" w:rsidR="000D710E" w:rsidRDefault="000D710E" w:rsidP="000D710E">
      <w:pPr>
        <w:pStyle w:val="a9"/>
      </w:pPr>
    </w:p>
    <w:p w14:paraId="3A3D2F07" w14:textId="24C9BBDD" w:rsidR="000D710E" w:rsidRPr="000D710E" w:rsidRDefault="000D710E" w:rsidP="000D710E">
      <w:pPr>
        <w:pStyle w:val="a9"/>
        <w:numPr>
          <w:ilvl w:val="0"/>
          <w:numId w:val="10"/>
        </w:numPr>
      </w:pPr>
      <w:r>
        <w:t>В каждом мастере должна быть прописана четкая инструкция внутри самого мастера</w:t>
      </w:r>
      <w:r w:rsidRPr="000D710E">
        <w:t xml:space="preserve">, </w:t>
      </w:r>
      <w:r>
        <w:t xml:space="preserve">с помощью тега </w:t>
      </w:r>
      <w:r w:rsidRPr="000D710E">
        <w:rPr>
          <w:b/>
          <w:bCs/>
        </w:rPr>
        <w:t>&lt;</w:t>
      </w:r>
      <w:r>
        <w:rPr>
          <w:b/>
          <w:bCs/>
          <w:lang w:val="en-CA"/>
        </w:rPr>
        <w:t>instructions</w:t>
      </w:r>
      <w:proofErr w:type="gramStart"/>
      <w:r w:rsidRPr="000D710E">
        <w:rPr>
          <w:b/>
          <w:bCs/>
        </w:rPr>
        <w:t>&gt;&lt; /</w:t>
      </w:r>
      <w:proofErr w:type="gramEnd"/>
      <w:r>
        <w:rPr>
          <w:b/>
          <w:bCs/>
          <w:lang w:val="en-CA"/>
        </w:rPr>
        <w:t>instructions</w:t>
      </w:r>
      <w:r w:rsidRPr="000D710E">
        <w:rPr>
          <w:b/>
          <w:bCs/>
        </w:rPr>
        <w:t xml:space="preserve"> &gt;. </w:t>
      </w:r>
      <w:r>
        <w:t>При необходимости прописывать инструкцию для других страниц мастера</w:t>
      </w:r>
      <w:r>
        <w:rPr>
          <w:lang w:val="en-CA"/>
        </w:rPr>
        <w:t>.</w:t>
      </w:r>
    </w:p>
    <w:p w14:paraId="1FFF96BA" w14:textId="77777777" w:rsidR="000D710E" w:rsidRDefault="000D710E" w:rsidP="000D710E">
      <w:pPr>
        <w:pStyle w:val="a9"/>
      </w:pPr>
    </w:p>
    <w:p w14:paraId="6A38CC39" w14:textId="01FEC302" w:rsidR="000D710E" w:rsidRDefault="000D710E" w:rsidP="000D710E">
      <w:pPr>
        <w:pStyle w:val="a9"/>
        <w:numPr>
          <w:ilvl w:val="0"/>
          <w:numId w:val="10"/>
        </w:numPr>
      </w:pPr>
      <w:r>
        <w:t>Максимально сокращать количество страниц мастера</w:t>
      </w:r>
      <w:r w:rsidRPr="000D710E">
        <w:t xml:space="preserve">. </w:t>
      </w:r>
      <w:r>
        <w:t>Но и не перегружать первую страницу</w:t>
      </w:r>
    </w:p>
    <w:p w14:paraId="7FAC447E" w14:textId="77777777" w:rsidR="0092647C" w:rsidRDefault="0092647C" w:rsidP="0092647C">
      <w:pPr>
        <w:pStyle w:val="a9"/>
      </w:pPr>
    </w:p>
    <w:p w14:paraId="258BCFB6" w14:textId="775311F2" w:rsidR="0092647C" w:rsidRDefault="0092647C" w:rsidP="0092647C"/>
    <w:p w14:paraId="48E46820" w14:textId="77777777" w:rsidR="0092647C" w:rsidRDefault="0092647C">
      <w:r>
        <w:br w:type="page"/>
      </w:r>
    </w:p>
    <w:p w14:paraId="4F728487" w14:textId="0E398753" w:rsidR="0092647C" w:rsidRDefault="0092647C" w:rsidP="0092647C">
      <w:pPr>
        <w:pStyle w:val="1"/>
        <w:jc w:val="center"/>
      </w:pPr>
      <w:bookmarkStart w:id="13" w:name="_Toc205324075"/>
      <w:r>
        <w:lastRenderedPageBreak/>
        <w:t>Структура игровых данных</w:t>
      </w:r>
      <w:bookmarkEnd w:id="13"/>
    </w:p>
    <w:p w14:paraId="4AE83ED3" w14:textId="77777777" w:rsidR="002303B9" w:rsidRDefault="002303B9" w:rsidP="0092647C"/>
    <w:p w14:paraId="50093F43" w14:textId="57BA8F13" w:rsidR="0092647C" w:rsidRPr="002303B9" w:rsidRDefault="002303B9" w:rsidP="002303B9">
      <w:pPr>
        <w:ind w:firstLine="708"/>
      </w:pPr>
      <w:r>
        <w:t>Идентификаторы в</w:t>
      </w:r>
      <w:r w:rsidR="0092647C">
        <w:t>се</w:t>
      </w:r>
      <w:r>
        <w:t>х</w:t>
      </w:r>
      <w:r w:rsidR="0092647C">
        <w:t xml:space="preserve"> объект</w:t>
      </w:r>
      <w:r>
        <w:t>ов</w:t>
      </w:r>
      <w:r w:rsidR="0092647C">
        <w:t xml:space="preserve"> данных в коллекции</w:t>
      </w:r>
      <w:r>
        <w:t xml:space="preserve"> данных (</w:t>
      </w:r>
      <w:r>
        <w:rPr>
          <w:lang w:val="en-CA"/>
        </w:rPr>
        <w:t>Data</w:t>
      </w:r>
      <w:r w:rsidRPr="002303B9">
        <w:t xml:space="preserve"> </w:t>
      </w:r>
      <w:r>
        <w:rPr>
          <w:lang w:val="en-CA"/>
        </w:rPr>
        <w:t>Collections</w:t>
      </w:r>
      <w:r>
        <w:t>)</w:t>
      </w:r>
      <w:r w:rsidRPr="002303B9">
        <w:t xml:space="preserve">, </w:t>
      </w:r>
      <w:r>
        <w:t>обязаны начинаться строго с такого же идентификатора</w:t>
      </w:r>
      <w:r w:rsidRPr="002303B9">
        <w:t xml:space="preserve">, </w:t>
      </w:r>
      <w:r>
        <w:t>как у коллекции данных</w:t>
      </w:r>
      <w:r w:rsidRPr="002303B9">
        <w:t xml:space="preserve">. </w:t>
      </w:r>
      <w:r>
        <w:t>Пример</w:t>
      </w:r>
      <w:proofErr w:type="gramStart"/>
      <w:r w:rsidRPr="002303B9">
        <w:t xml:space="preserve">: </w:t>
      </w:r>
      <w:r>
        <w:t>Если</w:t>
      </w:r>
      <w:proofErr w:type="gramEnd"/>
      <w:r>
        <w:t xml:space="preserve"> у коллекции данных </w:t>
      </w:r>
      <w:r w:rsidRPr="002303B9">
        <w:t>“</w:t>
      </w:r>
      <w:r>
        <w:t>Морпех</w:t>
      </w:r>
      <w:r w:rsidRPr="002303B9">
        <w:t>”</w:t>
      </w:r>
      <w:r>
        <w:t xml:space="preserve"> – Идентификатор </w:t>
      </w:r>
      <w:r w:rsidRPr="002303B9">
        <w:t>“</w:t>
      </w:r>
      <w:r>
        <w:rPr>
          <w:lang w:val="en-CA"/>
        </w:rPr>
        <w:t>Marine</w:t>
      </w:r>
      <w:r w:rsidRPr="002303B9">
        <w:t xml:space="preserve">”, </w:t>
      </w:r>
      <w:r>
        <w:t xml:space="preserve">то идентификатор единицы </w:t>
      </w:r>
      <w:r w:rsidRPr="002303B9">
        <w:t>“</w:t>
      </w:r>
      <w:r>
        <w:t>Морпех</w:t>
      </w:r>
      <w:r w:rsidRPr="002303B9">
        <w:t xml:space="preserve">”, </w:t>
      </w:r>
      <w:r>
        <w:t xml:space="preserve">должен быть </w:t>
      </w:r>
      <w:r w:rsidRPr="002303B9">
        <w:t>“</w:t>
      </w:r>
      <w:r>
        <w:rPr>
          <w:lang w:val="en-CA"/>
        </w:rPr>
        <w:t>Marine</w:t>
      </w:r>
      <w:r w:rsidRPr="002303B9">
        <w:t>”.</w:t>
      </w:r>
    </w:p>
    <w:p w14:paraId="04A5DA04" w14:textId="2F162D3D" w:rsidR="0092647C" w:rsidRDefault="0092647C" w:rsidP="0092647C">
      <w:pPr>
        <w:pStyle w:val="2"/>
      </w:pPr>
      <w:bookmarkStart w:id="14" w:name="_Toc205324076"/>
      <w:r>
        <w:t>Единицы</w:t>
      </w:r>
      <w:bookmarkEnd w:id="14"/>
    </w:p>
    <w:p w14:paraId="00D2514F" w14:textId="68992AB0" w:rsidR="0092647C" w:rsidRDefault="0092647C" w:rsidP="0092647C"/>
    <w:p w14:paraId="5707A1D7" w14:textId="09DB63AD" w:rsidR="0092647C" w:rsidRPr="0092647C" w:rsidRDefault="0092647C" w:rsidP="0092647C">
      <w:r>
        <w:t>В Коллекции данных (</w:t>
      </w:r>
      <w:r>
        <w:rPr>
          <w:lang w:val="en-CA"/>
        </w:rPr>
        <w:t>Data</w:t>
      </w:r>
      <w:r w:rsidRPr="0092647C">
        <w:t xml:space="preserve"> </w:t>
      </w:r>
      <w:proofErr w:type="spellStart"/>
      <w:r>
        <w:rPr>
          <w:lang w:val="en-CA"/>
        </w:rPr>
        <w:t>Collecion</w:t>
      </w:r>
      <w:proofErr w:type="spellEnd"/>
      <w:r>
        <w:t>)</w:t>
      </w:r>
      <w:r w:rsidRPr="0092647C">
        <w:t xml:space="preserve"> </w:t>
      </w:r>
      <w:r w:rsidRPr="0092647C">
        <w:rPr>
          <w:b/>
          <w:bCs/>
        </w:rPr>
        <w:t>Всегда</w:t>
      </w:r>
      <w:r>
        <w:t xml:space="preserve"> должны иметь следующие объекты данных</w:t>
      </w:r>
      <w:r w:rsidRPr="0092647C">
        <w:t>:</w:t>
      </w:r>
    </w:p>
    <w:p w14:paraId="408B9946" w14:textId="651AB35B" w:rsidR="0092647C" w:rsidRPr="0092647C" w:rsidRDefault="0092647C" w:rsidP="0092647C">
      <w:pPr>
        <w:pStyle w:val="a9"/>
        <w:numPr>
          <w:ilvl w:val="0"/>
          <w:numId w:val="16"/>
        </w:numPr>
      </w:pPr>
      <w:r w:rsidRPr="0092647C">
        <w:rPr>
          <w:b/>
          <w:bCs/>
        </w:rPr>
        <w:t>Единица</w:t>
      </w:r>
      <w:r w:rsidRPr="0092647C">
        <w:t xml:space="preserve">, </w:t>
      </w:r>
      <w:r>
        <w:t>с идентификатором коллекции данных</w:t>
      </w:r>
    </w:p>
    <w:p w14:paraId="0ADE71D9" w14:textId="78A402B2" w:rsidR="0092647C" w:rsidRPr="0092647C" w:rsidRDefault="0092647C" w:rsidP="0092647C">
      <w:pPr>
        <w:pStyle w:val="a9"/>
        <w:numPr>
          <w:ilvl w:val="0"/>
          <w:numId w:val="16"/>
        </w:numPr>
        <w:rPr>
          <w:lang w:val="en-CA"/>
        </w:rPr>
      </w:pPr>
      <w:proofErr w:type="spellStart"/>
      <w:r w:rsidRPr="0092647C">
        <w:rPr>
          <w:b/>
          <w:bCs/>
        </w:rPr>
        <w:t>Актор</w:t>
      </w:r>
      <w:proofErr w:type="spellEnd"/>
      <w:r w:rsidRPr="0092647C">
        <w:t xml:space="preserve">, </w:t>
      </w:r>
      <w:r>
        <w:t>с идентификатором коллекции данных</w:t>
      </w:r>
    </w:p>
    <w:p w14:paraId="47084CB7" w14:textId="58FBDC27" w:rsidR="0092647C" w:rsidRPr="0092647C" w:rsidRDefault="0092647C" w:rsidP="0092647C">
      <w:pPr>
        <w:pStyle w:val="a9"/>
        <w:numPr>
          <w:ilvl w:val="0"/>
          <w:numId w:val="16"/>
        </w:numPr>
        <w:rPr>
          <w:lang w:val="en-CA"/>
        </w:rPr>
      </w:pPr>
      <w:r w:rsidRPr="0092647C">
        <w:rPr>
          <w:b/>
          <w:bCs/>
        </w:rPr>
        <w:t>Кнопка</w:t>
      </w:r>
      <w:r w:rsidRPr="0092647C">
        <w:t xml:space="preserve">, </w:t>
      </w:r>
      <w:r>
        <w:t>с идентификатором коллекции данных</w:t>
      </w:r>
    </w:p>
    <w:p w14:paraId="5139BC47" w14:textId="2A45B65E" w:rsidR="0092647C" w:rsidRPr="0092647C" w:rsidRDefault="0092647C" w:rsidP="0092647C">
      <w:pPr>
        <w:pStyle w:val="a9"/>
        <w:numPr>
          <w:ilvl w:val="0"/>
          <w:numId w:val="16"/>
        </w:numPr>
        <w:rPr>
          <w:lang w:val="en-CA"/>
        </w:rPr>
      </w:pPr>
      <w:r w:rsidRPr="0092647C">
        <w:rPr>
          <w:b/>
          <w:bCs/>
        </w:rPr>
        <w:t>Модель</w:t>
      </w:r>
      <w:r w:rsidRPr="0092647C">
        <w:t xml:space="preserve">, </w:t>
      </w:r>
      <w:r>
        <w:t>с идентификатором коллекции данных</w:t>
      </w:r>
    </w:p>
    <w:p w14:paraId="4F7200CD" w14:textId="6313D950" w:rsidR="0092647C" w:rsidRDefault="0092647C" w:rsidP="0092647C">
      <w:pPr>
        <w:pStyle w:val="a9"/>
        <w:numPr>
          <w:ilvl w:val="0"/>
          <w:numId w:val="16"/>
        </w:numPr>
      </w:pPr>
      <w:r w:rsidRPr="0092647C">
        <w:rPr>
          <w:b/>
          <w:bCs/>
        </w:rPr>
        <w:t>Модель смерти</w:t>
      </w:r>
      <w:r w:rsidRPr="0092647C">
        <w:t xml:space="preserve">, </w:t>
      </w:r>
      <w:r>
        <w:t>с идентификатором коллекции данных</w:t>
      </w:r>
      <w:r>
        <w:t xml:space="preserve"> + </w:t>
      </w:r>
      <w:r w:rsidRPr="0092647C">
        <w:t>“@</w:t>
      </w:r>
      <w:r>
        <w:rPr>
          <w:lang w:val="en-CA"/>
        </w:rPr>
        <w:t>Death</w:t>
      </w:r>
      <w:r w:rsidRPr="0092647C">
        <w:t>”</w:t>
      </w:r>
    </w:p>
    <w:p w14:paraId="0B84C12F" w14:textId="1C0AB5B1" w:rsidR="0092647C" w:rsidRDefault="0092647C" w:rsidP="0092647C">
      <w:pPr>
        <w:pStyle w:val="a9"/>
        <w:numPr>
          <w:ilvl w:val="0"/>
          <w:numId w:val="16"/>
        </w:numPr>
      </w:pPr>
      <w:r>
        <w:rPr>
          <w:b/>
          <w:bCs/>
        </w:rPr>
        <w:t>Требование</w:t>
      </w:r>
      <w:r w:rsidRPr="0092647C">
        <w:t>,</w:t>
      </w:r>
      <w:r w:rsidRPr="0092647C">
        <w:t xml:space="preserve"> </w:t>
      </w:r>
      <w:r>
        <w:t>с идентификатором коллекции данных</w:t>
      </w:r>
      <w:r w:rsidRPr="0092647C">
        <w:t xml:space="preserve"> + “@</w:t>
      </w:r>
      <w:r>
        <w:rPr>
          <w:lang w:val="en-CA"/>
        </w:rPr>
        <w:t>Requirement</w:t>
      </w:r>
      <w:r w:rsidRPr="0092647C">
        <w:t>” (</w:t>
      </w:r>
      <w:r>
        <w:t>даже если это требование не будет использоваться</w:t>
      </w:r>
      <w:r w:rsidRPr="0092647C">
        <w:t>)</w:t>
      </w:r>
    </w:p>
    <w:p w14:paraId="12CF0D45" w14:textId="0287188C" w:rsidR="002303B9" w:rsidRDefault="002303B9" w:rsidP="002303B9"/>
    <w:p w14:paraId="13C559D3" w14:textId="05948CA1" w:rsidR="002303B9" w:rsidRDefault="002303B9" w:rsidP="002303B9">
      <w:pPr>
        <w:pStyle w:val="2"/>
      </w:pPr>
      <w:bookmarkStart w:id="15" w:name="_Toc205324077"/>
      <w:r>
        <w:t>Способности</w:t>
      </w:r>
      <w:bookmarkEnd w:id="15"/>
    </w:p>
    <w:p w14:paraId="2EE3B955" w14:textId="7149B83C" w:rsidR="002303B9" w:rsidRDefault="002303B9" w:rsidP="002303B9"/>
    <w:p w14:paraId="342DC524" w14:textId="5AF0CCEB" w:rsidR="002303B9" w:rsidRDefault="002303B9" w:rsidP="002303B9"/>
    <w:p w14:paraId="62F24137" w14:textId="3C58B831" w:rsidR="002303B9" w:rsidRPr="002303B9" w:rsidRDefault="002303B9" w:rsidP="002303B9">
      <w:pPr>
        <w:pStyle w:val="2"/>
      </w:pPr>
      <w:bookmarkStart w:id="16" w:name="_Toc205324078"/>
      <w:r>
        <w:t>Оружия</w:t>
      </w:r>
      <w:bookmarkEnd w:id="16"/>
    </w:p>
    <w:sectPr w:rsidR="002303B9" w:rsidRPr="002303B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7EED" w14:textId="77777777" w:rsidR="006318F5" w:rsidRDefault="006318F5" w:rsidP="00232AF9">
      <w:pPr>
        <w:spacing w:after="0" w:line="240" w:lineRule="auto"/>
      </w:pPr>
      <w:r>
        <w:separator/>
      </w:r>
    </w:p>
  </w:endnote>
  <w:endnote w:type="continuationSeparator" w:id="0">
    <w:p w14:paraId="694ACA68" w14:textId="77777777" w:rsidR="006318F5" w:rsidRDefault="006318F5" w:rsidP="0023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45052"/>
      <w:docPartObj>
        <w:docPartGallery w:val="Page Numbers (Bottom of Page)"/>
        <w:docPartUnique/>
      </w:docPartObj>
    </w:sdtPr>
    <w:sdtEndPr/>
    <w:sdtContent>
      <w:p w14:paraId="0948DAB8" w14:textId="2AEAC2FB" w:rsidR="00232AF9" w:rsidRDefault="00232A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4128F" w14:textId="77777777" w:rsidR="00232AF9" w:rsidRDefault="00232A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A644" w14:textId="77777777" w:rsidR="006318F5" w:rsidRDefault="006318F5" w:rsidP="00232AF9">
      <w:pPr>
        <w:spacing w:after="0" w:line="240" w:lineRule="auto"/>
      </w:pPr>
      <w:r>
        <w:separator/>
      </w:r>
    </w:p>
  </w:footnote>
  <w:footnote w:type="continuationSeparator" w:id="0">
    <w:p w14:paraId="26243DC8" w14:textId="77777777" w:rsidR="006318F5" w:rsidRDefault="006318F5" w:rsidP="0023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983"/>
    <w:multiLevelType w:val="hybridMultilevel"/>
    <w:tmpl w:val="000E5D48"/>
    <w:lvl w:ilvl="0" w:tplc="DF986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15C4"/>
    <w:multiLevelType w:val="hybridMultilevel"/>
    <w:tmpl w:val="24483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56D77D4"/>
    <w:multiLevelType w:val="hybridMultilevel"/>
    <w:tmpl w:val="D7F6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CEA"/>
    <w:multiLevelType w:val="hybridMultilevel"/>
    <w:tmpl w:val="BFA22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5CB"/>
    <w:multiLevelType w:val="hybridMultilevel"/>
    <w:tmpl w:val="5C186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85050"/>
    <w:multiLevelType w:val="hybridMultilevel"/>
    <w:tmpl w:val="07B4D018"/>
    <w:lvl w:ilvl="0" w:tplc="EFC611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18B36DF"/>
    <w:multiLevelType w:val="hybridMultilevel"/>
    <w:tmpl w:val="B2026C88"/>
    <w:lvl w:ilvl="0" w:tplc="977E47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195FC3"/>
    <w:multiLevelType w:val="hybridMultilevel"/>
    <w:tmpl w:val="4846FFDE"/>
    <w:lvl w:ilvl="0" w:tplc="0382E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7197"/>
    <w:multiLevelType w:val="hybridMultilevel"/>
    <w:tmpl w:val="06344BEA"/>
    <w:lvl w:ilvl="0" w:tplc="CF20A7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417BE"/>
    <w:multiLevelType w:val="hybridMultilevel"/>
    <w:tmpl w:val="5BA67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81409"/>
    <w:multiLevelType w:val="hybridMultilevel"/>
    <w:tmpl w:val="6106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76694"/>
    <w:multiLevelType w:val="hybridMultilevel"/>
    <w:tmpl w:val="C9682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B575D"/>
    <w:multiLevelType w:val="hybridMultilevel"/>
    <w:tmpl w:val="9D0C58AA"/>
    <w:lvl w:ilvl="0" w:tplc="E7AA1A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3414BE5"/>
    <w:multiLevelType w:val="hybridMultilevel"/>
    <w:tmpl w:val="A8DA2260"/>
    <w:lvl w:ilvl="0" w:tplc="53AE91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5"/>
  </w:num>
  <w:num w:numId="11">
    <w:abstractNumId w:val="14"/>
  </w:num>
  <w:num w:numId="12">
    <w:abstractNumId w:val="13"/>
  </w:num>
  <w:num w:numId="13">
    <w:abstractNumId w:val="1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42A8E"/>
    <w:rsid w:val="00054FDE"/>
    <w:rsid w:val="00063647"/>
    <w:rsid w:val="000814CF"/>
    <w:rsid w:val="000B6C7F"/>
    <w:rsid w:val="000D710E"/>
    <w:rsid w:val="00101450"/>
    <w:rsid w:val="002303B9"/>
    <w:rsid w:val="00232AF9"/>
    <w:rsid w:val="00247ACC"/>
    <w:rsid w:val="00290E16"/>
    <w:rsid w:val="002C22B4"/>
    <w:rsid w:val="002F7AD4"/>
    <w:rsid w:val="00305E7B"/>
    <w:rsid w:val="00376E95"/>
    <w:rsid w:val="003B5FC1"/>
    <w:rsid w:val="003D0A6E"/>
    <w:rsid w:val="0045404D"/>
    <w:rsid w:val="004E642C"/>
    <w:rsid w:val="004F1311"/>
    <w:rsid w:val="004F7A0B"/>
    <w:rsid w:val="00502A13"/>
    <w:rsid w:val="00545F76"/>
    <w:rsid w:val="005D2E58"/>
    <w:rsid w:val="005E0654"/>
    <w:rsid w:val="00601E4A"/>
    <w:rsid w:val="006318F5"/>
    <w:rsid w:val="0074736C"/>
    <w:rsid w:val="00871584"/>
    <w:rsid w:val="0092647C"/>
    <w:rsid w:val="00A0048C"/>
    <w:rsid w:val="00A677BA"/>
    <w:rsid w:val="00AA5D66"/>
    <w:rsid w:val="00AB3A66"/>
    <w:rsid w:val="00AD5151"/>
    <w:rsid w:val="00B3680D"/>
    <w:rsid w:val="00B67840"/>
    <w:rsid w:val="00B73F63"/>
    <w:rsid w:val="00BD71B0"/>
    <w:rsid w:val="00CD0E2F"/>
    <w:rsid w:val="00CE415D"/>
    <w:rsid w:val="00E464E7"/>
    <w:rsid w:val="00EE580A"/>
    <w:rsid w:val="00F123F4"/>
    <w:rsid w:val="00F5244C"/>
    <w:rsid w:val="00FB64B5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232A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2A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2A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2A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2AF9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32AF9"/>
  </w:style>
  <w:style w:type="paragraph" w:styleId="af1">
    <w:name w:val="footer"/>
    <w:basedOn w:val="a"/>
    <w:link w:val="af2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32AF9"/>
  </w:style>
  <w:style w:type="character" w:styleId="af3">
    <w:name w:val="Unresolved Mention"/>
    <w:basedOn w:val="a0"/>
    <w:uiPriority w:val="99"/>
    <w:semiHidden/>
    <w:unhideWhenUsed/>
    <w:rsid w:val="00232AF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232AF9"/>
    <w:rPr>
      <w:color w:val="954F72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FB7884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FB7884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FB788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5E065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5E0654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5E0654"/>
    <w:rPr>
      <w:vertAlign w:val="superscript"/>
    </w:rPr>
  </w:style>
  <w:style w:type="character" w:styleId="afb">
    <w:name w:val="Strong"/>
    <w:basedOn w:val="a0"/>
    <w:uiPriority w:val="22"/>
    <w:qFormat/>
    <w:rsid w:val="00AD5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7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22</cp:revision>
  <dcterms:created xsi:type="dcterms:W3CDTF">2025-04-08T15:03:00Z</dcterms:created>
  <dcterms:modified xsi:type="dcterms:W3CDTF">2025-08-05T19:11:00Z</dcterms:modified>
</cp:coreProperties>
</file>