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B28" w:rsidRPr="00E8491A" w:rsidRDefault="003F47E0" w:rsidP="007540F8">
      <w:pPr>
        <w:pStyle w:val="Ttulo"/>
        <w:ind w:left="720" w:hanging="720"/>
        <w:jc w:val="right"/>
      </w:pPr>
      <w:fldSimple w:instr=" SUBJECT  \* MERGEFORMAT ">
        <w:r w:rsidR="00C15FF5">
          <w:t>Limapp</w:t>
        </w:r>
      </w:fldSimple>
    </w:p>
    <w:p w:rsidR="00280B28" w:rsidRPr="00E8491A" w:rsidRDefault="003F47E0">
      <w:pPr>
        <w:pStyle w:val="Ttulo"/>
        <w:jc w:val="right"/>
      </w:pPr>
      <w:fldSimple w:instr=" TITLE  \* MERGEFORMAT ">
        <w:r w:rsidR="0036061F" w:rsidRPr="00E8491A">
          <w:t>Glossário</w:t>
        </w:r>
      </w:fldSimple>
    </w:p>
    <w:p w:rsidR="00280B28" w:rsidRPr="00E8491A" w:rsidRDefault="00280B28">
      <w:pPr>
        <w:pStyle w:val="Ttulo"/>
        <w:jc w:val="right"/>
      </w:pPr>
    </w:p>
    <w:p w:rsidR="006042F8" w:rsidRDefault="006042F8" w:rsidP="006042F8">
      <w:pPr>
        <w:pStyle w:val="Ttulo"/>
        <w:jc w:val="right"/>
        <w:rPr>
          <w:sz w:val="28"/>
          <w:szCs w:val="28"/>
        </w:rPr>
      </w:pPr>
      <w:r>
        <w:rPr>
          <w:sz w:val="28"/>
          <w:szCs w:val="28"/>
        </w:rPr>
        <w:t>Versão &lt;2.0&gt;</w:t>
      </w:r>
    </w:p>
    <w:p w:rsidR="00280B28" w:rsidRPr="00E8491A" w:rsidRDefault="00280B28">
      <w:pPr>
        <w:pStyle w:val="Ttulo"/>
        <w:rPr>
          <w:sz w:val="28"/>
          <w:szCs w:val="28"/>
        </w:rPr>
      </w:pPr>
    </w:p>
    <w:p w:rsidR="00280B28" w:rsidRPr="00E8491A" w:rsidRDefault="00280B28"/>
    <w:p w:rsidR="00C039DB" w:rsidRPr="00E8491A" w:rsidRDefault="00C039DB" w:rsidP="00C039DB">
      <w:pPr>
        <w:pStyle w:val="InfoBlue"/>
      </w:pPr>
    </w:p>
    <w:p w:rsidR="00280B28" w:rsidRPr="00E8491A" w:rsidRDefault="00F4363B">
      <w:pPr>
        <w:pStyle w:val="InfoBlue"/>
      </w:pPr>
      <w:r w:rsidRPr="00E8491A">
        <w:t xml:space="preserve"> </w:t>
      </w:r>
    </w:p>
    <w:p w:rsidR="00280B28" w:rsidRPr="00E8491A" w:rsidRDefault="00280B28">
      <w:pPr>
        <w:sectPr w:rsidR="00280B28" w:rsidRPr="00E8491A">
          <w:headerReference w:type="default" r:id="rId8"/>
          <w:pgSz w:w="12240" w:h="15840" w:code="1"/>
          <w:pgMar w:top="1417" w:right="1440" w:bottom="1417" w:left="1440" w:header="720" w:footer="720" w:gutter="0"/>
          <w:cols w:space="720"/>
          <w:vAlign w:val="center"/>
        </w:sectPr>
      </w:pPr>
    </w:p>
    <w:p w:rsidR="00280B28" w:rsidRPr="00E8491A" w:rsidRDefault="00F4363B">
      <w:pPr>
        <w:pStyle w:val="Ttulo"/>
      </w:pPr>
      <w:r w:rsidRPr="00E8491A">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Data</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Versão</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Descrição</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Autor</w:t>
            </w: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23/04/2017</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1.0</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Primeira versão desenvolvida</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15FF5" w:rsidP="00C039DB">
            <w:pPr>
              <w:pStyle w:val="Tabletext"/>
            </w:pPr>
            <w:r>
              <w:t>Edilson</w:t>
            </w:r>
          </w:p>
        </w:tc>
      </w:tr>
      <w:tr w:rsidR="006042F8" w:rsidRPr="00E8491A" w:rsidTr="00C039DB">
        <w:tc>
          <w:tcPr>
            <w:tcW w:w="2304" w:type="dxa"/>
            <w:tcBorders>
              <w:top w:val="single" w:sz="6" w:space="0" w:color="auto"/>
              <w:left w:val="single" w:sz="6" w:space="0" w:color="auto"/>
              <w:bottom w:val="single" w:sz="6" w:space="0" w:color="auto"/>
              <w:right w:val="single" w:sz="6" w:space="0" w:color="auto"/>
            </w:tcBorders>
          </w:tcPr>
          <w:p w:rsidR="006042F8" w:rsidRDefault="006042F8" w:rsidP="006042F8">
            <w:pPr>
              <w:pStyle w:val="Tabletext"/>
            </w:pPr>
            <w:r>
              <w:t>20/06/2017</w:t>
            </w:r>
          </w:p>
        </w:tc>
        <w:tc>
          <w:tcPr>
            <w:tcW w:w="1152" w:type="dxa"/>
            <w:tcBorders>
              <w:top w:val="single" w:sz="6" w:space="0" w:color="auto"/>
              <w:left w:val="single" w:sz="6" w:space="0" w:color="auto"/>
              <w:bottom w:val="single" w:sz="6" w:space="0" w:color="auto"/>
              <w:right w:val="single" w:sz="6" w:space="0" w:color="auto"/>
            </w:tcBorders>
          </w:tcPr>
          <w:p w:rsidR="006042F8" w:rsidRDefault="006042F8" w:rsidP="006042F8">
            <w:pPr>
              <w:pStyle w:val="Tabletext"/>
            </w:pPr>
            <w:r>
              <w:t>2.0</w:t>
            </w:r>
          </w:p>
        </w:tc>
        <w:tc>
          <w:tcPr>
            <w:tcW w:w="3744" w:type="dxa"/>
            <w:tcBorders>
              <w:top w:val="single" w:sz="6" w:space="0" w:color="auto"/>
              <w:left w:val="single" w:sz="6" w:space="0" w:color="auto"/>
              <w:bottom w:val="single" w:sz="6" w:space="0" w:color="auto"/>
              <w:right w:val="single" w:sz="6" w:space="0" w:color="auto"/>
            </w:tcBorders>
          </w:tcPr>
          <w:p w:rsidR="006042F8" w:rsidRDefault="006042F8" w:rsidP="006042F8">
            <w:pPr>
              <w:pStyle w:val="Tabletext"/>
            </w:pPr>
            <w:r>
              <w:t>Atualizações para N2</w:t>
            </w:r>
          </w:p>
        </w:tc>
        <w:tc>
          <w:tcPr>
            <w:tcW w:w="2304" w:type="dxa"/>
            <w:tcBorders>
              <w:top w:val="single" w:sz="6" w:space="0" w:color="auto"/>
              <w:left w:val="single" w:sz="6" w:space="0" w:color="auto"/>
              <w:bottom w:val="single" w:sz="6" w:space="0" w:color="auto"/>
              <w:right w:val="single" w:sz="6" w:space="0" w:color="auto"/>
            </w:tcBorders>
          </w:tcPr>
          <w:p w:rsidR="006042F8" w:rsidRDefault="00C15FF5" w:rsidP="006042F8">
            <w:pPr>
              <w:pStyle w:val="Tabletext"/>
            </w:pPr>
            <w:r>
              <w:t>Edilson</w:t>
            </w:r>
          </w:p>
        </w:tc>
      </w:tr>
      <w:tr w:rsidR="006042F8" w:rsidRPr="00E8491A" w:rsidTr="00C039DB">
        <w:tc>
          <w:tcPr>
            <w:tcW w:w="230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1152"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374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230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r>
      <w:tr w:rsidR="006042F8" w:rsidRPr="00E8491A" w:rsidTr="00C039DB">
        <w:tc>
          <w:tcPr>
            <w:tcW w:w="230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1152"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374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c>
          <w:tcPr>
            <w:tcW w:w="2304" w:type="dxa"/>
            <w:tcBorders>
              <w:top w:val="single" w:sz="6" w:space="0" w:color="auto"/>
              <w:left w:val="single" w:sz="6" w:space="0" w:color="auto"/>
              <w:bottom w:val="single" w:sz="6" w:space="0" w:color="auto"/>
              <w:right w:val="single" w:sz="6" w:space="0" w:color="auto"/>
            </w:tcBorders>
          </w:tcPr>
          <w:p w:rsidR="006042F8" w:rsidRPr="00E8491A" w:rsidRDefault="006042F8" w:rsidP="006042F8">
            <w:pPr>
              <w:pStyle w:val="Tabletext"/>
            </w:pPr>
          </w:p>
        </w:tc>
      </w:tr>
    </w:tbl>
    <w:p w:rsidR="00280B28" w:rsidRPr="00E8491A" w:rsidRDefault="00280B28"/>
    <w:p w:rsidR="00280B28" w:rsidRPr="00E8491A" w:rsidRDefault="00F4363B">
      <w:pPr>
        <w:pStyle w:val="Ttulo"/>
      </w:pPr>
      <w:r w:rsidRPr="00E8491A">
        <w:br w:type="page"/>
      </w:r>
      <w:r w:rsidRPr="00E8491A">
        <w:lastRenderedPageBreak/>
        <w:t>Índice Analítico</w:t>
      </w:r>
    </w:p>
    <w:p w:rsidR="001F0353" w:rsidRDefault="001F0353">
      <w:pPr>
        <w:pStyle w:val="Ttulo"/>
      </w:pPr>
    </w:p>
    <w:p w:rsidR="001F0353" w:rsidRDefault="001F0353">
      <w:pPr>
        <w:pStyle w:val="Ttulo"/>
      </w:pPr>
    </w:p>
    <w:sdt>
      <w:sdtPr>
        <w:id w:val="-2054289319"/>
        <w:docPartObj>
          <w:docPartGallery w:val="Table of Contents"/>
          <w:docPartUnique/>
        </w:docPartObj>
      </w:sdtPr>
      <w:sdtEndPr>
        <w:rPr>
          <w:rFonts w:ascii="Times New Roman" w:eastAsia="Times New Roman" w:hAnsi="Times New Roman" w:cs="Times New Roman"/>
          <w:b/>
          <w:bCs/>
          <w:noProof/>
          <w:snapToGrid w:val="0"/>
          <w:color w:val="auto"/>
          <w:sz w:val="20"/>
          <w:szCs w:val="20"/>
          <w:lang w:eastAsia="en-US"/>
        </w:rPr>
      </w:sdtEndPr>
      <w:sdtContent>
        <w:p w:rsidR="001F0353" w:rsidRDefault="001F0353">
          <w:pPr>
            <w:pStyle w:val="CabealhodoSumrio"/>
          </w:pPr>
          <w:r>
            <w:t>Sumário</w:t>
          </w:r>
        </w:p>
        <w:p w:rsidR="001F0353" w:rsidRDefault="001F0353">
          <w:pPr>
            <w:pStyle w:val="Sumrio1"/>
            <w:tabs>
              <w:tab w:val="left" w:pos="432"/>
            </w:tabs>
            <w:rPr>
              <w:rFonts w:asciiTheme="minorHAnsi" w:eastAsiaTheme="minorEastAsia" w:hAnsiTheme="minorHAnsi" w:cstheme="minorBidi"/>
              <w:snapToGrid/>
              <w:sz w:val="22"/>
              <w:szCs w:val="22"/>
              <w:lang w:eastAsia="pt-BR"/>
            </w:rPr>
          </w:pPr>
          <w:r>
            <w:fldChar w:fldCharType="begin"/>
          </w:r>
          <w:r>
            <w:instrText xml:space="preserve"> TOC \o "1-3" \h \z \u </w:instrText>
          </w:r>
          <w:r>
            <w:fldChar w:fldCharType="separate"/>
          </w:r>
          <w:hyperlink w:anchor="_Toc486190794" w:history="1">
            <w:r w:rsidRPr="005056AB">
              <w:rPr>
                <w:rStyle w:val="Hyperlink"/>
              </w:rPr>
              <w:t>1.</w:t>
            </w:r>
            <w:r>
              <w:rPr>
                <w:rFonts w:asciiTheme="minorHAnsi" w:eastAsiaTheme="minorEastAsia" w:hAnsiTheme="minorHAnsi" w:cstheme="minorBidi"/>
                <w:snapToGrid/>
                <w:sz w:val="22"/>
                <w:szCs w:val="22"/>
                <w:lang w:eastAsia="pt-BR"/>
              </w:rPr>
              <w:tab/>
            </w:r>
            <w:r w:rsidRPr="005056AB">
              <w:rPr>
                <w:rStyle w:val="Hyperlink"/>
              </w:rPr>
              <w:t>Introdução</w:t>
            </w:r>
            <w:r>
              <w:rPr>
                <w:webHidden/>
              </w:rPr>
              <w:tab/>
            </w:r>
            <w:r>
              <w:rPr>
                <w:webHidden/>
              </w:rPr>
              <w:fldChar w:fldCharType="begin"/>
            </w:r>
            <w:r>
              <w:rPr>
                <w:webHidden/>
              </w:rPr>
              <w:instrText xml:space="preserve"> PAGEREF _Toc486190794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795" w:history="1">
            <w:r w:rsidRPr="005056AB">
              <w:rPr>
                <w:rStyle w:val="Hyperlink"/>
              </w:rPr>
              <w:t>1.1</w:t>
            </w:r>
            <w:r>
              <w:rPr>
                <w:rFonts w:asciiTheme="minorHAnsi" w:eastAsiaTheme="minorEastAsia" w:hAnsiTheme="minorHAnsi" w:cstheme="minorBidi"/>
                <w:snapToGrid/>
                <w:sz w:val="22"/>
                <w:szCs w:val="22"/>
                <w:lang w:eastAsia="pt-BR"/>
              </w:rPr>
              <w:tab/>
            </w:r>
            <w:r w:rsidRPr="005056AB">
              <w:rPr>
                <w:rStyle w:val="Hyperlink"/>
              </w:rPr>
              <w:t>Finalidade</w:t>
            </w:r>
            <w:r>
              <w:rPr>
                <w:webHidden/>
              </w:rPr>
              <w:tab/>
            </w:r>
            <w:r>
              <w:rPr>
                <w:webHidden/>
              </w:rPr>
              <w:fldChar w:fldCharType="begin"/>
            </w:r>
            <w:r>
              <w:rPr>
                <w:webHidden/>
              </w:rPr>
              <w:instrText xml:space="preserve"> PAGEREF _Toc486190795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796" w:history="1">
            <w:r w:rsidRPr="005056AB">
              <w:rPr>
                <w:rStyle w:val="Hyperlink"/>
              </w:rPr>
              <w:t>1.2</w:t>
            </w:r>
            <w:r>
              <w:rPr>
                <w:rFonts w:asciiTheme="minorHAnsi" w:eastAsiaTheme="minorEastAsia" w:hAnsiTheme="minorHAnsi" w:cstheme="minorBidi"/>
                <w:snapToGrid/>
                <w:sz w:val="22"/>
                <w:szCs w:val="22"/>
                <w:lang w:eastAsia="pt-BR"/>
              </w:rPr>
              <w:tab/>
            </w:r>
            <w:r w:rsidRPr="005056AB">
              <w:rPr>
                <w:rStyle w:val="Hyperlink"/>
              </w:rPr>
              <w:t>Escopo</w:t>
            </w:r>
            <w:r>
              <w:rPr>
                <w:webHidden/>
              </w:rPr>
              <w:tab/>
            </w:r>
            <w:r>
              <w:rPr>
                <w:webHidden/>
              </w:rPr>
              <w:fldChar w:fldCharType="begin"/>
            </w:r>
            <w:r>
              <w:rPr>
                <w:webHidden/>
              </w:rPr>
              <w:instrText xml:space="preserve"> PAGEREF _Toc486190796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797" w:history="1">
            <w:r w:rsidRPr="005056AB">
              <w:rPr>
                <w:rStyle w:val="Hyperlink"/>
              </w:rPr>
              <w:t>1.3</w:t>
            </w:r>
            <w:r>
              <w:rPr>
                <w:rFonts w:asciiTheme="minorHAnsi" w:eastAsiaTheme="minorEastAsia" w:hAnsiTheme="minorHAnsi" w:cstheme="minorBidi"/>
                <w:snapToGrid/>
                <w:sz w:val="22"/>
                <w:szCs w:val="22"/>
                <w:lang w:eastAsia="pt-BR"/>
              </w:rPr>
              <w:tab/>
            </w:r>
            <w:r w:rsidRPr="005056AB">
              <w:rPr>
                <w:rStyle w:val="Hyperlink"/>
              </w:rPr>
              <w:t>Referências</w:t>
            </w:r>
            <w:r>
              <w:rPr>
                <w:webHidden/>
              </w:rPr>
              <w:tab/>
            </w:r>
            <w:r>
              <w:rPr>
                <w:webHidden/>
              </w:rPr>
              <w:fldChar w:fldCharType="begin"/>
            </w:r>
            <w:r>
              <w:rPr>
                <w:webHidden/>
              </w:rPr>
              <w:instrText xml:space="preserve"> PAGEREF _Toc486190797 \h </w:instrText>
            </w:r>
            <w:r>
              <w:rPr>
                <w:webHidden/>
              </w:rPr>
            </w:r>
            <w:r>
              <w:rPr>
                <w:webHidden/>
              </w:rPr>
              <w:fldChar w:fldCharType="separate"/>
            </w:r>
            <w:r>
              <w:rPr>
                <w:webHidden/>
              </w:rPr>
              <w:t>4</w:t>
            </w:r>
            <w:r>
              <w:rPr>
                <w:webHidden/>
              </w:rPr>
              <w:fldChar w:fldCharType="end"/>
            </w:r>
          </w:hyperlink>
        </w:p>
        <w:p w:rsidR="001F0353" w:rsidRDefault="001F0353">
          <w:pPr>
            <w:pStyle w:val="Sumrio1"/>
            <w:tabs>
              <w:tab w:val="left" w:pos="432"/>
            </w:tabs>
            <w:rPr>
              <w:rFonts w:asciiTheme="minorHAnsi" w:eastAsiaTheme="minorEastAsia" w:hAnsiTheme="minorHAnsi" w:cstheme="minorBidi"/>
              <w:snapToGrid/>
              <w:sz w:val="22"/>
              <w:szCs w:val="22"/>
              <w:lang w:eastAsia="pt-BR"/>
            </w:rPr>
          </w:pPr>
          <w:hyperlink w:anchor="_Toc486190798" w:history="1">
            <w:r w:rsidRPr="005056AB">
              <w:rPr>
                <w:rStyle w:val="Hyperlink"/>
              </w:rPr>
              <w:t>2.</w:t>
            </w:r>
            <w:r>
              <w:rPr>
                <w:rFonts w:asciiTheme="minorHAnsi" w:eastAsiaTheme="minorEastAsia" w:hAnsiTheme="minorHAnsi" w:cstheme="minorBidi"/>
                <w:snapToGrid/>
                <w:sz w:val="22"/>
                <w:szCs w:val="22"/>
                <w:lang w:eastAsia="pt-BR"/>
              </w:rPr>
              <w:tab/>
            </w:r>
            <w:r w:rsidRPr="005056AB">
              <w:rPr>
                <w:rStyle w:val="Hyperlink"/>
              </w:rPr>
              <w:t>Definições</w:t>
            </w:r>
            <w:r>
              <w:rPr>
                <w:webHidden/>
              </w:rPr>
              <w:tab/>
            </w:r>
            <w:r>
              <w:rPr>
                <w:webHidden/>
              </w:rPr>
              <w:fldChar w:fldCharType="begin"/>
            </w:r>
            <w:r>
              <w:rPr>
                <w:webHidden/>
              </w:rPr>
              <w:instrText xml:space="preserve"> PAGEREF _Toc486190798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799" w:history="1">
            <w:r w:rsidRPr="005056AB">
              <w:rPr>
                <w:rStyle w:val="Hyperlink"/>
                <w:rFonts w:cs="Arial"/>
              </w:rPr>
              <w:t>2.1</w:t>
            </w:r>
            <w:r>
              <w:rPr>
                <w:rFonts w:asciiTheme="minorHAnsi" w:eastAsiaTheme="minorEastAsia" w:hAnsiTheme="minorHAnsi" w:cstheme="minorBidi"/>
                <w:snapToGrid/>
                <w:sz w:val="22"/>
                <w:szCs w:val="22"/>
                <w:lang w:eastAsia="pt-BR"/>
              </w:rPr>
              <w:tab/>
            </w:r>
            <w:r w:rsidRPr="005056AB">
              <w:rPr>
                <w:rStyle w:val="Hyperlink"/>
              </w:rPr>
              <w:t>Cliente</w:t>
            </w:r>
            <w:r>
              <w:rPr>
                <w:webHidden/>
              </w:rPr>
              <w:tab/>
            </w:r>
            <w:r>
              <w:rPr>
                <w:webHidden/>
              </w:rPr>
              <w:fldChar w:fldCharType="begin"/>
            </w:r>
            <w:r>
              <w:rPr>
                <w:webHidden/>
              </w:rPr>
              <w:instrText xml:space="preserve"> PAGEREF _Toc486190799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0" w:history="1">
            <w:r w:rsidRPr="005056AB">
              <w:rPr>
                <w:rStyle w:val="Hyperlink"/>
              </w:rPr>
              <w:t>2.2</w:t>
            </w:r>
            <w:r>
              <w:rPr>
                <w:rFonts w:asciiTheme="minorHAnsi" w:eastAsiaTheme="minorEastAsia" w:hAnsiTheme="minorHAnsi" w:cstheme="minorBidi"/>
                <w:snapToGrid/>
                <w:sz w:val="22"/>
                <w:szCs w:val="22"/>
                <w:lang w:eastAsia="pt-BR"/>
              </w:rPr>
              <w:tab/>
            </w:r>
            <w:r w:rsidRPr="005056AB">
              <w:rPr>
                <w:rStyle w:val="Hyperlink"/>
              </w:rPr>
              <w:t>Serviço</w:t>
            </w:r>
            <w:r>
              <w:rPr>
                <w:webHidden/>
              </w:rPr>
              <w:tab/>
            </w:r>
            <w:r>
              <w:rPr>
                <w:webHidden/>
              </w:rPr>
              <w:fldChar w:fldCharType="begin"/>
            </w:r>
            <w:r>
              <w:rPr>
                <w:webHidden/>
              </w:rPr>
              <w:instrText xml:space="preserve"> PAGEREF _Toc486190800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1" w:history="1">
            <w:r w:rsidRPr="005056AB">
              <w:rPr>
                <w:rStyle w:val="Hyperlink"/>
                <w:rFonts w:cs="Arial"/>
              </w:rPr>
              <w:t>2.3</w:t>
            </w:r>
            <w:r>
              <w:rPr>
                <w:rFonts w:asciiTheme="minorHAnsi" w:eastAsiaTheme="minorEastAsia" w:hAnsiTheme="minorHAnsi" w:cstheme="minorBidi"/>
                <w:snapToGrid/>
                <w:sz w:val="22"/>
                <w:szCs w:val="22"/>
                <w:lang w:eastAsia="pt-BR"/>
              </w:rPr>
              <w:tab/>
            </w:r>
            <w:r w:rsidRPr="005056AB">
              <w:rPr>
                <w:rStyle w:val="Hyperlink"/>
              </w:rPr>
              <w:t>Pedido</w:t>
            </w:r>
            <w:r>
              <w:rPr>
                <w:webHidden/>
              </w:rPr>
              <w:tab/>
            </w:r>
            <w:r>
              <w:rPr>
                <w:webHidden/>
              </w:rPr>
              <w:fldChar w:fldCharType="begin"/>
            </w:r>
            <w:r>
              <w:rPr>
                <w:webHidden/>
              </w:rPr>
              <w:instrText xml:space="preserve"> PAGEREF _Toc486190801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2" w:history="1">
            <w:r w:rsidRPr="005056AB">
              <w:rPr>
                <w:rStyle w:val="Hyperlink"/>
                <w:rFonts w:cs="Arial"/>
              </w:rPr>
              <w:t>2.4</w:t>
            </w:r>
            <w:r>
              <w:rPr>
                <w:rFonts w:asciiTheme="minorHAnsi" w:eastAsiaTheme="minorEastAsia" w:hAnsiTheme="minorHAnsi" w:cstheme="minorBidi"/>
                <w:snapToGrid/>
                <w:sz w:val="22"/>
                <w:szCs w:val="22"/>
                <w:lang w:eastAsia="pt-BR"/>
              </w:rPr>
              <w:tab/>
            </w:r>
            <w:r w:rsidRPr="005056AB">
              <w:rPr>
                <w:rStyle w:val="Hyperlink"/>
              </w:rPr>
              <w:t>Função</w:t>
            </w:r>
            <w:r>
              <w:rPr>
                <w:webHidden/>
              </w:rPr>
              <w:tab/>
            </w:r>
            <w:r>
              <w:rPr>
                <w:webHidden/>
              </w:rPr>
              <w:fldChar w:fldCharType="begin"/>
            </w:r>
            <w:r>
              <w:rPr>
                <w:webHidden/>
              </w:rPr>
              <w:instrText xml:space="preserve"> PAGEREF _Toc486190802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3" w:history="1">
            <w:r w:rsidRPr="005056AB">
              <w:rPr>
                <w:rStyle w:val="Hyperlink"/>
                <w:rFonts w:cs="Arial"/>
              </w:rPr>
              <w:t>2.5</w:t>
            </w:r>
            <w:r>
              <w:rPr>
                <w:rFonts w:asciiTheme="minorHAnsi" w:eastAsiaTheme="minorEastAsia" w:hAnsiTheme="minorHAnsi" w:cstheme="minorBidi"/>
                <w:snapToGrid/>
                <w:sz w:val="22"/>
                <w:szCs w:val="22"/>
                <w:lang w:eastAsia="pt-BR"/>
              </w:rPr>
              <w:tab/>
            </w:r>
            <w:r w:rsidRPr="005056AB">
              <w:rPr>
                <w:rStyle w:val="Hyperlink"/>
              </w:rPr>
              <w:t>Metragem</w:t>
            </w:r>
            <w:r>
              <w:rPr>
                <w:webHidden/>
              </w:rPr>
              <w:tab/>
            </w:r>
            <w:r>
              <w:rPr>
                <w:webHidden/>
              </w:rPr>
              <w:fldChar w:fldCharType="begin"/>
            </w:r>
            <w:r>
              <w:rPr>
                <w:webHidden/>
              </w:rPr>
              <w:instrText xml:space="preserve"> PAGEREF _Toc486190803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4" w:history="1">
            <w:r w:rsidRPr="005056AB">
              <w:rPr>
                <w:rStyle w:val="Hyperlink"/>
                <w:rFonts w:cs="Arial"/>
              </w:rPr>
              <w:t>2.6</w:t>
            </w:r>
            <w:r>
              <w:rPr>
                <w:rFonts w:asciiTheme="minorHAnsi" w:eastAsiaTheme="minorEastAsia" w:hAnsiTheme="minorHAnsi" w:cstheme="minorBidi"/>
                <w:snapToGrid/>
                <w:sz w:val="22"/>
                <w:szCs w:val="22"/>
                <w:lang w:eastAsia="pt-BR"/>
              </w:rPr>
              <w:tab/>
            </w:r>
            <w:r w:rsidRPr="005056AB">
              <w:rPr>
                <w:rStyle w:val="Hyperlink"/>
              </w:rPr>
              <w:t>Metro</w:t>
            </w:r>
            <w:r>
              <w:rPr>
                <w:webHidden/>
              </w:rPr>
              <w:tab/>
            </w:r>
            <w:r>
              <w:rPr>
                <w:webHidden/>
              </w:rPr>
              <w:fldChar w:fldCharType="begin"/>
            </w:r>
            <w:r>
              <w:rPr>
                <w:webHidden/>
              </w:rPr>
              <w:instrText xml:space="preserve"> PAGEREF _Toc486190804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5" w:history="1">
            <w:r w:rsidRPr="005056AB">
              <w:rPr>
                <w:rStyle w:val="Hyperlink"/>
                <w:rFonts w:cs="Arial"/>
              </w:rPr>
              <w:t>2.7</w:t>
            </w:r>
            <w:r>
              <w:rPr>
                <w:rFonts w:asciiTheme="minorHAnsi" w:eastAsiaTheme="minorEastAsia" w:hAnsiTheme="minorHAnsi" w:cstheme="minorBidi"/>
                <w:snapToGrid/>
                <w:sz w:val="22"/>
                <w:szCs w:val="22"/>
                <w:lang w:eastAsia="pt-BR"/>
              </w:rPr>
              <w:tab/>
            </w:r>
            <w:r w:rsidRPr="005056AB">
              <w:rPr>
                <w:rStyle w:val="Hyperlink"/>
              </w:rPr>
              <w:t>Genero</w:t>
            </w:r>
            <w:r>
              <w:rPr>
                <w:webHidden/>
              </w:rPr>
              <w:tab/>
            </w:r>
            <w:r>
              <w:rPr>
                <w:webHidden/>
              </w:rPr>
              <w:fldChar w:fldCharType="begin"/>
            </w:r>
            <w:r>
              <w:rPr>
                <w:webHidden/>
              </w:rPr>
              <w:instrText xml:space="preserve"> PAGEREF _Toc486190805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6" w:history="1">
            <w:r w:rsidRPr="005056AB">
              <w:rPr>
                <w:rStyle w:val="Hyperlink"/>
                <w:rFonts w:cs="Arial"/>
              </w:rPr>
              <w:t>2.8</w:t>
            </w:r>
            <w:r>
              <w:rPr>
                <w:rFonts w:asciiTheme="minorHAnsi" w:eastAsiaTheme="minorEastAsia" w:hAnsiTheme="minorHAnsi" w:cstheme="minorBidi"/>
                <w:snapToGrid/>
                <w:sz w:val="22"/>
                <w:szCs w:val="22"/>
                <w:lang w:eastAsia="pt-BR"/>
              </w:rPr>
              <w:tab/>
            </w:r>
            <w:r w:rsidRPr="005056AB">
              <w:rPr>
                <w:rStyle w:val="Hyperlink"/>
              </w:rPr>
              <w:t>ID</w:t>
            </w:r>
            <w:r>
              <w:rPr>
                <w:webHidden/>
              </w:rPr>
              <w:tab/>
            </w:r>
            <w:r>
              <w:rPr>
                <w:webHidden/>
              </w:rPr>
              <w:fldChar w:fldCharType="begin"/>
            </w:r>
            <w:r>
              <w:rPr>
                <w:webHidden/>
              </w:rPr>
              <w:instrText xml:space="preserve"> PAGEREF _Toc486190806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990"/>
            </w:tabs>
            <w:rPr>
              <w:rFonts w:asciiTheme="minorHAnsi" w:eastAsiaTheme="minorEastAsia" w:hAnsiTheme="minorHAnsi" w:cstheme="minorBidi"/>
              <w:snapToGrid/>
              <w:sz w:val="22"/>
              <w:szCs w:val="22"/>
              <w:lang w:eastAsia="pt-BR"/>
            </w:rPr>
          </w:pPr>
          <w:hyperlink w:anchor="_Toc486190807" w:history="1">
            <w:r w:rsidRPr="005056AB">
              <w:rPr>
                <w:rStyle w:val="Hyperlink"/>
                <w:rFonts w:cs="Arial"/>
              </w:rPr>
              <w:t>2.9</w:t>
            </w:r>
            <w:r>
              <w:rPr>
                <w:rFonts w:asciiTheme="minorHAnsi" w:eastAsiaTheme="minorEastAsia" w:hAnsiTheme="minorHAnsi" w:cstheme="minorBidi"/>
                <w:snapToGrid/>
                <w:sz w:val="22"/>
                <w:szCs w:val="22"/>
                <w:lang w:eastAsia="pt-BR"/>
              </w:rPr>
              <w:tab/>
            </w:r>
            <w:r>
              <w:rPr>
                <w:rStyle w:val="Hyperlink"/>
              </w:rPr>
              <w:t>Salário</w:t>
            </w:r>
            <w:r>
              <w:rPr>
                <w:webHidden/>
              </w:rPr>
              <w:tab/>
            </w:r>
            <w:r>
              <w:rPr>
                <w:webHidden/>
              </w:rPr>
              <w:fldChar w:fldCharType="begin"/>
            </w:r>
            <w:r>
              <w:rPr>
                <w:webHidden/>
              </w:rPr>
              <w:instrText xml:space="preserve"> PAGEREF _Toc486190807 \h </w:instrText>
            </w:r>
            <w:r>
              <w:rPr>
                <w:webHidden/>
              </w:rPr>
            </w:r>
            <w:r>
              <w:rPr>
                <w:webHidden/>
              </w:rPr>
              <w:fldChar w:fldCharType="separate"/>
            </w:r>
            <w:r>
              <w:rPr>
                <w:webHidden/>
              </w:rPr>
              <w:t>4</w:t>
            </w:r>
            <w:r>
              <w:rPr>
                <w:webHidden/>
              </w:rPr>
              <w:fldChar w:fldCharType="end"/>
            </w:r>
          </w:hyperlink>
        </w:p>
        <w:p w:rsidR="001F0353" w:rsidRDefault="001F0353">
          <w:pPr>
            <w:pStyle w:val="Sumrio2"/>
            <w:tabs>
              <w:tab w:val="left" w:pos="1200"/>
            </w:tabs>
            <w:rPr>
              <w:rFonts w:asciiTheme="minorHAnsi" w:eastAsiaTheme="minorEastAsia" w:hAnsiTheme="minorHAnsi" w:cstheme="minorBidi"/>
              <w:snapToGrid/>
              <w:sz w:val="22"/>
              <w:szCs w:val="22"/>
              <w:lang w:eastAsia="pt-BR"/>
            </w:rPr>
          </w:pPr>
          <w:hyperlink w:anchor="_Toc486190808" w:history="1">
            <w:r w:rsidRPr="005056AB">
              <w:rPr>
                <w:rStyle w:val="Hyperlink"/>
                <w:rFonts w:cs="Arial"/>
              </w:rPr>
              <w:t>2.10</w:t>
            </w:r>
            <w:r>
              <w:rPr>
                <w:rFonts w:asciiTheme="minorHAnsi" w:eastAsiaTheme="minorEastAsia" w:hAnsiTheme="minorHAnsi" w:cstheme="minorBidi"/>
                <w:snapToGrid/>
                <w:sz w:val="22"/>
                <w:szCs w:val="22"/>
                <w:lang w:eastAsia="pt-BR"/>
              </w:rPr>
              <w:tab/>
            </w:r>
            <w:r w:rsidRPr="005056AB">
              <w:rPr>
                <w:rStyle w:val="Hyperlink"/>
              </w:rPr>
              <w:t>Relatório</w:t>
            </w:r>
            <w:r>
              <w:rPr>
                <w:webHidden/>
              </w:rPr>
              <w:tab/>
            </w:r>
            <w:r>
              <w:rPr>
                <w:webHidden/>
              </w:rPr>
              <w:fldChar w:fldCharType="begin"/>
            </w:r>
            <w:r>
              <w:rPr>
                <w:webHidden/>
              </w:rPr>
              <w:instrText xml:space="preserve"> PAGEREF _Toc486190808 \h </w:instrText>
            </w:r>
            <w:r>
              <w:rPr>
                <w:webHidden/>
              </w:rPr>
            </w:r>
            <w:r>
              <w:rPr>
                <w:webHidden/>
              </w:rPr>
              <w:fldChar w:fldCharType="separate"/>
            </w:r>
            <w:r>
              <w:rPr>
                <w:webHidden/>
              </w:rPr>
              <w:t>4</w:t>
            </w:r>
            <w:r>
              <w:rPr>
                <w:webHidden/>
              </w:rPr>
              <w:fldChar w:fldCharType="end"/>
            </w:r>
          </w:hyperlink>
        </w:p>
        <w:p w:rsidR="001F0353" w:rsidRDefault="001F0353">
          <w:r>
            <w:rPr>
              <w:b/>
              <w:bCs/>
            </w:rPr>
            <w:fldChar w:fldCharType="end"/>
          </w:r>
        </w:p>
      </w:sdtContent>
    </w:sdt>
    <w:p w:rsidR="00280B28" w:rsidRPr="00E8491A" w:rsidRDefault="00F4363B">
      <w:pPr>
        <w:pStyle w:val="Ttulo"/>
      </w:pPr>
      <w:bookmarkStart w:id="0" w:name="_GoBack"/>
      <w:bookmarkEnd w:id="0"/>
      <w:r w:rsidRPr="00E8491A">
        <w:br w:type="page"/>
      </w:r>
      <w:fldSimple w:instr=" TITLE  \* MERGEFORMAT ">
        <w:r w:rsidR="0036061F" w:rsidRPr="00E8491A">
          <w:t>Glossário</w:t>
        </w:r>
      </w:fldSimple>
    </w:p>
    <w:p w:rsidR="00280B28" w:rsidRPr="00E8491A" w:rsidRDefault="00F4363B">
      <w:pPr>
        <w:pStyle w:val="Ttulo1"/>
        <w:ind w:left="1080" w:hanging="360"/>
        <w:rPr>
          <w:sz w:val="24"/>
          <w:szCs w:val="24"/>
        </w:rPr>
      </w:pPr>
      <w:bookmarkStart w:id="1" w:name="_Toc456600917"/>
      <w:bookmarkStart w:id="2" w:name="_Toc456598586"/>
      <w:bookmarkStart w:id="3" w:name="_Toc485760100"/>
      <w:bookmarkStart w:id="4" w:name="_Toc486190794"/>
      <w:r w:rsidRPr="00E8491A">
        <w:rPr>
          <w:sz w:val="24"/>
          <w:szCs w:val="24"/>
        </w:rPr>
        <w:t>Introdução</w:t>
      </w:r>
      <w:bookmarkEnd w:id="1"/>
      <w:bookmarkEnd w:id="2"/>
      <w:bookmarkEnd w:id="3"/>
      <w:bookmarkEnd w:id="4"/>
    </w:p>
    <w:p w:rsidR="00280B28" w:rsidRPr="00E8491A" w:rsidRDefault="00F4363B">
      <w:pPr>
        <w:pStyle w:val="Ttulo2"/>
      </w:pPr>
      <w:bookmarkStart w:id="5" w:name="_Toc456600918"/>
      <w:bookmarkStart w:id="6" w:name="_Toc456598587"/>
      <w:bookmarkStart w:id="7" w:name="_Toc485760101"/>
      <w:bookmarkStart w:id="8" w:name="_Toc486190795"/>
      <w:r w:rsidRPr="00E8491A">
        <w:t>Finalidade</w:t>
      </w:r>
      <w:bookmarkEnd w:id="5"/>
      <w:bookmarkEnd w:id="6"/>
      <w:bookmarkEnd w:id="7"/>
      <w:bookmarkEnd w:id="8"/>
    </w:p>
    <w:p w:rsidR="009E486D" w:rsidRPr="00E8491A" w:rsidRDefault="009E486D" w:rsidP="009E486D">
      <w:pPr>
        <w:pStyle w:val="textoo"/>
      </w:pPr>
      <w:bookmarkStart w:id="9" w:name="_Toc456600919"/>
      <w:bookmarkStart w:id="10" w:name="_Toc456598588"/>
      <w:r w:rsidRPr="00E8491A">
        <w:t xml:space="preserve">O glossário contém as definições de funcionalidade de todas as classes do </w:t>
      </w:r>
      <w:r w:rsidR="00C15FF5">
        <w:t>Limapp</w:t>
      </w:r>
      <w:r w:rsidRPr="00E8491A">
        <w:t>. Este glossário será expandido durante toda a vida do projeto.</w:t>
      </w:r>
    </w:p>
    <w:p w:rsidR="00280B28" w:rsidRPr="00E8491A" w:rsidRDefault="00F4363B">
      <w:pPr>
        <w:pStyle w:val="Ttulo2"/>
      </w:pPr>
      <w:bookmarkStart w:id="11" w:name="_Toc485760102"/>
      <w:bookmarkStart w:id="12" w:name="_Toc486190796"/>
      <w:r w:rsidRPr="00E8491A">
        <w:t>Escopo</w:t>
      </w:r>
      <w:bookmarkEnd w:id="9"/>
      <w:bookmarkEnd w:id="10"/>
      <w:bookmarkEnd w:id="11"/>
      <w:bookmarkEnd w:id="12"/>
    </w:p>
    <w:p w:rsidR="00280B28" w:rsidRPr="00E8491A" w:rsidRDefault="009E486D" w:rsidP="009E486D">
      <w:pPr>
        <w:pStyle w:val="textoo"/>
      </w:pPr>
      <w:r w:rsidRPr="00E8491A">
        <w:t>Este glossário trata de todos os termos que possuem significados específicos neste projeto. Os atores não estão listados aqui porque serão descritos de forma mais detalhada nas definições de caso de uso.</w:t>
      </w:r>
    </w:p>
    <w:p w:rsidR="00280B28" w:rsidRPr="00E8491A" w:rsidRDefault="00F4363B">
      <w:pPr>
        <w:pStyle w:val="Ttulo2"/>
      </w:pPr>
      <w:bookmarkStart w:id="13" w:name="_Toc456600921"/>
      <w:bookmarkStart w:id="14" w:name="_Toc456598590"/>
      <w:bookmarkStart w:id="15" w:name="_Toc485760103"/>
      <w:bookmarkStart w:id="16" w:name="_Toc486190797"/>
      <w:r w:rsidRPr="00E8491A">
        <w:t>Referências</w:t>
      </w:r>
      <w:bookmarkEnd w:id="13"/>
      <w:bookmarkEnd w:id="14"/>
      <w:bookmarkEnd w:id="15"/>
      <w:bookmarkEnd w:id="16"/>
    </w:p>
    <w:p w:rsidR="009E486D" w:rsidRPr="00E8491A" w:rsidRDefault="009E486D" w:rsidP="009E486D">
      <w:pPr>
        <w:pStyle w:val="texto"/>
      </w:pPr>
      <w:r w:rsidRPr="00E8491A">
        <w:t>Nenhuma.</w:t>
      </w:r>
    </w:p>
    <w:p w:rsidR="009E486D" w:rsidRPr="00E8491A" w:rsidRDefault="009E486D" w:rsidP="009E486D">
      <w:pPr>
        <w:pStyle w:val="Corpodetexto"/>
      </w:pPr>
    </w:p>
    <w:p w:rsidR="00280B28" w:rsidRPr="00E8491A" w:rsidRDefault="00F4363B">
      <w:pPr>
        <w:pStyle w:val="Ttulo1"/>
        <w:ind w:left="1080" w:hanging="360"/>
      </w:pPr>
      <w:bookmarkStart w:id="17" w:name="_Toc485760104"/>
      <w:bookmarkStart w:id="18" w:name="_Toc486190798"/>
      <w:r w:rsidRPr="00E8491A">
        <w:t>Definições</w:t>
      </w:r>
      <w:bookmarkEnd w:id="17"/>
      <w:bookmarkEnd w:id="18"/>
    </w:p>
    <w:p w:rsidR="00014442" w:rsidRPr="00E8491A" w:rsidRDefault="00C15FF5" w:rsidP="00523B10">
      <w:pPr>
        <w:pStyle w:val="Ttulo2"/>
        <w:ind w:left="0" w:firstLine="0"/>
        <w:rPr>
          <w:rFonts w:cs="Arial"/>
        </w:rPr>
      </w:pPr>
      <w:bookmarkStart w:id="19" w:name="_Toc486190799"/>
      <w:r>
        <w:t>Cliente</w:t>
      </w:r>
      <w:bookmarkEnd w:id="19"/>
    </w:p>
    <w:p w:rsidR="00014442" w:rsidRDefault="00C15FF5" w:rsidP="00523B10">
      <w:pPr>
        <w:pStyle w:val="textoo"/>
      </w:pPr>
      <w:r>
        <w:t>Empresa cadastrada, cliente</w:t>
      </w:r>
      <w:r w:rsidR="00014442">
        <w:t>.</w:t>
      </w:r>
    </w:p>
    <w:p w:rsidR="00014442" w:rsidRDefault="00C15FF5" w:rsidP="008540D6">
      <w:pPr>
        <w:pStyle w:val="Ttulo2"/>
      </w:pPr>
      <w:bookmarkStart w:id="20" w:name="_Toc486190800"/>
      <w:r>
        <w:t>Serviço</w:t>
      </w:r>
      <w:bookmarkEnd w:id="20"/>
    </w:p>
    <w:p w:rsidR="00014442" w:rsidRPr="00E8491A" w:rsidRDefault="00C15FF5" w:rsidP="009E486D">
      <w:pPr>
        <w:pStyle w:val="textoo"/>
      </w:pPr>
      <w:r>
        <w:t>Solicitação de serviço envolve executar atividade para o cliente</w:t>
      </w:r>
    </w:p>
    <w:p w:rsidR="00014442" w:rsidRPr="00E8491A" w:rsidRDefault="00C15FF5" w:rsidP="002A7B87">
      <w:pPr>
        <w:pStyle w:val="Ttulo2"/>
        <w:ind w:left="0" w:firstLine="0"/>
        <w:rPr>
          <w:rFonts w:cs="Arial"/>
        </w:rPr>
      </w:pPr>
      <w:bookmarkStart w:id="21" w:name="_Toc486190801"/>
      <w:r>
        <w:t>Pedido</w:t>
      </w:r>
      <w:bookmarkEnd w:id="21"/>
    </w:p>
    <w:p w:rsidR="00014442" w:rsidRDefault="00C15FF5" w:rsidP="002A7B87">
      <w:pPr>
        <w:pStyle w:val="textoo"/>
      </w:pPr>
      <w:r>
        <w:t>Para que seja realizado um serviço é necessário antes cadastrar um pedido</w:t>
      </w:r>
    </w:p>
    <w:p w:rsidR="00014442" w:rsidRPr="00E8491A" w:rsidRDefault="00C15FF5" w:rsidP="002A7B87">
      <w:pPr>
        <w:pStyle w:val="Ttulo2"/>
        <w:ind w:left="0" w:firstLine="0"/>
        <w:rPr>
          <w:rFonts w:cs="Arial"/>
        </w:rPr>
      </w:pPr>
      <w:bookmarkStart w:id="22" w:name="_Toc486190802"/>
      <w:r>
        <w:t>Função</w:t>
      </w:r>
      <w:bookmarkEnd w:id="22"/>
    </w:p>
    <w:p w:rsidR="00014442" w:rsidRDefault="00C15FF5" w:rsidP="002A7B87">
      <w:pPr>
        <w:pStyle w:val="textoo"/>
      </w:pPr>
      <w:r>
        <w:t>Cargo em que o funcionario está</w:t>
      </w:r>
    </w:p>
    <w:p w:rsidR="00014442" w:rsidRPr="00E8491A" w:rsidRDefault="001F0353" w:rsidP="002A7B87">
      <w:pPr>
        <w:pStyle w:val="Ttulo2"/>
        <w:ind w:left="0" w:firstLine="0"/>
        <w:rPr>
          <w:rFonts w:cs="Arial"/>
        </w:rPr>
      </w:pPr>
      <w:bookmarkStart w:id="23" w:name="_Toc486190803"/>
      <w:r>
        <w:t>Metragem</w:t>
      </w:r>
      <w:bookmarkEnd w:id="23"/>
    </w:p>
    <w:p w:rsidR="00014442" w:rsidRDefault="001F0353" w:rsidP="002A7B87">
      <w:pPr>
        <w:pStyle w:val="textoo"/>
      </w:pPr>
      <w:r>
        <w:t>Tipo de serviço e metro utilizado</w:t>
      </w:r>
    </w:p>
    <w:p w:rsidR="00014442" w:rsidRPr="00E8491A" w:rsidRDefault="001F0353" w:rsidP="002A7B87">
      <w:pPr>
        <w:pStyle w:val="Ttulo2"/>
        <w:ind w:left="0" w:firstLine="0"/>
        <w:rPr>
          <w:rFonts w:cs="Arial"/>
        </w:rPr>
      </w:pPr>
      <w:bookmarkStart w:id="24" w:name="_Toc486190804"/>
      <w:r>
        <w:t>Metro</w:t>
      </w:r>
      <w:bookmarkEnd w:id="24"/>
    </w:p>
    <w:p w:rsidR="00014442" w:rsidRDefault="001F0353" w:rsidP="002A7B87">
      <w:pPr>
        <w:pStyle w:val="textoo"/>
      </w:pPr>
      <w:r>
        <w:t xml:space="preserve">Unidade de medida </w:t>
      </w:r>
    </w:p>
    <w:p w:rsidR="00014442" w:rsidRPr="00E8491A" w:rsidRDefault="00014442" w:rsidP="009B39AD">
      <w:pPr>
        <w:pStyle w:val="Ttulo2"/>
        <w:ind w:left="0" w:firstLine="0"/>
        <w:rPr>
          <w:rFonts w:cs="Arial"/>
        </w:rPr>
      </w:pPr>
      <w:bookmarkStart w:id="25" w:name="_Toc485760118"/>
      <w:bookmarkStart w:id="26" w:name="_Toc486190805"/>
      <w:r w:rsidRPr="00E8491A">
        <w:t>Genero</w:t>
      </w:r>
      <w:bookmarkEnd w:id="25"/>
      <w:bookmarkEnd w:id="26"/>
    </w:p>
    <w:p w:rsidR="00014442" w:rsidRPr="00E8491A" w:rsidRDefault="00014442" w:rsidP="009E486D">
      <w:pPr>
        <w:pStyle w:val="textoo"/>
      </w:pPr>
      <w:r w:rsidRPr="00E8491A">
        <w:t>As características de um filme fazem com que ele se enquadre em um gênero. São normalmente utilizados para fins de categorização comercial</w:t>
      </w:r>
    </w:p>
    <w:p w:rsidR="00014442" w:rsidRPr="00E8491A" w:rsidRDefault="00014442" w:rsidP="001E6625">
      <w:pPr>
        <w:pStyle w:val="Ttulo2"/>
        <w:ind w:left="0" w:firstLine="0"/>
        <w:rPr>
          <w:rFonts w:cs="Arial"/>
        </w:rPr>
      </w:pPr>
      <w:bookmarkStart w:id="27" w:name="_Toc485760119"/>
      <w:bookmarkStart w:id="28" w:name="_Toc486190806"/>
      <w:r>
        <w:t>ID</w:t>
      </w:r>
      <w:bookmarkEnd w:id="27"/>
      <w:bookmarkEnd w:id="28"/>
    </w:p>
    <w:p w:rsidR="00014442" w:rsidRDefault="00014442" w:rsidP="001E6625">
      <w:pPr>
        <w:pStyle w:val="textoo"/>
      </w:pPr>
      <w:r>
        <w:t>Número de registro no Banco de Dados</w:t>
      </w:r>
      <w:r w:rsidRPr="00E8491A">
        <w:t>.</w:t>
      </w:r>
    </w:p>
    <w:p w:rsidR="00014442" w:rsidRPr="00E8491A" w:rsidRDefault="001F0353" w:rsidP="009778B9">
      <w:pPr>
        <w:pStyle w:val="Ttulo2"/>
        <w:ind w:left="0" w:firstLine="0"/>
        <w:rPr>
          <w:rFonts w:cs="Arial"/>
        </w:rPr>
      </w:pPr>
      <w:r>
        <w:t>Salario</w:t>
      </w:r>
      <w:r>
        <w:tab/>
      </w:r>
      <w:r>
        <w:tab/>
      </w:r>
    </w:p>
    <w:p w:rsidR="00014442" w:rsidRPr="001F0353" w:rsidRDefault="001F0353" w:rsidP="009778B9">
      <w:pPr>
        <w:pStyle w:val="textoo"/>
        <w:rPr>
          <w:u w:val="single"/>
        </w:rPr>
      </w:pPr>
      <w:r>
        <w:t>Valor de remuneração</w:t>
      </w:r>
    </w:p>
    <w:p w:rsidR="00014442" w:rsidRPr="00E8491A" w:rsidRDefault="00014442" w:rsidP="00357DAB">
      <w:pPr>
        <w:pStyle w:val="Ttulo2"/>
        <w:ind w:left="0" w:firstLine="0"/>
        <w:rPr>
          <w:rFonts w:cs="Arial"/>
        </w:rPr>
      </w:pPr>
      <w:bookmarkStart w:id="29" w:name="_Toc485760123"/>
      <w:bookmarkStart w:id="30" w:name="_Toc486190808"/>
      <w:r>
        <w:t>Relatório</w:t>
      </w:r>
      <w:bookmarkEnd w:id="29"/>
      <w:bookmarkEnd w:id="30"/>
    </w:p>
    <w:p w:rsidR="00014442" w:rsidRPr="001F0353" w:rsidRDefault="00014442" w:rsidP="001F0353">
      <w:pPr>
        <w:pStyle w:val="textoo"/>
        <w:rPr>
          <w:u w:val="single"/>
        </w:rPr>
      </w:pPr>
      <w:r>
        <w:t>Formulário emitido com informações extraídas do banco de dados, utilizando parâmetros ou não.</w:t>
      </w:r>
    </w:p>
    <w:sectPr w:rsidR="00014442" w:rsidRPr="001F0353">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ADC" w:rsidRDefault="00DB2ADC">
      <w:pPr>
        <w:spacing w:line="240" w:lineRule="auto"/>
      </w:pPr>
      <w:r>
        <w:separator/>
      </w:r>
    </w:p>
  </w:endnote>
  <w:endnote w:type="continuationSeparator" w:id="0">
    <w:p w:rsidR="00DB2ADC" w:rsidRDefault="00DB2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0B28">
      <w:tc>
        <w:tcPr>
          <w:tcW w:w="3162" w:type="dxa"/>
          <w:tcBorders>
            <w:top w:val="nil"/>
            <w:left w:val="nil"/>
            <w:bottom w:val="nil"/>
            <w:right w:val="nil"/>
          </w:tcBorders>
        </w:tcPr>
        <w:p w:rsidR="00280B28" w:rsidRDefault="00F4363B">
          <w:pPr>
            <w:ind w:right="360"/>
          </w:pPr>
          <w:r>
            <w:t>Confidential</w:t>
          </w:r>
        </w:p>
      </w:tc>
      <w:tc>
        <w:tcPr>
          <w:tcW w:w="3162" w:type="dxa"/>
          <w:tcBorders>
            <w:top w:val="nil"/>
            <w:left w:val="nil"/>
            <w:bottom w:val="nil"/>
            <w:right w:val="nil"/>
          </w:tcBorders>
        </w:tcPr>
        <w:p w:rsidR="00280B28" w:rsidRDefault="00F4363B">
          <w:pPr>
            <w:jc w:val="center"/>
          </w:pPr>
          <w:r>
            <w:sym w:font="Symbol" w:char="F0D3"/>
          </w:r>
          <w:fldSimple w:instr=" DOCPROPERTY &quot;Company&quot;  \* MERGEFORMAT ">
            <w:r w:rsidR="00C15FF5">
              <w:t>Titanoboa</w:t>
            </w:r>
          </w:fldSimple>
          <w:r>
            <w:t xml:space="preserve">, </w:t>
          </w:r>
          <w:r>
            <w:fldChar w:fldCharType="begin"/>
          </w:r>
          <w:r>
            <w:instrText xml:space="preserve"> DATE \@ "yyyy" </w:instrText>
          </w:r>
          <w:r>
            <w:fldChar w:fldCharType="separate"/>
          </w:r>
          <w:r w:rsidR="007540F8">
            <w:t>2017</w:t>
          </w:r>
          <w:r>
            <w:fldChar w:fldCharType="end"/>
          </w:r>
        </w:p>
      </w:tc>
      <w:tc>
        <w:tcPr>
          <w:tcW w:w="3162" w:type="dxa"/>
          <w:tcBorders>
            <w:top w:val="nil"/>
            <w:left w:val="nil"/>
            <w:bottom w:val="nil"/>
            <w:right w:val="nil"/>
          </w:tcBorders>
        </w:tcPr>
        <w:p w:rsidR="00280B28" w:rsidRDefault="00F4363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F0353">
            <w:rPr>
              <w:rStyle w:val="Nmerodepgina"/>
            </w:rPr>
            <w:t>4</w:t>
          </w:r>
          <w:r>
            <w:rPr>
              <w:rStyle w:val="Nmerodepgina"/>
            </w:rPr>
            <w:fldChar w:fldCharType="end"/>
          </w:r>
        </w:p>
      </w:tc>
    </w:tr>
  </w:tbl>
  <w:p w:rsidR="00280B28" w:rsidRDefault="00280B2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ADC" w:rsidRDefault="00DB2ADC">
      <w:pPr>
        <w:spacing w:line="240" w:lineRule="auto"/>
      </w:pPr>
      <w:r>
        <w:separator/>
      </w:r>
    </w:p>
  </w:footnote>
  <w:footnote w:type="continuationSeparator" w:id="0">
    <w:p w:rsidR="00DB2ADC" w:rsidRDefault="00DB2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B28" w:rsidRDefault="00280B28">
    <w:pPr>
      <w:rPr>
        <w:sz w:val="24"/>
        <w:szCs w:val="24"/>
      </w:rPr>
    </w:pPr>
  </w:p>
  <w:p w:rsidR="00280B28" w:rsidRDefault="00280B28">
    <w:pPr>
      <w:pBdr>
        <w:top w:val="single" w:sz="6" w:space="1" w:color="auto"/>
      </w:pBdr>
      <w:rPr>
        <w:sz w:val="24"/>
        <w:szCs w:val="24"/>
      </w:rPr>
    </w:pPr>
  </w:p>
  <w:p w:rsidR="00280B28" w:rsidRDefault="00F4363B" w:rsidP="007540F8">
    <w:pPr>
      <w:pBdr>
        <w:bottom w:val="single" w:sz="6" w:space="1" w:color="auto"/>
      </w:pBdr>
      <w:ind w:left="1440" w:hanging="1440"/>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7540F8">
      <w:rPr>
        <w:rFonts w:ascii="Arial" w:hAnsi="Arial"/>
        <w:b/>
        <w:bCs/>
        <w:sz w:val="36"/>
        <w:szCs w:val="36"/>
      </w:rPr>
      <w:t>Titanoboa</w:t>
    </w:r>
    <w:r>
      <w:rPr>
        <w:rFonts w:ascii="Arial" w:hAnsi="Arial"/>
        <w:b/>
        <w:bCs/>
        <w:sz w:val="36"/>
        <w:szCs w:val="36"/>
      </w:rPr>
      <w:fldChar w:fldCharType="end"/>
    </w:r>
  </w:p>
  <w:p w:rsidR="00280B28" w:rsidRDefault="00280B28">
    <w:pPr>
      <w:pBdr>
        <w:bottom w:val="single" w:sz="6" w:space="1" w:color="auto"/>
      </w:pBdr>
      <w:jc w:val="right"/>
      <w:rPr>
        <w:sz w:val="24"/>
        <w:szCs w:val="24"/>
      </w:rPr>
    </w:pPr>
  </w:p>
  <w:p w:rsidR="00280B28" w:rsidRDefault="00280B2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2F8" w:rsidTr="00C039DB">
      <w:tc>
        <w:tcPr>
          <w:tcW w:w="6379" w:type="dxa"/>
          <w:tcBorders>
            <w:top w:val="single" w:sz="6" w:space="0" w:color="auto"/>
            <w:left w:val="single" w:sz="6" w:space="0" w:color="auto"/>
            <w:bottom w:val="single" w:sz="6" w:space="0" w:color="auto"/>
            <w:right w:val="single" w:sz="6" w:space="0" w:color="auto"/>
          </w:tcBorders>
        </w:tcPr>
        <w:p w:rsidR="006042F8" w:rsidRDefault="00DB2ADC" w:rsidP="006042F8">
          <w:r>
            <w:fldChar w:fldCharType="begin"/>
          </w:r>
          <w:r>
            <w:instrText xml:space="preserve"> SUBJECT  \* MERGEFORMAT </w:instrText>
          </w:r>
          <w:r>
            <w:fldChar w:fldCharType="separate"/>
          </w:r>
          <w:r w:rsidR="00C15FF5">
            <w:t>Limapp</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6042F8" w:rsidRDefault="006042F8" w:rsidP="006042F8">
          <w:pPr>
            <w:tabs>
              <w:tab w:val="left" w:pos="1135"/>
            </w:tabs>
            <w:spacing w:before="40"/>
            <w:ind w:right="68"/>
          </w:pPr>
          <w:r>
            <w:t xml:space="preserve">  Versão:           &lt;2.0&gt;</w:t>
          </w:r>
        </w:p>
      </w:tc>
    </w:tr>
    <w:tr w:rsidR="006042F8" w:rsidTr="00C039DB">
      <w:tc>
        <w:tcPr>
          <w:tcW w:w="6379" w:type="dxa"/>
          <w:tcBorders>
            <w:top w:val="single" w:sz="6" w:space="0" w:color="auto"/>
            <w:left w:val="single" w:sz="6" w:space="0" w:color="auto"/>
            <w:bottom w:val="single" w:sz="6" w:space="0" w:color="auto"/>
            <w:right w:val="single" w:sz="6" w:space="0" w:color="auto"/>
          </w:tcBorders>
        </w:tcPr>
        <w:p w:rsidR="006042F8" w:rsidRDefault="00DB2ADC" w:rsidP="006042F8">
          <w:r>
            <w:fldChar w:fldCharType="begin"/>
          </w:r>
          <w:r>
            <w:instrText xml:space="preserve"> TITLE  \* MERGEFORMAT </w:instrText>
          </w:r>
          <w:r>
            <w:fldChar w:fldCharType="separate"/>
          </w:r>
          <w:r w:rsidR="006042F8">
            <w:t>Glossário</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6042F8" w:rsidRDefault="006042F8" w:rsidP="006042F8">
          <w:r>
            <w:t xml:space="preserve">  Data:  &lt;20/06/2017&gt;</w:t>
          </w:r>
        </w:p>
      </w:tc>
    </w:tr>
    <w:tr w:rsidR="00280B28" w:rsidTr="00C039DB">
      <w:tc>
        <w:tcPr>
          <w:tcW w:w="9558" w:type="dxa"/>
          <w:gridSpan w:val="2"/>
          <w:tcBorders>
            <w:top w:val="single" w:sz="6" w:space="0" w:color="auto"/>
            <w:left w:val="single" w:sz="6" w:space="0" w:color="auto"/>
            <w:bottom w:val="single" w:sz="6" w:space="0" w:color="auto"/>
            <w:right w:val="single" w:sz="6" w:space="0" w:color="auto"/>
          </w:tcBorders>
        </w:tcPr>
        <w:p w:rsidR="00280B28" w:rsidRDefault="00280B28" w:rsidP="00C039DB"/>
      </w:tc>
    </w:tr>
  </w:tbl>
  <w:p w:rsidR="00280B28" w:rsidRDefault="00280B2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9FB71A3"/>
    <w:multiLevelType w:val="multilevel"/>
    <w:tmpl w:val="9684EE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9"/>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1F"/>
    <w:rsid w:val="00014442"/>
    <w:rsid w:val="001E6625"/>
    <w:rsid w:val="001F0353"/>
    <w:rsid w:val="00280B28"/>
    <w:rsid w:val="002A7B87"/>
    <w:rsid w:val="00357DAB"/>
    <w:rsid w:val="0036061F"/>
    <w:rsid w:val="0037515E"/>
    <w:rsid w:val="003F47E0"/>
    <w:rsid w:val="0041684B"/>
    <w:rsid w:val="004275C6"/>
    <w:rsid w:val="00523B10"/>
    <w:rsid w:val="005A3AC8"/>
    <w:rsid w:val="006042F8"/>
    <w:rsid w:val="006A151C"/>
    <w:rsid w:val="007540F8"/>
    <w:rsid w:val="008540D6"/>
    <w:rsid w:val="00917A10"/>
    <w:rsid w:val="009778B9"/>
    <w:rsid w:val="009B39AD"/>
    <w:rsid w:val="009C1B9B"/>
    <w:rsid w:val="009E486D"/>
    <w:rsid w:val="00A23840"/>
    <w:rsid w:val="00AA027D"/>
    <w:rsid w:val="00B2251D"/>
    <w:rsid w:val="00C039DB"/>
    <w:rsid w:val="00C15FF5"/>
    <w:rsid w:val="00C42A25"/>
    <w:rsid w:val="00CB4EA0"/>
    <w:rsid w:val="00D13C86"/>
    <w:rsid w:val="00DB2ADC"/>
    <w:rsid w:val="00E23128"/>
    <w:rsid w:val="00E53772"/>
    <w:rsid w:val="00E8491A"/>
    <w:rsid w:val="00F436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21502"/>
  <w15:chartTrackingRefBased/>
  <w15:docId w15:val="{442F39C0-26D8-4BA4-99CA-1BF7C47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noProof/>
      <w:snapToGrid w:val="0"/>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semiHidden/>
    <w:pPr>
      <w:tabs>
        <w:tab w:val="left" w:pos="1600"/>
        <w:tab w:val="right" w:pos="9360"/>
      </w:tabs>
      <w:ind w:left="990"/>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uiPriority w:val="99"/>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textoo">
    <w:name w:val="textoo"/>
    <w:basedOn w:val="Normal"/>
    <w:link w:val="textooChar"/>
    <w:qFormat/>
    <w:rsid w:val="009E486D"/>
    <w:pPr>
      <w:spacing w:after="240"/>
      <w:ind w:firstLine="720"/>
      <w:jc w:val="both"/>
    </w:pPr>
    <w:rPr>
      <w:rFonts w:ascii="Arial" w:hAnsi="Arial" w:cs="Arial"/>
      <w:shd w:val="clear" w:color="auto" w:fill="FFFFFF"/>
    </w:rPr>
  </w:style>
  <w:style w:type="paragraph" w:customStyle="1" w:styleId="texto">
    <w:name w:val="texto"/>
    <w:basedOn w:val="Corpodetexto"/>
    <w:link w:val="textoChar"/>
    <w:qFormat/>
    <w:rsid w:val="009E486D"/>
    <w:pPr>
      <w:ind w:left="0" w:firstLine="720"/>
      <w:jc w:val="both"/>
    </w:pPr>
    <w:rPr>
      <w:rFonts w:ascii="Arial" w:hAnsi="Arial" w:cs="Arial"/>
    </w:rPr>
  </w:style>
  <w:style w:type="character" w:customStyle="1" w:styleId="textooChar">
    <w:name w:val="textoo Char"/>
    <w:basedOn w:val="Fontepargpadro"/>
    <w:link w:val="textoo"/>
    <w:rsid w:val="009E486D"/>
    <w:rPr>
      <w:rFonts w:ascii="Arial" w:hAnsi="Arial" w:cs="Arial"/>
      <w:snapToGrid w:val="0"/>
      <w:lang w:val="en-US" w:eastAsia="en-US"/>
    </w:rPr>
  </w:style>
  <w:style w:type="character" w:customStyle="1" w:styleId="textoChar">
    <w:name w:val="texto Char"/>
    <w:basedOn w:val="Fontepargpadro"/>
    <w:link w:val="texto"/>
    <w:rsid w:val="009E486D"/>
    <w:rPr>
      <w:rFonts w:ascii="Arial" w:hAnsi="Arial" w:cs="Arial"/>
      <w:snapToGrid w:val="0"/>
      <w:lang w:eastAsia="en-US"/>
    </w:rPr>
  </w:style>
  <w:style w:type="character" w:customStyle="1" w:styleId="TtuloChar">
    <w:name w:val="Título Char"/>
    <w:basedOn w:val="Fontepargpadro"/>
    <w:link w:val="Ttulo"/>
    <w:rsid w:val="006042F8"/>
    <w:rPr>
      <w:rFonts w:ascii="Arial" w:hAnsi="Arial"/>
      <w:b/>
      <w:bCs/>
      <w:noProof/>
      <w:snapToGrid w:val="0"/>
      <w:sz w:val="36"/>
      <w:szCs w:val="36"/>
      <w:lang w:eastAsia="en-US"/>
    </w:rPr>
  </w:style>
  <w:style w:type="paragraph" w:styleId="CabealhodoSumrio">
    <w:name w:val="TOC Heading"/>
    <w:basedOn w:val="Ttulo1"/>
    <w:next w:val="Normal"/>
    <w:uiPriority w:val="39"/>
    <w:unhideWhenUsed/>
    <w:qFormat/>
    <w:rsid w:val="001F0353"/>
    <w:pPr>
      <w:keepLines/>
      <w:widowControl/>
      <w:numPr>
        <w:numId w:val="0"/>
      </w:numPr>
      <w:autoSpaceDE/>
      <w:autoSpaceDN/>
      <w:spacing w:before="240" w:after="0" w:line="259" w:lineRule="auto"/>
      <w:outlineLvl w:val="9"/>
    </w:pPr>
    <w:rPr>
      <w:rFonts w:asciiTheme="majorHAnsi" w:eastAsiaTheme="majorEastAsia" w:hAnsiTheme="majorHAnsi" w:cstheme="majorBidi"/>
      <w:b w:val="0"/>
      <w:bCs w:val="0"/>
      <w:noProof w:val="0"/>
      <w:snapToGrid/>
      <w:color w:val="2E74B5"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os\Organizado\Treinamentos%20e%20aperfei&#231;oamentos\FeMASS\2017.1\Desenvolvimento%20de%20Sistemas%201\templates_RUP\req\rup_glos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F794-45FF-4E9C-819A-73DF106C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127</TotalTime>
  <Pages>4</Pages>
  <Words>398</Words>
  <Characters>2150</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vt:lpstr>
      <vt:lpstr>Glossário</vt:lpstr>
    </vt:vector>
  </TitlesOfParts>
  <Company>PatrickSoft</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Cinemainha</dc:subject>
  <dc:creator>Patrick Souza Queres</dc:creator>
  <cp:keywords/>
  <dc:description/>
  <cp:lastModifiedBy>Edilson Alzemand</cp:lastModifiedBy>
  <cp:revision>26</cp:revision>
  <dcterms:created xsi:type="dcterms:W3CDTF">2017-04-23T15:04:00Z</dcterms:created>
  <dcterms:modified xsi:type="dcterms:W3CDTF">2017-06-26T00:51:00Z</dcterms:modified>
</cp:coreProperties>
</file>