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0"/>
        <w:spacing w:before="480" w:lineRule="auto"/>
        <w:jc w:val="center"/>
        <w:rPr>
          <w:rFonts w:ascii="Times New Roman" w:cs="Times New Roman" w:eastAsia="Times New Roman" w:hAnsi="Times New Roman"/>
          <w:b w:val="1"/>
          <w:sz w:val="48"/>
          <w:szCs w:val="48"/>
        </w:rPr>
      </w:pPr>
      <w:bookmarkStart w:colFirst="0" w:colLast="0" w:name="_u2h6ctac1dtp" w:id="0"/>
      <w:bookmarkEnd w:id="0"/>
      <w:r w:rsidDel="00000000" w:rsidR="00000000" w:rsidRPr="00000000">
        <w:rPr>
          <w:rFonts w:ascii="Times New Roman" w:cs="Times New Roman" w:eastAsia="Times New Roman" w:hAnsi="Times New Roman"/>
          <w:b w:val="1"/>
          <w:sz w:val="48"/>
          <w:szCs w:val="48"/>
          <w:rtl w:val="0"/>
        </w:rPr>
        <w:t xml:space="preserve">Research Proposal: Dự đoán đợt lũ lụt</w:t>
      </w:r>
    </w:p>
    <w:p w:rsidR="00000000" w:rsidDel="00000000" w:rsidP="00000000" w:rsidRDefault="00000000" w:rsidRPr="00000000" w14:paraId="00000002">
      <w:pPr>
        <w:pStyle w:val="Heading2"/>
        <w:keepNext w:val="0"/>
        <w:keepLines w:val="0"/>
        <w:widowControl w:val="0"/>
        <w:spacing w:after="80" w:lineRule="auto"/>
        <w:rPr>
          <w:rFonts w:ascii="Times New Roman" w:cs="Times New Roman" w:eastAsia="Times New Roman" w:hAnsi="Times New Roman"/>
          <w:b w:val="1"/>
          <w:sz w:val="36"/>
          <w:szCs w:val="36"/>
        </w:rPr>
      </w:pPr>
      <w:bookmarkStart w:colFirst="0" w:colLast="0" w:name="_jputik6e79v" w:id="1"/>
      <w:bookmarkEnd w:id="1"/>
      <w:r w:rsidDel="00000000" w:rsidR="00000000" w:rsidRPr="00000000">
        <w:rPr>
          <w:rFonts w:ascii="Times New Roman" w:cs="Times New Roman" w:eastAsia="Times New Roman" w:hAnsi="Times New Roman"/>
          <w:b w:val="1"/>
          <w:sz w:val="36"/>
          <w:szCs w:val="36"/>
          <w:rtl w:val="0"/>
        </w:rPr>
        <w:t xml:space="preserve">1. Tên đề tài</w:t>
      </w:r>
    </w:p>
    <w:p w:rsidR="00000000" w:rsidDel="00000000" w:rsidP="00000000" w:rsidRDefault="00000000" w:rsidRPr="00000000" w14:paraId="00000003">
      <w:pPr>
        <w:widowControl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Dự đoán thời gian xảy ra đợt lũ lụt ở Việt Nam dựa trên dữ liệu khí tượng và thủy văn</w:t>
      </w:r>
    </w:p>
    <w:p w:rsidR="00000000" w:rsidDel="00000000" w:rsidP="00000000" w:rsidRDefault="00000000" w:rsidRPr="00000000" w14:paraId="00000004">
      <w:pPr>
        <w:widowControl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widowControl w:val="0"/>
        <w:spacing w:after="80" w:lineRule="auto"/>
        <w:rPr>
          <w:rFonts w:ascii="Times New Roman" w:cs="Times New Roman" w:eastAsia="Times New Roman" w:hAnsi="Times New Roman"/>
          <w:b w:val="1"/>
          <w:sz w:val="36"/>
          <w:szCs w:val="36"/>
        </w:rPr>
      </w:pPr>
      <w:bookmarkStart w:colFirst="0" w:colLast="0" w:name="_toguju8bmfli" w:id="2"/>
      <w:bookmarkEnd w:id="2"/>
      <w:r w:rsidDel="00000000" w:rsidR="00000000" w:rsidRPr="00000000">
        <w:rPr>
          <w:rFonts w:ascii="Times New Roman" w:cs="Times New Roman" w:eastAsia="Times New Roman" w:hAnsi="Times New Roman"/>
          <w:b w:val="1"/>
          <w:sz w:val="36"/>
          <w:szCs w:val="36"/>
          <w:rtl w:val="0"/>
        </w:rPr>
        <w:t xml:space="preserve">2. Giới thiệu đề tài</w:t>
      </w:r>
    </w:p>
    <w:p w:rsidR="00000000" w:rsidDel="00000000" w:rsidP="00000000" w:rsidRDefault="00000000" w:rsidRPr="00000000" w14:paraId="00000006">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Lũ lụt là một trong những thảm họa thiên nhiên nghiêm trọng và phổ biến ở Việt Nam, gây ra thiệt hại lớn về người và tài sản hàng năm. Đặc biệt, các tỉnh miền Trung và Tây Nguyên thường xuyên hứng chịu những đợt lũ kéo dài do</w:t>
      </w:r>
      <w:r w:rsidDel="00000000" w:rsidR="00000000" w:rsidRPr="00000000">
        <w:rPr>
          <w:rFonts w:ascii="Times New Roman" w:cs="Times New Roman" w:eastAsia="Times New Roman" w:hAnsi="Times New Roman"/>
          <w:color w:val="980000"/>
          <w:sz w:val="24"/>
          <w:szCs w:val="24"/>
          <w:rtl w:val="0"/>
        </w:rPr>
        <w:t xml:space="preserve"> mưa lớn, gió mùa và bão nhiệt đới.</w:t>
      </w:r>
      <w:r w:rsidDel="00000000" w:rsidR="00000000" w:rsidRPr="00000000">
        <w:rPr>
          <w:rFonts w:ascii="Times New Roman" w:cs="Times New Roman" w:eastAsia="Times New Roman" w:hAnsi="Times New Roman"/>
          <w:sz w:val="24"/>
          <w:szCs w:val="24"/>
          <w:rtl w:val="0"/>
        </w:rPr>
        <w:t xml:space="preserve"> Việc </w:t>
      </w:r>
      <w:r w:rsidDel="00000000" w:rsidR="00000000" w:rsidRPr="00000000">
        <w:rPr>
          <w:rFonts w:ascii="Times New Roman" w:cs="Times New Roman" w:eastAsia="Times New Roman" w:hAnsi="Times New Roman"/>
          <w:b w:val="1"/>
          <w:sz w:val="24"/>
          <w:szCs w:val="24"/>
          <w:rtl w:val="0"/>
        </w:rPr>
        <w:t xml:space="preserve">dự đoán chính xác khoảng thời gian bắt đầu và kết thúc</w:t>
      </w:r>
      <w:r w:rsidDel="00000000" w:rsidR="00000000" w:rsidRPr="00000000">
        <w:rPr>
          <w:rFonts w:ascii="Times New Roman" w:cs="Times New Roman" w:eastAsia="Times New Roman" w:hAnsi="Times New Roman"/>
          <w:sz w:val="24"/>
          <w:szCs w:val="24"/>
          <w:rtl w:val="0"/>
        </w:rPr>
        <w:t xml:space="preserve"> của các đợt lũ có thể giúp các cơ quan chức năng và người dân chủ động hơn trong phòng chống và giảm nhẹ thiệt hại.</w:t>
      </w:r>
    </w:p>
    <w:p w:rsidR="00000000" w:rsidDel="00000000" w:rsidP="00000000" w:rsidRDefault="00000000" w:rsidRPr="00000000" w14:paraId="00000007">
      <w:pPr>
        <w:widowControl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widowControl w:val="0"/>
        <w:spacing w:after="80" w:lineRule="auto"/>
        <w:rPr>
          <w:rFonts w:ascii="Times New Roman" w:cs="Times New Roman" w:eastAsia="Times New Roman" w:hAnsi="Times New Roman"/>
          <w:b w:val="1"/>
          <w:sz w:val="36"/>
          <w:szCs w:val="36"/>
        </w:rPr>
      </w:pPr>
      <w:bookmarkStart w:colFirst="0" w:colLast="0" w:name="_y9jkdkd93n61" w:id="3"/>
      <w:bookmarkEnd w:id="3"/>
      <w:r w:rsidDel="00000000" w:rsidR="00000000" w:rsidRPr="00000000">
        <w:rPr>
          <w:rFonts w:ascii="Times New Roman" w:cs="Times New Roman" w:eastAsia="Times New Roman" w:hAnsi="Times New Roman"/>
          <w:b w:val="1"/>
          <w:sz w:val="36"/>
          <w:szCs w:val="36"/>
          <w:rtl w:val="0"/>
        </w:rPr>
        <w:t xml:space="preserve">3. Mục tiêu nghiên cứu</w:t>
      </w:r>
    </w:p>
    <w:p w:rsidR="00000000" w:rsidDel="00000000" w:rsidP="00000000" w:rsidRDefault="00000000" w:rsidRPr="00000000" w14:paraId="00000009">
      <w:pPr>
        <w:widowControl w:val="0"/>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Xây dựng mô hình AI nhằm </w:t>
      </w:r>
      <w:r w:rsidDel="00000000" w:rsidR="00000000" w:rsidRPr="00000000">
        <w:rPr>
          <w:rFonts w:ascii="Times New Roman" w:cs="Times New Roman" w:eastAsia="Times New Roman" w:hAnsi="Times New Roman"/>
          <w:b w:val="1"/>
          <w:sz w:val="24"/>
          <w:szCs w:val="24"/>
          <w:rtl w:val="0"/>
        </w:rPr>
        <w:t xml:space="preserve">dự đoán thời điểm bắt đầu và kết thúc</w:t>
      </w:r>
      <w:r w:rsidDel="00000000" w:rsidR="00000000" w:rsidRPr="00000000">
        <w:rPr>
          <w:rFonts w:ascii="Times New Roman" w:cs="Times New Roman" w:eastAsia="Times New Roman" w:hAnsi="Times New Roman"/>
          <w:sz w:val="24"/>
          <w:szCs w:val="24"/>
          <w:rtl w:val="0"/>
        </w:rPr>
        <w:t xml:space="preserve"> của một đợt lũ lụt tại một khu vực cụ thể ở Việt Nam.</w:t>
        <w:br w:type="textWrapping"/>
      </w:r>
    </w:p>
    <w:p w:rsidR="00000000" w:rsidDel="00000000" w:rsidP="00000000" w:rsidRDefault="00000000" w:rsidRPr="00000000" w14:paraId="0000000A">
      <w:pPr>
        <w:widowControl w:val="0"/>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các yếu tố thời tiết, thủy văn và địa hình có ảnh hưởng mạnh đến sự xuất hiện của các đợt lũ.</w:t>
        <w:br w:type="textWrapping"/>
      </w:r>
    </w:p>
    <w:p w:rsidR="00000000" w:rsidDel="00000000" w:rsidP="00000000" w:rsidRDefault="00000000" w:rsidRPr="00000000" w14:paraId="0000000B">
      <w:pPr>
        <w:widowControl w:val="0"/>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ra một hệ thống có thể áp dụng mở rộng cho nhiều địa phương khác nhau.</w:t>
        <w:br w:type="textWrapping"/>
      </w:r>
    </w:p>
    <w:p w:rsidR="00000000" w:rsidDel="00000000" w:rsidP="00000000" w:rsidRDefault="00000000" w:rsidRPr="00000000" w14:paraId="0000000C">
      <w:pPr>
        <w:widowControl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widowControl w:val="0"/>
        <w:spacing w:after="80" w:lineRule="auto"/>
        <w:rPr>
          <w:rFonts w:ascii="Times New Roman" w:cs="Times New Roman" w:eastAsia="Times New Roman" w:hAnsi="Times New Roman"/>
          <w:b w:val="1"/>
          <w:sz w:val="36"/>
          <w:szCs w:val="36"/>
        </w:rPr>
      </w:pPr>
      <w:bookmarkStart w:colFirst="0" w:colLast="0" w:name="_renextatdha0" w:id="4"/>
      <w:bookmarkEnd w:id="4"/>
      <w:r w:rsidDel="00000000" w:rsidR="00000000" w:rsidRPr="00000000">
        <w:rPr>
          <w:rFonts w:ascii="Times New Roman" w:cs="Times New Roman" w:eastAsia="Times New Roman" w:hAnsi="Times New Roman"/>
          <w:b w:val="1"/>
          <w:sz w:val="36"/>
          <w:szCs w:val="36"/>
          <w:rtl w:val="0"/>
        </w:rPr>
        <w:t xml:space="preserve">4. Câu hỏi nghiên cứu</w:t>
      </w:r>
    </w:p>
    <w:p w:rsidR="00000000" w:rsidDel="00000000" w:rsidP="00000000" w:rsidRDefault="00000000" w:rsidRPr="00000000" w14:paraId="0000000E">
      <w:pPr>
        <w:widowControl w:val="0"/>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yếu tố nào (địa hình, lượng mưa, độ ẩm, gió, áp suất, độ che phủ mây, v.v.) có ảnh hưởng lớn đến việc hình thành và kết thúc của một đợt lũ?</w:t>
        <w:br w:type="textWrapping"/>
      </w:r>
    </w:p>
    <w:p w:rsidR="00000000" w:rsidDel="00000000" w:rsidP="00000000" w:rsidRDefault="00000000" w:rsidRPr="00000000" w14:paraId="0000000F">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sử dụng dữ liệu khí tượng – thủy văn và địa hìnhình lịch sử để huấn luyện mô hình dự đoán khoảng thời gian của lũ không?</w:t>
        <w:br w:type="textWrapping"/>
      </w:r>
    </w:p>
    <w:p w:rsidR="00000000" w:rsidDel="00000000" w:rsidP="00000000" w:rsidRDefault="00000000" w:rsidRPr="00000000" w14:paraId="00000010">
      <w:pPr>
        <w:widowControl w:val="0"/>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AI nào là phù hợp nhất cho bài toán này?</w:t>
        <w:br w:type="textWrapping"/>
      </w:r>
    </w:p>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widowControl w:val="0"/>
        <w:spacing w:after="80" w:lineRule="auto"/>
        <w:rPr>
          <w:rFonts w:ascii="Times New Roman" w:cs="Times New Roman" w:eastAsia="Times New Roman" w:hAnsi="Times New Roman"/>
          <w:b w:val="1"/>
          <w:sz w:val="36"/>
          <w:szCs w:val="36"/>
        </w:rPr>
      </w:pPr>
      <w:bookmarkStart w:colFirst="0" w:colLast="0" w:name="_nutg5zeqm31b" w:id="5"/>
      <w:bookmarkEnd w:id="5"/>
      <w:r w:rsidDel="00000000" w:rsidR="00000000" w:rsidRPr="00000000">
        <w:rPr>
          <w:rFonts w:ascii="Times New Roman" w:cs="Times New Roman" w:eastAsia="Times New Roman" w:hAnsi="Times New Roman"/>
          <w:b w:val="1"/>
          <w:sz w:val="36"/>
          <w:szCs w:val="36"/>
          <w:rtl w:val="0"/>
        </w:rPr>
        <w:t xml:space="preserve">5. Phương pháp nghiên cứu</w:t>
      </w:r>
    </w:p>
    <w:p w:rsidR="00000000" w:rsidDel="00000000" w:rsidP="00000000" w:rsidRDefault="00000000" w:rsidRPr="00000000" w14:paraId="00000013">
      <w:pPr>
        <w:pStyle w:val="Heading3"/>
        <w:keepNext w:val="0"/>
        <w:keepLines w:val="0"/>
        <w:widowControl w:val="0"/>
        <w:spacing w:before="280" w:lineRule="auto"/>
        <w:rPr>
          <w:rFonts w:ascii="Times New Roman" w:cs="Times New Roman" w:eastAsia="Times New Roman" w:hAnsi="Times New Roman"/>
          <w:b w:val="1"/>
          <w:color w:val="000000"/>
        </w:rPr>
      </w:pPr>
      <w:bookmarkStart w:colFirst="0" w:colLast="0" w:name="_7i1tl3sjg74c" w:id="6"/>
      <w:bookmarkEnd w:id="6"/>
      <w:r w:rsidDel="00000000" w:rsidR="00000000" w:rsidRPr="00000000">
        <w:rPr>
          <w:rFonts w:ascii="Times New Roman" w:cs="Times New Roman" w:eastAsia="Times New Roman" w:hAnsi="Times New Roman"/>
          <w:b w:val="1"/>
          <w:color w:val="000000"/>
          <w:rtl w:val="0"/>
        </w:rPr>
        <w:t xml:space="preserve">5.1. Thu thập dữ liệu</w:t>
      </w:r>
    </w:p>
    <w:p w:rsidR="00000000" w:rsidDel="00000000" w:rsidP="00000000" w:rsidRDefault="00000000" w:rsidRPr="00000000" w14:paraId="00000014">
      <w:pPr>
        <w:widowControl w:val="0"/>
        <w:numPr>
          <w:ilvl w:val="0"/>
          <w:numId w:val="4"/>
        </w:numPr>
        <w:spacing w:after="200" w:afterAutospacing="0" w:before="240"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Dữ liệu lịch sử về </w:t>
      </w:r>
      <w:r w:rsidDel="00000000" w:rsidR="00000000" w:rsidRPr="00000000">
        <w:rPr>
          <w:rFonts w:ascii="Times New Roman" w:cs="Times New Roman" w:eastAsia="Times New Roman" w:hAnsi="Times New Roman"/>
          <w:b w:val="1"/>
          <w:sz w:val="24"/>
          <w:szCs w:val="24"/>
          <w:rtl w:val="0"/>
        </w:rPr>
        <w:t xml:space="preserve">các đợt lũ ở Việt Nam</w:t>
      </w:r>
      <w:r w:rsidDel="00000000" w:rsidR="00000000" w:rsidRPr="00000000">
        <w:rPr>
          <w:rFonts w:ascii="Times New Roman" w:cs="Times New Roman" w:eastAsia="Times New Roman" w:hAnsi="Times New Roman"/>
          <w:sz w:val="24"/>
          <w:szCs w:val="24"/>
          <w:rtl w:val="0"/>
        </w:rPr>
        <w:t xml:space="preserve"> từ năm trong lịch đến để làm target cho mô hình dự đoán</w:t>
      </w:r>
    </w:p>
    <w:p w:rsidR="00000000" w:rsidDel="00000000" w:rsidP="00000000" w:rsidRDefault="00000000" w:rsidRPr="00000000" w14:paraId="00000015">
      <w:pPr>
        <w:widowControl w:val="0"/>
        <w:numPr>
          <w:ilvl w:val="0"/>
          <w:numId w:val="4"/>
        </w:numPr>
        <w:spacing w:after="0" w:afterAutospacing="0" w:before="20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Dùng dữ liệu trên để làm mốc cho việc kéo API về để lấy data trước mốc xảy ra lũ lụt</w:t>
        <w:br w:type="textWrapping"/>
      </w:r>
    </w:p>
    <w:p w:rsidR="00000000" w:rsidDel="00000000" w:rsidP="00000000" w:rsidRDefault="00000000" w:rsidRPr="00000000" w14:paraId="00000016">
      <w:pPr>
        <w:widowControl w:val="0"/>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thời tiết gồm: lượng mưa, nhiệt độ, độ ẩm, tốc độ và hướng gió, áp suất, độ che phủ mây, mực nước sông,...</w:t>
        <w:br w:type="textWrapping"/>
      </w:r>
    </w:p>
    <w:p w:rsidR="00000000" w:rsidDel="00000000" w:rsidP="00000000" w:rsidRDefault="00000000" w:rsidRPr="00000000" w14:paraId="00000017">
      <w:pPr>
        <w:widowControl w:val="0"/>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sẽ được xử lý và gán nhãn theo từng đợt lũ (có start_date, end_date).</w:t>
        <w:br w:type="textWrapping"/>
      </w:r>
    </w:p>
    <w:p w:rsidR="00000000" w:rsidDel="00000000" w:rsidP="00000000" w:rsidRDefault="00000000" w:rsidRPr="00000000" w14:paraId="00000018">
      <w:pPr>
        <w:pStyle w:val="Heading3"/>
        <w:keepNext w:val="0"/>
        <w:keepLines w:val="0"/>
        <w:widowControl w:val="0"/>
        <w:spacing w:before="280" w:lineRule="auto"/>
        <w:rPr>
          <w:rFonts w:ascii="Times New Roman" w:cs="Times New Roman" w:eastAsia="Times New Roman" w:hAnsi="Times New Roman"/>
          <w:sz w:val="24"/>
          <w:szCs w:val="24"/>
        </w:rPr>
      </w:pPr>
      <w:bookmarkStart w:colFirst="0" w:colLast="0" w:name="_rqv6rsbd2wli" w:id="7"/>
      <w:bookmarkEnd w:id="7"/>
      <w:r w:rsidDel="00000000" w:rsidR="00000000" w:rsidRPr="00000000">
        <w:rPr>
          <w:rFonts w:ascii="Times New Roman" w:cs="Times New Roman" w:eastAsia="Times New Roman" w:hAnsi="Times New Roman"/>
          <w:b w:val="1"/>
          <w:color w:val="000000"/>
          <w:rtl w:val="0"/>
        </w:rPr>
        <w:t xml:space="preserve">5.2. Tiền xử lý dữ liệu</w:t>
      </w:r>
      <w:r w:rsidDel="00000000" w:rsidR="00000000" w:rsidRPr="00000000">
        <w:rPr>
          <w:rtl w:val="0"/>
        </w:rPr>
      </w:r>
    </w:p>
    <w:p w:rsidR="00000000" w:rsidDel="00000000" w:rsidP="00000000" w:rsidRDefault="00000000" w:rsidRPr="00000000" w14:paraId="00000019">
      <w:pPr>
        <w:widowControl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1 biến basecase liên quan nhất đến nguyên nhân gây lũ lụt để EDA và tìm tương quan các biến còn lại với biến này. Sau đó chọn ra các biến tương quan nhất.</w:t>
      </w:r>
    </w:p>
    <w:p w:rsidR="00000000" w:rsidDel="00000000" w:rsidP="00000000" w:rsidRDefault="00000000" w:rsidRPr="00000000" w14:paraId="0000001A">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Lưu dữ liệu dưới dạng .npy</w:t>
      </w:r>
    </w:p>
    <w:p w:rsidR="00000000" w:rsidDel="00000000" w:rsidP="00000000" w:rsidRDefault="00000000" w:rsidRPr="00000000" w14:paraId="0000001B">
      <w:pPr>
        <w:widowControl w:val="0"/>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Scalling dữ liệu và transform thành tensor để đưa vào mô hình</w:t>
      </w:r>
    </w:p>
    <w:p w:rsidR="00000000" w:rsidDel="00000000" w:rsidP="00000000" w:rsidRDefault="00000000" w:rsidRPr="00000000" w14:paraId="0000001C">
      <w:pPr>
        <w:pStyle w:val="Heading3"/>
        <w:keepNext w:val="0"/>
        <w:keepLines w:val="0"/>
        <w:widowControl w:val="0"/>
        <w:spacing w:before="280" w:lineRule="auto"/>
        <w:rPr>
          <w:rFonts w:ascii="Times New Roman" w:cs="Times New Roman" w:eastAsia="Times New Roman" w:hAnsi="Times New Roman"/>
          <w:b w:val="1"/>
          <w:color w:val="000000"/>
        </w:rPr>
      </w:pPr>
      <w:bookmarkStart w:colFirst="0" w:colLast="0" w:name="_fvtpk94dtak1" w:id="8"/>
      <w:bookmarkEnd w:id="8"/>
      <w:r w:rsidDel="00000000" w:rsidR="00000000" w:rsidRPr="00000000">
        <w:rPr>
          <w:rFonts w:ascii="Times New Roman" w:cs="Times New Roman" w:eastAsia="Times New Roman" w:hAnsi="Times New Roman"/>
          <w:b w:val="1"/>
          <w:color w:val="000000"/>
          <w:rtl w:val="0"/>
        </w:rPr>
        <w:t xml:space="preserve">5.3. Xây dựng mô hình</w:t>
      </w:r>
    </w:p>
    <w:p w:rsidR="00000000" w:rsidDel="00000000" w:rsidP="00000000" w:rsidRDefault="00000000" w:rsidRPr="00000000" w14:paraId="0000001D">
      <w:pPr>
        <w:widowControl w:val="0"/>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Thử nghiệm các mô hình:</w:t>
        <w:br w:type="textWrapping"/>
      </w:r>
    </w:p>
    <w:p w:rsidR="00000000" w:rsidDel="00000000" w:rsidP="00000000" w:rsidRDefault="00000000" w:rsidRPr="00000000" w14:paraId="0000001E">
      <w:pPr>
        <w:widowControl w:val="0"/>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Base model</w:t>
      </w:r>
      <w:r w:rsidDel="00000000" w:rsidR="00000000" w:rsidRPr="00000000">
        <w:rPr>
          <w:rFonts w:ascii="Times New Roman" w:cs="Times New Roman" w:eastAsia="Times New Roman" w:hAnsi="Times New Roman"/>
          <w:sz w:val="24"/>
          <w:szCs w:val="24"/>
          <w:rtl w:val="0"/>
        </w:rPr>
        <w:t xml:space="preserve">: VGG-net, Resnet,....</w:t>
        <w:br w:type="textWrapping"/>
      </w:r>
    </w:p>
    <w:p w:rsidR="00000000" w:rsidDel="00000000" w:rsidP="00000000" w:rsidRDefault="00000000" w:rsidRPr="00000000" w14:paraId="0000001F">
      <w:pPr>
        <w:widowControl w:val="0"/>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Sequence Model (LSTM/Transformer)</w:t>
      </w:r>
      <w:r w:rsidDel="00000000" w:rsidR="00000000" w:rsidRPr="00000000">
        <w:rPr>
          <w:rFonts w:ascii="Times New Roman" w:cs="Times New Roman" w:eastAsia="Times New Roman" w:hAnsi="Times New Roman"/>
          <w:sz w:val="24"/>
          <w:szCs w:val="24"/>
          <w:rtl w:val="0"/>
        </w:rPr>
        <w:t xml:space="preserve">: Dự đoán chuỗi khả năng xảy ra lũ và xác định điểm bắt đầu – kết thúc.</w:t>
        <w:br w:type="textWrapping"/>
      </w:r>
    </w:p>
    <w:p w:rsidR="00000000" w:rsidDel="00000000" w:rsidP="00000000" w:rsidRDefault="00000000" w:rsidRPr="00000000" w14:paraId="00000020">
      <w:pPr>
        <w:widowControl w:val="0"/>
        <w:numPr>
          <w:ilvl w:val="1"/>
          <w:numId w:val="2"/>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Hybrid Model</w:t>
      </w:r>
      <w:r w:rsidDel="00000000" w:rsidR="00000000" w:rsidRPr="00000000">
        <w:rPr>
          <w:rFonts w:ascii="Times New Roman" w:cs="Times New Roman" w:eastAsia="Times New Roman" w:hAnsi="Times New Roman"/>
          <w:sz w:val="24"/>
          <w:szCs w:val="24"/>
          <w:rtl w:val="0"/>
        </w:rPr>
        <w:t xml:space="preserve">: Classification + Regression: Dự đoán có lũ (Yes/No), sau đó dự đoán khoảng thời gian.</w:t>
      </w:r>
    </w:p>
    <w:p w:rsidR="00000000" w:rsidDel="00000000" w:rsidP="00000000" w:rsidRDefault="00000000" w:rsidRPr="00000000" w14:paraId="00000021">
      <w:pPr>
        <w:pStyle w:val="Heading3"/>
        <w:keepNext w:val="0"/>
        <w:keepLines w:val="0"/>
        <w:widowControl w:val="0"/>
        <w:spacing w:before="280" w:lineRule="auto"/>
        <w:rPr>
          <w:rFonts w:ascii="Times New Roman" w:cs="Times New Roman" w:eastAsia="Times New Roman" w:hAnsi="Times New Roman"/>
          <w:b w:val="1"/>
          <w:color w:val="000000"/>
        </w:rPr>
      </w:pPr>
      <w:bookmarkStart w:colFirst="0" w:colLast="0" w:name="_mhlhqpveyuqv" w:id="9"/>
      <w:bookmarkEnd w:id="9"/>
      <w:r w:rsidDel="00000000" w:rsidR="00000000" w:rsidRPr="00000000">
        <w:rPr>
          <w:rFonts w:ascii="Times New Roman" w:cs="Times New Roman" w:eastAsia="Times New Roman" w:hAnsi="Times New Roman"/>
          <w:b w:val="1"/>
          <w:color w:val="000000"/>
          <w:rtl w:val="0"/>
        </w:rPr>
        <w:t xml:space="preserve">5.4. Đánh giá mô hình</w:t>
      </w:r>
    </w:p>
    <w:p w:rsidR="00000000" w:rsidDel="00000000" w:rsidP="00000000" w:rsidRDefault="00000000" w:rsidRPr="00000000" w14:paraId="00000022">
      <w:pPr>
        <w:widowControl w:val="0"/>
        <w:numPr>
          <w:ilvl w:val="0"/>
          <w:numId w:val="5"/>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MAE (Mean Absolute Error)</w:t>
      </w:r>
      <w:r w:rsidDel="00000000" w:rsidR="00000000" w:rsidRPr="00000000">
        <w:rPr>
          <w:rFonts w:ascii="Times New Roman" w:cs="Times New Roman" w:eastAsia="Times New Roman" w:hAnsi="Times New Roman"/>
          <w:sz w:val="24"/>
          <w:szCs w:val="24"/>
          <w:rtl w:val="0"/>
        </w:rPr>
        <w:t xml:space="preserve">: chênh lệch số ngày giữa dự đoán và thực tế.</w:t>
        <w:br w:type="textWrapping"/>
      </w:r>
    </w:p>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widowControl w:val="0"/>
        <w:spacing w:after="80" w:lineRule="auto"/>
        <w:rPr>
          <w:rFonts w:ascii="Times New Roman" w:cs="Times New Roman" w:eastAsia="Times New Roman" w:hAnsi="Times New Roman"/>
          <w:b w:val="1"/>
          <w:sz w:val="36"/>
          <w:szCs w:val="36"/>
        </w:rPr>
      </w:pPr>
      <w:bookmarkStart w:colFirst="0" w:colLast="0" w:name="_dekyhqku4jlr" w:id="10"/>
      <w:bookmarkEnd w:id="10"/>
      <w:r w:rsidDel="00000000" w:rsidR="00000000" w:rsidRPr="00000000">
        <w:rPr>
          <w:rFonts w:ascii="Times New Roman" w:cs="Times New Roman" w:eastAsia="Times New Roman" w:hAnsi="Times New Roman"/>
          <w:b w:val="1"/>
          <w:sz w:val="36"/>
          <w:szCs w:val="36"/>
          <w:rtl w:val="0"/>
        </w:rPr>
        <w:t xml:space="preserve">6. Dữ liệu đầu ra mong đợi</w:t>
      </w:r>
    </w:p>
    <w:p w:rsidR="00000000" w:rsidDel="00000000" w:rsidP="00000000" w:rsidRDefault="00000000" w:rsidRPr="00000000" w14:paraId="00000025">
      <w:pPr>
        <w:widowControl w:val="0"/>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đầu vào là dữ liệu thời tiết trong khoảng thời gian nhất định.</w:t>
        <w:br w:type="textWrapping"/>
      </w:r>
    </w:p>
    <w:p w:rsidR="00000000" w:rsidDel="00000000" w:rsidP="00000000" w:rsidRDefault="00000000" w:rsidRPr="00000000" w14:paraId="00000026">
      <w:pPr>
        <w:widowControl w:val="0"/>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Đầu ra: </w:t>
      </w:r>
      <w:r w:rsidDel="00000000" w:rsidR="00000000" w:rsidRPr="00000000">
        <w:rPr>
          <w:rFonts w:ascii="Times New Roman" w:cs="Times New Roman" w:eastAsia="Times New Roman" w:hAnsi="Times New Roman"/>
          <w:b w:val="1"/>
          <w:sz w:val="24"/>
          <w:szCs w:val="24"/>
          <w:rtl w:val="0"/>
        </w:rPr>
        <w:t xml:space="preserve">ngày bắt đầu và ngày kết thúc của một đợt lũ (start_date, end_date)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7">
      <w:pPr>
        <w:widowControl w:val="0"/>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trực quan để hiển thị khoảng thời gian dự đoán và sai số.</w:t>
        <w:br w:type="textWrapping"/>
      </w:r>
    </w:p>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widowControl w:val="0"/>
        <w:spacing w:after="80" w:lineRule="auto"/>
        <w:rPr>
          <w:rFonts w:ascii="Times New Roman" w:cs="Times New Roman" w:eastAsia="Times New Roman" w:hAnsi="Times New Roman"/>
          <w:b w:val="1"/>
          <w:sz w:val="36"/>
          <w:szCs w:val="36"/>
        </w:rPr>
      </w:pPr>
      <w:bookmarkStart w:colFirst="0" w:colLast="0" w:name="_qld5mj4intxu" w:id="11"/>
      <w:bookmarkEnd w:id="11"/>
      <w:r w:rsidDel="00000000" w:rsidR="00000000" w:rsidRPr="00000000">
        <w:rPr>
          <w:rFonts w:ascii="Times New Roman" w:cs="Times New Roman" w:eastAsia="Times New Roman" w:hAnsi="Times New Roman"/>
          <w:b w:val="1"/>
          <w:sz w:val="36"/>
          <w:szCs w:val="36"/>
          <w:rtl w:val="0"/>
        </w:rPr>
        <w:t xml:space="preserve">7. Ứng dụng thực tiễn</w:t>
      </w:r>
    </w:p>
    <w:p w:rsidR="00000000" w:rsidDel="00000000" w:rsidP="00000000" w:rsidRDefault="00000000" w:rsidRPr="00000000" w14:paraId="0000002A">
      <w:pPr>
        <w:widowControl w:val="0"/>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Trung tâm Dự báo KTTV và các Ban chỉ đạo phòng chống thiên tai trong việc ra quyết định.</w:t>
        <w:br w:type="textWrapping"/>
      </w:r>
    </w:p>
    <w:p w:rsidR="00000000" w:rsidDel="00000000" w:rsidP="00000000" w:rsidRDefault="00000000" w:rsidRPr="00000000" w14:paraId="0000002B">
      <w:pPr>
        <w:widowControl w:val="0"/>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Cảnh báo sớm và chính xác hơn cho người dân tại các khu vực nguy cơ cao.</w:t>
        <w:br w:type="textWrapping"/>
      </w:r>
    </w:p>
    <w:p w:rsidR="00000000" w:rsidDel="00000000" w:rsidP="00000000" w:rsidRDefault="00000000" w:rsidRPr="00000000" w14:paraId="0000002C">
      <w:pPr>
        <w:widowControl w:val="0"/>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Tích hợp với hệ thống bản đồ GIS để cảnh báo lũ theo thời gian thực.</w:t>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