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575C71">
      <w:pPr>
        <w:spacing w:line="360" w:lineRule="atLeast"/>
        <w:jc w:val="right"/>
        <w:rPr>
          <w:sz w:val="28"/>
          <w:szCs w:val="28"/>
        </w:rPr>
      </w:pPr>
      <w:bookmarkStart w:id="87" w:name="_GoBack"/>
      <w:bookmarkEnd w:id="87"/>
    </w:p>
    <w:p w14:paraId="2FE0E41E">
      <w:pPr>
        <w:spacing w:line="360" w:lineRule="atLeast"/>
      </w:pPr>
    </w:p>
    <w:p w14:paraId="3520CFDC">
      <w:pPr>
        <w:spacing w:line="360" w:lineRule="atLeast"/>
      </w:pPr>
    </w:p>
    <w:p w14:paraId="1CDBB37B">
      <w:pPr>
        <w:spacing w:line="360" w:lineRule="atLeast"/>
      </w:pPr>
    </w:p>
    <w:p w14:paraId="296CD10C">
      <w:pPr>
        <w:spacing w:line="360" w:lineRule="atLeast"/>
      </w:pPr>
      <w:r>
        <w:br w:type="textWrapping"/>
      </w:r>
    </w:p>
    <w:p w14:paraId="7D627F90">
      <w:pPr>
        <w:pStyle w:val="42"/>
        <w:rPr>
          <w:sz w:val="52"/>
          <w:szCs w:val="52"/>
        </w:rPr>
      </w:pPr>
      <w:r>
        <w:rPr>
          <w:sz w:val="52"/>
          <w:szCs w:val="52"/>
        </w:rPr>
        <w:t>{personName}X{projectName}系统</w:t>
      </w:r>
    </w:p>
    <w:p w14:paraId="1337E1DE">
      <w:pPr>
        <w:pStyle w:val="42"/>
        <w:rPr>
          <w:sz w:val="52"/>
          <w:szCs w:val="52"/>
        </w:rPr>
      </w:pPr>
    </w:p>
    <w:p w14:paraId="2DA78D08">
      <w:pPr>
        <w:pStyle w:val="42"/>
        <w:rPr>
          <w:sz w:val="52"/>
          <w:szCs w:val="52"/>
        </w:rPr>
      </w:pPr>
      <w:bookmarkStart w:id="0" w:name="_Toc35923525"/>
      <w:bookmarkStart w:id="1" w:name="_Toc36025748"/>
      <w:bookmarkStart w:id="2" w:name="_Toc44731088"/>
      <w:bookmarkStart w:id="3" w:name="_Toc100645065"/>
      <w:r>
        <w:rPr>
          <w:sz w:val="52"/>
          <w:szCs w:val="52"/>
        </w:rPr>
        <w:t>测试</w:t>
      </w:r>
      <w:r>
        <w:rPr>
          <w:rFonts w:hint="eastAsia"/>
          <w:sz w:val="52"/>
          <w:szCs w:val="52"/>
        </w:rPr>
        <w:t>方案</w:t>
      </w:r>
    </w:p>
    <w:bookmarkEnd w:id="0"/>
    <w:bookmarkEnd w:id="1"/>
    <w:bookmarkEnd w:id="2"/>
    <w:bookmarkEnd w:id="3"/>
    <w:p w14:paraId="374E3DE9">
      <w:pPr>
        <w:pStyle w:val="43"/>
      </w:pPr>
    </w:p>
    <w:p w14:paraId="23ADB1B8">
      <w:pPr>
        <w:pStyle w:val="43"/>
      </w:pPr>
    </w:p>
    <w:p w14:paraId="0A6A926C">
      <w:pPr>
        <w:pStyle w:val="43"/>
      </w:pPr>
    </w:p>
    <w:p w14:paraId="444C3783">
      <w:pPr>
        <w:pStyle w:val="43"/>
      </w:pPr>
    </w:p>
    <w:p w14:paraId="19A11173">
      <w:pPr>
        <w:pStyle w:val="43"/>
      </w:pPr>
    </w:p>
    <w:p w14:paraId="12EEA702">
      <w:pPr>
        <w:pStyle w:val="18"/>
        <w:spacing w:line="360" w:lineRule="atLeast"/>
        <w:jc w:val="center"/>
        <w:rPr>
          <w:rFonts w:hint="eastAsia" w:ascii="Times New Roman" w:hAnsi="Times New Roman"/>
        </w:rPr>
        <w:sectPr>
          <w:pgSz w:w="11906" w:h="16838"/>
          <w:pgMar w:top="1440" w:right="1797" w:bottom="1440" w:left="1797" w:header="851" w:footer="992" w:gutter="0"/>
          <w:cols w:space="425" w:num="1"/>
          <w:docGrid w:type="linesAndChars" w:linePitch="312" w:charSpace="0"/>
        </w:sectPr>
      </w:pPr>
    </w:p>
    <w:p w14:paraId="13B011BC">
      <w:pPr>
        <w:pStyle w:val="32"/>
        <w:rPr>
          <w:rFonts w:hint="eastAsia"/>
        </w:rPr>
      </w:pPr>
      <w:r>
        <w:rPr>
          <w:rFonts w:hint="eastAsia"/>
        </w:rPr>
        <w:t>目  录</w:t>
      </w:r>
    </w:p>
    <w:p w14:paraId="5B891649">
      <w:pPr>
        <w:pStyle w:val="25"/>
        <w:rPr>
          <w:rFonts w:ascii="Times New Roman"/>
          <w:snapToGrid/>
          <w:kern w:val="2"/>
          <w:szCs w:val="24"/>
        </w:rPr>
      </w:pPr>
      <w:r>
        <w:fldChar w:fldCharType="begin"/>
      </w:r>
      <w:r>
        <w:instrText xml:space="preserve"> TOC \o "1-3" \h \z </w:instrText>
      </w:r>
      <w:r>
        <w:fldChar w:fldCharType="separate"/>
      </w:r>
      <w:r>
        <w:rPr>
          <w:rStyle w:val="36"/>
          <w:color w:val="auto"/>
        </w:rPr>
        <w:fldChar w:fldCharType="begin"/>
      </w:r>
      <w:r>
        <w:rPr>
          <w:rStyle w:val="36"/>
          <w:color w:val="auto"/>
        </w:rPr>
        <w:instrText xml:space="preserve"> </w:instrText>
      </w:r>
      <w:r>
        <w:instrText xml:space="preserve">HYPERLINK \l "_Toc211938981"</w:instrText>
      </w:r>
      <w:r>
        <w:rPr>
          <w:rStyle w:val="36"/>
          <w:color w:val="auto"/>
        </w:rPr>
        <w:instrText xml:space="preserve"> </w:instrText>
      </w:r>
      <w:r>
        <w:rPr>
          <w:rStyle w:val="36"/>
          <w:color w:val="auto"/>
        </w:rPr>
        <w:fldChar w:fldCharType="separate"/>
      </w:r>
      <w:r>
        <w:rPr>
          <w:rStyle w:val="36"/>
          <w:color w:val="auto"/>
        </w:rPr>
        <w:t>1.</w:t>
      </w:r>
      <w:r>
        <w:rPr>
          <w:rFonts w:ascii="Times New Roman"/>
          <w:snapToGrid/>
          <w:kern w:val="2"/>
          <w:szCs w:val="24"/>
        </w:rPr>
        <w:tab/>
      </w:r>
      <w:r>
        <w:rPr>
          <w:rStyle w:val="36"/>
          <w:rFonts w:hint="eastAsia"/>
          <w:color w:val="auto"/>
        </w:rPr>
        <w:t>引言</w:t>
      </w:r>
      <w:r>
        <w:tab/>
      </w:r>
      <w:r>
        <w:fldChar w:fldCharType="begin"/>
      </w:r>
      <w:r>
        <w:instrText xml:space="preserve"> PAGEREF _Toc211938981 \h </w:instrText>
      </w:r>
      <w:r>
        <w:fldChar w:fldCharType="separate"/>
      </w:r>
      <w:r>
        <w:t>5</w:t>
      </w:r>
      <w:r>
        <w:fldChar w:fldCharType="end"/>
      </w:r>
      <w:r>
        <w:rPr>
          <w:rStyle w:val="36"/>
          <w:color w:val="auto"/>
        </w:rPr>
        <w:fldChar w:fldCharType="end"/>
      </w:r>
    </w:p>
    <w:p w14:paraId="448E78CB">
      <w:pPr>
        <w:pStyle w:val="30"/>
        <w:tabs>
          <w:tab w:val="left" w:pos="1260"/>
          <w:tab w:val="right" w:leader="dot" w:pos="9017"/>
        </w:tabs>
        <w:rPr>
          <w:rFonts w:ascii="Times New Roman"/>
          <w:snapToGrid/>
          <w:kern w:val="2"/>
          <w:szCs w:val="24"/>
          <w:lang/>
        </w:rPr>
      </w:pPr>
      <w:r>
        <w:rPr>
          <w:rStyle w:val="36"/>
          <w:color w:val="auto"/>
          <w:lang/>
        </w:rPr>
        <w:fldChar w:fldCharType="begin"/>
      </w:r>
      <w:r>
        <w:rPr>
          <w:rStyle w:val="36"/>
          <w:color w:val="auto"/>
          <w:lang/>
        </w:rPr>
        <w:instrText xml:space="preserve"> </w:instrText>
      </w:r>
      <w:r>
        <w:rPr>
          <w:lang/>
        </w:rPr>
        <w:instrText xml:space="preserve">HYPERLINK \l "_Toc211938982"</w:instrText>
      </w:r>
      <w:r>
        <w:rPr>
          <w:rStyle w:val="36"/>
          <w:color w:val="auto"/>
          <w:lang/>
        </w:rPr>
        <w:instrText xml:space="preserve"> </w:instrText>
      </w:r>
      <w:r>
        <w:rPr>
          <w:rStyle w:val="36"/>
          <w:color w:val="auto"/>
          <w:lang/>
        </w:rPr>
        <w:fldChar w:fldCharType="separate"/>
      </w:r>
      <w:r>
        <w:rPr>
          <w:rStyle w:val="36"/>
          <w:color w:val="auto"/>
          <w:lang/>
        </w:rPr>
        <w:t>1.1</w:t>
      </w:r>
      <w:r>
        <w:rPr>
          <w:rFonts w:ascii="Times New Roman"/>
          <w:snapToGrid/>
          <w:kern w:val="2"/>
          <w:szCs w:val="24"/>
          <w:lang/>
        </w:rPr>
        <w:tab/>
      </w:r>
      <w:r>
        <w:rPr>
          <w:rStyle w:val="36"/>
          <w:rFonts w:hint="eastAsia"/>
          <w:color w:val="auto"/>
          <w:lang/>
        </w:rPr>
        <w:t>编写目的</w:t>
      </w:r>
      <w:r>
        <w:rPr>
          <w:lang/>
        </w:rPr>
        <w:tab/>
      </w:r>
      <w:r>
        <w:rPr>
          <w:lang/>
        </w:rPr>
        <w:fldChar w:fldCharType="begin"/>
      </w:r>
      <w:r>
        <w:rPr>
          <w:lang/>
        </w:rPr>
        <w:instrText xml:space="preserve"> PAGEREF _Toc211938982 \h </w:instrText>
      </w:r>
      <w:r>
        <w:rPr>
          <w:lang/>
        </w:rPr>
        <w:fldChar w:fldCharType="separate"/>
      </w:r>
      <w:r>
        <w:rPr>
          <w:lang/>
        </w:rPr>
        <w:t>5</w:t>
      </w:r>
      <w:r>
        <w:rPr>
          <w:lang/>
        </w:rPr>
        <w:fldChar w:fldCharType="end"/>
      </w:r>
      <w:r>
        <w:rPr>
          <w:rStyle w:val="36"/>
          <w:color w:val="auto"/>
          <w:lang/>
        </w:rPr>
        <w:fldChar w:fldCharType="end"/>
      </w:r>
    </w:p>
    <w:p w14:paraId="266CDB6E">
      <w:pPr>
        <w:pStyle w:val="30"/>
        <w:tabs>
          <w:tab w:val="left" w:pos="1260"/>
          <w:tab w:val="right" w:leader="dot" w:pos="9017"/>
        </w:tabs>
        <w:rPr>
          <w:rFonts w:ascii="Times New Roman"/>
          <w:snapToGrid/>
          <w:kern w:val="2"/>
          <w:szCs w:val="24"/>
          <w:lang/>
        </w:rPr>
      </w:pPr>
      <w:r>
        <w:rPr>
          <w:rStyle w:val="36"/>
          <w:color w:val="auto"/>
          <w:lang/>
        </w:rPr>
        <w:fldChar w:fldCharType="begin"/>
      </w:r>
      <w:r>
        <w:rPr>
          <w:rStyle w:val="36"/>
          <w:color w:val="auto"/>
          <w:lang/>
        </w:rPr>
        <w:instrText xml:space="preserve"> </w:instrText>
      </w:r>
      <w:r>
        <w:rPr>
          <w:lang/>
        </w:rPr>
        <w:instrText xml:space="preserve">HYPERLINK \l "_Toc211938983"</w:instrText>
      </w:r>
      <w:r>
        <w:rPr>
          <w:rStyle w:val="36"/>
          <w:color w:val="auto"/>
          <w:lang/>
        </w:rPr>
        <w:instrText xml:space="preserve"> </w:instrText>
      </w:r>
      <w:r>
        <w:rPr>
          <w:rStyle w:val="36"/>
          <w:color w:val="auto"/>
          <w:lang/>
        </w:rPr>
        <w:fldChar w:fldCharType="separate"/>
      </w:r>
      <w:r>
        <w:rPr>
          <w:rStyle w:val="36"/>
          <w:color w:val="auto"/>
          <w:lang/>
        </w:rPr>
        <w:t>1.2</w:t>
      </w:r>
      <w:r>
        <w:rPr>
          <w:rFonts w:ascii="Times New Roman"/>
          <w:snapToGrid/>
          <w:kern w:val="2"/>
          <w:szCs w:val="24"/>
          <w:lang/>
        </w:rPr>
        <w:tab/>
      </w:r>
      <w:r>
        <w:rPr>
          <w:rStyle w:val="36"/>
          <w:rFonts w:hint="eastAsia"/>
          <w:color w:val="auto"/>
          <w:lang/>
        </w:rPr>
        <w:t>项目背景</w:t>
      </w:r>
      <w:r>
        <w:rPr>
          <w:lang/>
        </w:rPr>
        <w:tab/>
      </w:r>
      <w:r>
        <w:rPr>
          <w:lang/>
        </w:rPr>
        <w:fldChar w:fldCharType="begin"/>
      </w:r>
      <w:r>
        <w:rPr>
          <w:lang/>
        </w:rPr>
        <w:instrText xml:space="preserve"> PAGEREF _Toc211938983 \h </w:instrText>
      </w:r>
      <w:r>
        <w:rPr>
          <w:lang/>
        </w:rPr>
        <w:fldChar w:fldCharType="separate"/>
      </w:r>
      <w:r>
        <w:rPr>
          <w:lang/>
        </w:rPr>
        <w:t>5</w:t>
      </w:r>
      <w:r>
        <w:rPr>
          <w:lang/>
        </w:rPr>
        <w:fldChar w:fldCharType="end"/>
      </w:r>
      <w:r>
        <w:rPr>
          <w:rStyle w:val="36"/>
          <w:color w:val="auto"/>
          <w:lang/>
        </w:rPr>
        <w:fldChar w:fldCharType="end"/>
      </w:r>
    </w:p>
    <w:p w14:paraId="46A3DD09">
      <w:pPr>
        <w:pStyle w:val="30"/>
        <w:tabs>
          <w:tab w:val="left" w:pos="1260"/>
          <w:tab w:val="right" w:leader="dot" w:pos="9017"/>
        </w:tabs>
        <w:rPr>
          <w:rFonts w:ascii="Times New Roman"/>
          <w:snapToGrid/>
          <w:kern w:val="2"/>
          <w:szCs w:val="24"/>
          <w:lang/>
        </w:rPr>
      </w:pPr>
      <w:r>
        <w:rPr>
          <w:rStyle w:val="36"/>
          <w:color w:val="auto"/>
          <w:lang/>
        </w:rPr>
        <w:fldChar w:fldCharType="begin"/>
      </w:r>
      <w:r>
        <w:rPr>
          <w:rStyle w:val="36"/>
          <w:color w:val="auto"/>
          <w:lang/>
        </w:rPr>
        <w:instrText xml:space="preserve"> </w:instrText>
      </w:r>
      <w:r>
        <w:rPr>
          <w:lang/>
        </w:rPr>
        <w:instrText xml:space="preserve">HYPERLINK \l "_Toc211938984"</w:instrText>
      </w:r>
      <w:r>
        <w:rPr>
          <w:rStyle w:val="36"/>
          <w:color w:val="auto"/>
          <w:lang/>
        </w:rPr>
        <w:instrText xml:space="preserve"> </w:instrText>
      </w:r>
      <w:r>
        <w:rPr>
          <w:rStyle w:val="36"/>
          <w:color w:val="auto"/>
          <w:lang/>
        </w:rPr>
        <w:fldChar w:fldCharType="separate"/>
      </w:r>
      <w:r>
        <w:rPr>
          <w:rStyle w:val="36"/>
          <w:color w:val="auto"/>
          <w:lang/>
        </w:rPr>
        <w:t>1.3</w:t>
      </w:r>
      <w:r>
        <w:rPr>
          <w:rFonts w:ascii="Times New Roman"/>
          <w:snapToGrid/>
          <w:kern w:val="2"/>
          <w:szCs w:val="24"/>
          <w:lang/>
        </w:rPr>
        <w:tab/>
      </w:r>
      <w:r>
        <w:rPr>
          <w:rStyle w:val="36"/>
          <w:rFonts w:hint="eastAsia"/>
          <w:color w:val="auto"/>
          <w:lang/>
        </w:rPr>
        <w:t>系统简介</w:t>
      </w:r>
      <w:r>
        <w:rPr>
          <w:lang/>
        </w:rPr>
        <w:tab/>
      </w:r>
      <w:r>
        <w:rPr>
          <w:lang/>
        </w:rPr>
        <w:fldChar w:fldCharType="begin"/>
      </w:r>
      <w:r>
        <w:rPr>
          <w:lang/>
        </w:rPr>
        <w:instrText xml:space="preserve"> PAGEREF _Toc211938984 \h </w:instrText>
      </w:r>
      <w:r>
        <w:rPr>
          <w:lang/>
        </w:rPr>
        <w:fldChar w:fldCharType="separate"/>
      </w:r>
      <w:r>
        <w:rPr>
          <w:lang/>
        </w:rPr>
        <w:t>5</w:t>
      </w:r>
      <w:r>
        <w:rPr>
          <w:lang/>
        </w:rPr>
        <w:fldChar w:fldCharType="end"/>
      </w:r>
      <w:r>
        <w:rPr>
          <w:rStyle w:val="36"/>
          <w:color w:val="auto"/>
          <w:lang/>
        </w:rPr>
        <w:fldChar w:fldCharType="end"/>
      </w:r>
    </w:p>
    <w:p w14:paraId="0084B273">
      <w:pPr>
        <w:pStyle w:val="30"/>
        <w:tabs>
          <w:tab w:val="left" w:pos="1260"/>
          <w:tab w:val="right" w:leader="dot" w:pos="9017"/>
        </w:tabs>
        <w:rPr>
          <w:rFonts w:ascii="Times New Roman"/>
          <w:snapToGrid/>
          <w:kern w:val="2"/>
          <w:szCs w:val="24"/>
          <w:lang/>
        </w:rPr>
      </w:pPr>
      <w:r>
        <w:rPr>
          <w:rStyle w:val="36"/>
          <w:color w:val="auto"/>
          <w:lang/>
        </w:rPr>
        <w:fldChar w:fldCharType="begin"/>
      </w:r>
      <w:r>
        <w:rPr>
          <w:rStyle w:val="36"/>
          <w:color w:val="auto"/>
          <w:lang/>
        </w:rPr>
        <w:instrText xml:space="preserve"> </w:instrText>
      </w:r>
      <w:r>
        <w:rPr>
          <w:lang/>
        </w:rPr>
        <w:instrText xml:space="preserve">HYPERLINK \l "_Toc211938985"</w:instrText>
      </w:r>
      <w:r>
        <w:rPr>
          <w:rStyle w:val="36"/>
          <w:color w:val="auto"/>
          <w:lang/>
        </w:rPr>
        <w:instrText xml:space="preserve"> </w:instrText>
      </w:r>
      <w:r>
        <w:rPr>
          <w:rStyle w:val="36"/>
          <w:color w:val="auto"/>
          <w:lang/>
        </w:rPr>
        <w:fldChar w:fldCharType="separate"/>
      </w:r>
      <w:r>
        <w:rPr>
          <w:rStyle w:val="36"/>
          <w:color w:val="auto"/>
          <w:lang/>
        </w:rPr>
        <w:t>1.4</w:t>
      </w:r>
      <w:r>
        <w:rPr>
          <w:rFonts w:ascii="Times New Roman"/>
          <w:snapToGrid/>
          <w:kern w:val="2"/>
          <w:szCs w:val="24"/>
          <w:lang/>
        </w:rPr>
        <w:tab/>
      </w:r>
      <w:r>
        <w:rPr>
          <w:rStyle w:val="36"/>
          <w:rFonts w:hint="eastAsia"/>
          <w:color w:val="auto"/>
          <w:lang/>
        </w:rPr>
        <w:t>参考文档</w:t>
      </w:r>
      <w:r>
        <w:rPr>
          <w:lang/>
        </w:rPr>
        <w:tab/>
      </w:r>
      <w:r>
        <w:rPr>
          <w:lang/>
        </w:rPr>
        <w:fldChar w:fldCharType="begin"/>
      </w:r>
      <w:r>
        <w:rPr>
          <w:lang/>
        </w:rPr>
        <w:instrText xml:space="preserve"> PAGEREF _Toc211938985 \h </w:instrText>
      </w:r>
      <w:r>
        <w:rPr>
          <w:lang/>
        </w:rPr>
        <w:fldChar w:fldCharType="separate"/>
      </w:r>
      <w:r>
        <w:rPr>
          <w:lang/>
        </w:rPr>
        <w:t>5</w:t>
      </w:r>
      <w:r>
        <w:rPr>
          <w:lang/>
        </w:rPr>
        <w:fldChar w:fldCharType="end"/>
      </w:r>
      <w:r>
        <w:rPr>
          <w:rStyle w:val="36"/>
          <w:color w:val="auto"/>
          <w:lang/>
        </w:rPr>
        <w:fldChar w:fldCharType="end"/>
      </w:r>
    </w:p>
    <w:p w14:paraId="308108A3">
      <w:pPr>
        <w:pStyle w:val="25"/>
        <w:rPr>
          <w:rFonts w:ascii="Times New Roman"/>
          <w:snapToGrid/>
          <w:kern w:val="2"/>
          <w:szCs w:val="24"/>
        </w:rPr>
      </w:pPr>
      <w:r>
        <w:rPr>
          <w:rStyle w:val="36"/>
          <w:color w:val="auto"/>
        </w:rPr>
        <w:fldChar w:fldCharType="begin"/>
      </w:r>
      <w:r>
        <w:rPr>
          <w:rStyle w:val="36"/>
          <w:color w:val="auto"/>
        </w:rPr>
        <w:instrText xml:space="preserve"> </w:instrText>
      </w:r>
      <w:r>
        <w:instrText xml:space="preserve">HYPERLINK \l "_Toc211938987"</w:instrText>
      </w:r>
      <w:r>
        <w:rPr>
          <w:rStyle w:val="36"/>
          <w:color w:val="auto"/>
        </w:rPr>
        <w:instrText xml:space="preserve"> </w:instrText>
      </w:r>
      <w:r>
        <w:rPr>
          <w:rStyle w:val="36"/>
          <w:color w:val="auto"/>
        </w:rPr>
        <w:fldChar w:fldCharType="separate"/>
      </w:r>
      <w:r>
        <w:rPr>
          <w:rStyle w:val="36"/>
          <w:color w:val="auto"/>
        </w:rPr>
        <w:t>2.</w:t>
      </w:r>
      <w:r>
        <w:rPr>
          <w:rFonts w:ascii="Times New Roman"/>
          <w:snapToGrid/>
          <w:kern w:val="2"/>
          <w:szCs w:val="24"/>
        </w:rPr>
        <w:tab/>
      </w:r>
      <w:r>
        <w:rPr>
          <w:rStyle w:val="36"/>
          <w:rFonts w:hint="eastAsia"/>
          <w:color w:val="auto"/>
        </w:rPr>
        <w:t>测试策略与范围</w:t>
      </w:r>
      <w:r>
        <w:tab/>
      </w:r>
      <w:r>
        <w:fldChar w:fldCharType="begin"/>
      </w:r>
      <w:r>
        <w:instrText xml:space="preserve"> PAGEREF _Toc211938987 \h </w:instrText>
      </w:r>
      <w:r>
        <w:fldChar w:fldCharType="separate"/>
      </w:r>
      <w:r>
        <w:t>5</w:t>
      </w:r>
      <w:r>
        <w:fldChar w:fldCharType="end"/>
      </w:r>
      <w:r>
        <w:rPr>
          <w:rStyle w:val="36"/>
          <w:color w:val="auto"/>
        </w:rPr>
        <w:fldChar w:fldCharType="end"/>
      </w:r>
    </w:p>
    <w:p w14:paraId="5207FEFA">
      <w:pPr>
        <w:pStyle w:val="30"/>
        <w:tabs>
          <w:tab w:val="left" w:pos="1260"/>
          <w:tab w:val="right" w:leader="dot" w:pos="9017"/>
        </w:tabs>
        <w:rPr>
          <w:rFonts w:ascii="Times New Roman"/>
          <w:snapToGrid/>
          <w:kern w:val="2"/>
          <w:szCs w:val="24"/>
          <w:lang/>
        </w:rPr>
      </w:pPr>
      <w:r>
        <w:rPr>
          <w:rStyle w:val="36"/>
          <w:color w:val="auto"/>
          <w:lang/>
        </w:rPr>
        <w:fldChar w:fldCharType="begin"/>
      </w:r>
      <w:r>
        <w:rPr>
          <w:rStyle w:val="36"/>
          <w:color w:val="auto"/>
          <w:lang/>
        </w:rPr>
        <w:instrText xml:space="preserve"> </w:instrText>
      </w:r>
      <w:r>
        <w:rPr>
          <w:lang/>
        </w:rPr>
        <w:instrText xml:space="preserve">HYPERLINK \l "_Toc211938988"</w:instrText>
      </w:r>
      <w:r>
        <w:rPr>
          <w:rStyle w:val="36"/>
          <w:color w:val="auto"/>
          <w:lang/>
        </w:rPr>
        <w:instrText xml:space="preserve"> </w:instrText>
      </w:r>
      <w:r>
        <w:rPr>
          <w:rStyle w:val="36"/>
          <w:color w:val="auto"/>
          <w:lang/>
        </w:rPr>
        <w:fldChar w:fldCharType="separate"/>
      </w:r>
      <w:r>
        <w:rPr>
          <w:rStyle w:val="36"/>
          <w:color w:val="auto"/>
          <w:lang/>
        </w:rPr>
        <w:t>2.1</w:t>
      </w:r>
      <w:r>
        <w:rPr>
          <w:rFonts w:ascii="Times New Roman"/>
          <w:snapToGrid/>
          <w:kern w:val="2"/>
          <w:szCs w:val="24"/>
          <w:lang/>
        </w:rPr>
        <w:tab/>
      </w:r>
      <w:r>
        <w:rPr>
          <w:rStyle w:val="36"/>
          <w:rFonts w:hint="eastAsia"/>
          <w:color w:val="auto"/>
          <w:lang/>
        </w:rPr>
        <w:t>集成测试阶段</w:t>
      </w:r>
      <w:r>
        <w:rPr>
          <w:lang/>
        </w:rPr>
        <w:tab/>
      </w:r>
      <w:r>
        <w:rPr>
          <w:lang/>
        </w:rPr>
        <w:fldChar w:fldCharType="begin"/>
      </w:r>
      <w:r>
        <w:rPr>
          <w:lang/>
        </w:rPr>
        <w:instrText xml:space="preserve"> PAGEREF _Toc211938988 \h </w:instrText>
      </w:r>
      <w:r>
        <w:rPr>
          <w:lang/>
        </w:rPr>
        <w:fldChar w:fldCharType="separate"/>
      </w:r>
      <w:r>
        <w:rPr>
          <w:lang/>
        </w:rPr>
        <w:t>5</w:t>
      </w:r>
      <w:r>
        <w:rPr>
          <w:lang/>
        </w:rPr>
        <w:fldChar w:fldCharType="end"/>
      </w:r>
      <w:r>
        <w:rPr>
          <w:rStyle w:val="36"/>
          <w:color w:val="auto"/>
          <w:lang/>
        </w:rPr>
        <w:fldChar w:fldCharType="end"/>
      </w:r>
    </w:p>
    <w:p w14:paraId="2913F1A2">
      <w:pPr>
        <w:pStyle w:val="30"/>
        <w:tabs>
          <w:tab w:val="left" w:pos="1260"/>
          <w:tab w:val="right" w:leader="dot" w:pos="9017"/>
        </w:tabs>
        <w:rPr>
          <w:rFonts w:ascii="Times New Roman"/>
          <w:snapToGrid/>
          <w:kern w:val="2"/>
          <w:szCs w:val="24"/>
          <w:lang/>
        </w:rPr>
      </w:pPr>
      <w:r>
        <w:rPr>
          <w:rStyle w:val="36"/>
          <w:color w:val="auto"/>
          <w:lang/>
        </w:rPr>
        <w:fldChar w:fldCharType="begin"/>
      </w:r>
      <w:r>
        <w:rPr>
          <w:rStyle w:val="36"/>
          <w:color w:val="auto"/>
          <w:lang/>
        </w:rPr>
        <w:instrText xml:space="preserve"> </w:instrText>
      </w:r>
      <w:r>
        <w:rPr>
          <w:lang/>
        </w:rPr>
        <w:instrText xml:space="preserve">HYPERLINK \l "_Toc211938989"</w:instrText>
      </w:r>
      <w:r>
        <w:rPr>
          <w:rStyle w:val="36"/>
          <w:color w:val="auto"/>
          <w:lang/>
        </w:rPr>
        <w:instrText xml:space="preserve"> </w:instrText>
      </w:r>
      <w:r>
        <w:rPr>
          <w:rStyle w:val="36"/>
          <w:color w:val="auto"/>
          <w:lang/>
        </w:rPr>
        <w:fldChar w:fldCharType="separate"/>
      </w:r>
      <w:r>
        <w:rPr>
          <w:rStyle w:val="36"/>
          <w:color w:val="auto"/>
          <w:lang/>
        </w:rPr>
        <w:t>2.2</w:t>
      </w:r>
      <w:r>
        <w:rPr>
          <w:rFonts w:ascii="Times New Roman"/>
          <w:snapToGrid/>
          <w:kern w:val="2"/>
          <w:szCs w:val="24"/>
          <w:lang/>
        </w:rPr>
        <w:tab/>
      </w:r>
      <w:r>
        <w:rPr>
          <w:rStyle w:val="36"/>
          <w:rFonts w:hint="eastAsia"/>
          <w:color w:val="auto"/>
          <w:lang/>
        </w:rPr>
        <w:t>系统</w:t>
      </w:r>
      <w:r>
        <w:rPr>
          <w:rStyle w:val="36"/>
          <w:rFonts w:hint="eastAsia" w:hAnsi="宋体"/>
          <w:color w:val="auto"/>
          <w:lang/>
        </w:rPr>
        <w:t>测试阶段</w:t>
      </w:r>
      <w:r>
        <w:rPr>
          <w:lang/>
        </w:rPr>
        <w:tab/>
      </w:r>
      <w:r>
        <w:rPr>
          <w:lang/>
        </w:rPr>
        <w:fldChar w:fldCharType="begin"/>
      </w:r>
      <w:r>
        <w:rPr>
          <w:lang/>
        </w:rPr>
        <w:instrText xml:space="preserve"> PAGEREF _Toc211938989 \h </w:instrText>
      </w:r>
      <w:r>
        <w:rPr>
          <w:lang/>
        </w:rPr>
        <w:fldChar w:fldCharType="separate"/>
      </w:r>
      <w:r>
        <w:rPr>
          <w:lang/>
        </w:rPr>
        <w:t>6</w:t>
      </w:r>
      <w:r>
        <w:rPr>
          <w:lang/>
        </w:rPr>
        <w:fldChar w:fldCharType="end"/>
      </w:r>
      <w:r>
        <w:rPr>
          <w:rStyle w:val="36"/>
          <w:color w:val="auto"/>
          <w:lang/>
        </w:rPr>
        <w:fldChar w:fldCharType="end"/>
      </w:r>
    </w:p>
    <w:p w14:paraId="25A26855">
      <w:pPr>
        <w:pStyle w:val="30"/>
        <w:tabs>
          <w:tab w:val="left" w:pos="1260"/>
          <w:tab w:val="right" w:leader="dot" w:pos="9017"/>
        </w:tabs>
        <w:rPr>
          <w:rFonts w:ascii="Times New Roman"/>
          <w:snapToGrid/>
          <w:kern w:val="2"/>
          <w:szCs w:val="24"/>
          <w:lang/>
        </w:rPr>
      </w:pPr>
      <w:r>
        <w:rPr>
          <w:rStyle w:val="36"/>
          <w:color w:val="auto"/>
          <w:lang/>
        </w:rPr>
        <w:fldChar w:fldCharType="begin"/>
      </w:r>
      <w:r>
        <w:rPr>
          <w:rStyle w:val="36"/>
          <w:color w:val="auto"/>
          <w:lang/>
        </w:rPr>
        <w:instrText xml:space="preserve"> </w:instrText>
      </w:r>
      <w:r>
        <w:rPr>
          <w:lang/>
        </w:rPr>
        <w:instrText xml:space="preserve">HYPERLINK \l "_Toc211938990"</w:instrText>
      </w:r>
      <w:r>
        <w:rPr>
          <w:rStyle w:val="36"/>
          <w:color w:val="auto"/>
          <w:lang/>
        </w:rPr>
        <w:instrText xml:space="preserve"> </w:instrText>
      </w:r>
      <w:r>
        <w:rPr>
          <w:rStyle w:val="36"/>
          <w:color w:val="auto"/>
          <w:lang/>
        </w:rPr>
        <w:fldChar w:fldCharType="separate"/>
      </w:r>
      <w:r>
        <w:rPr>
          <w:rStyle w:val="36"/>
          <w:color w:val="auto"/>
          <w:lang/>
        </w:rPr>
        <w:t>2.3</w:t>
      </w:r>
      <w:r>
        <w:rPr>
          <w:rFonts w:ascii="Times New Roman"/>
          <w:snapToGrid/>
          <w:kern w:val="2"/>
          <w:szCs w:val="24"/>
          <w:lang/>
        </w:rPr>
        <w:tab/>
      </w:r>
      <w:r>
        <w:rPr>
          <w:rStyle w:val="36"/>
          <w:rFonts w:hint="eastAsia"/>
          <w:color w:val="auto"/>
          <w:lang/>
        </w:rPr>
        <w:t>确认测试阶段</w:t>
      </w:r>
      <w:r>
        <w:rPr>
          <w:lang/>
        </w:rPr>
        <w:tab/>
      </w:r>
      <w:r>
        <w:rPr>
          <w:lang/>
        </w:rPr>
        <w:fldChar w:fldCharType="begin"/>
      </w:r>
      <w:r>
        <w:rPr>
          <w:lang/>
        </w:rPr>
        <w:instrText xml:space="preserve"> PAGEREF _Toc211938990 \h </w:instrText>
      </w:r>
      <w:r>
        <w:rPr>
          <w:lang/>
        </w:rPr>
        <w:fldChar w:fldCharType="separate"/>
      </w:r>
      <w:r>
        <w:rPr>
          <w:lang/>
        </w:rPr>
        <w:t>6</w:t>
      </w:r>
      <w:r>
        <w:rPr>
          <w:lang/>
        </w:rPr>
        <w:fldChar w:fldCharType="end"/>
      </w:r>
      <w:r>
        <w:rPr>
          <w:rStyle w:val="36"/>
          <w:color w:val="auto"/>
          <w:lang/>
        </w:rPr>
        <w:fldChar w:fldCharType="end"/>
      </w:r>
    </w:p>
    <w:p w14:paraId="78DBD6FA">
      <w:pPr>
        <w:pStyle w:val="25"/>
        <w:rPr>
          <w:rFonts w:ascii="Times New Roman"/>
          <w:snapToGrid/>
          <w:kern w:val="2"/>
          <w:szCs w:val="24"/>
        </w:rPr>
      </w:pPr>
      <w:r>
        <w:rPr>
          <w:rStyle w:val="36"/>
          <w:color w:val="auto"/>
        </w:rPr>
        <w:fldChar w:fldCharType="begin"/>
      </w:r>
      <w:r>
        <w:rPr>
          <w:rStyle w:val="36"/>
          <w:color w:val="auto"/>
        </w:rPr>
        <w:instrText xml:space="preserve"> </w:instrText>
      </w:r>
      <w:r>
        <w:instrText xml:space="preserve">HYPERLINK \l "_Toc211938992"</w:instrText>
      </w:r>
      <w:r>
        <w:rPr>
          <w:rStyle w:val="36"/>
          <w:color w:val="auto"/>
        </w:rPr>
        <w:instrText xml:space="preserve"> </w:instrText>
      </w:r>
      <w:r>
        <w:rPr>
          <w:rStyle w:val="36"/>
          <w:color w:val="auto"/>
        </w:rPr>
        <w:fldChar w:fldCharType="separate"/>
      </w:r>
      <w:r>
        <w:rPr>
          <w:rStyle w:val="36"/>
          <w:color w:val="auto"/>
        </w:rPr>
        <w:t>3.</w:t>
      </w:r>
      <w:r>
        <w:rPr>
          <w:rFonts w:ascii="Times New Roman"/>
          <w:snapToGrid/>
          <w:kern w:val="2"/>
          <w:szCs w:val="24"/>
        </w:rPr>
        <w:tab/>
      </w:r>
      <w:r>
        <w:rPr>
          <w:rStyle w:val="36"/>
          <w:rFonts w:hint="eastAsia" w:hAnsi="宋体"/>
          <w:color w:val="auto"/>
        </w:rPr>
        <w:t>测试资源</w:t>
      </w:r>
      <w:r>
        <w:tab/>
      </w:r>
      <w:r>
        <w:fldChar w:fldCharType="begin"/>
      </w:r>
      <w:r>
        <w:instrText xml:space="preserve"> PAGEREF _Toc211938992 \h </w:instrText>
      </w:r>
      <w:r>
        <w:fldChar w:fldCharType="separate"/>
      </w:r>
      <w:r>
        <w:t>6</w:t>
      </w:r>
      <w:r>
        <w:fldChar w:fldCharType="end"/>
      </w:r>
      <w:r>
        <w:rPr>
          <w:rStyle w:val="36"/>
          <w:color w:val="auto"/>
        </w:rPr>
        <w:fldChar w:fldCharType="end"/>
      </w:r>
    </w:p>
    <w:p w14:paraId="4DA1D69C">
      <w:pPr>
        <w:pStyle w:val="30"/>
        <w:tabs>
          <w:tab w:val="left" w:pos="1260"/>
          <w:tab w:val="right" w:leader="dot" w:pos="9017"/>
        </w:tabs>
        <w:rPr>
          <w:rFonts w:ascii="Times New Roman"/>
          <w:snapToGrid/>
          <w:kern w:val="2"/>
          <w:szCs w:val="24"/>
          <w:lang/>
        </w:rPr>
      </w:pPr>
      <w:r>
        <w:rPr>
          <w:rStyle w:val="36"/>
          <w:color w:val="auto"/>
          <w:lang/>
        </w:rPr>
        <w:fldChar w:fldCharType="begin"/>
      </w:r>
      <w:r>
        <w:rPr>
          <w:rStyle w:val="36"/>
          <w:color w:val="auto"/>
          <w:lang/>
        </w:rPr>
        <w:instrText xml:space="preserve"> </w:instrText>
      </w:r>
      <w:r>
        <w:rPr>
          <w:lang/>
        </w:rPr>
        <w:instrText xml:space="preserve">HYPERLINK \l "_Toc211938993"</w:instrText>
      </w:r>
      <w:r>
        <w:rPr>
          <w:rStyle w:val="36"/>
          <w:color w:val="auto"/>
          <w:lang/>
        </w:rPr>
        <w:instrText xml:space="preserve"> </w:instrText>
      </w:r>
      <w:r>
        <w:rPr>
          <w:rStyle w:val="36"/>
          <w:color w:val="auto"/>
          <w:lang/>
        </w:rPr>
        <w:fldChar w:fldCharType="separate"/>
      </w:r>
      <w:r>
        <w:rPr>
          <w:rStyle w:val="36"/>
          <w:color w:val="auto"/>
          <w:lang/>
        </w:rPr>
        <w:t>3.1</w:t>
      </w:r>
      <w:r>
        <w:rPr>
          <w:rFonts w:ascii="Times New Roman"/>
          <w:snapToGrid/>
          <w:kern w:val="2"/>
          <w:szCs w:val="24"/>
          <w:lang/>
        </w:rPr>
        <w:tab/>
      </w:r>
      <w:r>
        <w:rPr>
          <w:rStyle w:val="36"/>
          <w:rFonts w:hint="eastAsia"/>
          <w:color w:val="auto"/>
          <w:lang/>
        </w:rPr>
        <w:t>人力资源</w:t>
      </w:r>
      <w:r>
        <w:rPr>
          <w:lang/>
        </w:rPr>
        <w:tab/>
      </w:r>
      <w:r>
        <w:rPr>
          <w:lang/>
        </w:rPr>
        <w:fldChar w:fldCharType="begin"/>
      </w:r>
      <w:r>
        <w:rPr>
          <w:lang/>
        </w:rPr>
        <w:instrText xml:space="preserve"> PAGEREF _Toc211938993 \h </w:instrText>
      </w:r>
      <w:r>
        <w:rPr>
          <w:lang/>
        </w:rPr>
        <w:fldChar w:fldCharType="separate"/>
      </w:r>
      <w:r>
        <w:rPr>
          <w:lang/>
        </w:rPr>
        <w:t>6</w:t>
      </w:r>
      <w:r>
        <w:rPr>
          <w:lang/>
        </w:rPr>
        <w:fldChar w:fldCharType="end"/>
      </w:r>
      <w:r>
        <w:rPr>
          <w:rStyle w:val="36"/>
          <w:color w:val="auto"/>
          <w:lang/>
        </w:rPr>
        <w:fldChar w:fldCharType="end"/>
      </w:r>
    </w:p>
    <w:p w14:paraId="07C5EFE9">
      <w:pPr>
        <w:pStyle w:val="30"/>
        <w:tabs>
          <w:tab w:val="left" w:pos="1260"/>
          <w:tab w:val="right" w:leader="dot" w:pos="9017"/>
        </w:tabs>
        <w:rPr>
          <w:rFonts w:ascii="Times New Roman"/>
          <w:snapToGrid/>
          <w:kern w:val="2"/>
          <w:szCs w:val="24"/>
          <w:lang/>
        </w:rPr>
      </w:pPr>
      <w:r>
        <w:rPr>
          <w:rStyle w:val="36"/>
          <w:color w:val="auto"/>
          <w:lang/>
        </w:rPr>
        <w:fldChar w:fldCharType="begin"/>
      </w:r>
      <w:r>
        <w:rPr>
          <w:rStyle w:val="36"/>
          <w:color w:val="auto"/>
          <w:lang/>
        </w:rPr>
        <w:instrText xml:space="preserve"> </w:instrText>
      </w:r>
      <w:r>
        <w:rPr>
          <w:lang/>
        </w:rPr>
        <w:instrText xml:space="preserve">HYPERLINK \l "_Toc211938994"</w:instrText>
      </w:r>
      <w:r>
        <w:rPr>
          <w:rStyle w:val="36"/>
          <w:color w:val="auto"/>
          <w:lang/>
        </w:rPr>
        <w:instrText xml:space="preserve"> </w:instrText>
      </w:r>
      <w:r>
        <w:rPr>
          <w:rStyle w:val="36"/>
          <w:color w:val="auto"/>
          <w:lang/>
        </w:rPr>
        <w:fldChar w:fldCharType="separate"/>
      </w:r>
      <w:r>
        <w:rPr>
          <w:rStyle w:val="36"/>
          <w:color w:val="auto"/>
          <w:lang/>
        </w:rPr>
        <w:t>3.2</w:t>
      </w:r>
      <w:r>
        <w:rPr>
          <w:rFonts w:ascii="Times New Roman"/>
          <w:snapToGrid/>
          <w:kern w:val="2"/>
          <w:szCs w:val="24"/>
          <w:lang/>
        </w:rPr>
        <w:tab/>
      </w:r>
      <w:r>
        <w:rPr>
          <w:rStyle w:val="36"/>
          <w:rFonts w:hint="eastAsia"/>
          <w:color w:val="auto"/>
          <w:lang/>
        </w:rPr>
        <w:t>测试环境</w:t>
      </w:r>
      <w:r>
        <w:rPr>
          <w:lang/>
        </w:rPr>
        <w:tab/>
      </w:r>
      <w:r>
        <w:rPr>
          <w:lang/>
        </w:rPr>
        <w:fldChar w:fldCharType="begin"/>
      </w:r>
      <w:r>
        <w:rPr>
          <w:lang/>
        </w:rPr>
        <w:instrText xml:space="preserve"> PAGEREF _Toc211938994 \h </w:instrText>
      </w:r>
      <w:r>
        <w:rPr>
          <w:lang/>
        </w:rPr>
        <w:fldChar w:fldCharType="separate"/>
      </w:r>
      <w:r>
        <w:rPr>
          <w:lang/>
        </w:rPr>
        <w:t>6</w:t>
      </w:r>
      <w:r>
        <w:rPr>
          <w:lang/>
        </w:rPr>
        <w:fldChar w:fldCharType="end"/>
      </w:r>
      <w:r>
        <w:rPr>
          <w:rStyle w:val="36"/>
          <w:color w:val="auto"/>
          <w:lang/>
        </w:rPr>
        <w:fldChar w:fldCharType="end"/>
      </w:r>
    </w:p>
    <w:p w14:paraId="3A479F1C">
      <w:pPr>
        <w:pStyle w:val="17"/>
        <w:tabs>
          <w:tab w:val="left" w:pos="1680"/>
          <w:tab w:val="right" w:leader="dot" w:pos="9017"/>
        </w:tabs>
        <w:rPr>
          <w:rFonts w:ascii="Times New Roman"/>
          <w:snapToGrid/>
          <w:kern w:val="2"/>
          <w:szCs w:val="24"/>
          <w:lang/>
        </w:rPr>
      </w:pPr>
      <w:r>
        <w:rPr>
          <w:rStyle w:val="36"/>
          <w:color w:val="auto"/>
          <w:lang/>
        </w:rPr>
        <w:fldChar w:fldCharType="begin"/>
      </w:r>
      <w:r>
        <w:rPr>
          <w:rStyle w:val="36"/>
          <w:color w:val="auto"/>
          <w:lang/>
        </w:rPr>
        <w:instrText xml:space="preserve"> </w:instrText>
      </w:r>
      <w:r>
        <w:rPr>
          <w:lang/>
        </w:rPr>
        <w:instrText xml:space="preserve">HYPERLINK \l "_Toc211938995"</w:instrText>
      </w:r>
      <w:r>
        <w:rPr>
          <w:rStyle w:val="36"/>
          <w:color w:val="auto"/>
          <w:lang/>
        </w:rPr>
        <w:instrText xml:space="preserve"> </w:instrText>
      </w:r>
      <w:r>
        <w:rPr>
          <w:rStyle w:val="36"/>
          <w:color w:val="auto"/>
          <w:lang/>
        </w:rPr>
        <w:fldChar w:fldCharType="separate"/>
      </w:r>
      <w:r>
        <w:rPr>
          <w:rStyle w:val="36"/>
          <w:color w:val="auto"/>
          <w:lang/>
        </w:rPr>
        <w:t>3.2.1</w:t>
      </w:r>
      <w:r>
        <w:rPr>
          <w:rFonts w:ascii="Times New Roman"/>
          <w:snapToGrid/>
          <w:kern w:val="2"/>
          <w:szCs w:val="24"/>
          <w:lang/>
        </w:rPr>
        <w:tab/>
      </w:r>
      <w:r>
        <w:rPr>
          <w:rStyle w:val="36"/>
          <w:rFonts w:hint="eastAsia"/>
          <w:color w:val="auto"/>
          <w:lang/>
        </w:rPr>
        <w:t>系统配置</w:t>
      </w:r>
      <w:r>
        <w:rPr>
          <w:lang/>
        </w:rPr>
        <w:tab/>
      </w:r>
      <w:r>
        <w:rPr>
          <w:lang/>
        </w:rPr>
        <w:fldChar w:fldCharType="begin"/>
      </w:r>
      <w:r>
        <w:rPr>
          <w:lang/>
        </w:rPr>
        <w:instrText xml:space="preserve"> PAGEREF _Toc211938995 \h </w:instrText>
      </w:r>
      <w:r>
        <w:rPr>
          <w:lang/>
        </w:rPr>
        <w:fldChar w:fldCharType="separate"/>
      </w:r>
      <w:r>
        <w:rPr>
          <w:lang/>
        </w:rPr>
        <w:t>6</w:t>
      </w:r>
      <w:r>
        <w:rPr>
          <w:lang/>
        </w:rPr>
        <w:fldChar w:fldCharType="end"/>
      </w:r>
      <w:r>
        <w:rPr>
          <w:rStyle w:val="36"/>
          <w:color w:val="auto"/>
          <w:lang/>
        </w:rPr>
        <w:fldChar w:fldCharType="end"/>
      </w:r>
    </w:p>
    <w:p w14:paraId="643A0837">
      <w:pPr>
        <w:pStyle w:val="17"/>
        <w:tabs>
          <w:tab w:val="left" w:pos="1680"/>
          <w:tab w:val="right" w:leader="dot" w:pos="9017"/>
        </w:tabs>
        <w:rPr>
          <w:rFonts w:ascii="Times New Roman"/>
          <w:snapToGrid/>
          <w:kern w:val="2"/>
          <w:szCs w:val="24"/>
          <w:lang/>
        </w:rPr>
      </w:pPr>
      <w:r>
        <w:rPr>
          <w:rStyle w:val="36"/>
          <w:color w:val="auto"/>
          <w:lang/>
        </w:rPr>
        <w:fldChar w:fldCharType="begin"/>
      </w:r>
      <w:r>
        <w:rPr>
          <w:rStyle w:val="36"/>
          <w:color w:val="auto"/>
          <w:lang/>
        </w:rPr>
        <w:instrText xml:space="preserve"> </w:instrText>
      </w:r>
      <w:r>
        <w:rPr>
          <w:lang/>
        </w:rPr>
        <w:instrText xml:space="preserve">HYPERLINK \l "_Toc211938996"</w:instrText>
      </w:r>
      <w:r>
        <w:rPr>
          <w:rStyle w:val="36"/>
          <w:color w:val="auto"/>
          <w:lang/>
        </w:rPr>
        <w:instrText xml:space="preserve"> </w:instrText>
      </w:r>
      <w:r>
        <w:rPr>
          <w:rStyle w:val="36"/>
          <w:color w:val="auto"/>
          <w:lang/>
        </w:rPr>
        <w:fldChar w:fldCharType="separate"/>
      </w:r>
      <w:r>
        <w:rPr>
          <w:rStyle w:val="36"/>
          <w:color w:val="auto"/>
          <w:lang/>
        </w:rPr>
        <w:t>3.2.2</w:t>
      </w:r>
      <w:r>
        <w:rPr>
          <w:rFonts w:ascii="Times New Roman"/>
          <w:snapToGrid/>
          <w:kern w:val="2"/>
          <w:szCs w:val="24"/>
          <w:lang/>
        </w:rPr>
        <w:tab/>
      </w:r>
      <w:r>
        <w:rPr>
          <w:rStyle w:val="36"/>
          <w:rFonts w:hint="eastAsia"/>
          <w:color w:val="auto"/>
          <w:lang/>
        </w:rPr>
        <w:t>网络配置</w:t>
      </w:r>
      <w:r>
        <w:rPr>
          <w:lang/>
        </w:rPr>
        <w:tab/>
      </w:r>
      <w:r>
        <w:rPr>
          <w:lang/>
        </w:rPr>
        <w:fldChar w:fldCharType="begin"/>
      </w:r>
      <w:r>
        <w:rPr>
          <w:lang/>
        </w:rPr>
        <w:instrText xml:space="preserve"> PAGEREF _Toc211938996 \h </w:instrText>
      </w:r>
      <w:r>
        <w:rPr>
          <w:lang/>
        </w:rPr>
        <w:fldChar w:fldCharType="separate"/>
      </w:r>
      <w:r>
        <w:rPr>
          <w:lang/>
        </w:rPr>
        <w:t>7</w:t>
      </w:r>
      <w:r>
        <w:rPr>
          <w:lang/>
        </w:rPr>
        <w:fldChar w:fldCharType="end"/>
      </w:r>
      <w:r>
        <w:rPr>
          <w:rStyle w:val="36"/>
          <w:color w:val="auto"/>
          <w:lang/>
        </w:rPr>
        <w:fldChar w:fldCharType="end"/>
      </w:r>
    </w:p>
    <w:p w14:paraId="7FF4E502">
      <w:pPr>
        <w:pStyle w:val="17"/>
        <w:tabs>
          <w:tab w:val="left" w:pos="1680"/>
          <w:tab w:val="right" w:leader="dot" w:pos="9017"/>
        </w:tabs>
        <w:rPr>
          <w:rFonts w:ascii="Times New Roman"/>
          <w:snapToGrid/>
          <w:kern w:val="2"/>
          <w:szCs w:val="24"/>
          <w:lang/>
        </w:rPr>
      </w:pPr>
      <w:r>
        <w:rPr>
          <w:rStyle w:val="36"/>
          <w:color w:val="auto"/>
          <w:lang/>
        </w:rPr>
        <w:fldChar w:fldCharType="begin"/>
      </w:r>
      <w:r>
        <w:rPr>
          <w:rStyle w:val="36"/>
          <w:color w:val="auto"/>
          <w:lang/>
        </w:rPr>
        <w:instrText xml:space="preserve"> </w:instrText>
      </w:r>
      <w:r>
        <w:rPr>
          <w:lang/>
        </w:rPr>
        <w:instrText xml:space="preserve">HYPERLINK \l "_Toc211938998"</w:instrText>
      </w:r>
      <w:r>
        <w:rPr>
          <w:rStyle w:val="36"/>
          <w:color w:val="auto"/>
          <w:lang/>
        </w:rPr>
        <w:instrText xml:space="preserve"> </w:instrText>
      </w:r>
      <w:r>
        <w:rPr>
          <w:rStyle w:val="36"/>
          <w:color w:val="auto"/>
          <w:lang/>
        </w:rPr>
        <w:fldChar w:fldCharType="separate"/>
      </w:r>
      <w:r>
        <w:rPr>
          <w:rStyle w:val="36"/>
          <w:color w:val="auto"/>
          <w:lang/>
        </w:rPr>
        <w:t>3.2.3</w:t>
      </w:r>
      <w:r>
        <w:rPr>
          <w:rFonts w:ascii="Times New Roman"/>
          <w:snapToGrid/>
          <w:kern w:val="2"/>
          <w:szCs w:val="24"/>
          <w:lang/>
        </w:rPr>
        <w:tab/>
      </w:r>
      <w:r>
        <w:rPr>
          <w:rStyle w:val="36"/>
          <w:rFonts w:hint="eastAsia"/>
          <w:color w:val="auto"/>
          <w:lang/>
        </w:rPr>
        <w:t>其它材料</w:t>
      </w:r>
      <w:r>
        <w:rPr>
          <w:lang/>
        </w:rPr>
        <w:tab/>
      </w:r>
      <w:r>
        <w:rPr>
          <w:lang/>
        </w:rPr>
        <w:fldChar w:fldCharType="begin"/>
      </w:r>
      <w:r>
        <w:rPr>
          <w:lang/>
        </w:rPr>
        <w:instrText xml:space="preserve"> PAGEREF _Toc211938998 \h </w:instrText>
      </w:r>
      <w:r>
        <w:rPr>
          <w:lang/>
        </w:rPr>
        <w:fldChar w:fldCharType="separate"/>
      </w:r>
      <w:r>
        <w:rPr>
          <w:lang/>
        </w:rPr>
        <w:t>7</w:t>
      </w:r>
      <w:r>
        <w:rPr>
          <w:lang/>
        </w:rPr>
        <w:fldChar w:fldCharType="end"/>
      </w:r>
      <w:r>
        <w:rPr>
          <w:rStyle w:val="36"/>
          <w:color w:val="auto"/>
          <w:lang/>
        </w:rPr>
        <w:fldChar w:fldCharType="end"/>
      </w:r>
    </w:p>
    <w:p w14:paraId="0689D56B">
      <w:pPr>
        <w:pStyle w:val="30"/>
        <w:tabs>
          <w:tab w:val="left" w:pos="1260"/>
          <w:tab w:val="right" w:leader="dot" w:pos="9017"/>
        </w:tabs>
        <w:rPr>
          <w:rFonts w:ascii="Times New Roman"/>
          <w:snapToGrid/>
          <w:kern w:val="2"/>
          <w:szCs w:val="24"/>
          <w:lang/>
        </w:rPr>
      </w:pPr>
      <w:r>
        <w:rPr>
          <w:rStyle w:val="36"/>
          <w:color w:val="auto"/>
          <w:lang/>
        </w:rPr>
        <w:fldChar w:fldCharType="begin"/>
      </w:r>
      <w:r>
        <w:rPr>
          <w:rStyle w:val="36"/>
          <w:color w:val="auto"/>
          <w:lang/>
        </w:rPr>
        <w:instrText xml:space="preserve"> </w:instrText>
      </w:r>
      <w:r>
        <w:rPr>
          <w:lang/>
        </w:rPr>
        <w:instrText xml:space="preserve">HYPERLINK \l "_Toc211939000"</w:instrText>
      </w:r>
      <w:r>
        <w:rPr>
          <w:rStyle w:val="36"/>
          <w:color w:val="auto"/>
          <w:lang/>
        </w:rPr>
        <w:instrText xml:space="preserve"> </w:instrText>
      </w:r>
      <w:r>
        <w:rPr>
          <w:rStyle w:val="36"/>
          <w:color w:val="auto"/>
          <w:lang/>
        </w:rPr>
        <w:fldChar w:fldCharType="separate"/>
      </w:r>
      <w:r>
        <w:rPr>
          <w:rStyle w:val="36"/>
          <w:color w:val="auto"/>
          <w:lang/>
        </w:rPr>
        <w:t>3.3</w:t>
      </w:r>
      <w:r>
        <w:rPr>
          <w:rFonts w:ascii="Times New Roman"/>
          <w:snapToGrid/>
          <w:kern w:val="2"/>
          <w:szCs w:val="24"/>
          <w:lang/>
        </w:rPr>
        <w:tab/>
      </w:r>
      <w:r>
        <w:rPr>
          <w:rStyle w:val="36"/>
          <w:rFonts w:hint="eastAsia"/>
          <w:color w:val="auto"/>
          <w:lang/>
        </w:rPr>
        <w:t>测试工具（可选）</w:t>
      </w:r>
      <w:r>
        <w:rPr>
          <w:lang/>
        </w:rPr>
        <w:tab/>
      </w:r>
      <w:r>
        <w:rPr>
          <w:lang/>
        </w:rPr>
        <w:fldChar w:fldCharType="begin"/>
      </w:r>
      <w:r>
        <w:rPr>
          <w:lang/>
        </w:rPr>
        <w:instrText xml:space="preserve"> PAGEREF _Toc211939000 \h </w:instrText>
      </w:r>
      <w:r>
        <w:rPr>
          <w:lang/>
        </w:rPr>
        <w:fldChar w:fldCharType="separate"/>
      </w:r>
      <w:r>
        <w:rPr>
          <w:lang/>
        </w:rPr>
        <w:t>7</w:t>
      </w:r>
      <w:r>
        <w:rPr>
          <w:lang/>
        </w:rPr>
        <w:fldChar w:fldCharType="end"/>
      </w:r>
      <w:r>
        <w:rPr>
          <w:rStyle w:val="36"/>
          <w:color w:val="auto"/>
          <w:lang/>
        </w:rPr>
        <w:fldChar w:fldCharType="end"/>
      </w:r>
    </w:p>
    <w:p w14:paraId="08A85AF8">
      <w:pPr>
        <w:pStyle w:val="25"/>
        <w:rPr>
          <w:rFonts w:ascii="Times New Roman"/>
          <w:snapToGrid/>
          <w:kern w:val="2"/>
          <w:szCs w:val="24"/>
        </w:rPr>
      </w:pPr>
      <w:r>
        <w:rPr>
          <w:rStyle w:val="36"/>
          <w:color w:val="auto"/>
        </w:rPr>
        <w:fldChar w:fldCharType="begin"/>
      </w:r>
      <w:r>
        <w:rPr>
          <w:rStyle w:val="36"/>
          <w:color w:val="auto"/>
        </w:rPr>
        <w:instrText xml:space="preserve"> </w:instrText>
      </w:r>
      <w:r>
        <w:instrText xml:space="preserve">HYPERLINK \l "_Toc211939001"</w:instrText>
      </w:r>
      <w:r>
        <w:rPr>
          <w:rStyle w:val="36"/>
          <w:color w:val="auto"/>
        </w:rPr>
        <w:instrText xml:space="preserve"> </w:instrText>
      </w:r>
      <w:r>
        <w:rPr>
          <w:rStyle w:val="36"/>
          <w:color w:val="auto"/>
        </w:rPr>
        <w:fldChar w:fldCharType="separate"/>
      </w:r>
      <w:r>
        <w:rPr>
          <w:rStyle w:val="36"/>
          <w:color w:val="auto"/>
        </w:rPr>
        <w:t>4.</w:t>
      </w:r>
      <w:r>
        <w:rPr>
          <w:rFonts w:ascii="Times New Roman"/>
          <w:snapToGrid/>
          <w:kern w:val="2"/>
          <w:szCs w:val="24"/>
        </w:rPr>
        <w:tab/>
      </w:r>
      <w:r>
        <w:rPr>
          <w:rStyle w:val="36"/>
          <w:rFonts w:hint="eastAsia" w:hAnsi="华文中宋"/>
          <w:color w:val="auto"/>
        </w:rPr>
        <w:t>测试活动计划进度</w:t>
      </w:r>
      <w:r>
        <w:tab/>
      </w:r>
      <w:r>
        <w:fldChar w:fldCharType="begin"/>
      </w:r>
      <w:r>
        <w:instrText xml:space="preserve"> PAGEREF _Toc211939001 \h </w:instrText>
      </w:r>
      <w:r>
        <w:fldChar w:fldCharType="separate"/>
      </w:r>
      <w:r>
        <w:t>7</w:t>
      </w:r>
      <w:r>
        <w:fldChar w:fldCharType="end"/>
      </w:r>
      <w:r>
        <w:rPr>
          <w:rStyle w:val="36"/>
          <w:color w:val="auto"/>
        </w:rPr>
        <w:fldChar w:fldCharType="end"/>
      </w:r>
    </w:p>
    <w:p w14:paraId="1E6D07ED">
      <w:pPr>
        <w:pStyle w:val="25"/>
        <w:rPr>
          <w:rFonts w:ascii="Times New Roman"/>
          <w:snapToGrid/>
          <w:kern w:val="2"/>
          <w:szCs w:val="24"/>
        </w:rPr>
      </w:pPr>
      <w:r>
        <w:rPr>
          <w:rStyle w:val="36"/>
          <w:color w:val="auto"/>
        </w:rPr>
        <w:fldChar w:fldCharType="begin"/>
      </w:r>
      <w:r>
        <w:rPr>
          <w:rStyle w:val="36"/>
          <w:color w:val="auto"/>
        </w:rPr>
        <w:instrText xml:space="preserve"> </w:instrText>
      </w:r>
      <w:r>
        <w:instrText xml:space="preserve">HYPERLINK \l "_Toc211939008"</w:instrText>
      </w:r>
      <w:r>
        <w:rPr>
          <w:rStyle w:val="36"/>
          <w:color w:val="auto"/>
        </w:rPr>
        <w:instrText xml:space="preserve"> </w:instrText>
      </w:r>
      <w:r>
        <w:rPr>
          <w:rStyle w:val="36"/>
          <w:color w:val="auto"/>
        </w:rPr>
        <w:fldChar w:fldCharType="separate"/>
      </w:r>
      <w:r>
        <w:rPr>
          <w:rStyle w:val="36"/>
          <w:rFonts w:hAnsi="宋体"/>
          <w:color w:val="auto"/>
        </w:rPr>
        <w:t>5.</w:t>
      </w:r>
      <w:r>
        <w:rPr>
          <w:rFonts w:ascii="Times New Roman"/>
          <w:snapToGrid/>
          <w:kern w:val="2"/>
          <w:szCs w:val="24"/>
        </w:rPr>
        <w:tab/>
      </w:r>
      <w:r>
        <w:rPr>
          <w:rStyle w:val="36"/>
          <w:rFonts w:hint="eastAsia" w:hAnsi="宋体"/>
          <w:color w:val="auto"/>
        </w:rPr>
        <w:t>测试更新管理</w:t>
      </w:r>
      <w:r>
        <w:tab/>
      </w:r>
      <w:r>
        <w:fldChar w:fldCharType="begin"/>
      </w:r>
      <w:r>
        <w:instrText xml:space="preserve"> PAGEREF _Toc211939008 \h </w:instrText>
      </w:r>
      <w:r>
        <w:fldChar w:fldCharType="separate"/>
      </w:r>
      <w:r>
        <w:t>8</w:t>
      </w:r>
      <w:r>
        <w:fldChar w:fldCharType="end"/>
      </w:r>
      <w:r>
        <w:rPr>
          <w:rStyle w:val="36"/>
          <w:color w:val="auto"/>
        </w:rPr>
        <w:fldChar w:fldCharType="end"/>
      </w:r>
    </w:p>
    <w:p w14:paraId="178F0AE9">
      <w:pPr>
        <w:pStyle w:val="25"/>
        <w:rPr>
          <w:rFonts w:ascii="Times New Roman"/>
          <w:snapToGrid/>
          <w:kern w:val="2"/>
          <w:szCs w:val="24"/>
        </w:rPr>
      </w:pPr>
      <w:r>
        <w:rPr>
          <w:rStyle w:val="36"/>
          <w:color w:val="auto"/>
        </w:rPr>
        <w:fldChar w:fldCharType="begin"/>
      </w:r>
      <w:r>
        <w:rPr>
          <w:rStyle w:val="36"/>
          <w:color w:val="auto"/>
        </w:rPr>
        <w:instrText xml:space="preserve"> </w:instrText>
      </w:r>
      <w:r>
        <w:instrText xml:space="preserve">HYPERLINK \l "_Toc211939009"</w:instrText>
      </w:r>
      <w:r>
        <w:rPr>
          <w:rStyle w:val="36"/>
          <w:color w:val="auto"/>
        </w:rPr>
        <w:instrText xml:space="preserve"> </w:instrText>
      </w:r>
      <w:r>
        <w:rPr>
          <w:rStyle w:val="36"/>
          <w:color w:val="auto"/>
        </w:rPr>
        <w:fldChar w:fldCharType="separate"/>
      </w:r>
      <w:r>
        <w:rPr>
          <w:rStyle w:val="36"/>
          <w:rFonts w:hAnsi="宋体"/>
          <w:color w:val="auto"/>
        </w:rPr>
        <w:t>6.</w:t>
      </w:r>
      <w:r>
        <w:rPr>
          <w:rFonts w:ascii="Times New Roman"/>
          <w:snapToGrid/>
          <w:kern w:val="2"/>
          <w:szCs w:val="24"/>
        </w:rPr>
        <w:tab/>
      </w:r>
      <w:r>
        <w:rPr>
          <w:rStyle w:val="36"/>
          <w:rFonts w:hint="eastAsia" w:hAnsi="宋体"/>
          <w:color w:val="auto"/>
        </w:rPr>
        <w:t>需求的可追溯性</w:t>
      </w:r>
      <w:r>
        <w:tab/>
      </w:r>
      <w:r>
        <w:fldChar w:fldCharType="begin"/>
      </w:r>
      <w:r>
        <w:instrText xml:space="preserve"> PAGEREF _Toc211939009 \h </w:instrText>
      </w:r>
      <w:r>
        <w:fldChar w:fldCharType="separate"/>
      </w:r>
      <w:r>
        <w:t>8</w:t>
      </w:r>
      <w:r>
        <w:fldChar w:fldCharType="end"/>
      </w:r>
      <w:r>
        <w:rPr>
          <w:rStyle w:val="36"/>
          <w:color w:val="auto"/>
        </w:rPr>
        <w:fldChar w:fldCharType="end"/>
      </w:r>
    </w:p>
    <w:p w14:paraId="108FCC9E">
      <w:pPr>
        <w:pStyle w:val="25"/>
        <w:rPr>
          <w:rFonts w:ascii="Times New Roman"/>
          <w:snapToGrid/>
          <w:kern w:val="2"/>
          <w:szCs w:val="24"/>
        </w:rPr>
      </w:pPr>
      <w:r>
        <w:rPr>
          <w:rStyle w:val="36"/>
          <w:color w:val="auto"/>
        </w:rPr>
        <w:fldChar w:fldCharType="begin"/>
      </w:r>
      <w:r>
        <w:rPr>
          <w:rStyle w:val="36"/>
          <w:color w:val="auto"/>
        </w:rPr>
        <w:instrText xml:space="preserve"> </w:instrText>
      </w:r>
      <w:r>
        <w:instrText xml:space="preserve">HYPERLINK \l "_Toc211939011"</w:instrText>
      </w:r>
      <w:r>
        <w:rPr>
          <w:rStyle w:val="36"/>
          <w:color w:val="auto"/>
        </w:rPr>
        <w:instrText xml:space="preserve"> </w:instrText>
      </w:r>
      <w:r>
        <w:rPr>
          <w:rStyle w:val="36"/>
          <w:color w:val="auto"/>
        </w:rPr>
        <w:fldChar w:fldCharType="separate"/>
      </w:r>
      <w:r>
        <w:rPr>
          <w:rStyle w:val="36"/>
          <w:rFonts w:hAnsi="宋体"/>
          <w:color w:val="auto"/>
        </w:rPr>
        <w:t>7.</w:t>
      </w:r>
      <w:r>
        <w:rPr>
          <w:rFonts w:ascii="Times New Roman"/>
          <w:snapToGrid/>
          <w:kern w:val="2"/>
          <w:szCs w:val="24"/>
        </w:rPr>
        <w:tab/>
      </w:r>
      <w:r>
        <w:rPr>
          <w:rStyle w:val="36"/>
          <w:rFonts w:hint="eastAsia" w:hAnsi="宋体"/>
          <w:color w:val="auto"/>
        </w:rPr>
        <w:t>测试用例</w:t>
      </w:r>
      <w:r>
        <w:tab/>
      </w:r>
      <w:r>
        <w:fldChar w:fldCharType="begin"/>
      </w:r>
      <w:r>
        <w:instrText xml:space="preserve"> PAGEREF _Toc211939011 \h </w:instrText>
      </w:r>
      <w:r>
        <w:fldChar w:fldCharType="separate"/>
      </w:r>
      <w:r>
        <w:t>8</w:t>
      </w:r>
      <w:r>
        <w:fldChar w:fldCharType="end"/>
      </w:r>
      <w:r>
        <w:rPr>
          <w:rStyle w:val="36"/>
          <w:color w:val="auto"/>
        </w:rPr>
        <w:fldChar w:fldCharType="end"/>
      </w:r>
    </w:p>
    <w:p w14:paraId="608429BC">
      <w:pPr>
        <w:pStyle w:val="25"/>
        <w:rPr>
          <w:rFonts w:ascii="Times New Roman"/>
          <w:snapToGrid/>
          <w:kern w:val="2"/>
          <w:szCs w:val="24"/>
        </w:rPr>
      </w:pPr>
      <w:r>
        <w:rPr>
          <w:rStyle w:val="36"/>
          <w:color w:val="auto"/>
        </w:rPr>
        <w:fldChar w:fldCharType="begin"/>
      </w:r>
      <w:r>
        <w:rPr>
          <w:rStyle w:val="36"/>
          <w:color w:val="auto"/>
        </w:rPr>
        <w:instrText xml:space="preserve"> </w:instrText>
      </w:r>
      <w:r>
        <w:instrText xml:space="preserve">HYPERLINK \l "_Toc211939012"</w:instrText>
      </w:r>
      <w:r>
        <w:rPr>
          <w:rStyle w:val="36"/>
          <w:color w:val="auto"/>
        </w:rPr>
        <w:instrText xml:space="preserve"> </w:instrText>
      </w:r>
      <w:r>
        <w:rPr>
          <w:rStyle w:val="36"/>
          <w:color w:val="auto"/>
        </w:rPr>
        <w:fldChar w:fldCharType="separate"/>
      </w:r>
      <w:r>
        <w:rPr>
          <w:rStyle w:val="36"/>
          <w:color w:val="auto"/>
        </w:rPr>
        <w:t>8.</w:t>
      </w:r>
      <w:r>
        <w:rPr>
          <w:rFonts w:ascii="Times New Roman"/>
          <w:snapToGrid/>
          <w:kern w:val="2"/>
          <w:szCs w:val="24"/>
        </w:rPr>
        <w:tab/>
      </w:r>
      <w:r>
        <w:rPr>
          <w:rStyle w:val="36"/>
          <w:rFonts w:hint="eastAsia"/>
          <w:color w:val="auto"/>
        </w:rPr>
        <w:t>测试执行</w:t>
      </w:r>
      <w:r>
        <w:tab/>
      </w:r>
      <w:r>
        <w:fldChar w:fldCharType="begin"/>
      </w:r>
      <w:r>
        <w:instrText xml:space="preserve"> PAGEREF _Toc211939012 \h </w:instrText>
      </w:r>
      <w:r>
        <w:fldChar w:fldCharType="separate"/>
      </w:r>
      <w:r>
        <w:t>8</w:t>
      </w:r>
      <w:r>
        <w:fldChar w:fldCharType="end"/>
      </w:r>
      <w:r>
        <w:rPr>
          <w:rStyle w:val="36"/>
          <w:color w:val="auto"/>
        </w:rPr>
        <w:fldChar w:fldCharType="end"/>
      </w:r>
    </w:p>
    <w:p w14:paraId="00CFD04E">
      <w:pPr>
        <w:pStyle w:val="25"/>
        <w:rPr>
          <w:rFonts w:ascii="Times New Roman"/>
          <w:snapToGrid/>
          <w:kern w:val="2"/>
          <w:szCs w:val="24"/>
        </w:rPr>
      </w:pPr>
      <w:r>
        <w:rPr>
          <w:rStyle w:val="36"/>
          <w:color w:val="auto"/>
        </w:rPr>
        <w:fldChar w:fldCharType="begin"/>
      </w:r>
      <w:r>
        <w:rPr>
          <w:rStyle w:val="36"/>
          <w:color w:val="auto"/>
        </w:rPr>
        <w:instrText xml:space="preserve"> </w:instrText>
      </w:r>
      <w:r>
        <w:instrText xml:space="preserve">HYPERLINK \l "_Toc211939013"</w:instrText>
      </w:r>
      <w:r>
        <w:rPr>
          <w:rStyle w:val="36"/>
          <w:color w:val="auto"/>
        </w:rPr>
        <w:instrText xml:space="preserve"> </w:instrText>
      </w:r>
      <w:r>
        <w:rPr>
          <w:rStyle w:val="36"/>
          <w:color w:val="auto"/>
        </w:rPr>
        <w:fldChar w:fldCharType="separate"/>
      </w:r>
      <w:r>
        <w:rPr>
          <w:rStyle w:val="36"/>
          <w:color w:val="auto"/>
        </w:rPr>
        <w:t>9.</w:t>
      </w:r>
      <w:r>
        <w:rPr>
          <w:rFonts w:ascii="Times New Roman"/>
          <w:snapToGrid/>
          <w:kern w:val="2"/>
          <w:szCs w:val="24"/>
        </w:rPr>
        <w:tab/>
      </w:r>
      <w:r>
        <w:rPr>
          <w:rStyle w:val="36"/>
          <w:rFonts w:hint="eastAsia"/>
          <w:color w:val="auto"/>
        </w:rPr>
        <w:t>测试结果分析与报告</w:t>
      </w:r>
      <w:r>
        <w:tab/>
      </w:r>
      <w:r>
        <w:fldChar w:fldCharType="begin"/>
      </w:r>
      <w:r>
        <w:instrText xml:space="preserve"> PAGEREF _Toc211939013 \h </w:instrText>
      </w:r>
      <w:r>
        <w:fldChar w:fldCharType="separate"/>
      </w:r>
      <w:r>
        <w:t>9</w:t>
      </w:r>
      <w:r>
        <w:fldChar w:fldCharType="end"/>
      </w:r>
      <w:r>
        <w:rPr>
          <w:rStyle w:val="36"/>
          <w:color w:val="auto"/>
        </w:rPr>
        <w:fldChar w:fldCharType="end"/>
      </w:r>
    </w:p>
    <w:p w14:paraId="3E5750F0">
      <w:pPr>
        <w:pStyle w:val="25"/>
        <w:rPr>
          <w:rFonts w:ascii="Times New Roman"/>
          <w:snapToGrid/>
          <w:kern w:val="2"/>
          <w:szCs w:val="24"/>
        </w:rPr>
      </w:pPr>
      <w:r>
        <w:rPr>
          <w:rStyle w:val="36"/>
          <w:color w:val="auto"/>
        </w:rPr>
        <w:fldChar w:fldCharType="begin"/>
      </w:r>
      <w:r>
        <w:rPr>
          <w:rStyle w:val="36"/>
          <w:color w:val="auto"/>
        </w:rPr>
        <w:instrText xml:space="preserve"> </w:instrText>
      </w:r>
      <w:r>
        <w:instrText xml:space="preserve">HYPERLINK \l "_Toc211939014"</w:instrText>
      </w:r>
      <w:r>
        <w:rPr>
          <w:rStyle w:val="36"/>
          <w:color w:val="auto"/>
        </w:rPr>
        <w:instrText xml:space="preserve"> </w:instrText>
      </w:r>
      <w:r>
        <w:rPr>
          <w:rStyle w:val="36"/>
          <w:color w:val="auto"/>
        </w:rPr>
        <w:fldChar w:fldCharType="separate"/>
      </w:r>
      <w:r>
        <w:rPr>
          <w:rStyle w:val="36"/>
          <w:color w:val="auto"/>
        </w:rPr>
        <w:t>10.</w:t>
      </w:r>
      <w:r>
        <w:rPr>
          <w:rFonts w:ascii="Times New Roman"/>
          <w:snapToGrid/>
          <w:kern w:val="2"/>
          <w:szCs w:val="24"/>
        </w:rPr>
        <w:tab/>
      </w:r>
      <w:r>
        <w:rPr>
          <w:rStyle w:val="36"/>
          <w:rFonts w:hint="eastAsia"/>
          <w:color w:val="auto"/>
        </w:rPr>
        <w:t>风险列表</w:t>
      </w:r>
      <w:r>
        <w:tab/>
      </w:r>
      <w:r>
        <w:fldChar w:fldCharType="begin"/>
      </w:r>
      <w:r>
        <w:instrText xml:space="preserve"> PAGEREF _Toc211939014 \h </w:instrText>
      </w:r>
      <w:r>
        <w:fldChar w:fldCharType="separate"/>
      </w:r>
      <w:r>
        <w:t>9</w:t>
      </w:r>
      <w:r>
        <w:fldChar w:fldCharType="end"/>
      </w:r>
      <w:r>
        <w:rPr>
          <w:rStyle w:val="36"/>
          <w:color w:val="auto"/>
        </w:rPr>
        <w:fldChar w:fldCharType="end"/>
      </w:r>
    </w:p>
    <w:p w14:paraId="4C530FD6">
      <w:pPr>
        <w:pStyle w:val="25"/>
        <w:rPr>
          <w:rFonts w:ascii="Times New Roman"/>
          <w:snapToGrid/>
          <w:kern w:val="2"/>
          <w:szCs w:val="24"/>
        </w:rPr>
      </w:pPr>
      <w:r>
        <w:rPr>
          <w:rStyle w:val="36"/>
          <w:color w:val="auto"/>
        </w:rPr>
        <w:fldChar w:fldCharType="begin"/>
      </w:r>
      <w:r>
        <w:rPr>
          <w:rStyle w:val="36"/>
          <w:color w:val="auto"/>
        </w:rPr>
        <w:instrText xml:space="preserve"> </w:instrText>
      </w:r>
      <w:r>
        <w:instrText xml:space="preserve">HYPERLINK \l "_Toc211939015"</w:instrText>
      </w:r>
      <w:r>
        <w:rPr>
          <w:rStyle w:val="36"/>
          <w:color w:val="auto"/>
        </w:rPr>
        <w:instrText xml:space="preserve"> </w:instrText>
      </w:r>
      <w:r>
        <w:rPr>
          <w:rStyle w:val="36"/>
          <w:color w:val="auto"/>
        </w:rPr>
        <w:fldChar w:fldCharType="separate"/>
      </w:r>
      <w:r>
        <w:rPr>
          <w:rStyle w:val="36"/>
          <w:rFonts w:hint="eastAsia"/>
          <w:color w:val="auto"/>
        </w:rPr>
        <w:t>附录</w:t>
      </w:r>
      <w:r>
        <w:rPr>
          <w:rStyle w:val="36"/>
          <w:color w:val="auto"/>
        </w:rPr>
        <w:t xml:space="preserve">1: </w:t>
      </w:r>
      <w:r>
        <w:rPr>
          <w:rStyle w:val="36"/>
          <w:rFonts w:hint="eastAsia"/>
          <w:color w:val="auto"/>
        </w:rPr>
        <w:t>文档管理控制</w:t>
      </w:r>
      <w:r>
        <w:tab/>
      </w:r>
      <w:r>
        <w:fldChar w:fldCharType="begin"/>
      </w:r>
      <w:r>
        <w:instrText xml:space="preserve"> PAGEREF _Toc211939015 \h </w:instrText>
      </w:r>
      <w:r>
        <w:fldChar w:fldCharType="separate"/>
      </w:r>
      <w:r>
        <w:t>10</w:t>
      </w:r>
      <w:r>
        <w:fldChar w:fldCharType="end"/>
      </w:r>
      <w:r>
        <w:rPr>
          <w:rStyle w:val="36"/>
          <w:color w:val="auto"/>
        </w:rPr>
        <w:fldChar w:fldCharType="end"/>
      </w:r>
    </w:p>
    <w:p w14:paraId="47A07C39">
      <w:pPr>
        <w:pStyle w:val="21"/>
      </w:pPr>
      <w:r>
        <w:rPr>
          <w:color w:val="auto"/>
        </w:rPr>
        <w:fldChar w:fldCharType="end"/>
      </w:r>
      <w:r>
        <w:br w:type="page"/>
      </w:r>
    </w:p>
    <w:p w14:paraId="0D10339C">
      <w:pPr>
        <w:pStyle w:val="2"/>
        <w:rPr>
          <w:rFonts w:hint="eastAsia"/>
        </w:rPr>
      </w:pPr>
      <w:bookmarkStart w:id="4" w:name="_Toc35923529"/>
      <w:bookmarkStart w:id="5" w:name="_Toc25378781"/>
      <w:bookmarkStart w:id="6" w:name="_Toc35923753"/>
      <w:bookmarkStart w:id="7" w:name="_Toc35943434"/>
      <w:bookmarkStart w:id="8" w:name="_Toc211938981"/>
      <w:bookmarkStart w:id="9" w:name="_Toc35939539"/>
      <w:r>
        <w:rPr>
          <w:rFonts w:hint="eastAsia"/>
        </w:rPr>
        <w:t>引言</w:t>
      </w:r>
      <w:bookmarkEnd w:id="4"/>
      <w:bookmarkEnd w:id="5"/>
      <w:bookmarkEnd w:id="6"/>
      <w:bookmarkEnd w:id="7"/>
      <w:bookmarkEnd w:id="8"/>
      <w:bookmarkEnd w:id="9"/>
    </w:p>
    <w:p w14:paraId="2D8AC6E7">
      <w:pPr>
        <w:pStyle w:val="3"/>
        <w:rPr>
          <w:rFonts w:hint="eastAsia"/>
        </w:rPr>
      </w:pPr>
      <w:bookmarkStart w:id="10" w:name="_Toc35939540"/>
      <w:bookmarkStart w:id="11" w:name="_Toc35943435"/>
      <w:bookmarkStart w:id="12" w:name="_Toc211938982"/>
      <w:bookmarkStart w:id="13" w:name="_Toc35923754"/>
      <w:bookmarkStart w:id="14" w:name="_Toc35923530"/>
      <w:r>
        <w:rPr>
          <w:rFonts w:hint="eastAsia"/>
        </w:rPr>
        <w:t>编写目的</w:t>
      </w:r>
      <w:bookmarkEnd w:id="10"/>
      <w:bookmarkEnd w:id="11"/>
      <w:bookmarkEnd w:id="12"/>
    </w:p>
    <w:p w14:paraId="091C07C6">
      <w:pPr>
        <w:pStyle w:val="15"/>
        <w:ind w:left="0" w:firstLine="539" w:firstLineChars="257"/>
        <w:rPr>
          <w:rFonts w:hint="eastAsia"/>
          <w:i w:val="0"/>
          <w:iCs/>
        </w:rPr>
      </w:pPr>
      <w:r>
        <w:rPr>
          <w:rFonts w:ascii="Arial" w:hAnsi="Arial"/>
          <w:u w:val="none"/>
        </w:rPr>
        <w:t>本测试计划的具体编写目的，指出预期的读者范围。</w:t>
      </w:r>
      <w:r>
        <w:rPr>
          <w:rFonts w:hint="eastAsia" w:ascii="Arial" w:hAnsi="Arial"/>
          <w:u w:val="none"/>
        </w:rPr>
        <w:t>（3-4句）</w:t>
      </w:r>
    </w:p>
    <w:bookmarkEnd w:id="13"/>
    <w:bookmarkEnd w:id="14"/>
    <w:p w14:paraId="020DF1B0">
      <w:pPr>
        <w:pStyle w:val="3"/>
        <w:rPr>
          <w:rFonts w:hint="eastAsia"/>
        </w:rPr>
      </w:pPr>
      <w:bookmarkStart w:id="15" w:name="_Toc35939541"/>
      <w:bookmarkStart w:id="16" w:name="_Toc35943436"/>
      <w:bookmarkStart w:id="17" w:name="_Toc211938983"/>
      <w:r>
        <w:rPr>
          <w:rFonts w:hint="eastAsia"/>
        </w:rPr>
        <w:t>项目背景</w:t>
      </w:r>
      <w:bookmarkEnd w:id="15"/>
      <w:bookmarkEnd w:id="16"/>
      <w:bookmarkEnd w:id="17"/>
    </w:p>
    <w:p w14:paraId="22077796">
      <w:pPr>
        <w:pStyle w:val="29"/>
        <w:rPr>
          <w:rFonts w:hint="eastAsia"/>
        </w:rPr>
      </w:pPr>
      <w:r>
        <w:rPr>
          <w:rFonts w:hint="eastAsia"/>
        </w:rPr>
        <w:t>对测试对象（构件、应用程序、系统等）及其目标进行简要说明。需要包括的信息有：主要的功能和性能、测试对象的构架以及项目的简史。</w:t>
      </w:r>
      <w:r>
        <w:rPr>
          <w:rFonts w:hint="eastAsia" w:ascii="Arial" w:hAnsi="Arial"/>
        </w:rPr>
        <w:t>（3-4句）</w:t>
      </w:r>
    </w:p>
    <w:p w14:paraId="31374283">
      <w:pPr>
        <w:pStyle w:val="3"/>
        <w:rPr>
          <w:rFonts w:hint="eastAsia"/>
        </w:rPr>
      </w:pPr>
      <w:bookmarkStart w:id="18" w:name="_Toc211938984"/>
      <w:bookmarkStart w:id="19" w:name="_Toc35939542"/>
      <w:bookmarkStart w:id="20" w:name="_Toc35943437"/>
      <w:r>
        <w:rPr>
          <w:rFonts w:hint="eastAsia"/>
        </w:rPr>
        <w:t>系统简介</w:t>
      </w:r>
      <w:bookmarkEnd w:id="18"/>
      <w:bookmarkEnd w:id="19"/>
      <w:bookmarkEnd w:id="20"/>
    </w:p>
    <w:p w14:paraId="016112E1">
      <w:pPr>
        <w:ind w:firstLine="630" w:firstLineChars="300"/>
        <w:rPr>
          <w:rFonts w:hint="eastAsia"/>
        </w:rPr>
      </w:pPr>
      <w:r>
        <w:rPr>
          <w:rFonts w:hint="eastAsia"/>
          <w:i/>
          <w:iCs/>
          <w:color w:val="0000FF"/>
        </w:rPr>
        <w:t>对测试对象进行简要的介绍，用系统执行总体流程图或总体系统用例图，说明主要输入、信息/数据加工过程、和输出即可。</w:t>
      </w:r>
      <w:r>
        <w:rPr>
          <w:rFonts w:hint="eastAsia" w:ascii="Arial" w:hAnsi="Arial"/>
        </w:rPr>
        <w:t>（3-4句）</w:t>
      </w:r>
    </w:p>
    <w:p w14:paraId="1BE36E17">
      <w:pPr>
        <w:pStyle w:val="3"/>
        <w:rPr>
          <w:rFonts w:hint="eastAsia"/>
        </w:rPr>
      </w:pPr>
      <w:bookmarkStart w:id="21" w:name="_Toc35943438"/>
      <w:bookmarkStart w:id="22" w:name="_Toc35939543"/>
      <w:bookmarkStart w:id="23" w:name="_Toc211938985"/>
      <w:r>
        <w:rPr>
          <w:rFonts w:hint="eastAsia"/>
        </w:rPr>
        <w:t>参考文档</w:t>
      </w:r>
      <w:bookmarkEnd w:id="21"/>
      <w:bookmarkEnd w:id="22"/>
      <w:bookmarkEnd w:id="23"/>
    </w:p>
    <w:p w14:paraId="6D9FA0E5">
      <w:pPr>
        <w:rPr>
          <w:rFonts w:hint="eastAsia"/>
          <w:i/>
          <w:iCs/>
          <w:color w:val="0000FF"/>
        </w:rPr>
      </w:pPr>
    </w:p>
    <w:tbl>
      <w:tblPr>
        <w:tblStyle w:val="33"/>
        <w:tblW w:w="0" w:type="auto"/>
        <w:tblInd w:w="82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00"/>
        <w:gridCol w:w="2634"/>
        <w:gridCol w:w="3081"/>
      </w:tblGrid>
      <w:tr w14:paraId="26A97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2700" w:type="dxa"/>
            <w:shd w:val="clear" w:color="auto" w:fill="E6E6E6"/>
            <w:noWrap w:val="0"/>
            <w:vAlign w:val="top"/>
          </w:tcPr>
          <w:p w14:paraId="3B40B391">
            <w:pPr>
              <w:jc w:val="center"/>
              <w:rPr>
                <w:rFonts w:hint="eastAsia"/>
                <w:b/>
                <w:i/>
                <w:iCs/>
              </w:rPr>
            </w:pPr>
            <w:r>
              <w:rPr>
                <w:rFonts w:hint="eastAsia"/>
                <w:b/>
                <w:i/>
                <w:iCs/>
              </w:rPr>
              <w:t>文档名称</w:t>
            </w:r>
          </w:p>
        </w:tc>
        <w:tc>
          <w:tcPr>
            <w:tcW w:w="2634" w:type="dxa"/>
            <w:shd w:val="clear" w:color="auto" w:fill="E6E6E6"/>
            <w:noWrap w:val="0"/>
            <w:vAlign w:val="top"/>
          </w:tcPr>
          <w:p w14:paraId="796575A6">
            <w:pPr>
              <w:jc w:val="center"/>
              <w:rPr>
                <w:rFonts w:hint="eastAsia"/>
                <w:b/>
                <w:i/>
                <w:iCs/>
              </w:rPr>
            </w:pPr>
            <w:r>
              <w:rPr>
                <w:rFonts w:hint="eastAsia"/>
                <w:b/>
                <w:i/>
                <w:iCs/>
              </w:rPr>
              <w:t>版本号</w:t>
            </w:r>
          </w:p>
        </w:tc>
        <w:tc>
          <w:tcPr>
            <w:tcW w:w="3081" w:type="dxa"/>
            <w:shd w:val="clear" w:color="auto" w:fill="E6E6E6"/>
            <w:noWrap w:val="0"/>
            <w:vAlign w:val="top"/>
          </w:tcPr>
          <w:p w14:paraId="127E6EA3">
            <w:pPr>
              <w:jc w:val="center"/>
              <w:rPr>
                <w:rFonts w:hint="eastAsia"/>
                <w:b/>
                <w:i/>
                <w:iCs/>
              </w:rPr>
            </w:pPr>
            <w:r>
              <w:rPr>
                <w:rFonts w:hint="eastAsia"/>
                <w:b/>
                <w:i/>
                <w:iCs/>
              </w:rPr>
              <w:t>日期</w:t>
            </w:r>
          </w:p>
        </w:tc>
      </w:tr>
      <w:tr w14:paraId="0C595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2700" w:type="dxa"/>
            <w:shd w:val="clear" w:color="auto" w:fill="auto"/>
            <w:noWrap w:val="0"/>
            <w:vAlign w:val="top"/>
          </w:tcPr>
          <w:p w14:paraId="395829D6">
            <w:pPr>
              <w:jc w:val="both"/>
              <w:rPr>
                <w:rFonts w:hint="eastAsia"/>
                <w:i/>
                <w:iCs/>
              </w:rPr>
            </w:pPr>
            <w:r>
              <w:rPr>
                <w:rFonts w:hint="eastAsia"/>
                <w:i/>
                <w:iCs/>
              </w:rPr>
              <w:t>《软件项目计划》</w:t>
            </w:r>
          </w:p>
        </w:tc>
        <w:tc>
          <w:tcPr>
            <w:tcW w:w="2634" w:type="dxa"/>
            <w:shd w:val="clear" w:color="auto" w:fill="auto"/>
            <w:noWrap w:val="0"/>
            <w:vAlign w:val="top"/>
          </w:tcPr>
          <w:p w14:paraId="4FA43F8C">
            <w:pPr>
              <w:jc w:val="both"/>
              <w:rPr>
                <w:rFonts w:hint="eastAsia"/>
                <w:i/>
                <w:iCs/>
              </w:rPr>
            </w:pPr>
          </w:p>
        </w:tc>
        <w:tc>
          <w:tcPr>
            <w:tcW w:w="3081" w:type="dxa"/>
            <w:shd w:val="clear" w:color="auto" w:fill="auto"/>
            <w:noWrap w:val="0"/>
            <w:vAlign w:val="top"/>
          </w:tcPr>
          <w:p w14:paraId="61E10BA1">
            <w:pPr>
              <w:jc w:val="both"/>
              <w:rPr>
                <w:rFonts w:hint="eastAsia"/>
                <w:i/>
                <w:iCs/>
              </w:rPr>
            </w:pPr>
          </w:p>
        </w:tc>
      </w:tr>
      <w:tr w14:paraId="618F9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2700" w:type="dxa"/>
            <w:shd w:val="clear" w:color="auto" w:fill="auto"/>
            <w:noWrap w:val="0"/>
            <w:vAlign w:val="top"/>
          </w:tcPr>
          <w:p w14:paraId="509C7840">
            <w:pPr>
              <w:jc w:val="both"/>
              <w:rPr>
                <w:rFonts w:hint="eastAsia"/>
                <w:i/>
                <w:iCs/>
              </w:rPr>
            </w:pPr>
            <w:r>
              <w:rPr>
                <w:rFonts w:hint="eastAsia"/>
                <w:i/>
                <w:iCs/>
              </w:rPr>
              <w:t>《用户需求说明书》</w:t>
            </w:r>
          </w:p>
        </w:tc>
        <w:tc>
          <w:tcPr>
            <w:tcW w:w="2634" w:type="dxa"/>
            <w:shd w:val="clear" w:color="auto" w:fill="auto"/>
            <w:noWrap w:val="0"/>
            <w:vAlign w:val="top"/>
          </w:tcPr>
          <w:p w14:paraId="00AB9604">
            <w:pPr>
              <w:jc w:val="both"/>
              <w:rPr>
                <w:rFonts w:hint="eastAsia"/>
                <w:i/>
                <w:iCs/>
              </w:rPr>
            </w:pPr>
          </w:p>
        </w:tc>
        <w:tc>
          <w:tcPr>
            <w:tcW w:w="3081" w:type="dxa"/>
            <w:shd w:val="clear" w:color="auto" w:fill="auto"/>
            <w:noWrap w:val="0"/>
            <w:vAlign w:val="top"/>
          </w:tcPr>
          <w:p w14:paraId="5A533250">
            <w:pPr>
              <w:jc w:val="both"/>
              <w:rPr>
                <w:rFonts w:hint="eastAsia"/>
                <w:i/>
                <w:iCs/>
              </w:rPr>
            </w:pPr>
          </w:p>
        </w:tc>
      </w:tr>
      <w:tr w14:paraId="2631E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2700" w:type="dxa"/>
            <w:shd w:val="clear" w:color="auto" w:fill="auto"/>
            <w:noWrap w:val="0"/>
            <w:vAlign w:val="top"/>
          </w:tcPr>
          <w:p w14:paraId="0F3E463B">
            <w:pPr>
              <w:jc w:val="both"/>
              <w:rPr>
                <w:rFonts w:hint="eastAsia"/>
                <w:i/>
                <w:iCs/>
              </w:rPr>
            </w:pPr>
            <w:r>
              <w:rPr>
                <w:rFonts w:hint="eastAsia"/>
                <w:i/>
                <w:iCs/>
              </w:rPr>
              <w:t>《软件需求规格说明书》</w:t>
            </w:r>
          </w:p>
        </w:tc>
        <w:tc>
          <w:tcPr>
            <w:tcW w:w="2634" w:type="dxa"/>
            <w:shd w:val="clear" w:color="auto" w:fill="auto"/>
            <w:noWrap w:val="0"/>
            <w:vAlign w:val="top"/>
          </w:tcPr>
          <w:p w14:paraId="3558E588">
            <w:pPr>
              <w:jc w:val="both"/>
              <w:rPr>
                <w:rFonts w:hint="eastAsia"/>
                <w:i/>
                <w:iCs/>
              </w:rPr>
            </w:pPr>
          </w:p>
        </w:tc>
        <w:tc>
          <w:tcPr>
            <w:tcW w:w="3081" w:type="dxa"/>
            <w:shd w:val="clear" w:color="auto" w:fill="auto"/>
            <w:noWrap w:val="0"/>
            <w:vAlign w:val="top"/>
          </w:tcPr>
          <w:p w14:paraId="39712173">
            <w:pPr>
              <w:jc w:val="both"/>
              <w:rPr>
                <w:rFonts w:hint="eastAsia"/>
                <w:i/>
                <w:iCs/>
              </w:rPr>
            </w:pPr>
          </w:p>
        </w:tc>
      </w:tr>
      <w:tr w14:paraId="665C6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2700" w:type="dxa"/>
            <w:shd w:val="clear" w:color="auto" w:fill="auto"/>
            <w:noWrap w:val="0"/>
            <w:vAlign w:val="top"/>
          </w:tcPr>
          <w:p w14:paraId="7AAEA1D9">
            <w:pPr>
              <w:jc w:val="both"/>
              <w:rPr>
                <w:rFonts w:hint="eastAsia"/>
                <w:i/>
                <w:iCs/>
              </w:rPr>
            </w:pPr>
            <w:r>
              <w:rPr>
                <w:rFonts w:hint="eastAsia"/>
                <w:i/>
                <w:iCs/>
              </w:rPr>
              <w:t>《系统设计说明书》（可能分概要设计和详细设计）</w:t>
            </w:r>
          </w:p>
          <w:p w14:paraId="6E1AD35F">
            <w:pPr>
              <w:jc w:val="both"/>
              <w:rPr>
                <w:rFonts w:hint="eastAsia"/>
                <w:i/>
                <w:iCs/>
              </w:rPr>
            </w:pPr>
          </w:p>
        </w:tc>
        <w:tc>
          <w:tcPr>
            <w:tcW w:w="2634" w:type="dxa"/>
            <w:shd w:val="clear" w:color="auto" w:fill="auto"/>
            <w:noWrap w:val="0"/>
            <w:vAlign w:val="top"/>
          </w:tcPr>
          <w:p w14:paraId="270F39BA">
            <w:pPr>
              <w:jc w:val="both"/>
              <w:rPr>
                <w:rFonts w:hint="eastAsia"/>
                <w:i/>
                <w:iCs/>
              </w:rPr>
            </w:pPr>
          </w:p>
        </w:tc>
        <w:tc>
          <w:tcPr>
            <w:tcW w:w="3081" w:type="dxa"/>
            <w:shd w:val="clear" w:color="auto" w:fill="auto"/>
            <w:noWrap w:val="0"/>
            <w:vAlign w:val="top"/>
          </w:tcPr>
          <w:p w14:paraId="33511D7F">
            <w:pPr>
              <w:jc w:val="both"/>
              <w:rPr>
                <w:rFonts w:hint="eastAsia"/>
                <w:i/>
                <w:iCs/>
              </w:rPr>
            </w:pPr>
          </w:p>
        </w:tc>
      </w:tr>
    </w:tbl>
    <w:p w14:paraId="0B18E45D">
      <w:pPr>
        <w:ind w:firstLine="630" w:firstLineChars="300"/>
        <w:rPr>
          <w:rFonts w:hint="eastAsia"/>
          <w:i/>
          <w:iCs/>
          <w:color w:val="0000FF"/>
        </w:rPr>
      </w:pPr>
    </w:p>
    <w:p w14:paraId="40F15131">
      <w:pPr>
        <w:pStyle w:val="2"/>
        <w:rPr>
          <w:rFonts w:hint="eastAsia"/>
        </w:rPr>
      </w:pPr>
      <w:bookmarkStart w:id="24" w:name="_Toc211938986"/>
      <w:bookmarkEnd w:id="24"/>
      <w:bookmarkStart w:id="25" w:name="_Toc35923496"/>
      <w:bookmarkEnd w:id="25"/>
      <w:bookmarkStart w:id="26" w:name="_Toc35923535"/>
      <w:bookmarkEnd w:id="26"/>
      <w:bookmarkStart w:id="27" w:name="_Toc35923759"/>
      <w:bookmarkEnd w:id="27"/>
      <w:bookmarkStart w:id="28" w:name="_Toc37126404"/>
      <w:bookmarkEnd w:id="28"/>
      <w:bookmarkStart w:id="29" w:name="_Toc35943440"/>
      <w:bookmarkEnd w:id="29"/>
      <w:bookmarkStart w:id="30" w:name="_Toc35939545"/>
      <w:bookmarkEnd w:id="30"/>
      <w:bookmarkStart w:id="31" w:name="_Toc35939546"/>
      <w:bookmarkStart w:id="32" w:name="_Toc35943441"/>
      <w:bookmarkStart w:id="33" w:name="_Toc211938987"/>
      <w:r>
        <w:rPr>
          <w:rFonts w:hint="eastAsia"/>
        </w:rPr>
        <w:t>测试策略与范围</w:t>
      </w:r>
      <w:bookmarkEnd w:id="31"/>
      <w:bookmarkEnd w:id="32"/>
      <w:bookmarkEnd w:id="33"/>
    </w:p>
    <w:p w14:paraId="47B3D5F3">
      <w:pPr>
        <w:rPr>
          <w:rFonts w:hint="eastAsia" w:hAnsi="宋体"/>
          <w:i/>
          <w:iCs/>
          <w:color w:val="0000FF"/>
        </w:rPr>
      </w:pPr>
      <w:r>
        <w:rPr>
          <w:rFonts w:hint="eastAsia"/>
        </w:rPr>
        <w:t xml:space="preserve">     </w:t>
      </w:r>
      <w:r>
        <w:rPr>
          <w:rFonts w:hint="eastAsia" w:hAnsi="宋体"/>
          <w:i/>
          <w:iCs/>
          <w:color w:val="0000FF"/>
        </w:rPr>
        <w:t>参照《SPI_SPE_软件集成测试、系统测试与确认测试技术流程》来确定。可以根据所采用的软件生命周期模型来进行迭代。</w:t>
      </w:r>
    </w:p>
    <w:p w14:paraId="6975BB94">
      <w:pPr>
        <w:rPr>
          <w:rFonts w:hint="eastAsia" w:hAnsi="宋体"/>
          <w:i/>
          <w:iCs/>
          <w:color w:val="0000FF"/>
        </w:rPr>
      </w:pPr>
      <w:r>
        <w:rPr>
          <w:rFonts w:hint="eastAsia" w:hAnsi="宋体"/>
          <w:i/>
          <w:iCs/>
          <w:color w:val="0000FF"/>
        </w:rPr>
        <w:t xml:space="preserve">     对非功能点需求的测试说明，如性能、安全性等不作为测试范围的需求。</w:t>
      </w:r>
    </w:p>
    <w:p w14:paraId="4540F858">
      <w:pPr>
        <w:ind w:firstLine="525"/>
        <w:rPr>
          <w:rFonts w:hint="eastAsia" w:hAnsi="宋体"/>
          <w:i/>
          <w:iCs/>
          <w:color w:val="0000FF"/>
        </w:rPr>
      </w:pPr>
      <w:r>
        <w:rPr>
          <w:rFonts w:hint="eastAsia" w:hAnsi="宋体"/>
          <w:i/>
          <w:iCs/>
          <w:color w:val="0000FF"/>
        </w:rPr>
        <w:t>明确测试轮次（不同版本）和回归（同一版本）的确认方法。如修改缺陷后进入下一轮测试而不是只针对缺陷进行回归。</w:t>
      </w:r>
    </w:p>
    <w:p w14:paraId="039CDC70">
      <w:pPr>
        <w:pStyle w:val="3"/>
        <w:rPr>
          <w:rFonts w:hint="eastAsia"/>
        </w:rPr>
      </w:pPr>
      <w:bookmarkStart w:id="34" w:name="_Toc35939547"/>
      <w:bookmarkStart w:id="35" w:name="_Toc211938988"/>
      <w:bookmarkStart w:id="36" w:name="_Toc35943442"/>
      <w:bookmarkStart w:id="37" w:name="_Toc37126406"/>
      <w:r>
        <w:rPr>
          <w:rFonts w:hint="eastAsia"/>
        </w:rPr>
        <w:t>集成测试阶段</w:t>
      </w:r>
      <w:bookmarkEnd w:id="34"/>
      <w:bookmarkEnd w:id="35"/>
      <w:bookmarkEnd w:id="36"/>
      <w:bookmarkEnd w:id="37"/>
    </w:p>
    <w:p w14:paraId="0D3C57E7">
      <w:pPr>
        <w:pStyle w:val="12"/>
        <w:ind w:left="1347" w:leftChars="314" w:hanging="688" w:hangingChars="328"/>
        <w:rPr>
          <w:rFonts w:hint="eastAsia"/>
          <w:i/>
          <w:iCs/>
          <w:color w:val="0000FF"/>
        </w:rPr>
      </w:pPr>
      <w:r>
        <w:rPr>
          <w:rFonts w:hint="eastAsia"/>
          <w:i/>
          <w:iCs/>
          <w:color w:val="0000FF"/>
        </w:rPr>
        <w:t>测试对象：</w:t>
      </w:r>
    </w:p>
    <w:p w14:paraId="4EEC904F">
      <w:pPr>
        <w:pStyle w:val="12"/>
        <w:ind w:left="1347" w:leftChars="314" w:hanging="688" w:hangingChars="328"/>
        <w:rPr>
          <w:rFonts w:hint="eastAsia"/>
          <w:i/>
          <w:iCs/>
          <w:color w:val="0000FF"/>
        </w:rPr>
      </w:pPr>
      <w:r>
        <w:rPr>
          <w:rFonts w:hint="eastAsia"/>
          <w:i/>
          <w:iCs/>
          <w:color w:val="0000FF"/>
        </w:rPr>
        <w:t>测试准备就绪准则：</w:t>
      </w:r>
    </w:p>
    <w:p w14:paraId="18988E79">
      <w:pPr>
        <w:pStyle w:val="12"/>
        <w:ind w:left="898" w:leftChars="300" w:hanging="268" w:hangingChars="128"/>
        <w:rPr>
          <w:rFonts w:hint="eastAsia"/>
          <w:i/>
          <w:iCs/>
          <w:color w:val="0000FF"/>
        </w:rPr>
      </w:pPr>
      <w:r>
        <w:rPr>
          <w:rFonts w:hint="eastAsia"/>
          <w:i/>
          <w:iCs/>
          <w:color w:val="0000FF"/>
        </w:rPr>
        <w:t>测试内容：</w:t>
      </w:r>
    </w:p>
    <w:p w14:paraId="683656DB">
      <w:pPr>
        <w:pStyle w:val="12"/>
        <w:ind w:left="898" w:leftChars="300" w:hanging="268" w:hangingChars="128"/>
        <w:rPr>
          <w:rFonts w:hint="eastAsia"/>
          <w:i/>
          <w:iCs/>
          <w:color w:val="0000FF"/>
        </w:rPr>
      </w:pPr>
      <w:r>
        <w:rPr>
          <w:rFonts w:hint="eastAsia"/>
          <w:i/>
          <w:iCs/>
          <w:color w:val="0000FF"/>
        </w:rPr>
        <w:t>测试方法：</w:t>
      </w:r>
    </w:p>
    <w:p w14:paraId="464534F5">
      <w:pPr>
        <w:pStyle w:val="12"/>
        <w:ind w:left="1333" w:leftChars="307" w:hanging="688" w:hangingChars="328"/>
        <w:rPr>
          <w:rFonts w:hint="eastAsia"/>
          <w:i/>
          <w:iCs/>
          <w:color w:val="0000FF"/>
        </w:rPr>
      </w:pPr>
      <w:r>
        <w:rPr>
          <w:rFonts w:hint="eastAsia"/>
          <w:i/>
          <w:iCs/>
          <w:color w:val="0000FF"/>
        </w:rPr>
        <w:t>测试规程：</w:t>
      </w:r>
    </w:p>
    <w:p w14:paraId="22A1ADBE">
      <w:pPr>
        <w:pStyle w:val="12"/>
        <w:ind w:left="1333" w:leftChars="307" w:hanging="688" w:hangingChars="328"/>
        <w:rPr>
          <w:rFonts w:hint="eastAsia"/>
          <w:i/>
          <w:iCs/>
          <w:color w:val="0000FF"/>
        </w:rPr>
      </w:pPr>
      <w:r>
        <w:rPr>
          <w:rFonts w:hint="eastAsia"/>
          <w:i/>
          <w:iCs/>
          <w:color w:val="0000FF"/>
        </w:rPr>
        <w:t>测试通过准则：</w:t>
      </w:r>
    </w:p>
    <w:p w14:paraId="151A3C7C">
      <w:pPr>
        <w:ind w:firstLine="525"/>
        <w:rPr>
          <w:rFonts w:hint="eastAsia"/>
          <w:i/>
          <w:iCs/>
          <w:color w:val="0000FF"/>
        </w:rPr>
      </w:pPr>
    </w:p>
    <w:p w14:paraId="549480B0">
      <w:pPr>
        <w:pStyle w:val="3"/>
        <w:rPr>
          <w:rFonts w:hint="eastAsia"/>
        </w:rPr>
      </w:pPr>
      <w:bookmarkStart w:id="38" w:name="_Toc35943443"/>
      <w:bookmarkStart w:id="39" w:name="_Toc211938989"/>
      <w:bookmarkStart w:id="40" w:name="_Toc35939548"/>
      <w:bookmarkStart w:id="41" w:name="_Toc25378791"/>
      <w:r>
        <w:rPr>
          <w:rFonts w:hint="eastAsia"/>
        </w:rPr>
        <w:t>系统</w:t>
      </w:r>
      <w:r>
        <w:rPr>
          <w:rFonts w:hint="eastAsia" w:hAnsi="宋体"/>
          <w:color w:val="000000"/>
        </w:rPr>
        <w:t>测试阶段</w:t>
      </w:r>
      <w:bookmarkEnd w:id="38"/>
      <w:bookmarkEnd w:id="39"/>
      <w:bookmarkEnd w:id="40"/>
    </w:p>
    <w:p w14:paraId="5193FAC7">
      <w:pPr>
        <w:pStyle w:val="12"/>
        <w:ind w:left="898" w:leftChars="300" w:hanging="268" w:hangingChars="128"/>
        <w:rPr>
          <w:rFonts w:hint="eastAsia"/>
          <w:i/>
          <w:iCs/>
          <w:color w:val="0000FF"/>
        </w:rPr>
      </w:pPr>
      <w:r>
        <w:rPr>
          <w:rFonts w:hint="eastAsia"/>
          <w:i/>
          <w:iCs/>
          <w:color w:val="0000FF"/>
        </w:rPr>
        <w:t>测试对象：</w:t>
      </w:r>
    </w:p>
    <w:p w14:paraId="2621B78E">
      <w:pPr>
        <w:pStyle w:val="12"/>
        <w:ind w:left="898" w:leftChars="300" w:hanging="268" w:hangingChars="128"/>
        <w:rPr>
          <w:rFonts w:hint="eastAsia"/>
          <w:i/>
          <w:iCs/>
          <w:color w:val="0000FF"/>
        </w:rPr>
      </w:pPr>
      <w:r>
        <w:rPr>
          <w:rFonts w:hint="eastAsia"/>
          <w:i/>
          <w:iCs/>
          <w:color w:val="0000FF"/>
        </w:rPr>
        <w:t>测试准备就绪准则：</w:t>
      </w:r>
    </w:p>
    <w:p w14:paraId="207E458C">
      <w:pPr>
        <w:pStyle w:val="12"/>
        <w:ind w:left="898" w:leftChars="300" w:hanging="268" w:hangingChars="128"/>
        <w:rPr>
          <w:rFonts w:hint="eastAsia"/>
          <w:i/>
          <w:iCs/>
          <w:color w:val="0000FF"/>
        </w:rPr>
      </w:pPr>
      <w:r>
        <w:rPr>
          <w:rFonts w:hint="eastAsia"/>
          <w:i/>
          <w:iCs/>
          <w:color w:val="0000FF"/>
        </w:rPr>
        <w:t>测试内容：</w:t>
      </w:r>
    </w:p>
    <w:p w14:paraId="4AD42B9A">
      <w:pPr>
        <w:pStyle w:val="12"/>
        <w:ind w:left="898" w:leftChars="300" w:hanging="268" w:hangingChars="128"/>
        <w:rPr>
          <w:rFonts w:hint="eastAsia"/>
          <w:i/>
          <w:iCs/>
          <w:color w:val="0000FF"/>
        </w:rPr>
      </w:pPr>
      <w:r>
        <w:rPr>
          <w:rFonts w:hint="eastAsia"/>
          <w:i/>
          <w:iCs/>
          <w:color w:val="0000FF"/>
        </w:rPr>
        <w:t>测试方法：</w:t>
      </w:r>
    </w:p>
    <w:p w14:paraId="1DFAF108">
      <w:pPr>
        <w:pStyle w:val="12"/>
        <w:ind w:left="898" w:leftChars="300" w:hanging="268" w:hangingChars="128"/>
        <w:rPr>
          <w:rFonts w:hint="eastAsia"/>
          <w:i/>
          <w:iCs/>
          <w:color w:val="0000FF"/>
        </w:rPr>
      </w:pPr>
      <w:r>
        <w:rPr>
          <w:rFonts w:hint="eastAsia"/>
          <w:i/>
          <w:iCs/>
          <w:color w:val="0000FF"/>
        </w:rPr>
        <w:t>测试规程：</w:t>
      </w:r>
    </w:p>
    <w:p w14:paraId="5BA6A332">
      <w:pPr>
        <w:pStyle w:val="12"/>
        <w:ind w:left="898" w:leftChars="300" w:hanging="268" w:hangingChars="128"/>
        <w:rPr>
          <w:rFonts w:hint="eastAsia"/>
          <w:i/>
          <w:iCs/>
          <w:color w:val="0000FF"/>
        </w:rPr>
      </w:pPr>
      <w:r>
        <w:rPr>
          <w:rFonts w:hint="eastAsia"/>
          <w:i/>
          <w:iCs/>
          <w:color w:val="0000FF"/>
        </w:rPr>
        <w:t>测试通过准则：</w:t>
      </w:r>
    </w:p>
    <w:p w14:paraId="568FE7DA">
      <w:pPr>
        <w:pStyle w:val="3"/>
        <w:rPr>
          <w:rFonts w:hint="eastAsia"/>
        </w:rPr>
      </w:pPr>
      <w:bookmarkStart w:id="42" w:name="_Toc35943444"/>
      <w:bookmarkStart w:id="43" w:name="_Toc35939549"/>
      <w:bookmarkStart w:id="44" w:name="_Toc211938990"/>
      <w:r>
        <w:rPr>
          <w:rFonts w:hint="eastAsia"/>
        </w:rPr>
        <w:t>确认测试阶段</w:t>
      </w:r>
      <w:bookmarkEnd w:id="42"/>
      <w:bookmarkEnd w:id="43"/>
      <w:bookmarkEnd w:id="44"/>
    </w:p>
    <w:p w14:paraId="11742FDA">
      <w:pPr>
        <w:pStyle w:val="12"/>
        <w:ind w:left="898" w:leftChars="300" w:hanging="268" w:hangingChars="128"/>
        <w:rPr>
          <w:rFonts w:hint="eastAsia"/>
          <w:i/>
          <w:iCs/>
          <w:color w:val="0000FF"/>
        </w:rPr>
      </w:pPr>
      <w:r>
        <w:rPr>
          <w:rFonts w:hint="eastAsia"/>
          <w:i/>
          <w:iCs/>
          <w:color w:val="0000FF"/>
        </w:rPr>
        <w:t>测试对象：</w:t>
      </w:r>
    </w:p>
    <w:p w14:paraId="59A33E05">
      <w:pPr>
        <w:pStyle w:val="12"/>
        <w:ind w:left="898" w:leftChars="300" w:hanging="268" w:hangingChars="128"/>
        <w:rPr>
          <w:rFonts w:hint="eastAsia"/>
          <w:i/>
          <w:iCs/>
          <w:color w:val="0000FF"/>
        </w:rPr>
      </w:pPr>
      <w:r>
        <w:rPr>
          <w:rFonts w:hint="eastAsia"/>
          <w:i/>
          <w:iCs/>
          <w:color w:val="0000FF"/>
        </w:rPr>
        <w:t>测试准备就绪准则：</w:t>
      </w:r>
    </w:p>
    <w:p w14:paraId="3CD0B9D0">
      <w:pPr>
        <w:pStyle w:val="12"/>
        <w:ind w:left="898" w:leftChars="300" w:hanging="268" w:hangingChars="128"/>
        <w:rPr>
          <w:rFonts w:hint="eastAsia"/>
          <w:i/>
          <w:iCs/>
          <w:color w:val="0000FF"/>
        </w:rPr>
      </w:pPr>
      <w:r>
        <w:rPr>
          <w:rFonts w:hint="eastAsia"/>
          <w:i/>
          <w:iCs/>
          <w:color w:val="0000FF"/>
        </w:rPr>
        <w:t>测试内容：</w:t>
      </w:r>
    </w:p>
    <w:p w14:paraId="6848CF57">
      <w:pPr>
        <w:pStyle w:val="12"/>
        <w:ind w:left="898" w:leftChars="300" w:hanging="268" w:hangingChars="128"/>
        <w:rPr>
          <w:rFonts w:hint="eastAsia"/>
          <w:i/>
          <w:iCs/>
          <w:color w:val="0000FF"/>
        </w:rPr>
      </w:pPr>
      <w:r>
        <w:rPr>
          <w:rFonts w:hint="eastAsia"/>
          <w:i/>
          <w:iCs/>
          <w:color w:val="0000FF"/>
        </w:rPr>
        <w:t>测试方法：</w:t>
      </w:r>
    </w:p>
    <w:p w14:paraId="5508EF3F">
      <w:pPr>
        <w:pStyle w:val="12"/>
        <w:ind w:left="898" w:leftChars="300" w:hanging="268" w:hangingChars="128"/>
        <w:rPr>
          <w:rFonts w:hint="eastAsia"/>
          <w:i/>
          <w:iCs/>
          <w:color w:val="0000FF"/>
        </w:rPr>
      </w:pPr>
      <w:r>
        <w:rPr>
          <w:rFonts w:hint="eastAsia"/>
          <w:i/>
          <w:iCs/>
          <w:color w:val="0000FF"/>
        </w:rPr>
        <w:t>测试规程：</w:t>
      </w:r>
    </w:p>
    <w:p w14:paraId="0E228C55">
      <w:pPr>
        <w:ind w:firstLine="630" w:firstLineChars="300"/>
        <w:rPr>
          <w:rFonts w:hint="eastAsia"/>
          <w:i/>
          <w:iCs/>
          <w:color w:val="0000FF"/>
        </w:rPr>
      </w:pPr>
      <w:r>
        <w:rPr>
          <w:rFonts w:hint="eastAsia"/>
          <w:i/>
          <w:iCs/>
          <w:color w:val="0000FF"/>
        </w:rPr>
        <w:t>测试通过准则：</w:t>
      </w:r>
    </w:p>
    <w:p w14:paraId="59DCD530">
      <w:pPr>
        <w:pStyle w:val="2"/>
        <w:ind w:left="360" w:hanging="360"/>
      </w:pPr>
      <w:bookmarkStart w:id="45" w:name="_Toc211938991"/>
      <w:bookmarkEnd w:id="45"/>
      <w:r>
        <w:rPr>
          <w:rFonts w:hint="eastAsia"/>
        </w:rPr>
        <w:t xml:space="preserve"> </w:t>
      </w:r>
      <w:bookmarkStart w:id="46" w:name="_Toc211938992"/>
      <w:bookmarkStart w:id="47" w:name="_Toc35939551"/>
      <w:bookmarkStart w:id="48" w:name="_Toc35943446"/>
      <w:r>
        <w:rPr>
          <w:rFonts w:hint="eastAsia" w:hAnsi="宋体"/>
        </w:rPr>
        <w:t>测试资源</w:t>
      </w:r>
      <w:bookmarkEnd w:id="46"/>
      <w:bookmarkEnd w:id="47"/>
      <w:bookmarkEnd w:id="48"/>
    </w:p>
    <w:p w14:paraId="6B223D0D">
      <w:pPr>
        <w:pStyle w:val="3"/>
        <w:rPr>
          <w:rFonts w:hint="eastAsia"/>
        </w:rPr>
      </w:pPr>
      <w:r>
        <w:rPr>
          <w:rFonts w:hint="eastAsia"/>
        </w:rPr>
        <w:t xml:space="preserve"> </w:t>
      </w:r>
      <w:bookmarkStart w:id="49" w:name="_Toc35939552"/>
      <w:bookmarkStart w:id="50" w:name="_Toc35943447"/>
      <w:bookmarkStart w:id="51" w:name="_Toc211938993"/>
      <w:r>
        <w:rPr>
          <w:rFonts w:hint="eastAsia"/>
        </w:rPr>
        <w:t>人力资源</w:t>
      </w:r>
      <w:bookmarkEnd w:id="49"/>
      <w:bookmarkEnd w:id="50"/>
      <w:bookmarkEnd w:id="51"/>
    </w:p>
    <w:p w14:paraId="6C8B50D3">
      <w:r>
        <w:rPr>
          <w:rFonts w:hint="eastAsia"/>
        </w:rPr>
        <w:t xml:space="preserve">      </w:t>
      </w:r>
    </w:p>
    <w:tbl>
      <w:tblPr>
        <w:tblStyle w:val="33"/>
        <w:tblW w:w="8460" w:type="dxa"/>
        <w:tblInd w:w="82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0"/>
        <w:gridCol w:w="1800"/>
        <w:gridCol w:w="2880"/>
        <w:gridCol w:w="1980"/>
      </w:tblGrid>
      <w:tr w14:paraId="364A2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1800" w:type="dxa"/>
            <w:shd w:val="clear" w:color="auto" w:fill="E6E6E6"/>
            <w:noWrap w:val="0"/>
            <w:vAlign w:val="top"/>
          </w:tcPr>
          <w:p w14:paraId="540D80F7">
            <w:pPr>
              <w:jc w:val="center"/>
              <w:rPr>
                <w:rFonts w:hint="eastAsia" w:hAnsi="宋体"/>
              </w:rPr>
            </w:pPr>
            <w:r>
              <w:rPr>
                <w:rFonts w:hint="eastAsia" w:hAnsi="宋体"/>
              </w:rPr>
              <w:t>角色</w:t>
            </w:r>
          </w:p>
        </w:tc>
        <w:tc>
          <w:tcPr>
            <w:tcW w:w="1800" w:type="dxa"/>
            <w:shd w:val="clear" w:color="auto" w:fill="E6E6E6"/>
            <w:noWrap w:val="0"/>
            <w:vAlign w:val="top"/>
          </w:tcPr>
          <w:p w14:paraId="187785D7">
            <w:pPr>
              <w:jc w:val="center"/>
              <w:rPr>
                <w:rFonts w:hint="eastAsia" w:hAnsi="宋体"/>
              </w:rPr>
            </w:pPr>
            <w:r>
              <w:rPr>
                <w:rFonts w:hint="eastAsia" w:hAnsi="宋体"/>
              </w:rPr>
              <w:t>最少配备资源</w:t>
            </w:r>
          </w:p>
        </w:tc>
        <w:tc>
          <w:tcPr>
            <w:tcW w:w="2880" w:type="dxa"/>
            <w:shd w:val="clear" w:color="auto" w:fill="E6E6E6"/>
            <w:noWrap w:val="0"/>
            <w:vAlign w:val="top"/>
          </w:tcPr>
          <w:p w14:paraId="562B0703">
            <w:pPr>
              <w:jc w:val="center"/>
              <w:rPr>
                <w:rFonts w:hint="eastAsia" w:hAnsi="宋体"/>
              </w:rPr>
            </w:pPr>
            <w:r>
              <w:rPr>
                <w:rFonts w:hint="eastAsia" w:hAnsi="宋体"/>
              </w:rPr>
              <w:t>具体职责</w:t>
            </w:r>
          </w:p>
        </w:tc>
        <w:tc>
          <w:tcPr>
            <w:tcW w:w="1980" w:type="dxa"/>
            <w:shd w:val="clear" w:color="auto" w:fill="E6E6E6"/>
            <w:noWrap w:val="0"/>
            <w:vAlign w:val="top"/>
          </w:tcPr>
          <w:p w14:paraId="513C0512">
            <w:pPr>
              <w:jc w:val="center"/>
              <w:rPr>
                <w:rFonts w:hint="eastAsia" w:hAnsi="宋体"/>
              </w:rPr>
            </w:pPr>
            <w:r>
              <w:rPr>
                <w:rFonts w:hint="eastAsia" w:hAnsi="宋体"/>
              </w:rPr>
              <w:t>备注</w:t>
            </w:r>
          </w:p>
        </w:tc>
      </w:tr>
      <w:tr w14:paraId="11534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1800" w:type="dxa"/>
            <w:noWrap w:val="0"/>
            <w:vAlign w:val="top"/>
          </w:tcPr>
          <w:p w14:paraId="08190C61">
            <w:pPr>
              <w:rPr>
                <w:rFonts w:hint="eastAsia" w:hAnsi="宋体"/>
                <w:i/>
                <w:iCs/>
                <w:color w:val="0000FF"/>
              </w:rPr>
            </w:pPr>
            <w:r>
              <w:rPr>
                <w:rFonts w:hint="eastAsia" w:hAnsi="宋体"/>
                <w:i/>
                <w:iCs/>
                <w:color w:val="0000FF"/>
              </w:rPr>
              <w:t>测试经理</w:t>
            </w:r>
          </w:p>
        </w:tc>
        <w:tc>
          <w:tcPr>
            <w:tcW w:w="1800" w:type="dxa"/>
            <w:noWrap w:val="0"/>
            <w:vAlign w:val="top"/>
          </w:tcPr>
          <w:p w14:paraId="46320EB2">
            <w:pPr>
              <w:rPr>
                <w:rFonts w:hint="eastAsia" w:hAnsi="宋体"/>
                <w:i/>
                <w:iCs/>
                <w:color w:val="0000FF"/>
              </w:rPr>
            </w:pPr>
            <w:r>
              <w:rPr>
                <w:rFonts w:hint="eastAsia" w:hAnsi="宋体"/>
                <w:i/>
                <w:iCs/>
                <w:color w:val="0000FF"/>
              </w:rPr>
              <w:t>1</w:t>
            </w:r>
          </w:p>
        </w:tc>
        <w:tc>
          <w:tcPr>
            <w:tcW w:w="2880" w:type="dxa"/>
            <w:noWrap w:val="0"/>
            <w:vAlign w:val="top"/>
          </w:tcPr>
          <w:p w14:paraId="107F7D8F">
            <w:pPr>
              <w:numPr>
                <w:ilvl w:val="0"/>
                <w:numId w:val="2"/>
              </w:numPr>
              <w:rPr>
                <w:rFonts w:hint="eastAsia" w:hAnsi="宋体"/>
                <w:i/>
                <w:iCs/>
                <w:color w:val="0000FF"/>
              </w:rPr>
            </w:pPr>
            <w:r>
              <w:rPr>
                <w:rFonts w:hint="eastAsia" w:hAnsi="宋体"/>
                <w:i/>
                <w:iCs/>
                <w:color w:val="0000FF"/>
              </w:rPr>
              <w:t>制订测试计划</w:t>
            </w:r>
          </w:p>
          <w:p w14:paraId="6D85B7B0">
            <w:pPr>
              <w:numPr>
                <w:ilvl w:val="0"/>
                <w:numId w:val="2"/>
              </w:numPr>
              <w:rPr>
                <w:rFonts w:hint="eastAsia" w:hAnsi="宋体"/>
                <w:i/>
                <w:iCs/>
                <w:color w:val="0000FF"/>
              </w:rPr>
            </w:pPr>
            <w:r>
              <w:rPr>
                <w:rFonts w:hint="eastAsia" w:hAnsi="宋体"/>
                <w:i/>
                <w:iCs/>
                <w:color w:val="0000FF"/>
              </w:rPr>
              <w:t>测试设计</w:t>
            </w:r>
          </w:p>
          <w:p w14:paraId="51C357DB">
            <w:pPr>
              <w:numPr>
                <w:ilvl w:val="0"/>
                <w:numId w:val="2"/>
              </w:numPr>
              <w:rPr>
                <w:rFonts w:hint="eastAsia" w:hAnsi="宋体"/>
                <w:i/>
                <w:iCs/>
                <w:color w:val="0000FF"/>
              </w:rPr>
            </w:pPr>
            <w:r>
              <w:rPr>
                <w:rFonts w:hint="eastAsia" w:hAnsi="宋体"/>
                <w:i/>
                <w:iCs/>
                <w:color w:val="0000FF"/>
              </w:rPr>
              <w:t>搭建测试环境</w:t>
            </w:r>
          </w:p>
          <w:p w14:paraId="03C4F26F">
            <w:pPr>
              <w:numPr>
                <w:ilvl w:val="0"/>
                <w:numId w:val="2"/>
              </w:numPr>
              <w:rPr>
                <w:rFonts w:hint="eastAsia" w:hAnsi="宋体"/>
                <w:i/>
                <w:iCs/>
                <w:color w:val="0000FF"/>
              </w:rPr>
            </w:pPr>
            <w:r>
              <w:rPr>
                <w:rFonts w:hint="eastAsia" w:hAnsi="宋体"/>
                <w:i/>
                <w:iCs/>
                <w:color w:val="0000FF"/>
              </w:rPr>
              <w:t>指导测试执行</w:t>
            </w:r>
          </w:p>
          <w:p w14:paraId="0D34C925">
            <w:pPr>
              <w:numPr>
                <w:ilvl w:val="0"/>
                <w:numId w:val="2"/>
              </w:numPr>
              <w:rPr>
                <w:rFonts w:hint="eastAsia" w:hAnsi="宋体"/>
                <w:i/>
                <w:iCs/>
                <w:color w:val="0000FF"/>
              </w:rPr>
            </w:pPr>
            <w:r>
              <w:rPr>
                <w:rFonts w:hint="eastAsia" w:hAnsi="宋体"/>
                <w:i/>
                <w:iCs/>
                <w:color w:val="0000FF"/>
              </w:rPr>
              <w:t>测试分析与报告</w:t>
            </w:r>
          </w:p>
          <w:p w14:paraId="175658DD">
            <w:pPr>
              <w:rPr>
                <w:rFonts w:hint="eastAsia" w:hAnsi="宋体"/>
                <w:i/>
                <w:iCs/>
                <w:color w:val="0000FF"/>
              </w:rPr>
            </w:pPr>
            <w:r>
              <w:rPr>
                <w:rFonts w:hint="eastAsia" w:hAnsi="宋体"/>
                <w:i/>
                <w:iCs/>
                <w:color w:val="0000FF"/>
              </w:rPr>
              <w:t>等</w:t>
            </w:r>
          </w:p>
        </w:tc>
        <w:tc>
          <w:tcPr>
            <w:tcW w:w="1980" w:type="dxa"/>
            <w:noWrap w:val="0"/>
            <w:vAlign w:val="top"/>
          </w:tcPr>
          <w:p w14:paraId="69BEA9AC">
            <w:pPr>
              <w:rPr>
                <w:rFonts w:hint="eastAsia" w:hAnsi="宋体"/>
                <w:i/>
                <w:iCs/>
                <w:color w:val="0000FF"/>
              </w:rPr>
            </w:pPr>
            <w:r>
              <w:rPr>
                <w:rFonts w:hint="eastAsia" w:hAnsi="宋体"/>
                <w:i/>
                <w:iCs/>
                <w:color w:val="0000FF"/>
              </w:rPr>
              <w:t>专职</w:t>
            </w:r>
          </w:p>
        </w:tc>
      </w:tr>
      <w:tr w14:paraId="78CFD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1800" w:type="dxa"/>
            <w:noWrap w:val="0"/>
            <w:vAlign w:val="top"/>
          </w:tcPr>
          <w:p w14:paraId="4D00ECE0">
            <w:pPr>
              <w:rPr>
                <w:rFonts w:hint="eastAsia" w:hAnsi="宋体"/>
                <w:i/>
                <w:iCs/>
                <w:color w:val="0000FF"/>
              </w:rPr>
            </w:pPr>
            <w:r>
              <w:rPr>
                <w:rFonts w:hint="eastAsia" w:hAnsi="宋体"/>
                <w:i/>
                <w:iCs/>
                <w:color w:val="0000FF"/>
              </w:rPr>
              <w:t>测试工程师</w:t>
            </w:r>
          </w:p>
        </w:tc>
        <w:tc>
          <w:tcPr>
            <w:tcW w:w="1800" w:type="dxa"/>
            <w:noWrap w:val="0"/>
            <w:vAlign w:val="top"/>
          </w:tcPr>
          <w:p w14:paraId="744E3F71">
            <w:pPr>
              <w:rPr>
                <w:rFonts w:hint="eastAsia" w:hAnsi="宋体"/>
                <w:i/>
                <w:iCs/>
                <w:color w:val="0000FF"/>
              </w:rPr>
            </w:pPr>
            <w:r>
              <w:rPr>
                <w:rFonts w:hint="eastAsia" w:hAnsi="宋体"/>
                <w:i/>
                <w:iCs/>
                <w:color w:val="0000FF"/>
              </w:rPr>
              <w:t>2</w:t>
            </w:r>
          </w:p>
        </w:tc>
        <w:tc>
          <w:tcPr>
            <w:tcW w:w="2880" w:type="dxa"/>
            <w:noWrap w:val="0"/>
            <w:vAlign w:val="top"/>
          </w:tcPr>
          <w:p w14:paraId="7B0AA08B">
            <w:pPr>
              <w:numPr>
                <w:ilvl w:val="0"/>
                <w:numId w:val="3"/>
              </w:numPr>
              <w:rPr>
                <w:rFonts w:hint="eastAsia" w:hAnsi="宋体"/>
                <w:i/>
                <w:iCs/>
                <w:color w:val="0000FF"/>
              </w:rPr>
            </w:pPr>
            <w:r>
              <w:rPr>
                <w:rFonts w:hint="eastAsia" w:hAnsi="宋体"/>
                <w:i/>
                <w:iCs/>
                <w:color w:val="0000FF"/>
              </w:rPr>
              <w:t>按测试计划执行测试</w:t>
            </w:r>
          </w:p>
          <w:p w14:paraId="2A9CEF90">
            <w:pPr>
              <w:numPr>
                <w:ilvl w:val="0"/>
                <w:numId w:val="3"/>
              </w:numPr>
              <w:rPr>
                <w:rFonts w:hint="eastAsia" w:hAnsi="宋体"/>
                <w:i/>
                <w:iCs/>
                <w:color w:val="0000FF"/>
              </w:rPr>
            </w:pPr>
            <w:r>
              <w:rPr>
                <w:rFonts w:hint="eastAsia" w:hAnsi="宋体"/>
                <w:i/>
                <w:iCs/>
                <w:color w:val="0000FF"/>
              </w:rPr>
              <w:t>记录测试结果与情况</w:t>
            </w:r>
          </w:p>
          <w:p w14:paraId="7C4BBF8B">
            <w:pPr>
              <w:numPr>
                <w:ilvl w:val="0"/>
                <w:numId w:val="3"/>
              </w:numPr>
              <w:rPr>
                <w:rFonts w:hint="eastAsia" w:hAnsi="宋体"/>
                <w:i/>
                <w:iCs/>
                <w:color w:val="0000FF"/>
              </w:rPr>
            </w:pPr>
            <w:r>
              <w:rPr>
                <w:rFonts w:hint="eastAsia" w:hAnsi="宋体"/>
                <w:i/>
                <w:iCs/>
                <w:color w:val="0000FF"/>
              </w:rPr>
              <w:t>提交测试问题报告</w:t>
            </w:r>
          </w:p>
          <w:p w14:paraId="49C275FC">
            <w:pPr>
              <w:rPr>
                <w:rFonts w:hint="eastAsia" w:hAnsi="宋体"/>
                <w:i/>
                <w:iCs/>
                <w:color w:val="0000FF"/>
              </w:rPr>
            </w:pPr>
            <w:r>
              <w:rPr>
                <w:rFonts w:hint="eastAsia" w:hAnsi="宋体"/>
                <w:i/>
                <w:iCs/>
                <w:color w:val="0000FF"/>
              </w:rPr>
              <w:t>等</w:t>
            </w:r>
          </w:p>
        </w:tc>
        <w:tc>
          <w:tcPr>
            <w:tcW w:w="1980" w:type="dxa"/>
            <w:noWrap w:val="0"/>
            <w:vAlign w:val="top"/>
          </w:tcPr>
          <w:p w14:paraId="4155AD28">
            <w:pPr>
              <w:rPr>
                <w:rFonts w:hint="eastAsia" w:hAnsi="宋体"/>
                <w:i/>
                <w:iCs/>
                <w:color w:val="0000FF"/>
              </w:rPr>
            </w:pPr>
            <w:r>
              <w:rPr>
                <w:rFonts w:hint="eastAsia" w:hAnsi="宋体"/>
                <w:i/>
                <w:iCs/>
                <w:color w:val="0000FF"/>
              </w:rPr>
              <w:t>至少一个专职测试工程师，一个临时分配(兼职)</w:t>
            </w:r>
          </w:p>
        </w:tc>
      </w:tr>
      <w:tr w14:paraId="222D4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1800" w:type="dxa"/>
            <w:noWrap w:val="0"/>
            <w:vAlign w:val="top"/>
          </w:tcPr>
          <w:p w14:paraId="1978F9A6">
            <w:pPr>
              <w:rPr>
                <w:rFonts w:hint="eastAsia" w:hAnsi="宋体"/>
                <w:i/>
                <w:iCs/>
                <w:color w:val="0000FF"/>
              </w:rPr>
            </w:pPr>
          </w:p>
        </w:tc>
        <w:tc>
          <w:tcPr>
            <w:tcW w:w="1800" w:type="dxa"/>
            <w:noWrap w:val="0"/>
            <w:vAlign w:val="top"/>
          </w:tcPr>
          <w:p w14:paraId="43E78AEA">
            <w:pPr>
              <w:rPr>
                <w:rFonts w:hint="eastAsia" w:hAnsi="宋体"/>
              </w:rPr>
            </w:pPr>
          </w:p>
        </w:tc>
        <w:tc>
          <w:tcPr>
            <w:tcW w:w="2880" w:type="dxa"/>
            <w:noWrap w:val="0"/>
            <w:vAlign w:val="top"/>
          </w:tcPr>
          <w:p w14:paraId="30A5F99D">
            <w:pPr>
              <w:rPr>
                <w:rFonts w:hint="eastAsia" w:hAnsi="宋体"/>
              </w:rPr>
            </w:pPr>
          </w:p>
        </w:tc>
        <w:tc>
          <w:tcPr>
            <w:tcW w:w="1980" w:type="dxa"/>
            <w:noWrap w:val="0"/>
            <w:vAlign w:val="top"/>
          </w:tcPr>
          <w:p w14:paraId="3DE0C0F0">
            <w:pPr>
              <w:rPr>
                <w:rFonts w:hint="eastAsia" w:hAnsi="宋体"/>
              </w:rPr>
            </w:pPr>
          </w:p>
        </w:tc>
      </w:tr>
      <w:tr w14:paraId="63472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1800" w:type="dxa"/>
            <w:noWrap w:val="0"/>
            <w:vAlign w:val="top"/>
          </w:tcPr>
          <w:p w14:paraId="32D31C53">
            <w:pPr>
              <w:rPr>
                <w:rFonts w:hint="eastAsia" w:hAnsi="宋体"/>
                <w:i/>
                <w:iCs/>
                <w:color w:val="0000FF"/>
              </w:rPr>
            </w:pPr>
          </w:p>
        </w:tc>
        <w:tc>
          <w:tcPr>
            <w:tcW w:w="1800" w:type="dxa"/>
            <w:noWrap w:val="0"/>
            <w:vAlign w:val="top"/>
          </w:tcPr>
          <w:p w14:paraId="50D2B92B">
            <w:pPr>
              <w:rPr>
                <w:rFonts w:hint="eastAsia" w:hAnsi="宋体"/>
              </w:rPr>
            </w:pPr>
          </w:p>
        </w:tc>
        <w:tc>
          <w:tcPr>
            <w:tcW w:w="2880" w:type="dxa"/>
            <w:noWrap w:val="0"/>
            <w:vAlign w:val="top"/>
          </w:tcPr>
          <w:p w14:paraId="331E2F9D">
            <w:pPr>
              <w:rPr>
                <w:rFonts w:hint="eastAsia" w:hAnsi="宋体"/>
              </w:rPr>
            </w:pPr>
          </w:p>
        </w:tc>
        <w:tc>
          <w:tcPr>
            <w:tcW w:w="1980" w:type="dxa"/>
            <w:noWrap w:val="0"/>
            <w:vAlign w:val="top"/>
          </w:tcPr>
          <w:p w14:paraId="0E01B728">
            <w:pPr>
              <w:rPr>
                <w:rFonts w:hint="eastAsia" w:hAnsi="宋体"/>
              </w:rPr>
            </w:pPr>
          </w:p>
        </w:tc>
      </w:tr>
      <w:tr w14:paraId="2B4B0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1800" w:type="dxa"/>
            <w:noWrap w:val="0"/>
            <w:vAlign w:val="top"/>
          </w:tcPr>
          <w:p w14:paraId="3D570872">
            <w:pPr>
              <w:rPr>
                <w:rFonts w:hint="eastAsia" w:hAnsi="宋体"/>
                <w:i/>
                <w:iCs/>
                <w:color w:val="0000FF"/>
              </w:rPr>
            </w:pPr>
          </w:p>
        </w:tc>
        <w:tc>
          <w:tcPr>
            <w:tcW w:w="1800" w:type="dxa"/>
            <w:noWrap w:val="0"/>
            <w:vAlign w:val="top"/>
          </w:tcPr>
          <w:p w14:paraId="53FBE082">
            <w:pPr>
              <w:rPr>
                <w:rFonts w:hint="eastAsia" w:hAnsi="宋体"/>
              </w:rPr>
            </w:pPr>
          </w:p>
        </w:tc>
        <w:tc>
          <w:tcPr>
            <w:tcW w:w="2880" w:type="dxa"/>
            <w:noWrap w:val="0"/>
            <w:vAlign w:val="top"/>
          </w:tcPr>
          <w:p w14:paraId="335842AA">
            <w:pPr>
              <w:rPr>
                <w:rFonts w:hint="eastAsia" w:hAnsi="宋体"/>
              </w:rPr>
            </w:pPr>
          </w:p>
        </w:tc>
        <w:tc>
          <w:tcPr>
            <w:tcW w:w="1980" w:type="dxa"/>
            <w:noWrap w:val="0"/>
            <w:vAlign w:val="top"/>
          </w:tcPr>
          <w:p w14:paraId="533195BC">
            <w:pPr>
              <w:rPr>
                <w:rFonts w:hint="eastAsia" w:hAnsi="宋体"/>
              </w:rPr>
            </w:pPr>
          </w:p>
        </w:tc>
      </w:tr>
    </w:tbl>
    <w:p w14:paraId="2632441C">
      <w:pPr>
        <w:rPr>
          <w:rFonts w:hint="eastAsia"/>
        </w:rPr>
      </w:pPr>
    </w:p>
    <w:p w14:paraId="2D522C07">
      <w:pPr>
        <w:pStyle w:val="3"/>
        <w:rPr>
          <w:rFonts w:hint="eastAsia"/>
        </w:rPr>
      </w:pPr>
      <w:r>
        <w:rPr>
          <w:rFonts w:hint="eastAsia"/>
        </w:rPr>
        <w:t xml:space="preserve">  </w:t>
      </w:r>
      <w:bookmarkStart w:id="52" w:name="_Toc35943448"/>
      <w:bookmarkStart w:id="53" w:name="_Toc211938994"/>
      <w:bookmarkStart w:id="54" w:name="_Toc35939553"/>
      <w:r>
        <w:rPr>
          <w:rFonts w:hint="eastAsia"/>
        </w:rPr>
        <w:t>测试环境</w:t>
      </w:r>
      <w:bookmarkEnd w:id="52"/>
      <w:bookmarkEnd w:id="53"/>
      <w:bookmarkEnd w:id="54"/>
    </w:p>
    <w:p w14:paraId="743DA51C">
      <w:pPr>
        <w:pStyle w:val="4"/>
        <w:rPr>
          <w:rFonts w:hint="eastAsia"/>
        </w:rPr>
      </w:pPr>
      <w:r>
        <w:rPr>
          <w:rFonts w:hint="eastAsia"/>
        </w:rPr>
        <w:t xml:space="preserve">    </w:t>
      </w:r>
      <w:bookmarkStart w:id="55" w:name="_Toc211938995"/>
      <w:bookmarkStart w:id="56" w:name="_Toc35939554"/>
      <w:bookmarkStart w:id="57" w:name="_Toc35943449"/>
      <w:r>
        <w:rPr>
          <w:rFonts w:hint="eastAsia"/>
        </w:rPr>
        <w:t>系统配置</w:t>
      </w:r>
      <w:bookmarkEnd w:id="55"/>
      <w:bookmarkEnd w:id="56"/>
      <w:bookmarkEnd w:id="57"/>
    </w:p>
    <w:p w14:paraId="1A6AE996">
      <w:pPr>
        <w:rPr>
          <w:rFonts w:hint="eastAsia"/>
        </w:rPr>
      </w:pPr>
    </w:p>
    <w:p w14:paraId="7041A0FC">
      <w:pPr>
        <w:rPr>
          <w:rFonts w:hint="eastAsia"/>
        </w:rPr>
      </w:pPr>
    </w:p>
    <w:p w14:paraId="7DCDA804">
      <w:pPr>
        <w:rPr>
          <w:rFonts w:hint="eastAsia"/>
        </w:rPr>
      </w:pPr>
    </w:p>
    <w:p w14:paraId="186BDB5A">
      <w:pPr>
        <w:rPr>
          <w:rFonts w:hint="eastAsia"/>
        </w:rPr>
      </w:pPr>
    </w:p>
    <w:p w14:paraId="7C6C9F45">
      <w:pPr>
        <w:rPr>
          <w:rFonts w:hint="eastAsia"/>
        </w:rPr>
      </w:pPr>
    </w:p>
    <w:p w14:paraId="77EE992B">
      <w:pPr>
        <w:rPr>
          <w:rFonts w:hint="eastAsia"/>
        </w:rPr>
      </w:pPr>
    </w:p>
    <w:tbl>
      <w:tblPr>
        <w:tblStyle w:val="33"/>
        <w:tblW w:w="9000" w:type="dxa"/>
        <w:tblInd w:w="2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60"/>
        <w:gridCol w:w="1620"/>
        <w:gridCol w:w="1080"/>
        <w:gridCol w:w="1080"/>
        <w:gridCol w:w="1080"/>
        <w:gridCol w:w="1440"/>
        <w:gridCol w:w="1440"/>
        <w:tblGridChange w:id="0">
          <w:tblGrid>
            <w:gridCol w:w="1260"/>
            <w:gridCol w:w="1620"/>
            <w:gridCol w:w="1080"/>
            <w:gridCol w:w="1080"/>
            <w:gridCol w:w="1080"/>
            <w:gridCol w:w="1440"/>
            <w:gridCol w:w="1440"/>
          </w:tblGrid>
        </w:tblGridChange>
      </w:tblGrid>
      <w:tr w14:paraId="55ACBB73">
        <w:tblPrEx>
          <w:tblCellMar>
            <w:top w:w="0" w:type="dxa"/>
            <w:left w:w="108" w:type="dxa"/>
            <w:bottom w:w="0" w:type="dxa"/>
            <w:right w:w="108" w:type="dxa"/>
          </w:tblCellMar>
        </w:tblPrEx>
        <w:trPr>
          <w:wBefore w:w="0" w:type="dxa"/>
          <w:wAfter w:w="0" w:type="dxa"/>
          <w:cantSplit/>
          <w:trHeight w:val="540" w:hRule="atLeast"/>
        </w:trPr>
        <w:tc>
          <w:tcPr>
            <w:tcW w:w="1260" w:type="dxa"/>
            <w:shd w:val="clear" w:color="auto" w:fill="E6E6E6"/>
            <w:noWrap w:val="0"/>
            <w:vAlign w:val="top"/>
          </w:tcPr>
          <w:p w14:paraId="046D6E35">
            <w:pPr>
              <w:jc w:val="center"/>
              <w:rPr>
                <w:rFonts w:hint="eastAsia" w:hAnsi="宋体"/>
                <w:b/>
              </w:rPr>
            </w:pPr>
            <w:r>
              <w:rPr>
                <w:rFonts w:hint="eastAsia" w:hAnsi="宋体"/>
                <w:b/>
              </w:rPr>
              <w:t>用途</w:t>
            </w:r>
          </w:p>
        </w:tc>
        <w:tc>
          <w:tcPr>
            <w:tcW w:w="4860" w:type="dxa"/>
            <w:gridSpan w:val="4"/>
            <w:shd w:val="clear" w:color="auto" w:fill="E6E6E6"/>
            <w:noWrap w:val="0"/>
            <w:vAlign w:val="top"/>
          </w:tcPr>
          <w:p w14:paraId="0A132D7B">
            <w:pPr>
              <w:jc w:val="center"/>
              <w:rPr>
                <w:rFonts w:hint="eastAsia" w:hAnsi="宋体"/>
                <w:b/>
              </w:rPr>
            </w:pPr>
            <w:r>
              <w:rPr>
                <w:rFonts w:hint="eastAsia" w:hAnsi="宋体"/>
                <w:b/>
              </w:rPr>
              <w:t>硬件</w:t>
            </w:r>
          </w:p>
        </w:tc>
        <w:tc>
          <w:tcPr>
            <w:tcW w:w="2880" w:type="dxa"/>
            <w:gridSpan w:val="2"/>
            <w:shd w:val="clear" w:color="auto" w:fill="E6E6E6"/>
            <w:noWrap w:val="0"/>
            <w:vAlign w:val="top"/>
          </w:tcPr>
          <w:p w14:paraId="6FD03E6C">
            <w:pPr>
              <w:jc w:val="center"/>
              <w:rPr>
                <w:rFonts w:hint="eastAsia" w:hAnsi="宋体"/>
                <w:b/>
              </w:rPr>
            </w:pPr>
            <w:r>
              <w:rPr>
                <w:rFonts w:hint="eastAsia" w:hAnsi="宋体"/>
                <w:b/>
              </w:rPr>
              <w:t>软件</w:t>
            </w:r>
          </w:p>
        </w:tc>
      </w:tr>
      <w:tr w14:paraId="54036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243" w:hRule="atLeast"/>
        </w:trPr>
        <w:tc>
          <w:tcPr>
            <w:tcW w:w="1260" w:type="dxa"/>
            <w:shd w:val="clear" w:color="auto" w:fill="E6E6E6"/>
            <w:noWrap w:val="0"/>
            <w:vAlign w:val="top"/>
          </w:tcPr>
          <w:p w14:paraId="3BBA7BC6">
            <w:pPr>
              <w:jc w:val="center"/>
              <w:rPr>
                <w:rFonts w:hint="eastAsia" w:hAnsi="宋体"/>
                <w:b/>
              </w:rPr>
            </w:pPr>
          </w:p>
        </w:tc>
        <w:tc>
          <w:tcPr>
            <w:tcW w:w="1620" w:type="dxa"/>
            <w:shd w:val="clear" w:color="auto" w:fill="E6E6E6"/>
            <w:noWrap w:val="0"/>
            <w:vAlign w:val="top"/>
          </w:tcPr>
          <w:p w14:paraId="710DA4D8">
            <w:pPr>
              <w:jc w:val="center"/>
              <w:rPr>
                <w:rFonts w:hint="eastAsia" w:hAnsi="宋体"/>
                <w:b/>
              </w:rPr>
            </w:pPr>
            <w:r>
              <w:rPr>
                <w:rFonts w:hint="eastAsia" w:hAnsi="宋体"/>
                <w:b/>
              </w:rPr>
              <w:t>机器/设备名称</w:t>
            </w:r>
          </w:p>
        </w:tc>
        <w:tc>
          <w:tcPr>
            <w:tcW w:w="1080" w:type="dxa"/>
            <w:shd w:val="clear" w:color="auto" w:fill="E6E6E6"/>
            <w:noWrap w:val="0"/>
            <w:vAlign w:val="top"/>
          </w:tcPr>
          <w:p w14:paraId="21A20A82">
            <w:pPr>
              <w:jc w:val="center"/>
              <w:rPr>
                <w:rFonts w:hint="eastAsia" w:hAnsi="宋体"/>
                <w:b/>
              </w:rPr>
            </w:pPr>
            <w:r>
              <w:rPr>
                <w:rFonts w:hint="eastAsia" w:hAnsi="宋体"/>
                <w:b/>
              </w:rPr>
              <w:t>CPU</w:t>
            </w:r>
          </w:p>
        </w:tc>
        <w:tc>
          <w:tcPr>
            <w:tcW w:w="1080" w:type="dxa"/>
            <w:shd w:val="clear" w:color="auto" w:fill="E6E6E6"/>
            <w:noWrap w:val="0"/>
            <w:vAlign w:val="top"/>
          </w:tcPr>
          <w:p w14:paraId="3E027532">
            <w:pPr>
              <w:jc w:val="center"/>
              <w:rPr>
                <w:rFonts w:hint="eastAsia" w:hAnsi="宋体"/>
                <w:b/>
              </w:rPr>
            </w:pPr>
            <w:r>
              <w:rPr>
                <w:rFonts w:hint="eastAsia" w:hAnsi="宋体"/>
                <w:b/>
              </w:rPr>
              <w:t>物理</w:t>
            </w:r>
          </w:p>
        </w:tc>
        <w:tc>
          <w:tcPr>
            <w:tcW w:w="1080" w:type="dxa"/>
            <w:shd w:val="clear" w:color="auto" w:fill="E6E6E6"/>
            <w:noWrap w:val="0"/>
            <w:vAlign w:val="top"/>
          </w:tcPr>
          <w:p w14:paraId="5151F0BD">
            <w:pPr>
              <w:jc w:val="center"/>
              <w:rPr>
                <w:rFonts w:hint="eastAsia" w:hAnsi="宋体"/>
                <w:b/>
              </w:rPr>
            </w:pPr>
            <w:r>
              <w:rPr>
                <w:rFonts w:hint="eastAsia" w:hAnsi="宋体"/>
                <w:b/>
              </w:rPr>
              <w:t>磁盘</w:t>
            </w:r>
          </w:p>
        </w:tc>
        <w:tc>
          <w:tcPr>
            <w:tcW w:w="1440" w:type="dxa"/>
            <w:shd w:val="clear" w:color="auto" w:fill="E6E6E6"/>
            <w:noWrap w:val="0"/>
            <w:vAlign w:val="top"/>
          </w:tcPr>
          <w:p w14:paraId="5683DD10">
            <w:pPr>
              <w:jc w:val="center"/>
              <w:rPr>
                <w:rFonts w:hint="eastAsia" w:hAnsi="宋体"/>
                <w:b/>
              </w:rPr>
            </w:pPr>
            <w:r>
              <w:rPr>
                <w:rFonts w:hint="eastAsia" w:hAnsi="宋体"/>
                <w:b/>
              </w:rPr>
              <w:t>操作系统</w:t>
            </w:r>
          </w:p>
          <w:p w14:paraId="052AFB1E">
            <w:pPr>
              <w:jc w:val="center"/>
              <w:rPr>
                <w:rFonts w:hint="eastAsia" w:hAnsi="宋体"/>
                <w:b/>
              </w:rPr>
            </w:pPr>
            <w:r>
              <w:rPr>
                <w:rFonts w:hint="eastAsia" w:hAnsi="宋体"/>
                <w:b/>
              </w:rPr>
              <w:t>（版本号）</w:t>
            </w:r>
          </w:p>
        </w:tc>
        <w:tc>
          <w:tcPr>
            <w:tcW w:w="1440" w:type="dxa"/>
            <w:shd w:val="clear" w:color="auto" w:fill="E6E6E6"/>
            <w:noWrap w:val="0"/>
            <w:vAlign w:val="top"/>
          </w:tcPr>
          <w:p w14:paraId="07228E1D">
            <w:pPr>
              <w:jc w:val="center"/>
              <w:rPr>
                <w:rFonts w:hint="eastAsia" w:hAnsi="宋体"/>
                <w:b/>
              </w:rPr>
            </w:pPr>
            <w:r>
              <w:rPr>
                <w:rFonts w:hint="eastAsia" w:hAnsi="宋体"/>
                <w:b/>
              </w:rPr>
              <w:t>应用软件</w:t>
            </w:r>
          </w:p>
          <w:p w14:paraId="11FB0469">
            <w:pPr>
              <w:jc w:val="center"/>
              <w:rPr>
                <w:rFonts w:hint="eastAsia" w:hAnsi="宋体"/>
                <w:b/>
              </w:rPr>
            </w:pPr>
            <w:r>
              <w:rPr>
                <w:rFonts w:hint="eastAsia" w:hAnsi="宋体"/>
                <w:b/>
              </w:rPr>
              <w:t>（版本号）</w:t>
            </w:r>
          </w:p>
        </w:tc>
      </w:tr>
      <w:tr w14:paraId="6628B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1260" w:type="dxa"/>
            <w:noWrap w:val="0"/>
            <w:vAlign w:val="top"/>
          </w:tcPr>
          <w:p w14:paraId="7E30A626">
            <w:pPr>
              <w:rPr>
                <w:rFonts w:hint="eastAsia" w:hAnsi="宋体"/>
                <w:i/>
                <w:iCs/>
                <w:color w:val="0000FF"/>
              </w:rPr>
            </w:pPr>
            <w:r>
              <w:rPr>
                <w:rFonts w:hint="eastAsia" w:hAnsi="宋体"/>
                <w:i/>
                <w:iCs/>
                <w:color w:val="0000FF"/>
              </w:rPr>
              <w:t>数据库服务器</w:t>
            </w:r>
          </w:p>
        </w:tc>
        <w:tc>
          <w:tcPr>
            <w:tcW w:w="1620" w:type="dxa"/>
            <w:noWrap w:val="0"/>
            <w:vAlign w:val="top"/>
          </w:tcPr>
          <w:p w14:paraId="2933F07D">
            <w:pPr>
              <w:rPr>
                <w:rFonts w:hint="eastAsia" w:hAnsi="宋体"/>
                <w:i/>
                <w:iCs/>
                <w:color w:val="0000FF"/>
              </w:rPr>
            </w:pPr>
            <w:r>
              <w:rPr>
                <w:rFonts w:hint="eastAsia" w:hAnsi="宋体"/>
                <w:i/>
                <w:iCs/>
                <w:color w:val="0000FF"/>
              </w:rPr>
              <w:t>联想完全</w:t>
            </w:r>
          </w:p>
        </w:tc>
        <w:tc>
          <w:tcPr>
            <w:tcW w:w="1080" w:type="dxa"/>
            <w:noWrap w:val="0"/>
            <w:vAlign w:val="top"/>
          </w:tcPr>
          <w:p w14:paraId="68B91E48">
            <w:pPr>
              <w:rPr>
                <w:rFonts w:hint="eastAsia" w:hAnsi="宋体"/>
                <w:i/>
                <w:iCs/>
                <w:color w:val="0000FF"/>
              </w:rPr>
            </w:pPr>
            <w:r>
              <w:rPr>
                <w:rFonts w:hint="eastAsia" w:hAnsi="宋体"/>
                <w:i/>
                <w:iCs/>
                <w:color w:val="0000FF"/>
              </w:rPr>
              <w:t>1Ghz×2</w:t>
            </w:r>
          </w:p>
        </w:tc>
        <w:tc>
          <w:tcPr>
            <w:tcW w:w="1080" w:type="dxa"/>
            <w:noWrap w:val="0"/>
            <w:vAlign w:val="top"/>
          </w:tcPr>
          <w:p w14:paraId="144DDAD5">
            <w:pPr>
              <w:rPr>
                <w:rFonts w:hint="eastAsia" w:hAnsi="宋体"/>
                <w:i/>
                <w:iCs/>
                <w:color w:val="0000FF"/>
              </w:rPr>
            </w:pPr>
            <w:r>
              <w:rPr>
                <w:rFonts w:hint="eastAsia" w:hAnsi="宋体"/>
                <w:i/>
                <w:iCs/>
                <w:color w:val="0000FF"/>
              </w:rPr>
              <w:t>2048MB</w:t>
            </w:r>
          </w:p>
        </w:tc>
        <w:tc>
          <w:tcPr>
            <w:tcW w:w="1080" w:type="dxa"/>
            <w:noWrap w:val="0"/>
            <w:vAlign w:val="top"/>
          </w:tcPr>
          <w:p w14:paraId="6D0023CC">
            <w:pPr>
              <w:rPr>
                <w:rFonts w:hint="eastAsia" w:hAnsi="宋体"/>
                <w:i/>
                <w:iCs/>
                <w:color w:val="0000FF"/>
              </w:rPr>
            </w:pPr>
            <w:r>
              <w:rPr>
                <w:rFonts w:hint="eastAsia" w:hAnsi="宋体"/>
                <w:i/>
                <w:iCs/>
                <w:color w:val="0000FF"/>
              </w:rPr>
              <w:t>60G NTFS</w:t>
            </w:r>
          </w:p>
        </w:tc>
        <w:tc>
          <w:tcPr>
            <w:tcW w:w="1440" w:type="dxa"/>
            <w:noWrap w:val="0"/>
            <w:vAlign w:val="top"/>
          </w:tcPr>
          <w:p w14:paraId="5CA3628C">
            <w:pPr>
              <w:rPr>
                <w:rFonts w:hint="eastAsia" w:hAnsi="宋体"/>
                <w:i/>
                <w:iCs/>
                <w:color w:val="0000FF"/>
              </w:rPr>
            </w:pPr>
            <w:r>
              <w:rPr>
                <w:rFonts w:hint="eastAsia" w:hAnsi="宋体"/>
                <w:i/>
                <w:iCs/>
                <w:color w:val="0000FF"/>
              </w:rPr>
              <w:t>Win2k</w:t>
            </w:r>
          </w:p>
        </w:tc>
        <w:tc>
          <w:tcPr>
            <w:tcW w:w="1440" w:type="dxa"/>
            <w:noWrap w:val="0"/>
            <w:vAlign w:val="top"/>
          </w:tcPr>
          <w:p w14:paraId="2DE9EDE1">
            <w:pPr>
              <w:rPr>
                <w:rFonts w:hint="eastAsia" w:hAnsi="宋体"/>
                <w:i/>
                <w:iCs/>
                <w:color w:val="0000FF"/>
              </w:rPr>
            </w:pPr>
            <w:r>
              <w:rPr>
                <w:rFonts w:hint="eastAsia" w:hAnsi="宋体"/>
                <w:i/>
                <w:iCs/>
                <w:color w:val="0000FF"/>
              </w:rPr>
              <w:t>Oracle9.2</w:t>
            </w:r>
          </w:p>
        </w:tc>
      </w:tr>
      <w:tr w14:paraId="78375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1260" w:type="dxa"/>
            <w:noWrap w:val="0"/>
            <w:vAlign w:val="top"/>
          </w:tcPr>
          <w:p w14:paraId="6E6AB7B8">
            <w:pPr>
              <w:rPr>
                <w:rFonts w:hint="eastAsia" w:hAnsi="宋体"/>
                <w:i/>
                <w:iCs/>
                <w:color w:val="0000FF"/>
              </w:rPr>
            </w:pPr>
          </w:p>
        </w:tc>
        <w:tc>
          <w:tcPr>
            <w:tcW w:w="1620" w:type="dxa"/>
            <w:noWrap w:val="0"/>
            <w:vAlign w:val="top"/>
          </w:tcPr>
          <w:p w14:paraId="05112D04">
            <w:pPr>
              <w:rPr>
                <w:rFonts w:hint="eastAsia" w:hAnsi="宋体"/>
                <w:i/>
                <w:iCs/>
                <w:color w:val="0000FF"/>
              </w:rPr>
            </w:pPr>
          </w:p>
        </w:tc>
        <w:tc>
          <w:tcPr>
            <w:tcW w:w="1080" w:type="dxa"/>
            <w:noWrap w:val="0"/>
            <w:vAlign w:val="top"/>
          </w:tcPr>
          <w:p w14:paraId="07F4AFD4">
            <w:pPr>
              <w:rPr>
                <w:rFonts w:hint="eastAsia" w:hAnsi="宋体"/>
                <w:i/>
                <w:iCs/>
                <w:color w:val="0000FF"/>
              </w:rPr>
            </w:pPr>
          </w:p>
        </w:tc>
        <w:tc>
          <w:tcPr>
            <w:tcW w:w="1080" w:type="dxa"/>
            <w:noWrap w:val="0"/>
            <w:vAlign w:val="top"/>
          </w:tcPr>
          <w:p w14:paraId="340652C5">
            <w:pPr>
              <w:rPr>
                <w:rFonts w:hint="eastAsia" w:hAnsi="宋体"/>
                <w:i/>
                <w:iCs/>
                <w:color w:val="0000FF"/>
              </w:rPr>
            </w:pPr>
          </w:p>
        </w:tc>
        <w:tc>
          <w:tcPr>
            <w:tcW w:w="1080" w:type="dxa"/>
            <w:noWrap w:val="0"/>
            <w:vAlign w:val="top"/>
          </w:tcPr>
          <w:p w14:paraId="562DF893">
            <w:pPr>
              <w:rPr>
                <w:rFonts w:hint="eastAsia" w:hAnsi="宋体"/>
                <w:i/>
                <w:iCs/>
                <w:color w:val="0000FF"/>
              </w:rPr>
            </w:pPr>
          </w:p>
        </w:tc>
        <w:tc>
          <w:tcPr>
            <w:tcW w:w="1440" w:type="dxa"/>
            <w:noWrap w:val="0"/>
            <w:vAlign w:val="top"/>
          </w:tcPr>
          <w:p w14:paraId="7E05BEC0">
            <w:pPr>
              <w:rPr>
                <w:rFonts w:hint="eastAsia" w:hAnsi="宋体"/>
                <w:i/>
                <w:iCs/>
                <w:color w:val="0000FF"/>
              </w:rPr>
            </w:pPr>
          </w:p>
        </w:tc>
        <w:tc>
          <w:tcPr>
            <w:tcW w:w="1440" w:type="dxa"/>
            <w:noWrap w:val="0"/>
            <w:vAlign w:val="top"/>
          </w:tcPr>
          <w:p w14:paraId="16158E02">
            <w:pPr>
              <w:rPr>
                <w:rFonts w:hint="eastAsia" w:hAnsi="宋体"/>
                <w:i/>
                <w:iCs/>
                <w:color w:val="0000FF"/>
              </w:rPr>
            </w:pPr>
          </w:p>
        </w:tc>
      </w:tr>
      <w:tr w14:paraId="48588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1260" w:type="dxa"/>
            <w:noWrap w:val="0"/>
            <w:vAlign w:val="top"/>
          </w:tcPr>
          <w:p w14:paraId="01C6EB57">
            <w:pPr>
              <w:rPr>
                <w:rFonts w:hint="eastAsia" w:hAnsi="宋体"/>
                <w:i/>
                <w:iCs/>
                <w:color w:val="0000FF"/>
              </w:rPr>
            </w:pPr>
          </w:p>
        </w:tc>
        <w:tc>
          <w:tcPr>
            <w:tcW w:w="1620" w:type="dxa"/>
            <w:noWrap w:val="0"/>
            <w:vAlign w:val="top"/>
          </w:tcPr>
          <w:p w14:paraId="6665710A">
            <w:pPr>
              <w:rPr>
                <w:rFonts w:hint="eastAsia" w:hAnsi="宋体"/>
                <w:i/>
                <w:iCs/>
                <w:color w:val="0000FF"/>
              </w:rPr>
            </w:pPr>
          </w:p>
        </w:tc>
        <w:tc>
          <w:tcPr>
            <w:tcW w:w="1080" w:type="dxa"/>
            <w:noWrap w:val="0"/>
            <w:vAlign w:val="top"/>
          </w:tcPr>
          <w:p w14:paraId="43DE7FD4">
            <w:pPr>
              <w:rPr>
                <w:rFonts w:hint="eastAsia" w:hAnsi="宋体"/>
                <w:i/>
                <w:iCs/>
                <w:color w:val="0000FF"/>
              </w:rPr>
            </w:pPr>
          </w:p>
        </w:tc>
        <w:tc>
          <w:tcPr>
            <w:tcW w:w="1080" w:type="dxa"/>
            <w:noWrap w:val="0"/>
            <w:vAlign w:val="top"/>
          </w:tcPr>
          <w:p w14:paraId="020A7012">
            <w:pPr>
              <w:rPr>
                <w:rFonts w:hint="eastAsia" w:hAnsi="宋体"/>
                <w:i/>
                <w:iCs/>
                <w:color w:val="0000FF"/>
              </w:rPr>
            </w:pPr>
          </w:p>
        </w:tc>
        <w:tc>
          <w:tcPr>
            <w:tcW w:w="1080" w:type="dxa"/>
            <w:noWrap w:val="0"/>
            <w:vAlign w:val="top"/>
          </w:tcPr>
          <w:p w14:paraId="01B907DA">
            <w:pPr>
              <w:rPr>
                <w:rFonts w:hint="eastAsia" w:hAnsi="宋体"/>
                <w:i/>
                <w:iCs/>
                <w:color w:val="0000FF"/>
              </w:rPr>
            </w:pPr>
          </w:p>
        </w:tc>
        <w:tc>
          <w:tcPr>
            <w:tcW w:w="1440" w:type="dxa"/>
            <w:noWrap w:val="0"/>
            <w:vAlign w:val="top"/>
          </w:tcPr>
          <w:p w14:paraId="0999A379">
            <w:pPr>
              <w:rPr>
                <w:rFonts w:hint="eastAsia" w:hAnsi="宋体"/>
                <w:i/>
                <w:iCs/>
                <w:color w:val="0000FF"/>
              </w:rPr>
            </w:pPr>
          </w:p>
        </w:tc>
        <w:tc>
          <w:tcPr>
            <w:tcW w:w="1440" w:type="dxa"/>
            <w:noWrap w:val="0"/>
            <w:vAlign w:val="top"/>
          </w:tcPr>
          <w:p w14:paraId="7C5901C4">
            <w:pPr>
              <w:rPr>
                <w:rFonts w:hint="eastAsia" w:hAnsi="宋体"/>
                <w:i/>
                <w:iCs/>
                <w:color w:val="0000FF"/>
              </w:rPr>
            </w:pPr>
          </w:p>
        </w:tc>
      </w:tr>
    </w:tbl>
    <w:p w14:paraId="7BFC513C">
      <w:pPr>
        <w:rPr>
          <w:rFonts w:hint="eastAsia"/>
        </w:rPr>
      </w:pPr>
    </w:p>
    <w:p w14:paraId="077A85C4">
      <w:pPr>
        <w:pStyle w:val="4"/>
        <w:rPr>
          <w:rFonts w:hint="eastAsia"/>
        </w:rPr>
      </w:pPr>
      <w:r>
        <w:rPr>
          <w:rFonts w:hint="eastAsia"/>
        </w:rPr>
        <w:t xml:space="preserve">    </w:t>
      </w:r>
      <w:bookmarkStart w:id="58" w:name="_Toc35939555"/>
      <w:bookmarkStart w:id="59" w:name="_Toc211938996"/>
      <w:bookmarkStart w:id="60" w:name="_Toc35943450"/>
      <w:r>
        <w:rPr>
          <w:rFonts w:hint="eastAsia"/>
        </w:rPr>
        <w:t>网络配置</w:t>
      </w:r>
      <w:bookmarkEnd w:id="58"/>
      <w:bookmarkEnd w:id="59"/>
      <w:bookmarkEnd w:id="60"/>
    </w:p>
    <w:p w14:paraId="2F7E401F">
      <w:pPr>
        <w:ind w:firstLine="840" w:firstLineChars="400"/>
        <w:rPr>
          <w:rFonts w:hint="eastAsia"/>
          <w:i/>
          <w:iCs/>
          <w:color w:val="0000FF"/>
        </w:rPr>
      </w:pPr>
      <w:r>
        <w:rPr>
          <w:rFonts w:hint="eastAsia"/>
          <w:i/>
          <w:iCs/>
          <w:color w:val="0000FF"/>
        </w:rPr>
        <w:t>对网络配置进行说明。</w:t>
      </w:r>
    </w:p>
    <w:tbl>
      <w:tblPr>
        <w:tblStyle w:val="33"/>
        <w:tblW w:w="918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60"/>
        <w:gridCol w:w="1620"/>
        <w:gridCol w:w="2160"/>
        <w:gridCol w:w="1080"/>
        <w:gridCol w:w="1196"/>
        <w:gridCol w:w="867"/>
        <w:gridCol w:w="997"/>
      </w:tblGrid>
      <w:tr w14:paraId="14D28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315" w:hRule="atLeast"/>
        </w:trPr>
        <w:tc>
          <w:tcPr>
            <w:tcW w:w="1260" w:type="dxa"/>
            <w:shd w:val="clear" w:color="auto" w:fill="E6E6E6"/>
            <w:noWrap w:val="0"/>
            <w:vAlign w:val="top"/>
          </w:tcPr>
          <w:p w14:paraId="36DD6A3E">
            <w:pPr>
              <w:jc w:val="center"/>
              <w:rPr>
                <w:rFonts w:hint="eastAsia"/>
                <w:b/>
              </w:rPr>
            </w:pPr>
            <w:r>
              <w:rPr>
                <w:rFonts w:hint="eastAsia"/>
                <w:b/>
              </w:rPr>
              <w:t>服务</w:t>
            </w:r>
          </w:p>
        </w:tc>
        <w:tc>
          <w:tcPr>
            <w:tcW w:w="1620" w:type="dxa"/>
            <w:shd w:val="clear" w:color="auto" w:fill="E6E6E6"/>
            <w:noWrap w:val="0"/>
            <w:vAlign w:val="top"/>
          </w:tcPr>
          <w:p w14:paraId="69D6509D">
            <w:pPr>
              <w:jc w:val="center"/>
              <w:rPr>
                <w:rFonts w:hint="eastAsia"/>
                <w:b/>
              </w:rPr>
            </w:pPr>
            <w:r>
              <w:rPr>
                <w:rFonts w:hint="eastAsia"/>
                <w:b/>
              </w:rPr>
              <w:t>网络名</w:t>
            </w:r>
          </w:p>
        </w:tc>
        <w:tc>
          <w:tcPr>
            <w:tcW w:w="2160" w:type="dxa"/>
            <w:shd w:val="clear" w:color="auto" w:fill="E6E6E6"/>
            <w:noWrap w:val="0"/>
            <w:vAlign w:val="top"/>
          </w:tcPr>
          <w:p w14:paraId="437495A2">
            <w:pPr>
              <w:jc w:val="center"/>
              <w:rPr>
                <w:rFonts w:hint="eastAsia"/>
                <w:b/>
              </w:rPr>
            </w:pPr>
            <w:r>
              <w:rPr>
                <w:rFonts w:hint="eastAsia"/>
                <w:b/>
              </w:rPr>
              <w:t>URL</w:t>
            </w:r>
          </w:p>
        </w:tc>
        <w:tc>
          <w:tcPr>
            <w:tcW w:w="1080" w:type="dxa"/>
            <w:shd w:val="clear" w:color="auto" w:fill="E6E6E6"/>
            <w:noWrap w:val="0"/>
            <w:vAlign w:val="top"/>
          </w:tcPr>
          <w:p w14:paraId="1B775224">
            <w:pPr>
              <w:jc w:val="center"/>
              <w:rPr>
                <w:rFonts w:hint="eastAsia"/>
                <w:b/>
              </w:rPr>
            </w:pPr>
            <w:r>
              <w:rPr>
                <w:rFonts w:hint="eastAsia"/>
                <w:b/>
              </w:rPr>
              <w:t>设备</w:t>
            </w:r>
          </w:p>
        </w:tc>
        <w:tc>
          <w:tcPr>
            <w:tcW w:w="1196" w:type="dxa"/>
            <w:shd w:val="clear" w:color="auto" w:fill="E6E6E6"/>
            <w:noWrap w:val="0"/>
            <w:vAlign w:val="top"/>
          </w:tcPr>
          <w:p w14:paraId="297C1B37">
            <w:pPr>
              <w:jc w:val="center"/>
              <w:rPr>
                <w:rFonts w:hint="eastAsia"/>
                <w:b/>
              </w:rPr>
            </w:pPr>
            <w:r>
              <w:rPr>
                <w:rFonts w:hint="eastAsia"/>
                <w:b/>
              </w:rPr>
              <w:t>带宽</w:t>
            </w:r>
          </w:p>
        </w:tc>
        <w:tc>
          <w:tcPr>
            <w:tcW w:w="867" w:type="dxa"/>
            <w:shd w:val="clear" w:color="auto" w:fill="E6E6E6"/>
            <w:noWrap w:val="0"/>
            <w:vAlign w:val="top"/>
          </w:tcPr>
          <w:p w14:paraId="32F2EA51">
            <w:pPr>
              <w:jc w:val="center"/>
              <w:rPr>
                <w:rFonts w:hint="eastAsia"/>
                <w:b/>
              </w:rPr>
            </w:pPr>
            <w:r>
              <w:rPr>
                <w:rFonts w:hint="eastAsia"/>
                <w:b/>
              </w:rPr>
              <w:t>协议</w:t>
            </w:r>
          </w:p>
        </w:tc>
        <w:tc>
          <w:tcPr>
            <w:tcW w:w="997" w:type="dxa"/>
            <w:shd w:val="clear" w:color="auto" w:fill="E6E6E6"/>
            <w:noWrap w:val="0"/>
            <w:vAlign w:val="top"/>
          </w:tcPr>
          <w:p w14:paraId="48965CDB">
            <w:pPr>
              <w:jc w:val="center"/>
              <w:rPr>
                <w:rFonts w:hint="eastAsia"/>
                <w:b/>
              </w:rPr>
            </w:pPr>
            <w:r>
              <w:rPr>
                <w:rFonts w:hint="eastAsia"/>
                <w:b/>
              </w:rPr>
              <w:t>备注</w:t>
            </w:r>
          </w:p>
        </w:tc>
      </w:tr>
      <w:tr w14:paraId="39742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300" w:hRule="atLeast"/>
        </w:trPr>
        <w:tc>
          <w:tcPr>
            <w:tcW w:w="1260" w:type="dxa"/>
            <w:noWrap w:val="0"/>
            <w:vAlign w:val="top"/>
          </w:tcPr>
          <w:p w14:paraId="4A0AD6B9">
            <w:pPr>
              <w:rPr>
                <w:rFonts w:hint="eastAsia"/>
                <w:i/>
                <w:color w:val="0000FF"/>
              </w:rPr>
            </w:pPr>
            <w:r>
              <w:rPr>
                <w:rFonts w:hint="eastAsia"/>
                <w:i/>
                <w:color w:val="0000FF"/>
              </w:rPr>
              <w:t>数据库</w:t>
            </w:r>
          </w:p>
        </w:tc>
        <w:tc>
          <w:tcPr>
            <w:tcW w:w="1620" w:type="dxa"/>
            <w:noWrap w:val="0"/>
            <w:vAlign w:val="top"/>
          </w:tcPr>
          <w:p w14:paraId="4ECB8BB0">
            <w:pPr>
              <w:rPr>
                <w:rFonts w:hint="eastAsia"/>
                <w:i/>
                <w:color w:val="0000FF"/>
              </w:rPr>
            </w:pPr>
            <w:r>
              <w:rPr>
                <w:i/>
                <w:color w:val="0000FF"/>
              </w:rPr>
              <w:t>C</w:t>
            </w:r>
            <w:r>
              <w:rPr>
                <w:rFonts w:hint="eastAsia"/>
                <w:i/>
                <w:color w:val="0000FF"/>
              </w:rPr>
              <w:t>4.hnisi.com.cn</w:t>
            </w:r>
          </w:p>
        </w:tc>
        <w:tc>
          <w:tcPr>
            <w:tcW w:w="2160" w:type="dxa"/>
            <w:noWrap w:val="0"/>
            <w:vAlign w:val="top"/>
          </w:tcPr>
          <w:p w14:paraId="3AC23E7B">
            <w:pPr>
              <w:rPr>
                <w:rFonts w:hint="eastAsia"/>
                <w:i/>
                <w:color w:val="0000FF"/>
              </w:rPr>
            </w:pPr>
            <w:r>
              <w:rPr>
                <w:rFonts w:hint="eastAsia"/>
                <w:i/>
                <w:color w:val="0000FF"/>
              </w:rPr>
              <w:t>192．168．2．4</w:t>
            </w:r>
          </w:p>
        </w:tc>
        <w:tc>
          <w:tcPr>
            <w:tcW w:w="1080" w:type="dxa"/>
            <w:noWrap w:val="0"/>
            <w:vAlign w:val="top"/>
          </w:tcPr>
          <w:p w14:paraId="38C9C290">
            <w:pPr>
              <w:rPr>
                <w:rFonts w:hint="eastAsia"/>
                <w:i/>
                <w:color w:val="0000FF"/>
              </w:rPr>
            </w:pPr>
            <w:r>
              <w:rPr>
                <w:rFonts w:hint="eastAsia"/>
                <w:i/>
                <w:color w:val="0000FF"/>
              </w:rPr>
              <w:t>路由</w:t>
            </w:r>
          </w:p>
        </w:tc>
        <w:tc>
          <w:tcPr>
            <w:tcW w:w="1196" w:type="dxa"/>
            <w:noWrap w:val="0"/>
            <w:vAlign w:val="top"/>
          </w:tcPr>
          <w:p w14:paraId="5DF6C64D">
            <w:pPr>
              <w:rPr>
                <w:rFonts w:hint="eastAsia"/>
                <w:i/>
                <w:color w:val="0000FF"/>
              </w:rPr>
            </w:pPr>
            <w:r>
              <w:rPr>
                <w:rFonts w:hint="eastAsia"/>
                <w:i/>
                <w:color w:val="0000FF"/>
              </w:rPr>
              <w:t>10M/100M</w:t>
            </w:r>
          </w:p>
        </w:tc>
        <w:tc>
          <w:tcPr>
            <w:tcW w:w="867" w:type="dxa"/>
            <w:noWrap w:val="0"/>
            <w:vAlign w:val="top"/>
          </w:tcPr>
          <w:p w14:paraId="03BE9335">
            <w:pPr>
              <w:rPr>
                <w:rFonts w:hint="eastAsia"/>
                <w:i/>
                <w:color w:val="0000FF"/>
              </w:rPr>
            </w:pPr>
            <w:r>
              <w:rPr>
                <w:rFonts w:hint="eastAsia"/>
                <w:i/>
                <w:color w:val="0000FF"/>
              </w:rPr>
              <w:t>TCP/IP</w:t>
            </w:r>
          </w:p>
        </w:tc>
        <w:tc>
          <w:tcPr>
            <w:tcW w:w="997" w:type="dxa"/>
            <w:noWrap w:val="0"/>
            <w:vAlign w:val="top"/>
          </w:tcPr>
          <w:p w14:paraId="64985303">
            <w:pPr>
              <w:rPr>
                <w:rFonts w:hint="eastAsia"/>
                <w:i/>
                <w:color w:val="0000FF"/>
              </w:rPr>
            </w:pPr>
          </w:p>
        </w:tc>
      </w:tr>
      <w:tr w14:paraId="5CEEF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00" w:hRule="atLeast"/>
        </w:trPr>
        <w:tc>
          <w:tcPr>
            <w:tcW w:w="1260" w:type="dxa"/>
            <w:noWrap w:val="0"/>
            <w:vAlign w:val="top"/>
          </w:tcPr>
          <w:p w14:paraId="6E959E7F">
            <w:pPr>
              <w:rPr>
                <w:rFonts w:hint="eastAsia"/>
                <w:i/>
                <w:color w:val="0000FF"/>
              </w:rPr>
            </w:pPr>
            <w:r>
              <w:rPr>
                <w:rFonts w:hint="eastAsia"/>
                <w:i/>
                <w:color w:val="0000FF"/>
              </w:rPr>
              <w:t>应用服务</w:t>
            </w:r>
          </w:p>
        </w:tc>
        <w:tc>
          <w:tcPr>
            <w:tcW w:w="1620" w:type="dxa"/>
            <w:noWrap w:val="0"/>
            <w:vAlign w:val="top"/>
          </w:tcPr>
          <w:p w14:paraId="53A6A529">
            <w:pPr>
              <w:rPr>
                <w:rFonts w:hint="eastAsia"/>
                <w:i/>
                <w:color w:val="0000FF"/>
              </w:rPr>
            </w:pPr>
          </w:p>
        </w:tc>
        <w:tc>
          <w:tcPr>
            <w:tcW w:w="2160" w:type="dxa"/>
            <w:noWrap w:val="0"/>
            <w:vAlign w:val="top"/>
          </w:tcPr>
          <w:p w14:paraId="43A85AD5">
            <w:pPr>
              <w:rPr>
                <w:rFonts w:hint="eastAsia"/>
                <w:i/>
                <w:color w:val="0000FF"/>
              </w:rPr>
            </w:pPr>
            <w:r>
              <w:rPr>
                <w:rFonts w:hint="eastAsia"/>
                <w:i/>
                <w:color w:val="0000FF"/>
              </w:rPr>
              <w:t>http://gdmz/hello</w:t>
            </w:r>
          </w:p>
        </w:tc>
        <w:tc>
          <w:tcPr>
            <w:tcW w:w="1080" w:type="dxa"/>
            <w:noWrap w:val="0"/>
            <w:vAlign w:val="top"/>
          </w:tcPr>
          <w:p w14:paraId="05B70109">
            <w:pPr>
              <w:rPr>
                <w:rFonts w:hint="eastAsia"/>
                <w:i/>
                <w:color w:val="0000FF"/>
              </w:rPr>
            </w:pPr>
            <w:r>
              <w:rPr>
                <w:i/>
                <w:color w:val="0000FF"/>
              </w:rPr>
              <w:t>Modern</w:t>
            </w:r>
          </w:p>
        </w:tc>
        <w:tc>
          <w:tcPr>
            <w:tcW w:w="1196" w:type="dxa"/>
            <w:noWrap w:val="0"/>
            <w:vAlign w:val="top"/>
          </w:tcPr>
          <w:p w14:paraId="65878E55">
            <w:pPr>
              <w:rPr>
                <w:rFonts w:hint="eastAsia"/>
                <w:i/>
                <w:color w:val="0000FF"/>
              </w:rPr>
            </w:pPr>
            <w:r>
              <w:rPr>
                <w:rFonts w:hint="eastAsia"/>
                <w:i/>
                <w:color w:val="0000FF"/>
              </w:rPr>
              <w:t>56k</w:t>
            </w:r>
          </w:p>
        </w:tc>
        <w:tc>
          <w:tcPr>
            <w:tcW w:w="867" w:type="dxa"/>
            <w:noWrap w:val="0"/>
            <w:vAlign w:val="top"/>
          </w:tcPr>
          <w:p w14:paraId="393A557C">
            <w:pPr>
              <w:rPr>
                <w:i/>
                <w:color w:val="0000FF"/>
              </w:rPr>
            </w:pPr>
          </w:p>
        </w:tc>
        <w:tc>
          <w:tcPr>
            <w:tcW w:w="997" w:type="dxa"/>
            <w:noWrap w:val="0"/>
            <w:vAlign w:val="top"/>
          </w:tcPr>
          <w:p w14:paraId="2DAB30B1">
            <w:pPr>
              <w:rPr>
                <w:i/>
                <w:color w:val="0000FF"/>
              </w:rPr>
            </w:pPr>
          </w:p>
        </w:tc>
      </w:tr>
    </w:tbl>
    <w:p w14:paraId="49584C60">
      <w:pPr>
        <w:pStyle w:val="4"/>
        <w:rPr>
          <w:rFonts w:hint="eastAsia"/>
        </w:rPr>
      </w:pPr>
      <w:bookmarkStart w:id="61" w:name="_Toc211938997"/>
      <w:bookmarkEnd w:id="61"/>
      <w:r>
        <w:rPr>
          <w:rFonts w:hint="eastAsia"/>
        </w:rPr>
        <w:t xml:space="preserve">    </w:t>
      </w:r>
      <w:bookmarkStart w:id="62" w:name="_Toc211938998"/>
      <w:r>
        <w:rPr>
          <w:rFonts w:hint="eastAsia"/>
        </w:rPr>
        <w:t>其它材料</w:t>
      </w:r>
      <w:bookmarkEnd w:id="62"/>
    </w:p>
    <w:tbl>
      <w:tblPr>
        <w:tblStyle w:val="33"/>
        <w:tblW w:w="918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3240"/>
        <w:gridCol w:w="3060"/>
        <w:tblGridChange w:id="1">
          <w:tblGrid>
            <w:gridCol w:w="2880"/>
            <w:gridCol w:w="3240"/>
            <w:gridCol w:w="3060"/>
          </w:tblGrid>
        </w:tblGridChange>
      </w:tblGrid>
      <w:tr w14:paraId="5E2AB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54" w:hRule="atLeast"/>
        </w:trPr>
        <w:tc>
          <w:tcPr>
            <w:tcW w:w="2880" w:type="dxa"/>
            <w:shd w:val="clear" w:color="auto" w:fill="E6E6E6"/>
            <w:noWrap w:val="0"/>
            <w:vAlign w:val="top"/>
          </w:tcPr>
          <w:p w14:paraId="1A403129">
            <w:pPr>
              <w:rPr>
                <w:rFonts w:hint="eastAsia"/>
                <w:b/>
              </w:rPr>
            </w:pPr>
            <w:r>
              <w:rPr>
                <w:rFonts w:hint="eastAsia"/>
                <w:b/>
              </w:rPr>
              <w:t>材料名称</w:t>
            </w:r>
          </w:p>
        </w:tc>
        <w:tc>
          <w:tcPr>
            <w:tcW w:w="3240" w:type="dxa"/>
            <w:shd w:val="clear" w:color="auto" w:fill="E6E6E6"/>
            <w:noWrap w:val="0"/>
            <w:vAlign w:val="top"/>
          </w:tcPr>
          <w:p w14:paraId="6273389D">
            <w:pPr>
              <w:jc w:val="center"/>
              <w:rPr>
                <w:rFonts w:hint="eastAsia"/>
                <w:b/>
              </w:rPr>
            </w:pPr>
            <w:r>
              <w:rPr>
                <w:rFonts w:hint="eastAsia"/>
                <w:b/>
              </w:rPr>
              <w:t>版本号</w:t>
            </w:r>
          </w:p>
        </w:tc>
        <w:tc>
          <w:tcPr>
            <w:tcW w:w="3060" w:type="dxa"/>
            <w:shd w:val="clear" w:color="auto" w:fill="E6E6E6"/>
            <w:noWrap w:val="0"/>
            <w:vAlign w:val="top"/>
          </w:tcPr>
          <w:p w14:paraId="2CC5672D">
            <w:pPr>
              <w:jc w:val="center"/>
              <w:rPr>
                <w:rFonts w:hint="eastAsia"/>
                <w:b/>
              </w:rPr>
            </w:pPr>
            <w:r>
              <w:rPr>
                <w:rFonts w:hint="eastAsia"/>
                <w:b/>
              </w:rPr>
              <w:t>日期</w:t>
            </w:r>
          </w:p>
        </w:tc>
      </w:tr>
      <w:tr w14:paraId="353AB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54" w:hRule="atLeast"/>
        </w:trPr>
        <w:tc>
          <w:tcPr>
            <w:tcW w:w="2880" w:type="dxa"/>
            <w:noWrap w:val="0"/>
            <w:vAlign w:val="top"/>
          </w:tcPr>
          <w:p w14:paraId="6F42B0CC">
            <w:pPr>
              <w:rPr>
                <w:b/>
              </w:rPr>
            </w:pPr>
            <w:r>
              <w:rPr>
                <w:rFonts w:hint="eastAsia"/>
                <w:b/>
              </w:rPr>
              <w:t>手册</w:t>
            </w:r>
          </w:p>
          <w:p w14:paraId="083E4FCE">
            <w:pPr>
              <w:rPr>
                <w:rFonts w:hint="eastAsia"/>
              </w:rPr>
            </w:pPr>
          </w:p>
        </w:tc>
        <w:tc>
          <w:tcPr>
            <w:tcW w:w="3240" w:type="dxa"/>
            <w:noWrap w:val="0"/>
            <w:vAlign w:val="top"/>
          </w:tcPr>
          <w:p w14:paraId="75A07D97">
            <w:pPr>
              <w:rPr>
                <w:rFonts w:hint="eastAsia"/>
              </w:rPr>
            </w:pPr>
          </w:p>
        </w:tc>
        <w:tc>
          <w:tcPr>
            <w:tcW w:w="3060" w:type="dxa"/>
            <w:noWrap w:val="0"/>
            <w:vAlign w:val="top"/>
          </w:tcPr>
          <w:p w14:paraId="0FC08FB1">
            <w:pPr>
              <w:rPr>
                <w:rFonts w:hint="eastAsia"/>
              </w:rPr>
            </w:pPr>
          </w:p>
        </w:tc>
      </w:tr>
      <w:tr w14:paraId="6D00C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54" w:hRule="atLeast"/>
        </w:trPr>
        <w:tc>
          <w:tcPr>
            <w:tcW w:w="2880" w:type="dxa"/>
            <w:noWrap w:val="0"/>
            <w:vAlign w:val="top"/>
          </w:tcPr>
          <w:p w14:paraId="10C081D0">
            <w:pPr>
              <w:rPr>
                <w:rFonts w:hint="eastAsia"/>
              </w:rPr>
            </w:pPr>
            <w:r>
              <w:rPr>
                <w:rFonts w:hint="eastAsia"/>
                <w:b/>
              </w:rPr>
              <w:t>测试用数据</w:t>
            </w:r>
          </w:p>
        </w:tc>
        <w:tc>
          <w:tcPr>
            <w:tcW w:w="3240" w:type="dxa"/>
            <w:noWrap w:val="0"/>
            <w:vAlign w:val="top"/>
          </w:tcPr>
          <w:p w14:paraId="281AFDEF">
            <w:pPr>
              <w:rPr>
                <w:rFonts w:hint="eastAsia"/>
              </w:rPr>
            </w:pPr>
          </w:p>
        </w:tc>
        <w:tc>
          <w:tcPr>
            <w:tcW w:w="3060" w:type="dxa"/>
            <w:noWrap w:val="0"/>
            <w:vAlign w:val="top"/>
          </w:tcPr>
          <w:p w14:paraId="19BEB0A4">
            <w:pPr>
              <w:rPr>
                <w:rFonts w:hint="eastAsia"/>
              </w:rPr>
            </w:pPr>
          </w:p>
        </w:tc>
      </w:tr>
      <w:tr w14:paraId="70279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54" w:hRule="atLeast"/>
        </w:trPr>
        <w:tc>
          <w:tcPr>
            <w:tcW w:w="2880" w:type="dxa"/>
            <w:noWrap w:val="0"/>
            <w:vAlign w:val="top"/>
          </w:tcPr>
          <w:p w14:paraId="6DC884CE">
            <w:pPr>
              <w:rPr>
                <w:rFonts w:hint="eastAsia"/>
              </w:rPr>
            </w:pPr>
            <w:r>
              <w:rPr>
                <w:rFonts w:hint="eastAsia"/>
                <w:b/>
              </w:rPr>
              <w:t>相关许可证</w:t>
            </w:r>
          </w:p>
        </w:tc>
        <w:tc>
          <w:tcPr>
            <w:tcW w:w="3240" w:type="dxa"/>
            <w:noWrap w:val="0"/>
            <w:vAlign w:val="top"/>
          </w:tcPr>
          <w:p w14:paraId="601B8838">
            <w:pPr>
              <w:rPr>
                <w:rFonts w:hint="eastAsia"/>
              </w:rPr>
            </w:pPr>
          </w:p>
        </w:tc>
        <w:tc>
          <w:tcPr>
            <w:tcW w:w="3060" w:type="dxa"/>
            <w:noWrap w:val="0"/>
            <w:vAlign w:val="top"/>
          </w:tcPr>
          <w:p w14:paraId="450B8A7F">
            <w:pPr>
              <w:rPr>
                <w:rFonts w:hint="eastAsia"/>
              </w:rPr>
            </w:pPr>
          </w:p>
        </w:tc>
      </w:tr>
      <w:tr w14:paraId="3FEF5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54" w:hRule="atLeast"/>
        </w:trPr>
        <w:tc>
          <w:tcPr>
            <w:tcW w:w="2880" w:type="dxa"/>
            <w:noWrap w:val="0"/>
            <w:vAlign w:val="top"/>
          </w:tcPr>
          <w:p w14:paraId="0824CC8E">
            <w:pPr>
              <w:rPr>
                <w:rFonts w:hint="eastAsia"/>
              </w:rPr>
            </w:pPr>
          </w:p>
        </w:tc>
        <w:tc>
          <w:tcPr>
            <w:tcW w:w="3240" w:type="dxa"/>
            <w:noWrap w:val="0"/>
            <w:vAlign w:val="top"/>
          </w:tcPr>
          <w:p w14:paraId="11D026F9">
            <w:pPr>
              <w:rPr>
                <w:rFonts w:hint="eastAsia"/>
              </w:rPr>
            </w:pPr>
          </w:p>
        </w:tc>
        <w:tc>
          <w:tcPr>
            <w:tcW w:w="3060" w:type="dxa"/>
            <w:noWrap w:val="0"/>
            <w:vAlign w:val="top"/>
          </w:tcPr>
          <w:p w14:paraId="58043C0E">
            <w:pPr>
              <w:rPr>
                <w:rFonts w:hint="eastAsia"/>
              </w:rPr>
            </w:pPr>
          </w:p>
        </w:tc>
      </w:tr>
    </w:tbl>
    <w:p w14:paraId="5AD76CB6">
      <w:pPr>
        <w:pStyle w:val="3"/>
        <w:rPr>
          <w:rFonts w:hint="eastAsia"/>
        </w:rPr>
      </w:pPr>
      <w:bookmarkStart w:id="63" w:name="_Toc211938999"/>
      <w:bookmarkEnd w:id="63"/>
      <w:r>
        <w:rPr>
          <w:rFonts w:hint="eastAsia"/>
        </w:rPr>
        <w:t xml:space="preserve">  </w:t>
      </w:r>
      <w:bookmarkStart w:id="64" w:name="_Toc35943451"/>
      <w:bookmarkStart w:id="65" w:name="_Toc35939556"/>
      <w:bookmarkStart w:id="66" w:name="_Toc211939000"/>
      <w:r>
        <w:rPr>
          <w:rFonts w:hint="eastAsia"/>
        </w:rPr>
        <w:t>测试工具</w:t>
      </w:r>
      <w:bookmarkEnd w:id="64"/>
      <w:bookmarkEnd w:id="65"/>
      <w:r>
        <w:rPr>
          <w:rFonts w:hint="eastAsia"/>
        </w:rPr>
        <w:t>（可选）</w:t>
      </w:r>
      <w:bookmarkEnd w:id="66"/>
    </w:p>
    <w:tbl>
      <w:tblPr>
        <w:tblStyle w:val="33"/>
        <w:tblW w:w="918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56"/>
        <w:gridCol w:w="1761"/>
        <w:gridCol w:w="816"/>
        <w:gridCol w:w="2127"/>
        <w:gridCol w:w="2520"/>
      </w:tblGrid>
      <w:tr w14:paraId="3802A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1956" w:type="dxa"/>
            <w:shd w:val="clear" w:color="auto" w:fill="E6E6E6"/>
            <w:noWrap w:val="0"/>
            <w:vAlign w:val="top"/>
          </w:tcPr>
          <w:p w14:paraId="05E25D66">
            <w:pPr>
              <w:jc w:val="center"/>
              <w:rPr>
                <w:rFonts w:hint="eastAsia"/>
                <w:b/>
              </w:rPr>
            </w:pPr>
            <w:r>
              <w:rPr>
                <w:rFonts w:hint="eastAsia"/>
                <w:b/>
              </w:rPr>
              <w:t>工具名称</w:t>
            </w:r>
          </w:p>
        </w:tc>
        <w:tc>
          <w:tcPr>
            <w:tcW w:w="1761" w:type="dxa"/>
            <w:shd w:val="clear" w:color="auto" w:fill="E6E6E6"/>
            <w:noWrap w:val="0"/>
            <w:vAlign w:val="top"/>
          </w:tcPr>
          <w:p w14:paraId="361AB447">
            <w:pPr>
              <w:jc w:val="center"/>
              <w:rPr>
                <w:rFonts w:hint="eastAsia"/>
                <w:b/>
              </w:rPr>
            </w:pPr>
            <w:r>
              <w:rPr>
                <w:rFonts w:hint="eastAsia"/>
                <w:b/>
              </w:rPr>
              <w:t>生产厂商/自产</w:t>
            </w:r>
          </w:p>
        </w:tc>
        <w:tc>
          <w:tcPr>
            <w:tcW w:w="816" w:type="dxa"/>
            <w:shd w:val="clear" w:color="auto" w:fill="E6E6E6"/>
            <w:noWrap w:val="0"/>
            <w:vAlign w:val="top"/>
          </w:tcPr>
          <w:p w14:paraId="02AAEEFA">
            <w:pPr>
              <w:jc w:val="center"/>
              <w:rPr>
                <w:rFonts w:hint="eastAsia"/>
                <w:b/>
              </w:rPr>
            </w:pPr>
            <w:r>
              <w:rPr>
                <w:rFonts w:hint="eastAsia"/>
                <w:b/>
              </w:rPr>
              <w:t>版本</w:t>
            </w:r>
          </w:p>
        </w:tc>
        <w:tc>
          <w:tcPr>
            <w:tcW w:w="2127" w:type="dxa"/>
            <w:shd w:val="clear" w:color="auto" w:fill="E6E6E6"/>
            <w:noWrap w:val="0"/>
            <w:vAlign w:val="top"/>
          </w:tcPr>
          <w:p w14:paraId="58B4B358">
            <w:pPr>
              <w:jc w:val="center"/>
              <w:rPr>
                <w:rFonts w:hint="eastAsia"/>
                <w:b/>
              </w:rPr>
            </w:pPr>
            <w:r>
              <w:rPr>
                <w:rFonts w:hint="eastAsia"/>
                <w:b/>
              </w:rPr>
              <w:t>用途</w:t>
            </w:r>
          </w:p>
        </w:tc>
        <w:tc>
          <w:tcPr>
            <w:tcW w:w="2520" w:type="dxa"/>
            <w:shd w:val="clear" w:color="auto" w:fill="E6E6E6"/>
            <w:noWrap w:val="0"/>
            <w:vAlign w:val="top"/>
          </w:tcPr>
          <w:p w14:paraId="6CB905E8">
            <w:pPr>
              <w:jc w:val="center"/>
              <w:rPr>
                <w:rFonts w:hint="eastAsia"/>
                <w:b/>
              </w:rPr>
            </w:pPr>
            <w:r>
              <w:rPr>
                <w:rFonts w:hint="eastAsia"/>
                <w:b/>
              </w:rPr>
              <w:t>备注</w:t>
            </w:r>
          </w:p>
        </w:tc>
      </w:tr>
      <w:tr w14:paraId="76956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1956" w:type="dxa"/>
            <w:noWrap w:val="0"/>
            <w:vAlign w:val="top"/>
          </w:tcPr>
          <w:p w14:paraId="6FF2A814">
            <w:pPr>
              <w:rPr>
                <w:rFonts w:hint="eastAsia"/>
                <w:i/>
                <w:iCs/>
                <w:color w:val="0000FF"/>
              </w:rPr>
            </w:pPr>
          </w:p>
        </w:tc>
        <w:tc>
          <w:tcPr>
            <w:tcW w:w="1761" w:type="dxa"/>
            <w:noWrap w:val="0"/>
            <w:vAlign w:val="top"/>
          </w:tcPr>
          <w:p w14:paraId="2ED09B95">
            <w:pPr>
              <w:rPr>
                <w:rFonts w:hint="eastAsia"/>
                <w:i/>
                <w:iCs/>
                <w:color w:val="0000FF"/>
              </w:rPr>
            </w:pPr>
          </w:p>
        </w:tc>
        <w:tc>
          <w:tcPr>
            <w:tcW w:w="816" w:type="dxa"/>
            <w:noWrap w:val="0"/>
            <w:vAlign w:val="top"/>
          </w:tcPr>
          <w:p w14:paraId="3BB9FB21">
            <w:pPr>
              <w:rPr>
                <w:rFonts w:hint="eastAsia"/>
                <w:i/>
                <w:iCs/>
                <w:color w:val="0000FF"/>
              </w:rPr>
            </w:pPr>
          </w:p>
        </w:tc>
        <w:tc>
          <w:tcPr>
            <w:tcW w:w="2127" w:type="dxa"/>
            <w:noWrap w:val="0"/>
            <w:vAlign w:val="top"/>
          </w:tcPr>
          <w:p w14:paraId="7851064C">
            <w:pPr>
              <w:rPr>
                <w:rFonts w:hint="eastAsia"/>
                <w:i/>
                <w:iCs/>
                <w:color w:val="0000FF"/>
              </w:rPr>
            </w:pPr>
          </w:p>
        </w:tc>
        <w:tc>
          <w:tcPr>
            <w:tcW w:w="2520" w:type="dxa"/>
            <w:noWrap w:val="0"/>
            <w:vAlign w:val="top"/>
          </w:tcPr>
          <w:p w14:paraId="58C3E706">
            <w:pPr>
              <w:rPr>
                <w:rFonts w:hint="eastAsia"/>
                <w:i/>
                <w:iCs/>
                <w:color w:val="0000FF"/>
              </w:rPr>
            </w:pPr>
          </w:p>
        </w:tc>
      </w:tr>
      <w:tr w14:paraId="277E4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1956" w:type="dxa"/>
            <w:noWrap w:val="0"/>
            <w:vAlign w:val="top"/>
          </w:tcPr>
          <w:p w14:paraId="4143E3DB">
            <w:pPr>
              <w:rPr>
                <w:rFonts w:hint="eastAsia"/>
                <w:i/>
                <w:iCs/>
                <w:color w:val="0000FF"/>
              </w:rPr>
            </w:pPr>
          </w:p>
        </w:tc>
        <w:tc>
          <w:tcPr>
            <w:tcW w:w="1761" w:type="dxa"/>
            <w:noWrap w:val="0"/>
            <w:vAlign w:val="top"/>
          </w:tcPr>
          <w:p w14:paraId="02C62C0B">
            <w:pPr>
              <w:rPr>
                <w:rFonts w:hint="eastAsia"/>
                <w:i/>
                <w:iCs/>
                <w:color w:val="0000FF"/>
              </w:rPr>
            </w:pPr>
          </w:p>
        </w:tc>
        <w:tc>
          <w:tcPr>
            <w:tcW w:w="816" w:type="dxa"/>
            <w:noWrap w:val="0"/>
            <w:vAlign w:val="top"/>
          </w:tcPr>
          <w:p w14:paraId="2FBA39C9">
            <w:pPr>
              <w:rPr>
                <w:rFonts w:hint="eastAsia"/>
                <w:i/>
                <w:iCs/>
                <w:color w:val="0000FF"/>
              </w:rPr>
            </w:pPr>
          </w:p>
        </w:tc>
        <w:tc>
          <w:tcPr>
            <w:tcW w:w="2127" w:type="dxa"/>
            <w:noWrap w:val="0"/>
            <w:vAlign w:val="top"/>
          </w:tcPr>
          <w:p w14:paraId="76308B59">
            <w:pPr>
              <w:rPr>
                <w:rFonts w:hint="eastAsia"/>
                <w:i/>
                <w:iCs/>
                <w:color w:val="0000FF"/>
              </w:rPr>
            </w:pPr>
          </w:p>
        </w:tc>
        <w:tc>
          <w:tcPr>
            <w:tcW w:w="2520" w:type="dxa"/>
            <w:noWrap w:val="0"/>
            <w:vAlign w:val="top"/>
          </w:tcPr>
          <w:p w14:paraId="2837FA37">
            <w:pPr>
              <w:rPr>
                <w:rFonts w:hint="eastAsia"/>
                <w:i/>
                <w:iCs/>
                <w:color w:val="0000FF"/>
              </w:rPr>
            </w:pPr>
          </w:p>
        </w:tc>
      </w:tr>
      <w:tr w14:paraId="5362F1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1956" w:type="dxa"/>
            <w:noWrap w:val="0"/>
            <w:vAlign w:val="top"/>
          </w:tcPr>
          <w:p w14:paraId="1E7D8656">
            <w:pPr>
              <w:rPr>
                <w:rFonts w:hint="eastAsia"/>
                <w:i/>
                <w:iCs/>
                <w:color w:val="0000FF"/>
              </w:rPr>
            </w:pPr>
          </w:p>
        </w:tc>
        <w:tc>
          <w:tcPr>
            <w:tcW w:w="1761" w:type="dxa"/>
            <w:noWrap w:val="0"/>
            <w:vAlign w:val="top"/>
          </w:tcPr>
          <w:p w14:paraId="49A1A54A">
            <w:pPr>
              <w:rPr>
                <w:rFonts w:hint="eastAsia"/>
                <w:i/>
                <w:iCs/>
                <w:color w:val="0000FF"/>
              </w:rPr>
            </w:pPr>
          </w:p>
        </w:tc>
        <w:tc>
          <w:tcPr>
            <w:tcW w:w="816" w:type="dxa"/>
            <w:noWrap w:val="0"/>
            <w:vAlign w:val="top"/>
          </w:tcPr>
          <w:p w14:paraId="0CF03366">
            <w:pPr>
              <w:rPr>
                <w:rFonts w:hint="eastAsia"/>
                <w:i/>
                <w:iCs/>
                <w:color w:val="0000FF"/>
              </w:rPr>
            </w:pPr>
          </w:p>
        </w:tc>
        <w:tc>
          <w:tcPr>
            <w:tcW w:w="2127" w:type="dxa"/>
            <w:noWrap w:val="0"/>
            <w:vAlign w:val="top"/>
          </w:tcPr>
          <w:p w14:paraId="4706FAB6">
            <w:pPr>
              <w:rPr>
                <w:rFonts w:hint="eastAsia"/>
                <w:i/>
                <w:iCs/>
                <w:color w:val="0000FF"/>
              </w:rPr>
            </w:pPr>
          </w:p>
        </w:tc>
        <w:tc>
          <w:tcPr>
            <w:tcW w:w="2520" w:type="dxa"/>
            <w:noWrap w:val="0"/>
            <w:vAlign w:val="top"/>
          </w:tcPr>
          <w:p w14:paraId="7A7EFB3A">
            <w:pPr>
              <w:rPr>
                <w:rFonts w:hint="eastAsia"/>
                <w:i/>
                <w:iCs/>
                <w:color w:val="0000FF"/>
              </w:rPr>
            </w:pPr>
          </w:p>
        </w:tc>
      </w:tr>
      <w:tr w14:paraId="16F10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1956" w:type="dxa"/>
            <w:noWrap w:val="0"/>
            <w:vAlign w:val="top"/>
          </w:tcPr>
          <w:p w14:paraId="79DE5CB3">
            <w:pPr>
              <w:rPr>
                <w:rFonts w:hint="eastAsia"/>
                <w:i/>
                <w:iCs/>
                <w:color w:val="0000FF"/>
              </w:rPr>
            </w:pPr>
          </w:p>
        </w:tc>
        <w:tc>
          <w:tcPr>
            <w:tcW w:w="1761" w:type="dxa"/>
            <w:noWrap w:val="0"/>
            <w:vAlign w:val="top"/>
          </w:tcPr>
          <w:p w14:paraId="5CE08D66">
            <w:pPr>
              <w:rPr>
                <w:rFonts w:hint="eastAsia"/>
                <w:i/>
                <w:iCs/>
                <w:color w:val="0000FF"/>
              </w:rPr>
            </w:pPr>
          </w:p>
        </w:tc>
        <w:tc>
          <w:tcPr>
            <w:tcW w:w="816" w:type="dxa"/>
            <w:noWrap w:val="0"/>
            <w:vAlign w:val="top"/>
          </w:tcPr>
          <w:p w14:paraId="3BF91B4E">
            <w:pPr>
              <w:rPr>
                <w:rFonts w:hint="eastAsia"/>
                <w:i/>
                <w:iCs/>
                <w:color w:val="0000FF"/>
              </w:rPr>
            </w:pPr>
          </w:p>
        </w:tc>
        <w:tc>
          <w:tcPr>
            <w:tcW w:w="2127" w:type="dxa"/>
            <w:noWrap w:val="0"/>
            <w:vAlign w:val="top"/>
          </w:tcPr>
          <w:p w14:paraId="17EC0FED">
            <w:pPr>
              <w:rPr>
                <w:rFonts w:hint="eastAsia"/>
                <w:i/>
                <w:iCs/>
                <w:color w:val="0000FF"/>
              </w:rPr>
            </w:pPr>
          </w:p>
        </w:tc>
        <w:tc>
          <w:tcPr>
            <w:tcW w:w="2520" w:type="dxa"/>
            <w:noWrap w:val="0"/>
            <w:vAlign w:val="top"/>
          </w:tcPr>
          <w:p w14:paraId="0A21BAAA">
            <w:pPr>
              <w:rPr>
                <w:rFonts w:hint="eastAsia"/>
                <w:i/>
                <w:iCs/>
                <w:color w:val="0000FF"/>
              </w:rPr>
            </w:pPr>
          </w:p>
        </w:tc>
      </w:tr>
    </w:tbl>
    <w:p w14:paraId="7ECB1ADE">
      <w:pPr>
        <w:pStyle w:val="25"/>
        <w:rPr>
          <w:rFonts w:hint="eastAsia"/>
        </w:rPr>
      </w:pPr>
    </w:p>
    <w:p w14:paraId="3488E3F2">
      <w:pPr>
        <w:pStyle w:val="2"/>
        <w:ind w:left="360" w:hanging="360"/>
        <w:rPr>
          <w:rFonts w:hint="eastAsia"/>
        </w:rPr>
      </w:pPr>
      <w:r>
        <w:rPr>
          <w:rFonts w:hint="eastAsia" w:hAnsi="华文中宋"/>
        </w:rPr>
        <w:t xml:space="preserve">  </w:t>
      </w:r>
      <w:bookmarkStart w:id="67" w:name="_Toc35939557"/>
      <w:bookmarkStart w:id="68" w:name="_Toc35943452"/>
      <w:bookmarkStart w:id="69" w:name="_Toc211939001"/>
      <w:r>
        <w:rPr>
          <w:rFonts w:hint="eastAsia" w:hAnsi="华文中宋"/>
        </w:rPr>
        <w:t>测试活动计划进度</w:t>
      </w:r>
      <w:bookmarkEnd w:id="67"/>
      <w:bookmarkEnd w:id="68"/>
      <w:bookmarkEnd w:id="69"/>
    </w:p>
    <w:p w14:paraId="2194BD2B">
      <w:pPr>
        <w:ind w:firstLine="630" w:firstLineChars="300"/>
        <w:rPr>
          <w:rFonts w:hint="eastAsia"/>
          <w:i/>
          <w:iCs/>
          <w:color w:val="0000FF"/>
        </w:rPr>
      </w:pPr>
      <w:r>
        <w:rPr>
          <w:rFonts w:hint="eastAsia"/>
          <w:i/>
          <w:iCs/>
          <w:color w:val="0000FF"/>
        </w:rPr>
        <w:t>参照《软件项目计划》说明测试主要活动的安排和大致时间段。包括，总的时间段、</w:t>
      </w:r>
      <w:r>
        <w:rPr>
          <w:rFonts w:hint="eastAsia"/>
          <w:i/>
          <w:iCs/>
          <w:color w:val="0000FF"/>
        </w:rPr>
        <w:tab/>
      </w:r>
      <w:r>
        <w:rPr>
          <w:rFonts w:hint="eastAsia"/>
          <w:i/>
          <w:iCs/>
          <w:color w:val="0000FF"/>
        </w:rPr>
        <w:t>各项主要测试工作的开始时间、各项准备工作（对系统的熟悉、用户培训、数据准备等）和时间安排、分析测试结果/编写测试报告的时间。</w:t>
      </w:r>
    </w:p>
    <w:p w14:paraId="74230423">
      <w:pPr>
        <w:ind w:firstLine="630" w:firstLineChars="300"/>
        <w:rPr>
          <w:rFonts w:hint="eastAsia"/>
          <w:i/>
          <w:iCs/>
          <w:color w:val="0000FF"/>
        </w:rPr>
      </w:pPr>
      <w:r>
        <w:rPr>
          <w:rFonts w:hint="eastAsia"/>
          <w:i/>
          <w:iCs/>
          <w:color w:val="0000FF"/>
        </w:rPr>
        <w:t>如工程采用迭代法开发，则测试日程安排可扩充和循环使用。</w:t>
      </w:r>
    </w:p>
    <w:p w14:paraId="71D2E1F3">
      <w:pPr>
        <w:ind w:firstLine="630" w:firstLineChars="300"/>
        <w:rPr>
          <w:rFonts w:hint="eastAsia"/>
          <w:i/>
          <w:iCs/>
          <w:color w:val="0000FF"/>
        </w:rPr>
      </w:pPr>
    </w:p>
    <w:p w14:paraId="6FBDCE9A">
      <w:pPr>
        <w:ind w:firstLine="630" w:firstLineChars="300"/>
        <w:rPr>
          <w:rFonts w:hint="eastAsia"/>
          <w:i/>
          <w:iCs/>
          <w:color w:val="0000FF"/>
        </w:rPr>
      </w:pPr>
    </w:p>
    <w:p w14:paraId="70A79543">
      <w:pPr>
        <w:ind w:firstLine="630" w:firstLineChars="300"/>
        <w:rPr>
          <w:rFonts w:hint="eastAsia"/>
          <w:i/>
          <w:iCs/>
          <w:color w:val="0000FF"/>
        </w:rPr>
      </w:pPr>
    </w:p>
    <w:p w14:paraId="00B03123">
      <w:pPr>
        <w:rPr>
          <w:rFonts w:hint="eastAsia"/>
          <w:i/>
          <w:iCs/>
          <w:color w:val="0000FF"/>
        </w:rPr>
      </w:pPr>
    </w:p>
    <w:tbl>
      <w:tblPr>
        <w:tblStyle w:val="33"/>
        <w:tblW w:w="8460" w:type="dxa"/>
        <w:tblInd w:w="82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60"/>
        <w:gridCol w:w="900"/>
        <w:gridCol w:w="2880"/>
        <w:gridCol w:w="3420"/>
      </w:tblGrid>
      <w:tr w14:paraId="7E100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371" w:hRule="atLeast"/>
        </w:trPr>
        <w:tc>
          <w:tcPr>
            <w:tcW w:w="8460" w:type="dxa"/>
            <w:gridSpan w:val="4"/>
            <w:shd w:val="clear" w:color="auto" w:fill="E0E0E0"/>
            <w:noWrap w:val="0"/>
            <w:vAlign w:val="top"/>
          </w:tcPr>
          <w:p w14:paraId="08CBB621">
            <w:pPr>
              <w:rPr>
                <w:rFonts w:hint="eastAsia"/>
                <w:b/>
                <w:i/>
                <w:iCs/>
              </w:rPr>
            </w:pPr>
            <w:r>
              <w:rPr>
                <w:rFonts w:hint="eastAsia" w:hAnsi="宋体"/>
                <w:b/>
              </w:rPr>
              <w:t xml:space="preserve">计划测试总范围 </w:t>
            </w:r>
          </w:p>
        </w:tc>
      </w:tr>
      <w:tr w14:paraId="0A689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1252" w:hRule="atLeast"/>
        </w:trPr>
        <w:tc>
          <w:tcPr>
            <w:tcW w:w="8460" w:type="dxa"/>
            <w:gridSpan w:val="4"/>
            <w:noWrap w:val="0"/>
            <w:vAlign w:val="top"/>
          </w:tcPr>
          <w:p w14:paraId="550A096F">
            <w:pPr>
              <w:rPr>
                <w:i/>
                <w:iCs/>
              </w:rPr>
            </w:pPr>
          </w:p>
        </w:tc>
      </w:tr>
      <w:tr w14:paraId="5C33E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2160" w:type="dxa"/>
            <w:gridSpan w:val="2"/>
            <w:shd w:val="clear" w:color="auto" w:fill="E6E6E6"/>
            <w:noWrap w:val="0"/>
            <w:vAlign w:val="top"/>
          </w:tcPr>
          <w:p w14:paraId="4E0DAB5E">
            <w:pPr>
              <w:jc w:val="center"/>
              <w:rPr>
                <w:rFonts w:hint="eastAsia" w:hAnsi="宋体"/>
                <w:b/>
              </w:rPr>
            </w:pPr>
            <w:r>
              <w:rPr>
                <w:rFonts w:hint="eastAsia" w:hAnsi="宋体"/>
                <w:b/>
              </w:rPr>
              <w:t>测试活动</w:t>
            </w:r>
          </w:p>
        </w:tc>
        <w:tc>
          <w:tcPr>
            <w:tcW w:w="2880" w:type="dxa"/>
            <w:shd w:val="clear" w:color="auto" w:fill="E6E6E6"/>
            <w:noWrap w:val="0"/>
            <w:vAlign w:val="top"/>
          </w:tcPr>
          <w:p w14:paraId="36B5A94D">
            <w:pPr>
              <w:jc w:val="center"/>
              <w:rPr>
                <w:rFonts w:hint="eastAsia" w:hAnsi="宋体"/>
                <w:b/>
              </w:rPr>
            </w:pPr>
            <w:r>
              <w:rPr>
                <w:rFonts w:hint="eastAsia" w:hAnsi="宋体"/>
                <w:b/>
              </w:rPr>
              <w:t>计划开始日期</w:t>
            </w:r>
          </w:p>
        </w:tc>
        <w:tc>
          <w:tcPr>
            <w:tcW w:w="3420" w:type="dxa"/>
            <w:shd w:val="clear" w:color="auto" w:fill="E6E6E6"/>
            <w:noWrap w:val="0"/>
            <w:vAlign w:val="top"/>
          </w:tcPr>
          <w:p w14:paraId="2634ED96">
            <w:pPr>
              <w:jc w:val="center"/>
              <w:rPr>
                <w:rFonts w:hint="eastAsia" w:hAnsi="宋体"/>
                <w:b/>
              </w:rPr>
            </w:pPr>
            <w:r>
              <w:rPr>
                <w:rFonts w:hint="eastAsia" w:hAnsi="宋体"/>
                <w:b/>
              </w:rPr>
              <w:t>预期工作量(工作日/人)</w:t>
            </w:r>
          </w:p>
        </w:tc>
      </w:tr>
      <w:tr w14:paraId="7EBFA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2160" w:type="dxa"/>
            <w:gridSpan w:val="2"/>
            <w:noWrap w:val="0"/>
            <w:vAlign w:val="top"/>
          </w:tcPr>
          <w:p w14:paraId="6697783C">
            <w:pPr>
              <w:rPr>
                <w:rFonts w:hint="eastAsia" w:hAnsi="宋体"/>
              </w:rPr>
            </w:pPr>
            <w:r>
              <w:rPr>
                <w:rFonts w:hint="eastAsia" w:hAnsi="宋体"/>
              </w:rPr>
              <w:t>制定测试计划</w:t>
            </w:r>
          </w:p>
        </w:tc>
        <w:tc>
          <w:tcPr>
            <w:tcW w:w="2880" w:type="dxa"/>
            <w:noWrap w:val="0"/>
            <w:vAlign w:val="top"/>
          </w:tcPr>
          <w:p w14:paraId="18193411">
            <w:pPr>
              <w:rPr>
                <w:rFonts w:hint="eastAsia" w:hAnsi="宋体"/>
              </w:rPr>
            </w:pPr>
          </w:p>
        </w:tc>
        <w:tc>
          <w:tcPr>
            <w:tcW w:w="3420" w:type="dxa"/>
            <w:noWrap w:val="0"/>
            <w:vAlign w:val="top"/>
          </w:tcPr>
          <w:p w14:paraId="5B534730">
            <w:pPr>
              <w:rPr>
                <w:rFonts w:hint="eastAsia" w:hAnsi="宋体"/>
              </w:rPr>
            </w:pPr>
            <w:r>
              <w:rPr>
                <w:rFonts w:hint="eastAsia" w:hAnsi="宋体"/>
                <w:i/>
                <w:iCs/>
                <w:color w:val="0000FF"/>
              </w:rPr>
              <w:t xml:space="preserve">如社保参考3工作日/人 </w:t>
            </w:r>
          </w:p>
        </w:tc>
      </w:tr>
      <w:tr w14:paraId="79186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2160" w:type="dxa"/>
            <w:gridSpan w:val="2"/>
            <w:noWrap w:val="0"/>
            <w:vAlign w:val="top"/>
          </w:tcPr>
          <w:p w14:paraId="2F320329">
            <w:pPr>
              <w:rPr>
                <w:rFonts w:hint="eastAsia" w:hAnsi="宋体"/>
              </w:rPr>
            </w:pPr>
            <w:r>
              <w:rPr>
                <w:rFonts w:hint="eastAsia" w:hAnsi="宋体"/>
                <w:b/>
              </w:rPr>
              <w:t>该项目培训和熟悉工作所需的时间</w:t>
            </w:r>
          </w:p>
        </w:tc>
        <w:tc>
          <w:tcPr>
            <w:tcW w:w="2880" w:type="dxa"/>
            <w:noWrap w:val="0"/>
            <w:vAlign w:val="top"/>
          </w:tcPr>
          <w:p w14:paraId="7D7FA7E4">
            <w:pPr>
              <w:rPr>
                <w:rFonts w:hint="eastAsia" w:hAnsi="宋体"/>
              </w:rPr>
            </w:pPr>
          </w:p>
        </w:tc>
        <w:tc>
          <w:tcPr>
            <w:tcW w:w="3420" w:type="dxa"/>
            <w:noWrap w:val="0"/>
            <w:vAlign w:val="top"/>
          </w:tcPr>
          <w:p w14:paraId="21ED4142">
            <w:pPr>
              <w:rPr>
                <w:rFonts w:hint="eastAsia" w:hAnsi="宋体"/>
                <w:i/>
                <w:iCs/>
                <w:color w:val="0000FF"/>
              </w:rPr>
            </w:pPr>
          </w:p>
        </w:tc>
      </w:tr>
      <w:tr w14:paraId="15AFE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Pr>
        <w:tc>
          <w:tcPr>
            <w:tcW w:w="1260" w:type="dxa"/>
            <w:vMerge w:val="restart"/>
            <w:noWrap w:val="0"/>
            <w:vAlign w:val="top"/>
          </w:tcPr>
          <w:p w14:paraId="048D0C7E">
            <w:pPr>
              <w:rPr>
                <w:rFonts w:hint="eastAsia" w:hAnsi="宋体"/>
              </w:rPr>
            </w:pPr>
            <w:r>
              <w:rPr>
                <w:rFonts w:hint="eastAsia" w:hAnsi="宋体"/>
              </w:rPr>
              <w:t>系统测试</w:t>
            </w:r>
          </w:p>
          <w:p w14:paraId="3D82B2AC">
            <w:pPr>
              <w:rPr>
                <w:rFonts w:hint="eastAsia" w:hAnsi="宋体"/>
              </w:rPr>
            </w:pPr>
          </w:p>
        </w:tc>
        <w:tc>
          <w:tcPr>
            <w:tcW w:w="900" w:type="dxa"/>
            <w:noWrap w:val="0"/>
            <w:vAlign w:val="top"/>
          </w:tcPr>
          <w:p w14:paraId="3886EF13">
            <w:pPr>
              <w:rPr>
                <w:rFonts w:hint="eastAsia" w:hAnsi="宋体"/>
              </w:rPr>
            </w:pPr>
            <w:r>
              <w:rPr>
                <w:rFonts w:hint="eastAsia" w:hAnsi="宋体"/>
              </w:rPr>
              <w:t>设计</w:t>
            </w:r>
          </w:p>
        </w:tc>
        <w:tc>
          <w:tcPr>
            <w:tcW w:w="2880" w:type="dxa"/>
            <w:noWrap w:val="0"/>
            <w:vAlign w:val="top"/>
          </w:tcPr>
          <w:p w14:paraId="21F4E70E">
            <w:pPr>
              <w:rPr>
                <w:rFonts w:hint="eastAsia" w:hAnsi="宋体"/>
              </w:rPr>
            </w:pPr>
          </w:p>
        </w:tc>
        <w:tc>
          <w:tcPr>
            <w:tcW w:w="3420" w:type="dxa"/>
            <w:noWrap w:val="0"/>
            <w:vAlign w:val="top"/>
          </w:tcPr>
          <w:p w14:paraId="34734CFE">
            <w:pPr>
              <w:rPr>
                <w:rFonts w:hint="eastAsia" w:hAnsi="宋体"/>
              </w:rPr>
            </w:pPr>
            <w:r>
              <w:rPr>
                <w:rFonts w:hint="eastAsia" w:hAnsi="宋体"/>
                <w:i/>
                <w:iCs/>
                <w:color w:val="0000FF"/>
              </w:rPr>
              <w:t>如社保参考7工作日/人</w:t>
            </w:r>
          </w:p>
        </w:tc>
      </w:tr>
      <w:tr w14:paraId="25913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Pr>
        <w:tc>
          <w:tcPr>
            <w:tcW w:w="1260" w:type="dxa"/>
            <w:vMerge w:val="continue"/>
            <w:noWrap w:val="0"/>
            <w:vAlign w:val="top"/>
          </w:tcPr>
          <w:p w14:paraId="191156DF">
            <w:pPr>
              <w:rPr>
                <w:rFonts w:hint="eastAsia" w:hAnsi="宋体"/>
              </w:rPr>
            </w:pPr>
          </w:p>
        </w:tc>
        <w:tc>
          <w:tcPr>
            <w:tcW w:w="900" w:type="dxa"/>
            <w:noWrap w:val="0"/>
            <w:vAlign w:val="top"/>
          </w:tcPr>
          <w:p w14:paraId="697F634A">
            <w:pPr>
              <w:rPr>
                <w:rFonts w:hint="eastAsia" w:hAnsi="宋体"/>
              </w:rPr>
            </w:pPr>
            <w:r>
              <w:rPr>
                <w:rFonts w:hint="eastAsia" w:hAnsi="宋体"/>
              </w:rPr>
              <w:t>执行</w:t>
            </w:r>
          </w:p>
        </w:tc>
        <w:tc>
          <w:tcPr>
            <w:tcW w:w="2880" w:type="dxa"/>
            <w:noWrap w:val="0"/>
            <w:vAlign w:val="top"/>
          </w:tcPr>
          <w:p w14:paraId="449327BE">
            <w:pPr>
              <w:rPr>
                <w:rFonts w:hint="eastAsia" w:hAnsi="宋体"/>
              </w:rPr>
            </w:pPr>
          </w:p>
        </w:tc>
        <w:tc>
          <w:tcPr>
            <w:tcW w:w="3420" w:type="dxa"/>
            <w:noWrap w:val="0"/>
            <w:vAlign w:val="top"/>
          </w:tcPr>
          <w:p w14:paraId="786C1A39">
            <w:pPr>
              <w:rPr>
                <w:rFonts w:hint="eastAsia" w:hAnsi="宋体"/>
              </w:rPr>
            </w:pPr>
            <w:r>
              <w:rPr>
                <w:rFonts w:hint="eastAsia" w:hAnsi="宋体"/>
                <w:i/>
                <w:iCs/>
                <w:color w:val="0000FF"/>
              </w:rPr>
              <w:t>如社保参考33工作日/2人</w:t>
            </w:r>
          </w:p>
        </w:tc>
      </w:tr>
      <w:tr w14:paraId="2E0B4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Pr>
        <w:tc>
          <w:tcPr>
            <w:tcW w:w="1260" w:type="dxa"/>
            <w:vMerge w:val="restart"/>
            <w:noWrap w:val="0"/>
            <w:vAlign w:val="top"/>
          </w:tcPr>
          <w:p w14:paraId="44DEBEB6">
            <w:pPr>
              <w:rPr>
                <w:rFonts w:hint="eastAsia" w:hAnsi="宋体"/>
              </w:rPr>
            </w:pPr>
            <w:r>
              <w:rPr>
                <w:rFonts w:hint="eastAsia" w:hAnsi="宋体"/>
              </w:rPr>
              <w:t>确认测试</w:t>
            </w:r>
          </w:p>
          <w:p w14:paraId="45F8C42B">
            <w:pPr>
              <w:rPr>
                <w:rFonts w:hint="eastAsia" w:hAnsi="宋体"/>
              </w:rPr>
            </w:pPr>
            <w:r>
              <w:rPr>
                <w:rFonts w:hint="eastAsia" w:hAnsi="宋体"/>
              </w:rPr>
              <w:t>（预演）</w:t>
            </w:r>
          </w:p>
        </w:tc>
        <w:tc>
          <w:tcPr>
            <w:tcW w:w="900" w:type="dxa"/>
            <w:noWrap w:val="0"/>
            <w:vAlign w:val="top"/>
          </w:tcPr>
          <w:p w14:paraId="75AE7986">
            <w:pPr>
              <w:rPr>
                <w:rFonts w:hint="eastAsia" w:hAnsi="宋体"/>
              </w:rPr>
            </w:pPr>
            <w:r>
              <w:rPr>
                <w:rFonts w:hint="eastAsia" w:hAnsi="宋体"/>
              </w:rPr>
              <w:t>设计</w:t>
            </w:r>
          </w:p>
        </w:tc>
        <w:tc>
          <w:tcPr>
            <w:tcW w:w="2880" w:type="dxa"/>
            <w:noWrap w:val="0"/>
            <w:vAlign w:val="top"/>
          </w:tcPr>
          <w:p w14:paraId="05215CF8">
            <w:pPr>
              <w:rPr>
                <w:rFonts w:hint="eastAsia" w:hAnsi="宋体"/>
              </w:rPr>
            </w:pPr>
          </w:p>
        </w:tc>
        <w:tc>
          <w:tcPr>
            <w:tcW w:w="3420" w:type="dxa"/>
            <w:noWrap w:val="0"/>
            <w:vAlign w:val="top"/>
          </w:tcPr>
          <w:p w14:paraId="41621387">
            <w:pPr>
              <w:rPr>
                <w:rFonts w:hint="eastAsia" w:hAnsi="宋体"/>
              </w:rPr>
            </w:pPr>
          </w:p>
        </w:tc>
      </w:tr>
      <w:tr w14:paraId="0668D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Pr>
        <w:tc>
          <w:tcPr>
            <w:tcW w:w="1260" w:type="dxa"/>
            <w:vMerge w:val="continue"/>
            <w:noWrap w:val="0"/>
            <w:vAlign w:val="top"/>
          </w:tcPr>
          <w:p w14:paraId="35BEB287">
            <w:pPr>
              <w:rPr>
                <w:rFonts w:hint="eastAsia" w:hAnsi="宋体"/>
              </w:rPr>
            </w:pPr>
          </w:p>
        </w:tc>
        <w:tc>
          <w:tcPr>
            <w:tcW w:w="900" w:type="dxa"/>
            <w:noWrap w:val="0"/>
            <w:vAlign w:val="top"/>
          </w:tcPr>
          <w:p w14:paraId="33654BD0">
            <w:pPr>
              <w:rPr>
                <w:rFonts w:hint="eastAsia" w:hAnsi="宋体"/>
              </w:rPr>
            </w:pPr>
            <w:r>
              <w:rPr>
                <w:rFonts w:hint="eastAsia" w:hAnsi="宋体"/>
              </w:rPr>
              <w:t>执行</w:t>
            </w:r>
          </w:p>
        </w:tc>
        <w:tc>
          <w:tcPr>
            <w:tcW w:w="2880" w:type="dxa"/>
            <w:noWrap w:val="0"/>
            <w:vAlign w:val="top"/>
          </w:tcPr>
          <w:p w14:paraId="639FEEBF">
            <w:pPr>
              <w:rPr>
                <w:rFonts w:hint="eastAsia" w:hAnsi="宋体"/>
              </w:rPr>
            </w:pPr>
          </w:p>
        </w:tc>
        <w:tc>
          <w:tcPr>
            <w:tcW w:w="3420" w:type="dxa"/>
            <w:noWrap w:val="0"/>
            <w:vAlign w:val="top"/>
          </w:tcPr>
          <w:p w14:paraId="17969859">
            <w:pPr>
              <w:rPr>
                <w:rFonts w:hint="eastAsia" w:hAnsi="宋体"/>
              </w:rPr>
            </w:pPr>
          </w:p>
        </w:tc>
      </w:tr>
      <w:tr w14:paraId="686EA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Pr>
        <w:tc>
          <w:tcPr>
            <w:tcW w:w="1260" w:type="dxa"/>
            <w:vMerge w:val="restart"/>
            <w:noWrap w:val="0"/>
            <w:vAlign w:val="top"/>
          </w:tcPr>
          <w:p w14:paraId="4DF1CFA5">
            <w:pPr>
              <w:rPr>
                <w:rFonts w:hint="eastAsia" w:hAnsi="宋体"/>
              </w:rPr>
            </w:pPr>
            <w:r>
              <w:rPr>
                <w:rFonts w:hint="eastAsia" w:hAnsi="宋体"/>
              </w:rPr>
              <w:t>性能测试(可选)</w:t>
            </w:r>
          </w:p>
        </w:tc>
        <w:tc>
          <w:tcPr>
            <w:tcW w:w="900" w:type="dxa"/>
            <w:noWrap w:val="0"/>
            <w:vAlign w:val="top"/>
          </w:tcPr>
          <w:p w14:paraId="710587CE">
            <w:pPr>
              <w:rPr>
                <w:rFonts w:hint="eastAsia" w:hAnsi="宋体"/>
              </w:rPr>
            </w:pPr>
            <w:r>
              <w:rPr>
                <w:rFonts w:hint="eastAsia" w:hAnsi="宋体"/>
              </w:rPr>
              <w:t>设计</w:t>
            </w:r>
          </w:p>
        </w:tc>
        <w:tc>
          <w:tcPr>
            <w:tcW w:w="2880" w:type="dxa"/>
            <w:noWrap w:val="0"/>
            <w:vAlign w:val="top"/>
          </w:tcPr>
          <w:p w14:paraId="2A97D3B9">
            <w:pPr>
              <w:rPr>
                <w:rFonts w:hint="eastAsia" w:hAnsi="宋体"/>
              </w:rPr>
            </w:pPr>
          </w:p>
        </w:tc>
        <w:tc>
          <w:tcPr>
            <w:tcW w:w="3420" w:type="dxa"/>
            <w:noWrap w:val="0"/>
            <w:vAlign w:val="top"/>
          </w:tcPr>
          <w:p w14:paraId="5607B418">
            <w:pPr>
              <w:rPr>
                <w:rFonts w:hint="eastAsia" w:hAnsi="宋体"/>
              </w:rPr>
            </w:pPr>
          </w:p>
        </w:tc>
      </w:tr>
      <w:tr w14:paraId="73428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Pr>
        <w:tc>
          <w:tcPr>
            <w:tcW w:w="1260" w:type="dxa"/>
            <w:vMerge w:val="continue"/>
            <w:noWrap w:val="0"/>
            <w:vAlign w:val="top"/>
          </w:tcPr>
          <w:p w14:paraId="06ED4FD6">
            <w:pPr>
              <w:rPr>
                <w:rFonts w:hint="eastAsia" w:hAnsi="宋体"/>
              </w:rPr>
            </w:pPr>
          </w:p>
        </w:tc>
        <w:tc>
          <w:tcPr>
            <w:tcW w:w="900" w:type="dxa"/>
            <w:noWrap w:val="0"/>
            <w:vAlign w:val="top"/>
          </w:tcPr>
          <w:p w14:paraId="31FBFC46">
            <w:pPr>
              <w:rPr>
                <w:rFonts w:hint="eastAsia" w:hAnsi="宋体"/>
              </w:rPr>
            </w:pPr>
            <w:r>
              <w:rPr>
                <w:rFonts w:hint="eastAsia" w:hAnsi="宋体"/>
              </w:rPr>
              <w:t>执行</w:t>
            </w:r>
          </w:p>
        </w:tc>
        <w:tc>
          <w:tcPr>
            <w:tcW w:w="2880" w:type="dxa"/>
            <w:noWrap w:val="0"/>
            <w:vAlign w:val="top"/>
          </w:tcPr>
          <w:p w14:paraId="6BB64768">
            <w:pPr>
              <w:rPr>
                <w:rFonts w:hint="eastAsia" w:hAnsi="宋体"/>
              </w:rPr>
            </w:pPr>
          </w:p>
        </w:tc>
        <w:tc>
          <w:tcPr>
            <w:tcW w:w="3420" w:type="dxa"/>
            <w:noWrap w:val="0"/>
            <w:vAlign w:val="top"/>
          </w:tcPr>
          <w:p w14:paraId="00CB2EB3">
            <w:pPr>
              <w:rPr>
                <w:rFonts w:hint="eastAsia" w:hAnsi="宋体"/>
              </w:rPr>
            </w:pPr>
          </w:p>
        </w:tc>
      </w:tr>
      <w:tr w14:paraId="2F322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2160" w:type="dxa"/>
            <w:gridSpan w:val="2"/>
            <w:noWrap w:val="0"/>
            <w:vAlign w:val="top"/>
          </w:tcPr>
          <w:p w14:paraId="04B87842">
            <w:pPr>
              <w:rPr>
                <w:rFonts w:hint="eastAsia" w:hAnsi="宋体"/>
              </w:rPr>
            </w:pPr>
            <w:r>
              <w:rPr>
                <w:rFonts w:hint="eastAsia" w:hAnsi="宋体"/>
              </w:rPr>
              <w:t>测试评估与报告</w:t>
            </w:r>
          </w:p>
        </w:tc>
        <w:tc>
          <w:tcPr>
            <w:tcW w:w="2880" w:type="dxa"/>
            <w:noWrap w:val="0"/>
            <w:vAlign w:val="top"/>
          </w:tcPr>
          <w:p w14:paraId="5C951675">
            <w:pPr>
              <w:rPr>
                <w:rFonts w:hint="eastAsia" w:hAnsi="宋体"/>
              </w:rPr>
            </w:pPr>
          </w:p>
        </w:tc>
        <w:tc>
          <w:tcPr>
            <w:tcW w:w="3420" w:type="dxa"/>
            <w:noWrap w:val="0"/>
            <w:vAlign w:val="top"/>
          </w:tcPr>
          <w:p w14:paraId="182A3074">
            <w:pPr>
              <w:rPr>
                <w:rFonts w:hint="eastAsia" w:hAnsi="宋体"/>
              </w:rPr>
            </w:pPr>
            <w:r>
              <w:rPr>
                <w:rFonts w:hint="eastAsia" w:hAnsi="宋体"/>
                <w:i/>
                <w:iCs/>
                <w:color w:val="0000FF"/>
              </w:rPr>
              <w:t>如社保参考3工作日/人</w:t>
            </w:r>
          </w:p>
        </w:tc>
      </w:tr>
    </w:tbl>
    <w:p w14:paraId="42388181">
      <w:pPr>
        <w:pStyle w:val="2"/>
        <w:ind w:left="360" w:hanging="360"/>
        <w:rPr>
          <w:rFonts w:hint="eastAsia" w:hAnsi="宋体"/>
        </w:rPr>
      </w:pPr>
      <w:bookmarkStart w:id="70" w:name="_Toc211939002"/>
      <w:bookmarkEnd w:id="70"/>
      <w:r>
        <w:rPr>
          <w:rFonts w:hint="eastAsia" w:hAnsi="宋体"/>
        </w:rPr>
        <w:t xml:space="preserve">  </w:t>
      </w:r>
      <w:bookmarkStart w:id="71" w:name="_Toc76480415"/>
      <w:bookmarkStart w:id="72" w:name="_Toc211939008"/>
      <w:bookmarkStart w:id="73" w:name="_Toc35943453"/>
      <w:bookmarkStart w:id="74" w:name="_Toc35939558"/>
      <w:r>
        <w:rPr>
          <w:rFonts w:hint="eastAsia" w:hAnsi="宋体"/>
        </w:rPr>
        <w:t>测试更新管理</w:t>
      </w:r>
      <w:bookmarkEnd w:id="71"/>
      <w:bookmarkEnd w:id="72"/>
    </w:p>
    <w:p w14:paraId="1AABEFDE">
      <w:pPr>
        <w:ind w:firstLine="420" w:firstLineChars="200"/>
        <w:rPr>
          <w:rFonts w:hint="eastAsia" w:hAnsi="宋体"/>
          <w:i/>
          <w:iCs/>
          <w:color w:val="0000FF"/>
        </w:rPr>
      </w:pPr>
      <w:r>
        <w:rPr>
          <w:rFonts w:hint="eastAsia" w:hAnsi="宋体"/>
          <w:i/>
          <w:iCs/>
          <w:color w:val="0000FF"/>
        </w:rPr>
        <w:t>更新周期 例如 一周。（推荐使用，与项目经理协商更新周期。大的项目在提交测试时，更新保持在一周，小项目版本更新建议至少在三个工作日，避免版本更新或需求更新频繁带来测试的不充分和不稳定）</w:t>
      </w:r>
    </w:p>
    <w:p w14:paraId="09566A32">
      <w:pPr>
        <w:rPr>
          <w:rFonts w:hint="eastAsia" w:hAnsi="宋体"/>
          <w:i/>
          <w:iCs/>
          <w:color w:val="0000FF"/>
        </w:rPr>
      </w:pPr>
      <w:r>
        <w:rPr>
          <w:rFonts w:hint="eastAsia" w:hAnsi="宋体"/>
          <w:i/>
          <w:iCs/>
          <w:color w:val="0000FF"/>
        </w:rPr>
        <w:t xml:space="preserve">     更新约定 每次更新时说明变更的概要说明，约定还将说明更新的形式如非正式发布和紧急发布产品时的更新方法。 </w:t>
      </w:r>
    </w:p>
    <w:p w14:paraId="1283A6C5">
      <w:pPr>
        <w:pStyle w:val="2"/>
        <w:ind w:left="360" w:hanging="360"/>
        <w:rPr>
          <w:rFonts w:hAnsi="宋体"/>
        </w:rPr>
      </w:pPr>
      <w:bookmarkStart w:id="75" w:name="_Toc211939009"/>
      <w:r>
        <w:rPr>
          <w:rFonts w:hint="eastAsia" w:hAnsi="宋体"/>
        </w:rPr>
        <w:t>需求的可追溯性</w:t>
      </w:r>
      <w:bookmarkEnd w:id="75"/>
    </w:p>
    <w:p w14:paraId="04E0622B">
      <w:pPr>
        <w:ind w:firstLine="420" w:firstLineChars="200"/>
        <w:rPr>
          <w:rFonts w:hAnsi="宋体"/>
          <w:i/>
          <w:iCs/>
          <w:color w:val="0000FF"/>
        </w:rPr>
      </w:pPr>
      <w:r>
        <w:rPr>
          <w:rFonts w:hint="eastAsia" w:hAnsi="宋体"/>
          <w:i/>
          <w:iCs/>
          <w:color w:val="0000FF"/>
        </w:rPr>
        <w:t>所覆盖的每个需求到针对它的测试的可追溯性。这种可追溯性应覆盖所有适用的软件需求规格说明和相关接口需求规格说明。</w:t>
      </w:r>
    </w:p>
    <w:p w14:paraId="75FFD7F8">
      <w:pPr>
        <w:ind w:firstLine="420" w:firstLineChars="200"/>
        <w:rPr>
          <w:rFonts w:hint="eastAsia" w:hAnsi="宋体"/>
          <w:i/>
          <w:iCs/>
          <w:color w:val="0000FF"/>
        </w:rPr>
      </w:pPr>
      <w:r>
        <w:rPr>
          <w:rFonts w:hint="eastAsia" w:hAnsi="宋体"/>
          <w:i/>
          <w:iCs/>
          <w:color w:val="0000FF"/>
        </w:rPr>
        <w:t>相关参考：需求跟踪矩阵、软件测试用例。</w:t>
      </w:r>
    </w:p>
    <w:p w14:paraId="4E9CA194">
      <w:pPr>
        <w:ind w:firstLine="420" w:firstLineChars="200"/>
        <w:rPr>
          <w:rFonts w:hint="eastAsia" w:hAnsi="宋体"/>
          <w:i/>
          <w:iCs/>
          <w:color w:val="0000FF"/>
        </w:rPr>
      </w:pPr>
      <w:r>
        <w:rPr>
          <w:rFonts w:hint="eastAsia" w:hAnsi="宋体"/>
          <w:i/>
          <w:iCs/>
          <w:color w:val="0000FF"/>
        </w:rPr>
        <w:t>所覆盖的每个需求到针对它的测试之间的对应关系</w:t>
      </w:r>
      <w:r>
        <w:rPr>
          <w:rFonts w:hAnsi="宋体"/>
          <w:i/>
          <w:iCs/>
          <w:color w:val="0000FF"/>
        </w:rPr>
        <w:t xml:space="preserve">  </w:t>
      </w:r>
      <w:r>
        <w:rPr>
          <w:rFonts w:hint="eastAsia" w:hAnsi="宋体"/>
          <w:i/>
          <w:iCs/>
          <w:color w:val="0000FF"/>
        </w:rPr>
        <w:t>通过《软件测试用例》来追溯。</w:t>
      </w:r>
    </w:p>
    <w:p w14:paraId="7184403D">
      <w:pPr>
        <w:pStyle w:val="2"/>
        <w:ind w:left="360" w:hanging="360"/>
        <w:rPr>
          <w:rFonts w:hint="eastAsia" w:hAnsi="宋体"/>
        </w:rPr>
      </w:pPr>
      <w:bookmarkStart w:id="76" w:name="_Toc211939010"/>
      <w:bookmarkEnd w:id="76"/>
      <w:bookmarkStart w:id="77" w:name="_Toc211939011"/>
      <w:r>
        <w:rPr>
          <w:rFonts w:hint="eastAsia" w:hAnsi="宋体"/>
        </w:rPr>
        <w:t>测试用例</w:t>
      </w:r>
      <w:bookmarkEnd w:id="73"/>
      <w:bookmarkEnd w:id="74"/>
      <w:bookmarkEnd w:id="77"/>
    </w:p>
    <w:p w14:paraId="4619A911">
      <w:pPr>
        <w:ind w:firstLine="630" w:firstLineChars="300"/>
        <w:rPr>
          <w:rFonts w:hint="eastAsia"/>
          <w:i/>
          <w:iCs/>
          <w:color w:val="0000FF"/>
        </w:rPr>
      </w:pPr>
      <w:r>
        <w:rPr>
          <w:rFonts w:hint="eastAsia" w:hAnsi="宋体"/>
          <w:i/>
          <w:iCs/>
          <w:color w:val="0000FF"/>
        </w:rPr>
        <w:t>通过对系统业务模型和设计模型的分析，参考《SPI_SPE_软件集成测试、系统测试与确认测试技术流程》，设计出测试的总体方法和各测试阶段的测试用例（测试用例依据《软件集成测试用例》、《软件系统测试用例》、《软件确认测试用例》模版编写）。具体测试用例见《软件集成测试用例》、《软件系统测试用例》、《软件确认测试用例》。</w:t>
      </w:r>
    </w:p>
    <w:p w14:paraId="6ADA44B8">
      <w:pPr>
        <w:pStyle w:val="2"/>
        <w:ind w:left="360" w:hanging="360"/>
        <w:rPr>
          <w:rFonts w:hint="eastAsia"/>
        </w:rPr>
      </w:pPr>
      <w:r>
        <w:rPr>
          <w:rFonts w:hint="eastAsia"/>
        </w:rPr>
        <w:t xml:space="preserve">  </w:t>
      </w:r>
      <w:bookmarkStart w:id="78" w:name="_Toc35939559"/>
      <w:bookmarkStart w:id="79" w:name="_Toc211939012"/>
      <w:bookmarkStart w:id="80" w:name="_Toc35943454"/>
      <w:r>
        <w:rPr>
          <w:rFonts w:hint="eastAsia"/>
        </w:rPr>
        <w:t>测试执行</w:t>
      </w:r>
      <w:bookmarkEnd w:id="78"/>
      <w:bookmarkEnd w:id="79"/>
      <w:bookmarkEnd w:id="80"/>
    </w:p>
    <w:p w14:paraId="3894A63C">
      <w:pPr>
        <w:pStyle w:val="21"/>
        <w:rPr>
          <w:rFonts w:hint="eastAsia" w:hAnsi="宋体"/>
        </w:rPr>
      </w:pPr>
      <w:r>
        <w:rPr>
          <w:rFonts w:hint="eastAsia"/>
        </w:rPr>
        <w:t>依据《软件测试计划》，</w:t>
      </w:r>
      <w:r>
        <w:rPr>
          <w:rFonts w:hint="eastAsia" w:hAnsi="宋体"/>
        </w:rPr>
        <w:t>参照《SPI_SPE_软件集成测试、系统测试与确认测试技术流程》来实施测试。</w:t>
      </w:r>
    </w:p>
    <w:p w14:paraId="53058D33">
      <w:pPr>
        <w:pStyle w:val="29"/>
        <w:ind w:firstLine="525" w:firstLineChars="250"/>
        <w:rPr>
          <w:rFonts w:hint="eastAsia" w:hAnsi="Times New Roman"/>
        </w:rPr>
      </w:pPr>
      <w:r>
        <w:rPr>
          <w:rFonts w:hint="eastAsia" w:hAnsi="Times New Roman"/>
        </w:rPr>
        <w:t>测试缺陷和测试问题升级方式 约定测试结果反馈周期和问题升级流程，便于控制测试进度和质量。如优先级为“紧急”的 必须至多在1小时内予以响应，否则测试暂停并通知开发部门经理；测试缺陷每天汇总提交一次，紧急情况下即时提交。</w:t>
      </w:r>
    </w:p>
    <w:p w14:paraId="5AC26EAD">
      <w:pPr>
        <w:pStyle w:val="21"/>
        <w:ind w:left="0" w:firstLine="420" w:firstLineChars="200"/>
        <w:rPr>
          <w:rFonts w:hint="eastAsia"/>
        </w:rPr>
      </w:pPr>
      <w:r>
        <w:rPr>
          <w:rFonts w:hint="eastAsia"/>
        </w:rPr>
        <w:t>测试缺陷提交5个工作日内未答复则将问题升级至部门经理。</w:t>
      </w:r>
    </w:p>
    <w:p w14:paraId="6D1403A2">
      <w:pPr>
        <w:pStyle w:val="2"/>
        <w:ind w:left="360" w:hanging="360"/>
        <w:rPr>
          <w:rFonts w:hint="eastAsia"/>
        </w:rPr>
      </w:pPr>
      <w:r>
        <w:rPr>
          <w:rFonts w:hint="eastAsia"/>
        </w:rPr>
        <w:t xml:space="preserve">  </w:t>
      </w:r>
      <w:bookmarkStart w:id="81" w:name="_Toc35939560"/>
      <w:bookmarkStart w:id="82" w:name="_Toc35943455"/>
      <w:bookmarkStart w:id="83" w:name="_Toc211939013"/>
      <w:r>
        <w:rPr>
          <w:rFonts w:hint="eastAsia"/>
        </w:rPr>
        <w:t>测试结果分析与报告</w:t>
      </w:r>
      <w:bookmarkEnd w:id="81"/>
      <w:bookmarkEnd w:id="82"/>
      <w:bookmarkEnd w:id="83"/>
    </w:p>
    <w:p w14:paraId="59029B89">
      <w:pPr>
        <w:pStyle w:val="29"/>
        <w:rPr>
          <w:rFonts w:hint="eastAsia" w:hAnsi="Times New Roman"/>
        </w:rPr>
      </w:pPr>
      <w:r>
        <w:rPr>
          <w:rFonts w:hint="eastAsia" w:hAnsi="Times New Roman"/>
        </w:rPr>
        <w:t>根据测试记录，对测试结果进行分析，依据《软件测试报告》模版编写《软件测试报告》。</w:t>
      </w:r>
    </w:p>
    <w:p w14:paraId="0E053630">
      <w:pPr>
        <w:pStyle w:val="2"/>
        <w:ind w:left="360" w:hanging="360"/>
        <w:rPr>
          <w:rFonts w:hint="eastAsia"/>
        </w:rPr>
      </w:pPr>
      <w:r>
        <w:rPr>
          <w:rFonts w:hint="eastAsia"/>
        </w:rPr>
        <w:t xml:space="preserve">  </w:t>
      </w:r>
      <w:bookmarkStart w:id="84" w:name="_Toc35939561"/>
      <w:bookmarkStart w:id="85" w:name="_Toc35943456"/>
      <w:bookmarkStart w:id="86" w:name="_Toc211939014"/>
      <w:r>
        <w:rPr>
          <w:rFonts w:hint="eastAsia"/>
        </w:rPr>
        <w:t>风险列表</w:t>
      </w:r>
      <w:bookmarkEnd w:id="84"/>
      <w:bookmarkEnd w:id="85"/>
      <w:bookmarkEnd w:id="86"/>
    </w:p>
    <w:p w14:paraId="3632A653">
      <w:pPr>
        <w:pStyle w:val="21"/>
        <w:ind w:left="0" w:firstLine="630" w:firstLineChars="300"/>
        <w:rPr>
          <w:rFonts w:hint="eastAsia"/>
        </w:rPr>
      </w:pPr>
      <w:r>
        <w:rPr>
          <w:rFonts w:hint="eastAsia"/>
        </w:rPr>
        <w:t>列出测试阶段的风险。</w:t>
      </w:r>
    </w:p>
    <w:tbl>
      <w:tblPr>
        <w:tblStyle w:val="33"/>
        <w:tblW w:w="9000" w:type="dxa"/>
        <w:tblInd w:w="75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30" w:type="dxa"/>
          <w:bottom w:w="0" w:type="dxa"/>
          <w:right w:w="30" w:type="dxa"/>
        </w:tblCellMar>
      </w:tblPr>
      <w:tblGrid>
        <w:gridCol w:w="540"/>
        <w:gridCol w:w="1980"/>
        <w:gridCol w:w="1440"/>
        <w:gridCol w:w="1260"/>
        <w:gridCol w:w="2160"/>
        <w:gridCol w:w="1620"/>
      </w:tblGrid>
      <w:tr w14:paraId="2B2F452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30" w:type="dxa"/>
            <w:bottom w:w="0" w:type="dxa"/>
            <w:right w:w="30" w:type="dxa"/>
          </w:tblCellMar>
        </w:tblPrEx>
        <w:trPr>
          <w:wBefore w:w="0" w:type="dxa"/>
          <w:wAfter w:w="0" w:type="dxa"/>
          <w:trHeight w:val="434" w:hRule="atLeast"/>
        </w:trPr>
        <w:tc>
          <w:tcPr>
            <w:tcW w:w="540" w:type="dxa"/>
            <w:shd w:val="clear" w:color="auto" w:fill="E6E6E6"/>
            <w:noWrap w:val="0"/>
            <w:vAlign w:val="center"/>
          </w:tcPr>
          <w:p w14:paraId="68BABB96">
            <w:pPr>
              <w:pStyle w:val="39"/>
              <w:jc w:val="center"/>
              <w:rPr>
                <w:b/>
              </w:rPr>
            </w:pPr>
            <w:r>
              <w:rPr>
                <w:rFonts w:hint="eastAsia"/>
                <w:b/>
              </w:rPr>
              <w:t>序号</w:t>
            </w:r>
          </w:p>
        </w:tc>
        <w:tc>
          <w:tcPr>
            <w:tcW w:w="1980" w:type="dxa"/>
            <w:shd w:val="clear" w:color="auto" w:fill="E6E6E6"/>
            <w:noWrap w:val="0"/>
            <w:vAlign w:val="center"/>
          </w:tcPr>
          <w:p w14:paraId="5B84D5D3">
            <w:pPr>
              <w:pStyle w:val="39"/>
              <w:jc w:val="center"/>
              <w:rPr>
                <w:b/>
              </w:rPr>
            </w:pPr>
            <w:r>
              <w:rPr>
                <w:rFonts w:hint="eastAsia"/>
                <w:b/>
              </w:rPr>
              <w:t>风险名称</w:t>
            </w:r>
          </w:p>
        </w:tc>
        <w:tc>
          <w:tcPr>
            <w:tcW w:w="1440" w:type="dxa"/>
            <w:shd w:val="clear" w:color="auto" w:fill="E6E6E6"/>
            <w:noWrap w:val="0"/>
            <w:vAlign w:val="center"/>
          </w:tcPr>
          <w:p w14:paraId="013E124C">
            <w:pPr>
              <w:pStyle w:val="39"/>
              <w:jc w:val="center"/>
              <w:rPr>
                <w:rFonts w:hint="eastAsia"/>
                <w:b/>
              </w:rPr>
            </w:pPr>
            <w:r>
              <w:rPr>
                <w:rFonts w:hint="eastAsia"/>
                <w:b/>
              </w:rPr>
              <w:t>风险来源</w:t>
            </w:r>
          </w:p>
        </w:tc>
        <w:tc>
          <w:tcPr>
            <w:tcW w:w="1260" w:type="dxa"/>
            <w:shd w:val="clear" w:color="auto" w:fill="E6E6E6"/>
            <w:noWrap w:val="0"/>
            <w:vAlign w:val="center"/>
          </w:tcPr>
          <w:p w14:paraId="440ACEA0">
            <w:pPr>
              <w:pStyle w:val="39"/>
              <w:jc w:val="center"/>
              <w:rPr>
                <w:rFonts w:hint="eastAsia"/>
                <w:b/>
              </w:rPr>
            </w:pPr>
            <w:r>
              <w:rPr>
                <w:rFonts w:hint="eastAsia"/>
                <w:b/>
              </w:rPr>
              <w:t>风险级别</w:t>
            </w:r>
          </w:p>
        </w:tc>
        <w:tc>
          <w:tcPr>
            <w:tcW w:w="2160" w:type="dxa"/>
            <w:shd w:val="clear" w:color="auto" w:fill="E6E6E6"/>
            <w:noWrap w:val="0"/>
            <w:vAlign w:val="center"/>
          </w:tcPr>
          <w:p w14:paraId="037B316F">
            <w:pPr>
              <w:pStyle w:val="39"/>
              <w:jc w:val="center"/>
              <w:rPr>
                <w:b/>
              </w:rPr>
            </w:pPr>
            <w:r>
              <w:rPr>
                <w:rFonts w:hint="eastAsia"/>
                <w:b/>
              </w:rPr>
              <w:t>风险后果</w:t>
            </w:r>
          </w:p>
        </w:tc>
        <w:tc>
          <w:tcPr>
            <w:tcW w:w="1620" w:type="dxa"/>
            <w:shd w:val="clear" w:color="auto" w:fill="E6E6E6"/>
            <w:noWrap w:val="0"/>
            <w:vAlign w:val="center"/>
          </w:tcPr>
          <w:p w14:paraId="3A1C030A">
            <w:pPr>
              <w:pStyle w:val="39"/>
              <w:jc w:val="center"/>
              <w:rPr>
                <w:b/>
              </w:rPr>
            </w:pPr>
            <w:r>
              <w:rPr>
                <w:rFonts w:hint="eastAsia"/>
                <w:b/>
              </w:rPr>
              <w:t>风险控制措施</w:t>
            </w:r>
          </w:p>
        </w:tc>
      </w:tr>
      <w:tr w14:paraId="69EE24F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30" w:type="dxa"/>
            <w:bottom w:w="0" w:type="dxa"/>
            <w:right w:w="30" w:type="dxa"/>
          </w:tblCellMar>
        </w:tblPrEx>
        <w:trPr>
          <w:wBefore w:w="0" w:type="dxa"/>
          <w:wAfter w:w="0" w:type="dxa"/>
        </w:trPr>
        <w:tc>
          <w:tcPr>
            <w:tcW w:w="540" w:type="dxa"/>
            <w:shd w:val="clear" w:color="auto" w:fill="auto"/>
            <w:noWrap w:val="0"/>
            <w:vAlign w:val="center"/>
          </w:tcPr>
          <w:p w14:paraId="2BED276B">
            <w:pPr>
              <w:pStyle w:val="39"/>
              <w:numPr>
                <w:ilvl w:val="0"/>
                <w:numId w:val="4"/>
              </w:numPr>
              <w:rPr>
                <w:rFonts w:hint="eastAsia"/>
                <w:i/>
                <w:iCs/>
                <w:color w:val="0000FF"/>
              </w:rPr>
            </w:pPr>
          </w:p>
        </w:tc>
        <w:tc>
          <w:tcPr>
            <w:tcW w:w="1980" w:type="dxa"/>
            <w:shd w:val="clear" w:color="auto" w:fill="auto"/>
            <w:noWrap w:val="0"/>
            <w:vAlign w:val="center"/>
          </w:tcPr>
          <w:p w14:paraId="5E888D1E">
            <w:pPr>
              <w:pStyle w:val="39"/>
              <w:rPr>
                <w:rFonts w:hint="eastAsia"/>
                <w:i/>
                <w:iCs/>
                <w:color w:val="0000FF"/>
              </w:rPr>
            </w:pPr>
            <w:r>
              <w:rPr>
                <w:rFonts w:hint="eastAsia"/>
                <w:i/>
                <w:iCs/>
                <w:color w:val="0000FF"/>
              </w:rPr>
              <w:t>人力资源</w:t>
            </w:r>
          </w:p>
        </w:tc>
        <w:tc>
          <w:tcPr>
            <w:tcW w:w="1440" w:type="dxa"/>
            <w:shd w:val="clear" w:color="auto" w:fill="auto"/>
            <w:noWrap w:val="0"/>
            <w:vAlign w:val="center"/>
          </w:tcPr>
          <w:p w14:paraId="0C36F860">
            <w:pPr>
              <w:pStyle w:val="39"/>
              <w:rPr>
                <w:rFonts w:hint="eastAsia"/>
                <w:i/>
                <w:iCs/>
                <w:color w:val="0000FF"/>
              </w:rPr>
            </w:pPr>
            <w:r>
              <w:rPr>
                <w:rFonts w:hint="eastAsia"/>
                <w:i/>
                <w:iCs/>
                <w:color w:val="0000FF"/>
              </w:rPr>
              <w:t>测试执行</w:t>
            </w:r>
          </w:p>
        </w:tc>
        <w:tc>
          <w:tcPr>
            <w:tcW w:w="1260" w:type="dxa"/>
            <w:shd w:val="clear" w:color="auto" w:fill="auto"/>
            <w:noWrap w:val="0"/>
            <w:vAlign w:val="top"/>
          </w:tcPr>
          <w:p w14:paraId="5A0F9726">
            <w:pPr>
              <w:pStyle w:val="39"/>
              <w:rPr>
                <w:rFonts w:hint="eastAsia"/>
                <w:i/>
                <w:iCs/>
                <w:color w:val="0000FF"/>
              </w:rPr>
            </w:pPr>
            <w:r>
              <w:rPr>
                <w:rFonts w:hint="eastAsia"/>
                <w:i/>
                <w:iCs/>
                <w:color w:val="0000FF"/>
              </w:rPr>
              <w:t>高</w:t>
            </w:r>
          </w:p>
        </w:tc>
        <w:tc>
          <w:tcPr>
            <w:tcW w:w="2160" w:type="dxa"/>
            <w:shd w:val="solid" w:color="FFFFFF" w:fill="auto"/>
            <w:noWrap w:val="0"/>
            <w:vAlign w:val="center"/>
          </w:tcPr>
          <w:p w14:paraId="3351E898">
            <w:pPr>
              <w:pStyle w:val="39"/>
              <w:rPr>
                <w:rFonts w:hint="eastAsia"/>
                <w:i/>
                <w:iCs/>
                <w:color w:val="0000FF"/>
              </w:rPr>
            </w:pPr>
            <w:r>
              <w:rPr>
                <w:rFonts w:hint="eastAsia"/>
                <w:i/>
                <w:iCs/>
                <w:color w:val="0000FF"/>
              </w:rPr>
              <w:t>测试延期</w:t>
            </w:r>
          </w:p>
        </w:tc>
        <w:tc>
          <w:tcPr>
            <w:tcW w:w="1620" w:type="dxa"/>
            <w:shd w:val="solid" w:color="FFFFFF" w:fill="auto"/>
            <w:noWrap w:val="0"/>
            <w:vAlign w:val="center"/>
          </w:tcPr>
          <w:p w14:paraId="0973A556">
            <w:pPr>
              <w:pStyle w:val="39"/>
              <w:rPr>
                <w:rFonts w:hint="eastAsia"/>
                <w:i/>
                <w:iCs/>
                <w:color w:val="0000FF"/>
              </w:rPr>
            </w:pPr>
            <w:r>
              <w:rPr>
                <w:rFonts w:hint="eastAsia"/>
                <w:i/>
                <w:iCs/>
                <w:color w:val="0000FF"/>
              </w:rPr>
              <w:t>培训、增加人力</w:t>
            </w:r>
          </w:p>
        </w:tc>
      </w:tr>
      <w:tr w14:paraId="058121D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30" w:type="dxa"/>
            <w:bottom w:w="0" w:type="dxa"/>
            <w:right w:w="30" w:type="dxa"/>
          </w:tblCellMar>
        </w:tblPrEx>
        <w:trPr>
          <w:wBefore w:w="0" w:type="dxa"/>
          <w:wAfter w:w="0" w:type="dxa"/>
        </w:trPr>
        <w:tc>
          <w:tcPr>
            <w:tcW w:w="540" w:type="dxa"/>
            <w:shd w:val="clear" w:color="auto" w:fill="auto"/>
            <w:noWrap w:val="0"/>
            <w:vAlign w:val="center"/>
          </w:tcPr>
          <w:p w14:paraId="649BA1C6">
            <w:pPr>
              <w:pStyle w:val="39"/>
              <w:numPr>
                <w:ilvl w:val="0"/>
                <w:numId w:val="4"/>
              </w:numPr>
              <w:rPr>
                <w:rFonts w:hint="eastAsia"/>
                <w:i/>
                <w:iCs/>
                <w:color w:val="0000FF"/>
              </w:rPr>
            </w:pPr>
          </w:p>
        </w:tc>
        <w:tc>
          <w:tcPr>
            <w:tcW w:w="1980" w:type="dxa"/>
            <w:shd w:val="clear" w:color="auto" w:fill="auto"/>
            <w:noWrap w:val="0"/>
            <w:vAlign w:val="center"/>
          </w:tcPr>
          <w:p w14:paraId="36C86E7C">
            <w:pPr>
              <w:pStyle w:val="39"/>
              <w:rPr>
                <w:rFonts w:hint="eastAsia"/>
                <w:i/>
                <w:iCs/>
                <w:color w:val="0000FF"/>
              </w:rPr>
            </w:pPr>
            <w:r>
              <w:rPr>
                <w:rFonts w:hint="eastAsia"/>
                <w:i/>
                <w:iCs/>
                <w:color w:val="0000FF"/>
              </w:rPr>
              <w:t>项目进度</w:t>
            </w:r>
          </w:p>
        </w:tc>
        <w:tc>
          <w:tcPr>
            <w:tcW w:w="1440" w:type="dxa"/>
            <w:shd w:val="clear" w:color="auto" w:fill="auto"/>
            <w:noWrap w:val="0"/>
            <w:vAlign w:val="center"/>
          </w:tcPr>
          <w:p w14:paraId="4CB2423C">
            <w:pPr>
              <w:pStyle w:val="39"/>
              <w:rPr>
                <w:rFonts w:hint="eastAsia"/>
                <w:i/>
                <w:iCs/>
                <w:color w:val="0000FF"/>
              </w:rPr>
            </w:pPr>
            <w:r>
              <w:rPr>
                <w:rFonts w:hint="eastAsia"/>
                <w:i/>
                <w:iCs/>
                <w:color w:val="0000FF"/>
              </w:rPr>
              <w:t>开发阶段</w:t>
            </w:r>
          </w:p>
        </w:tc>
        <w:tc>
          <w:tcPr>
            <w:tcW w:w="1260" w:type="dxa"/>
            <w:shd w:val="clear" w:color="auto" w:fill="auto"/>
            <w:noWrap w:val="0"/>
            <w:vAlign w:val="top"/>
          </w:tcPr>
          <w:p w14:paraId="215AD4A9">
            <w:pPr>
              <w:pStyle w:val="39"/>
              <w:rPr>
                <w:rFonts w:hint="eastAsia"/>
                <w:i/>
                <w:iCs/>
                <w:color w:val="0000FF"/>
              </w:rPr>
            </w:pPr>
            <w:r>
              <w:rPr>
                <w:rFonts w:hint="eastAsia"/>
                <w:i/>
                <w:iCs/>
                <w:color w:val="0000FF"/>
              </w:rPr>
              <w:t>高</w:t>
            </w:r>
          </w:p>
        </w:tc>
        <w:tc>
          <w:tcPr>
            <w:tcW w:w="2160" w:type="dxa"/>
            <w:shd w:val="solid" w:color="FFFFFF" w:fill="auto"/>
            <w:noWrap w:val="0"/>
            <w:vAlign w:val="center"/>
          </w:tcPr>
          <w:p w14:paraId="21CE3D15">
            <w:pPr>
              <w:pStyle w:val="39"/>
              <w:rPr>
                <w:rFonts w:hint="eastAsia"/>
                <w:i/>
                <w:iCs/>
                <w:color w:val="0000FF"/>
              </w:rPr>
            </w:pPr>
            <w:r>
              <w:rPr>
                <w:rFonts w:hint="eastAsia"/>
                <w:i/>
                <w:iCs/>
                <w:color w:val="0000FF"/>
              </w:rPr>
              <w:t>测试时间不足</w:t>
            </w:r>
          </w:p>
        </w:tc>
        <w:tc>
          <w:tcPr>
            <w:tcW w:w="1620" w:type="dxa"/>
            <w:shd w:val="solid" w:color="FFFFFF" w:fill="auto"/>
            <w:noWrap w:val="0"/>
            <w:vAlign w:val="center"/>
          </w:tcPr>
          <w:p w14:paraId="0F3E7199">
            <w:pPr>
              <w:pStyle w:val="39"/>
              <w:rPr>
                <w:rFonts w:hint="eastAsia"/>
                <w:i/>
                <w:iCs/>
                <w:color w:val="0000FF"/>
              </w:rPr>
            </w:pPr>
            <w:r>
              <w:rPr>
                <w:rFonts w:hint="eastAsia"/>
                <w:i/>
                <w:iCs/>
                <w:color w:val="0000FF"/>
              </w:rPr>
              <w:t>延期发布/测试</w:t>
            </w:r>
          </w:p>
        </w:tc>
      </w:tr>
      <w:tr w14:paraId="35F4E64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30" w:type="dxa"/>
            <w:bottom w:w="0" w:type="dxa"/>
            <w:right w:w="30" w:type="dxa"/>
          </w:tblCellMar>
        </w:tblPrEx>
        <w:trPr>
          <w:wBefore w:w="0" w:type="dxa"/>
          <w:wAfter w:w="0" w:type="dxa"/>
        </w:trPr>
        <w:tc>
          <w:tcPr>
            <w:tcW w:w="540" w:type="dxa"/>
            <w:shd w:val="clear" w:color="auto" w:fill="auto"/>
            <w:noWrap w:val="0"/>
            <w:vAlign w:val="center"/>
          </w:tcPr>
          <w:p w14:paraId="20787F91">
            <w:pPr>
              <w:pStyle w:val="39"/>
              <w:rPr>
                <w:rFonts w:hint="eastAsia"/>
                <w:i/>
                <w:iCs/>
                <w:color w:val="0000FF"/>
              </w:rPr>
            </w:pPr>
            <w:r>
              <w:rPr>
                <w:rFonts w:hint="eastAsia"/>
                <w:i/>
                <w:iCs/>
                <w:color w:val="0000FF"/>
              </w:rPr>
              <w:t>3.</w:t>
            </w:r>
          </w:p>
        </w:tc>
        <w:tc>
          <w:tcPr>
            <w:tcW w:w="1980" w:type="dxa"/>
            <w:shd w:val="clear" w:color="auto" w:fill="auto"/>
            <w:noWrap w:val="0"/>
            <w:vAlign w:val="center"/>
          </w:tcPr>
          <w:p w14:paraId="7427B0D1">
            <w:pPr>
              <w:pStyle w:val="39"/>
              <w:rPr>
                <w:rFonts w:hint="eastAsia"/>
                <w:i/>
                <w:iCs/>
                <w:color w:val="0000FF"/>
              </w:rPr>
            </w:pPr>
            <w:r>
              <w:rPr>
                <w:rFonts w:hint="eastAsia"/>
                <w:i/>
                <w:iCs/>
                <w:color w:val="0000FF"/>
              </w:rPr>
              <w:t>产品质量</w:t>
            </w:r>
          </w:p>
        </w:tc>
        <w:tc>
          <w:tcPr>
            <w:tcW w:w="1440" w:type="dxa"/>
            <w:shd w:val="clear" w:color="auto" w:fill="auto"/>
            <w:noWrap w:val="0"/>
            <w:vAlign w:val="center"/>
          </w:tcPr>
          <w:p w14:paraId="33137E64">
            <w:pPr>
              <w:pStyle w:val="39"/>
              <w:rPr>
                <w:rFonts w:hint="eastAsia"/>
                <w:i/>
                <w:iCs/>
                <w:color w:val="0000FF"/>
              </w:rPr>
            </w:pPr>
            <w:r>
              <w:rPr>
                <w:rFonts w:hint="eastAsia"/>
                <w:i/>
                <w:iCs/>
                <w:color w:val="0000FF"/>
              </w:rPr>
              <w:t>开发阶段</w:t>
            </w:r>
          </w:p>
        </w:tc>
        <w:tc>
          <w:tcPr>
            <w:tcW w:w="1260" w:type="dxa"/>
            <w:shd w:val="clear" w:color="auto" w:fill="auto"/>
            <w:noWrap w:val="0"/>
            <w:vAlign w:val="top"/>
          </w:tcPr>
          <w:p w14:paraId="255FF540">
            <w:pPr>
              <w:pStyle w:val="39"/>
              <w:rPr>
                <w:rFonts w:hint="eastAsia"/>
                <w:i/>
                <w:iCs/>
                <w:color w:val="0000FF"/>
              </w:rPr>
            </w:pPr>
            <w:r>
              <w:rPr>
                <w:rFonts w:hint="eastAsia"/>
                <w:i/>
                <w:iCs/>
                <w:color w:val="0000FF"/>
              </w:rPr>
              <w:t>中</w:t>
            </w:r>
          </w:p>
        </w:tc>
        <w:tc>
          <w:tcPr>
            <w:tcW w:w="2160" w:type="dxa"/>
            <w:shd w:val="solid" w:color="FFFFFF" w:fill="auto"/>
            <w:noWrap w:val="0"/>
            <w:vAlign w:val="center"/>
          </w:tcPr>
          <w:p w14:paraId="078DDB80">
            <w:pPr>
              <w:pStyle w:val="39"/>
              <w:rPr>
                <w:rFonts w:hint="eastAsia"/>
                <w:i/>
                <w:iCs/>
                <w:color w:val="0000FF"/>
              </w:rPr>
            </w:pPr>
            <w:r>
              <w:rPr>
                <w:rFonts w:hint="eastAsia"/>
                <w:i/>
                <w:iCs/>
                <w:color w:val="0000FF"/>
              </w:rPr>
              <w:t>错误数量太多</w:t>
            </w:r>
          </w:p>
        </w:tc>
        <w:tc>
          <w:tcPr>
            <w:tcW w:w="1620" w:type="dxa"/>
            <w:shd w:val="solid" w:color="FFFFFF" w:fill="auto"/>
            <w:noWrap w:val="0"/>
            <w:vAlign w:val="center"/>
          </w:tcPr>
          <w:p w14:paraId="054FB60A">
            <w:pPr>
              <w:pStyle w:val="39"/>
              <w:rPr>
                <w:rFonts w:hint="eastAsia"/>
                <w:i/>
                <w:iCs/>
                <w:color w:val="0000FF"/>
              </w:rPr>
            </w:pPr>
            <w:r>
              <w:rPr>
                <w:rFonts w:hint="eastAsia"/>
                <w:i/>
                <w:iCs/>
                <w:color w:val="0000FF"/>
              </w:rPr>
              <w:t>延期提交测试</w:t>
            </w:r>
          </w:p>
        </w:tc>
      </w:tr>
      <w:tr w14:paraId="61981F6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30" w:type="dxa"/>
            <w:bottom w:w="0" w:type="dxa"/>
            <w:right w:w="30" w:type="dxa"/>
          </w:tblCellMar>
        </w:tblPrEx>
        <w:trPr>
          <w:wBefore w:w="0" w:type="dxa"/>
          <w:wAfter w:w="0" w:type="dxa"/>
        </w:trPr>
        <w:tc>
          <w:tcPr>
            <w:tcW w:w="540" w:type="dxa"/>
            <w:shd w:val="clear" w:color="auto" w:fill="auto"/>
            <w:noWrap w:val="0"/>
            <w:vAlign w:val="center"/>
          </w:tcPr>
          <w:p w14:paraId="32CAC734">
            <w:pPr>
              <w:pStyle w:val="39"/>
              <w:rPr>
                <w:rFonts w:hint="eastAsia"/>
                <w:i/>
                <w:iCs/>
                <w:color w:val="0000FF"/>
              </w:rPr>
            </w:pPr>
            <w:r>
              <w:rPr>
                <w:rFonts w:hint="eastAsia"/>
                <w:i/>
                <w:iCs/>
                <w:color w:val="0000FF"/>
              </w:rPr>
              <w:t>4.</w:t>
            </w:r>
          </w:p>
        </w:tc>
        <w:tc>
          <w:tcPr>
            <w:tcW w:w="1980" w:type="dxa"/>
            <w:shd w:val="clear" w:color="auto" w:fill="auto"/>
            <w:noWrap w:val="0"/>
            <w:vAlign w:val="center"/>
          </w:tcPr>
          <w:p w14:paraId="08AA32EF">
            <w:pPr>
              <w:pStyle w:val="39"/>
              <w:rPr>
                <w:rFonts w:hint="eastAsia"/>
                <w:i/>
                <w:iCs/>
                <w:color w:val="0000FF"/>
              </w:rPr>
            </w:pPr>
            <w:r>
              <w:rPr>
                <w:rFonts w:hint="eastAsia"/>
                <w:i/>
                <w:iCs/>
                <w:color w:val="0000FF"/>
              </w:rPr>
              <w:t>关键资源</w:t>
            </w:r>
          </w:p>
        </w:tc>
        <w:tc>
          <w:tcPr>
            <w:tcW w:w="1440" w:type="dxa"/>
            <w:shd w:val="clear" w:color="auto" w:fill="auto"/>
            <w:noWrap w:val="0"/>
            <w:vAlign w:val="center"/>
          </w:tcPr>
          <w:p w14:paraId="2BF11242">
            <w:pPr>
              <w:pStyle w:val="39"/>
              <w:rPr>
                <w:rFonts w:hint="eastAsia"/>
                <w:i/>
                <w:iCs/>
                <w:color w:val="0000FF"/>
              </w:rPr>
            </w:pPr>
            <w:r>
              <w:rPr>
                <w:rFonts w:hint="eastAsia"/>
                <w:i/>
                <w:iCs/>
                <w:color w:val="0000FF"/>
              </w:rPr>
              <w:t>测试环境</w:t>
            </w:r>
          </w:p>
        </w:tc>
        <w:tc>
          <w:tcPr>
            <w:tcW w:w="1260" w:type="dxa"/>
            <w:shd w:val="clear" w:color="auto" w:fill="auto"/>
            <w:noWrap w:val="0"/>
            <w:vAlign w:val="top"/>
          </w:tcPr>
          <w:p w14:paraId="7A9A8222">
            <w:pPr>
              <w:pStyle w:val="39"/>
              <w:rPr>
                <w:rFonts w:hint="eastAsia"/>
                <w:i/>
                <w:iCs/>
                <w:color w:val="0000FF"/>
              </w:rPr>
            </w:pPr>
            <w:r>
              <w:rPr>
                <w:rFonts w:hint="eastAsia"/>
                <w:i/>
                <w:iCs/>
                <w:color w:val="0000FF"/>
              </w:rPr>
              <w:t>中</w:t>
            </w:r>
          </w:p>
        </w:tc>
        <w:tc>
          <w:tcPr>
            <w:tcW w:w="2160" w:type="dxa"/>
            <w:shd w:val="solid" w:color="FFFFFF" w:fill="auto"/>
            <w:noWrap w:val="0"/>
            <w:vAlign w:val="center"/>
          </w:tcPr>
          <w:p w14:paraId="797F7E0A">
            <w:pPr>
              <w:pStyle w:val="39"/>
              <w:rPr>
                <w:rFonts w:hint="eastAsia"/>
                <w:i/>
                <w:iCs/>
                <w:color w:val="0000FF"/>
              </w:rPr>
            </w:pPr>
            <w:r>
              <w:rPr>
                <w:rFonts w:hint="eastAsia"/>
                <w:i/>
                <w:iCs/>
                <w:color w:val="0000FF"/>
              </w:rPr>
              <w:t>无法执行测试</w:t>
            </w:r>
          </w:p>
        </w:tc>
        <w:tc>
          <w:tcPr>
            <w:tcW w:w="1620" w:type="dxa"/>
            <w:shd w:val="solid" w:color="FFFFFF" w:fill="auto"/>
            <w:noWrap w:val="0"/>
            <w:vAlign w:val="center"/>
          </w:tcPr>
          <w:p w14:paraId="65E450D1">
            <w:pPr>
              <w:pStyle w:val="39"/>
              <w:rPr>
                <w:rFonts w:hint="eastAsia"/>
                <w:i/>
                <w:iCs/>
                <w:color w:val="0000FF"/>
              </w:rPr>
            </w:pPr>
            <w:r>
              <w:rPr>
                <w:rFonts w:hint="eastAsia"/>
                <w:i/>
                <w:iCs/>
                <w:color w:val="0000FF"/>
              </w:rPr>
              <w:t>申请资源</w:t>
            </w:r>
          </w:p>
        </w:tc>
      </w:tr>
      <w:bookmarkEnd w:id="41"/>
    </w:tbl>
    <w:p w14:paraId="7B7CEFBE">
      <w:pPr>
        <w:pStyle w:val="21"/>
        <w:ind w:left="0"/>
        <w:rPr>
          <w:rFonts w:hint="eastAsia"/>
          <w:i w:val="0"/>
          <w:iCs/>
        </w:rPr>
      </w:pPr>
    </w:p>
    <w:sectPr>
      <w:headerReference r:id="rId5" w:type="default"/>
      <w:footerReference r:id="rId6" w:type="default"/>
      <w:pgSz w:w="11907" w:h="16840"/>
      <w:pgMar w:top="1440" w:right="1440" w:bottom="144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中宋">
    <w:panose1 w:val="02010600040101010101"/>
    <w:charset w:val="86"/>
    <w:family w:val="auto"/>
    <w:pitch w:val="default"/>
    <w:sig w:usb0="00000287" w:usb1="080F0000" w:usb2="00000000" w:usb3="00000000" w:csb0="0004009F" w:csb1="DFD70000"/>
  </w:font>
  <w:font w:name="Courier New">
    <w:panose1 w:val="02070309020205020404"/>
    <w:charset w:val="00"/>
    <w:family w:val="modern"/>
    <w:pitch w:val="default"/>
    <w:sig w:usb0="E0002EFF" w:usb1="C0007843" w:usb2="00000009" w:usb3="00000000" w:csb0="400001FF" w:csb1="FFFF0000"/>
  </w:font>
  <w:font w:name="Arial Black">
    <w:panose1 w:val="020B0A04020102020204"/>
    <w:charset w:val="00"/>
    <w:family w:val="swiss"/>
    <w:pitch w:val="default"/>
    <w:sig w:usb0="A00002AF" w:usb1="400078FB" w:usb2="00000000" w:usb3="00000000" w:csb0="6000009F" w:csb1="DFD70000"/>
  </w:font>
  <w:font w:name="Arial">
    <w:panose1 w:val="020B0604020202020204"/>
    <w:charset w:val="00"/>
    <w:family w:val="swiss"/>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FB0F6B">
    <w:pPr>
      <w:pStyle w:val="23"/>
      <w:framePr w:wrap="around" w:vAnchor="text" w:hAnchor="margin" w:xAlign="right" w:y="1"/>
      <w:rPr>
        <w:rFonts w:hint="eastAsia"/>
      </w:rPr>
    </w:pPr>
    <w:r>
      <w:rPr>
        <w:rFonts w:hint="eastAsia"/>
      </w:rPr>
      <w:t>第</w:t>
    </w:r>
    <w:r>
      <w:fldChar w:fldCharType="begin"/>
    </w:r>
    <w:r>
      <w:instrText xml:space="preserve">PAGE  </w:instrText>
    </w:r>
    <w:r>
      <w:fldChar w:fldCharType="separate"/>
    </w:r>
    <w:r>
      <w:rPr>
        <w:lang/>
      </w:rPr>
      <w:t>7</w:t>
    </w:r>
    <w:r>
      <w:fldChar w:fldCharType="end"/>
    </w:r>
    <w:r>
      <w:rPr>
        <w:rFonts w:hint="eastAsia"/>
      </w:rPr>
      <w:t>页，共</w:t>
    </w:r>
    <w:r>
      <w:fldChar w:fldCharType="begin"/>
    </w:r>
    <w:r>
      <w:instrText xml:space="preserve"> NUMPAGES </w:instrText>
    </w:r>
    <w:r>
      <w:fldChar w:fldCharType="separate"/>
    </w:r>
    <w:r>
      <w:rPr>
        <w:lang/>
      </w:rPr>
      <w:t>7</w:t>
    </w:r>
    <w:r>
      <w:fldChar w:fldCharType="end"/>
    </w:r>
    <w:r>
      <w:rPr>
        <w:rFonts w:hint="eastAsia"/>
      </w:rPr>
      <w:t>页</w:t>
    </w:r>
  </w:p>
  <w:p w14:paraId="59A62481">
    <w:pPr>
      <w:pStyle w:val="23"/>
      <w:rPr>
        <w:rFonts w:hint="eastAsia"/>
      </w:rPr>
    </w:pPr>
    <w:r>
      <w:rPr>
        <w:snapToGrid/>
        <w:lang/>
      </w:rP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-63500</wp:posOffset>
              </wp:positionV>
              <wp:extent cx="5943600" cy="0"/>
              <wp:effectExtent l="0" t="4445" r="0" b="5080"/>
              <wp:wrapNone/>
              <wp:docPr id="1" name="直线 10"/>
              <wp:cNvGraphicFramePr/>
              <a:graphic xmlns:a="http://schemas.openxmlformats.org/drawingml/2006/main">
                <a:graphicData uri="http://schemas.microsoft.com/office/word/2010/wordprocessingShape">
                  <wps:wsp>
                    <wps:cNvSpPr/>
                    <wps:spPr>
                      <a:xfrm>
                        <a:off x="0" y="0"/>
                        <a:ext cx="59436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0" o:spid="_x0000_s1026" o:spt="20" style="position:absolute;left:0pt;margin-left:0pt;margin-top:-5pt;height:0pt;width:468pt;z-index:251659264;mso-width-relative:page;mso-height-relative:page;" filled="f" stroked="t" coordsize="21600,21600" o:gfxdata="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V/MMCNQAAAAI&#10;AQAADwAAAAAAAAABACAAAAAiAAAAZHJzL2Rvd25yZXYueG1sUEsBAhQAFAAAAAgAh07iQEGCsonn&#10;AQAA3AMAAA4AAAAAAAAAAQAgAAAAIwEAAGRycy9lMm9Eb2MueG1sUEsFBgAAAAAGAAYAWQEAAHwF&#10;AAAAAA==&#10;">
              <v:fill on="f" focussize="0,0"/>
              <v:stroke color="#000000" joinstyle="round"/>
              <v:imagedata o:title=""/>
              <o:lock v:ext="edit" aspectratio="f"/>
            </v:lin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6E344A">
    <w:pPr>
      <w:pStyle w:val="24"/>
      <w:pBdr>
        <w:bottom w:val="single" w:color="auto" w:sz="4" w:space="9"/>
      </w:pBdr>
      <w:jc w:val="both"/>
      <w:rPr>
        <w:rFonts w:hint="eastAsia"/>
      </w:rPr>
    </w:pPr>
    <w:r>
      <w:rPr>
        <w:rFonts w:hint="eastAsia"/>
      </w:rPr>
      <w:t xml:space="preserve">    </w:t>
    </w:r>
    <w:r>
      <w:rPr>
        <w:rFonts w:hint="eastAsia" w:ascii="Arial Black" w:hAnsi="Arial Black"/>
        <w:sz w:val="22"/>
      </w:rPr>
      <w:t xml:space="preserve">                                                                               </w:t>
    </w:r>
    <w:r>
      <w:rPr>
        <w:rFonts w:hint="eastAsia" w:ascii="Arial Black" w:hAnsi="Arial Black"/>
        <w:bCs/>
      </w:rPr>
      <w:t xml:space="preserve">    </w:t>
    </w:r>
    <w:r>
      <w:rPr>
        <w:rFonts w:ascii="Arial Black" w:hAnsi="Arial Black"/>
        <w:bCs/>
      </w:rPr>
      <w:t xml:space="preserve"> </w:t>
    </w:r>
    <w:r>
      <w:rPr>
        <w:rFonts w:hint="eastAsia" w:ascii="Arial Black" w:hAnsi="Arial Black"/>
        <w:bCs/>
      </w:rPr>
      <w:t xml:space="preserve"> </w:t>
    </w:r>
    <w:r>
      <w:rPr>
        <w:rFonts w:ascii="Arial Black" w:hAnsi="Arial Black"/>
        <w:bCs/>
      </w:rPr>
      <w:t xml:space="preserve"> </w:t>
    </w:r>
    <w:r>
      <w:rPr>
        <w:rFonts w:hint="eastAsia"/>
      </w:rPr>
      <w:t>XXXX系统测试方案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FB"/>
    <w:multiLevelType w:val="multilevel"/>
    <w:tmpl w:val="FFFFFFFB"/>
    <w:lvl w:ilvl="0" w:tentative="0">
      <w:start w:val="1"/>
      <w:numFmt w:val="decimal"/>
      <w:pStyle w:val="2"/>
      <w:lvlText w:val="%1."/>
      <w:lvlJc w:val="left"/>
    </w:lvl>
    <w:lvl w:ilvl="1" w:tentative="0">
      <w:start w:val="1"/>
      <w:numFmt w:val="decimal"/>
      <w:pStyle w:val="3"/>
      <w:lvlText w:val="%1.%2"/>
      <w:lvlJc w:val="left"/>
    </w:lvl>
    <w:lvl w:ilvl="2" w:tentative="0">
      <w:start w:val="1"/>
      <w:numFmt w:val="decimal"/>
      <w:pStyle w:val="4"/>
      <w:lvlText w:val="%1.%2.%3"/>
      <w:lvlJc w:val="left"/>
    </w:lvl>
    <w:lvl w:ilvl="3" w:tentative="0">
      <w:start w:val="1"/>
      <w:numFmt w:val="decimal"/>
      <w:pStyle w:val="5"/>
      <w:lvlText w:val="%1.%2.%3.%4"/>
      <w:lvlJc w:val="left"/>
    </w:lvl>
    <w:lvl w:ilvl="4" w:tentative="0">
      <w:start w:val="1"/>
      <w:numFmt w:val="decimal"/>
      <w:pStyle w:val="6"/>
      <w:lvlText w:val="%1.%2.%3.%4.%5"/>
      <w:lvlJc w:val="left"/>
    </w:lvl>
    <w:lvl w:ilvl="5" w:tentative="0">
      <w:start w:val="1"/>
      <w:numFmt w:val="decimal"/>
      <w:pStyle w:val="7"/>
      <w:lvlText w:val="%1.%2.%3.%4.%5.%6"/>
      <w:lvlJc w:val="left"/>
    </w:lvl>
    <w:lvl w:ilvl="6" w:tentative="0">
      <w:start w:val="1"/>
      <w:numFmt w:val="decimal"/>
      <w:pStyle w:val="8"/>
      <w:lvlText w:val="%1.%2.%3.%4.%5.%6.%7"/>
      <w:lvlJc w:val="left"/>
    </w:lvl>
    <w:lvl w:ilvl="7" w:tentative="0">
      <w:start w:val="1"/>
      <w:numFmt w:val="decimal"/>
      <w:pStyle w:val="9"/>
      <w:lvlText w:val="%1.%2.%3.%4.%5.%6.%7.%8"/>
      <w:lvlJc w:val="left"/>
    </w:lvl>
    <w:lvl w:ilvl="8" w:tentative="0">
      <w:start w:val="1"/>
      <w:numFmt w:val="decimal"/>
      <w:pStyle w:val="10"/>
      <w:lvlText w:val="%1.%2.%3.%4.%5.%6.%7.%8.%9"/>
      <w:lvlJc w:val="left"/>
    </w:lvl>
  </w:abstractNum>
  <w:abstractNum w:abstractNumId="1">
    <w:nsid w:val="0FF302BF"/>
    <w:multiLevelType w:val="multilevel"/>
    <w:tmpl w:val="0FF302BF"/>
    <w:lvl w:ilvl="0" w:tentative="0">
      <w:start w:val="1"/>
      <w:numFmt w:val="decimal"/>
      <w:lvlText w:val="%1、"/>
      <w:lvlJc w:val="left"/>
      <w:pPr>
        <w:tabs>
          <w:tab w:val="left" w:pos="360"/>
        </w:tabs>
        <w:ind w:left="360" w:hanging="36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
    <w:nsid w:val="539F48EB"/>
    <w:multiLevelType w:val="multilevel"/>
    <w:tmpl w:val="539F48EB"/>
    <w:lvl w:ilvl="0" w:tentative="0">
      <w:start w:val="1"/>
      <w:numFmt w:val="decimal"/>
      <w:lvlText w:val="%1、"/>
      <w:lvlJc w:val="left"/>
      <w:pPr>
        <w:tabs>
          <w:tab w:val="left" w:pos="360"/>
        </w:tabs>
        <w:ind w:left="360" w:hanging="36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
    <w:nsid w:val="5C711AAE"/>
    <w:multiLevelType w:val="multilevel"/>
    <w:tmpl w:val="5C711AAE"/>
    <w:lvl w:ilvl="0" w:tentative="0">
      <w:start w:val="1"/>
      <w:numFmt w:val="decimal"/>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720"/>
  <w:hyphenationZone w:val="360"/>
  <w:doNotHyphenateCaps/>
  <w:displayHorizontalDrawingGridEvery w:val="0"/>
  <w:displayVerticalDrawingGridEvery w:val="0"/>
  <w:characterSpacingControl w:val="doNotCompress"/>
  <w:hdrShapeDefaults>
    <o:shapelayout v:ext="edit">
      <o:idmap v:ext="edit" data="2"/>
    </o:shapelayout>
  </w:hdrShapeDefault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4BFE"/>
    <w:rsid w:val="0003397B"/>
    <w:rsid w:val="000375CF"/>
    <w:rsid w:val="000B5DBB"/>
    <w:rsid w:val="00114BFE"/>
    <w:rsid w:val="00150429"/>
    <w:rsid w:val="001A4CE4"/>
    <w:rsid w:val="0028257E"/>
    <w:rsid w:val="003A7F50"/>
    <w:rsid w:val="003B7294"/>
    <w:rsid w:val="003D4FB4"/>
    <w:rsid w:val="00416714"/>
    <w:rsid w:val="004960C1"/>
    <w:rsid w:val="004B51BB"/>
    <w:rsid w:val="00537BA6"/>
    <w:rsid w:val="005615A7"/>
    <w:rsid w:val="0057409B"/>
    <w:rsid w:val="00595C9F"/>
    <w:rsid w:val="005960C9"/>
    <w:rsid w:val="006372DC"/>
    <w:rsid w:val="00695C15"/>
    <w:rsid w:val="006B6544"/>
    <w:rsid w:val="006D0C96"/>
    <w:rsid w:val="007B35E5"/>
    <w:rsid w:val="007B62B2"/>
    <w:rsid w:val="007E062F"/>
    <w:rsid w:val="007E15A5"/>
    <w:rsid w:val="007F49BA"/>
    <w:rsid w:val="0080237C"/>
    <w:rsid w:val="00865FFC"/>
    <w:rsid w:val="00886101"/>
    <w:rsid w:val="008B2994"/>
    <w:rsid w:val="00992CAE"/>
    <w:rsid w:val="009D3686"/>
    <w:rsid w:val="00A17363"/>
    <w:rsid w:val="00A40953"/>
    <w:rsid w:val="00A41A37"/>
    <w:rsid w:val="00AC65E6"/>
    <w:rsid w:val="00B83C87"/>
    <w:rsid w:val="00BF3D7A"/>
    <w:rsid w:val="00C56B40"/>
    <w:rsid w:val="00C70DF2"/>
    <w:rsid w:val="00C74292"/>
    <w:rsid w:val="00CA5945"/>
    <w:rsid w:val="00CA6866"/>
    <w:rsid w:val="00D037E4"/>
    <w:rsid w:val="00DE3F4C"/>
    <w:rsid w:val="00E25A30"/>
    <w:rsid w:val="00E273DD"/>
    <w:rsid w:val="00E74AE2"/>
    <w:rsid w:val="00EA5D57"/>
    <w:rsid w:val="00ED5D2F"/>
    <w:rsid w:val="00EF2FB5"/>
    <w:rsid w:val="00F0190C"/>
    <w:rsid w:val="00F11A2B"/>
    <w:rsid w:val="00F32B46"/>
    <w:rsid w:val="00F42774"/>
    <w:rsid w:val="00F51285"/>
    <w:rsid w:val="00FB73A1"/>
    <w:rsid w:val="49D9683E"/>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0" w:name="toc 1"/>
    <w:lsdException w:unhideWhenUsed="0" w:uiPriority="0" w:name="toc 2"/>
    <w:lsdException w:unhideWhenUsed="0" w:uiPriority="0" w:name="toc 3"/>
    <w:lsdException w:unhideWhenUsed="0" w:uiPriority="0" w:name="toc 4"/>
    <w:lsdException w:unhideWhenUsed="0" w:uiPriority="0" w:name="toc 5"/>
    <w:lsdException w:unhideWhenUsed="0" w:uiPriority="0" w:name="toc 6"/>
    <w:lsdException w:unhideWhenUsed="0" w:uiPriority="0" w:name="toc 7"/>
    <w:lsdException w:unhideWhenUsed="0" w:uiPriority="0" w:name="toc 8"/>
    <w:lsdException w:unhideWhenUsed="0" w:uiPriority="0" w:name="toc 9"/>
    <w:lsdException w:unhideWhenUsed="0" w:uiPriority="0" w:semiHidden="0" w:name="Normal Indent"/>
    <w:lsdException w:uiPriority="99" w:name="footnote text"/>
    <w:lsdException w:uiPriority="99" w:name="annotation text"/>
    <w:lsdException w:unhideWhenUsed="0" w:uiPriority="0" w:semiHidden="0" w:name="header"/>
    <w:lsdException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nhideWhenUsed="0" w:uiPriority="0" w:name="Default Paragraph Font"/>
    <w:lsdException w:unhideWhenUsed="0" w:uiPriority="0" w:semiHidden="0" w:name="Body Text"/>
    <w:lsdException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nhideWhenUsed="0" w:uiPriority="0"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nhideWhenUsed="0" w:uiPriority="0" w:semiHidden="0" w:name="Body Text Indent 2"/>
    <w:lsdException w:unhideWhenUsed="0" w:uiPriority="0" w:semiHidden="0" w:name="Body Text Indent 3"/>
    <w:lsdException w:uiPriority="99" w:name="Block Text"/>
    <w:lsdException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nhideWhenUsed="0" w:uiPriority="0" w:name="Document Map"/>
    <w:lsdException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nhideWhenUsed="0" w:uiPriority="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name="Balloon Text"/>
    <w:lsdException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240" w:lineRule="atLeast"/>
    </w:pPr>
    <w:rPr>
      <w:rFonts w:ascii="宋体"/>
      <w:snapToGrid w:val="0"/>
      <w:sz w:val="21"/>
      <w:lang w:val="en-US" w:eastAsia="zh-CN" w:bidi="ar-SA"/>
    </w:rPr>
  </w:style>
  <w:style w:type="paragraph" w:styleId="2">
    <w:name w:val="heading 1"/>
    <w:basedOn w:val="1"/>
    <w:next w:val="1"/>
    <w:qFormat/>
    <w:uiPriority w:val="0"/>
    <w:pPr>
      <w:keepNext/>
      <w:numPr>
        <w:ilvl w:val="0"/>
        <w:numId w:val="1"/>
      </w:numPr>
      <w:spacing w:before="240" w:after="240" w:line="240" w:lineRule="auto"/>
      <w:outlineLvl w:val="0"/>
    </w:pPr>
    <w:rPr>
      <w:b/>
      <w:sz w:val="30"/>
    </w:rPr>
  </w:style>
  <w:style w:type="paragraph" w:styleId="3">
    <w:name w:val="heading 2"/>
    <w:basedOn w:val="2"/>
    <w:next w:val="1"/>
    <w:qFormat/>
    <w:uiPriority w:val="0"/>
    <w:pPr>
      <w:numPr>
        <w:ilvl w:val="1"/>
        <w:numId w:val="1"/>
      </w:numPr>
      <w:outlineLvl w:val="1"/>
    </w:pPr>
    <w:rPr>
      <w:sz w:val="28"/>
    </w:rPr>
  </w:style>
  <w:style w:type="paragraph" w:styleId="4">
    <w:name w:val="heading 3"/>
    <w:basedOn w:val="2"/>
    <w:next w:val="1"/>
    <w:qFormat/>
    <w:uiPriority w:val="0"/>
    <w:pPr>
      <w:keepLines/>
      <w:numPr>
        <w:ilvl w:val="2"/>
        <w:numId w:val="1"/>
      </w:numPr>
      <w:outlineLvl w:val="2"/>
    </w:pPr>
    <w:rPr>
      <w:sz w:val="24"/>
    </w:rPr>
  </w:style>
  <w:style w:type="paragraph" w:styleId="5">
    <w:name w:val="heading 4"/>
    <w:basedOn w:val="2"/>
    <w:next w:val="1"/>
    <w:qFormat/>
    <w:uiPriority w:val="0"/>
    <w:pPr>
      <w:numPr>
        <w:ilvl w:val="3"/>
        <w:numId w:val="1"/>
      </w:numPr>
      <w:outlineLvl w:val="3"/>
    </w:pPr>
    <w:rPr>
      <w:b w:val="0"/>
      <w:sz w:val="20"/>
    </w:rPr>
  </w:style>
  <w:style w:type="paragraph" w:styleId="6">
    <w:name w:val="heading 5"/>
    <w:basedOn w:val="1"/>
    <w:next w:val="1"/>
    <w:qFormat/>
    <w:uiPriority w:val="0"/>
    <w:pPr>
      <w:numPr>
        <w:ilvl w:val="4"/>
        <w:numId w:val="1"/>
      </w:numPr>
      <w:spacing w:before="240" w:after="60"/>
      <w:ind w:left="2880"/>
      <w:outlineLvl w:val="4"/>
    </w:pPr>
    <w:rPr>
      <w:sz w:val="22"/>
    </w:rPr>
  </w:style>
  <w:style w:type="paragraph" w:styleId="7">
    <w:name w:val="heading 6"/>
    <w:basedOn w:val="1"/>
    <w:next w:val="1"/>
    <w:qFormat/>
    <w:uiPriority w:val="0"/>
    <w:pPr>
      <w:numPr>
        <w:ilvl w:val="5"/>
        <w:numId w:val="1"/>
      </w:numPr>
      <w:spacing w:before="240" w:after="60"/>
      <w:ind w:left="2880"/>
      <w:outlineLvl w:val="5"/>
    </w:pPr>
    <w:rPr>
      <w:i/>
      <w:sz w:val="22"/>
    </w:rPr>
  </w:style>
  <w:style w:type="paragraph" w:styleId="8">
    <w:name w:val="heading 7"/>
    <w:basedOn w:val="1"/>
    <w:next w:val="1"/>
    <w:qFormat/>
    <w:uiPriority w:val="0"/>
    <w:pPr>
      <w:numPr>
        <w:ilvl w:val="6"/>
        <w:numId w:val="1"/>
      </w:numPr>
      <w:spacing w:before="240" w:after="60"/>
      <w:ind w:left="2880"/>
      <w:outlineLvl w:val="6"/>
    </w:pPr>
  </w:style>
  <w:style w:type="paragraph" w:styleId="9">
    <w:name w:val="heading 8"/>
    <w:basedOn w:val="1"/>
    <w:next w:val="1"/>
    <w:qFormat/>
    <w:uiPriority w:val="0"/>
    <w:pPr>
      <w:numPr>
        <w:ilvl w:val="7"/>
        <w:numId w:val="1"/>
      </w:numPr>
      <w:spacing w:before="240" w:after="60"/>
      <w:ind w:left="2880"/>
      <w:outlineLvl w:val="7"/>
    </w:pPr>
    <w:rPr>
      <w:i/>
    </w:rPr>
  </w:style>
  <w:style w:type="paragraph" w:styleId="10">
    <w:name w:val="heading 9"/>
    <w:basedOn w:val="1"/>
    <w:next w:val="1"/>
    <w:qFormat/>
    <w:uiPriority w:val="0"/>
    <w:pPr>
      <w:numPr>
        <w:ilvl w:val="8"/>
        <w:numId w:val="1"/>
      </w:numPr>
      <w:spacing w:before="240" w:after="60"/>
      <w:ind w:left="2880"/>
      <w:outlineLvl w:val="8"/>
    </w:pPr>
    <w:rPr>
      <w:b/>
      <w:i/>
      <w:sz w:val="18"/>
    </w:rPr>
  </w:style>
  <w:style w:type="character" w:default="1" w:styleId="35">
    <w:name w:val="Default Paragraph Font"/>
    <w:semiHidden/>
    <w:uiPriority w:val="0"/>
  </w:style>
  <w:style w:type="table" w:default="1" w:styleId="33">
    <w:name w:val="Normal Table"/>
    <w:semiHidden/>
    <w:uiPriority w:val="0"/>
    <w:tblPr>
      <w:tblStyle w:val="33"/>
      <w:tblCellMar>
        <w:top w:w="0" w:type="dxa"/>
        <w:left w:w="108" w:type="dxa"/>
        <w:bottom w:w="0" w:type="dxa"/>
        <w:right w:w="108" w:type="dxa"/>
      </w:tblCellMar>
    </w:tblPr>
    <w:trPr>
      <w:wBefore w:w="0" w:type="dxa"/>
    </w:trPr>
  </w:style>
  <w:style w:type="paragraph" w:styleId="11">
    <w:name w:val="toc 7"/>
    <w:basedOn w:val="1"/>
    <w:next w:val="1"/>
    <w:semiHidden/>
    <w:uiPriority w:val="0"/>
    <w:pPr>
      <w:spacing w:line="240" w:lineRule="auto"/>
      <w:ind w:left="2520" w:leftChars="1200"/>
      <w:jc w:val="both"/>
    </w:pPr>
    <w:rPr>
      <w:rFonts w:ascii="Times New Roman"/>
      <w:snapToGrid/>
      <w:kern w:val="2"/>
      <w:szCs w:val="24"/>
    </w:rPr>
  </w:style>
  <w:style w:type="paragraph" w:styleId="12">
    <w:name w:val="Normal Indent"/>
    <w:basedOn w:val="1"/>
    <w:uiPriority w:val="0"/>
    <w:pPr>
      <w:ind w:left="900" w:hanging="900"/>
    </w:pPr>
  </w:style>
  <w:style w:type="paragraph" w:styleId="13">
    <w:name w:val="Document Map"/>
    <w:basedOn w:val="1"/>
    <w:semiHidden/>
    <w:uiPriority w:val="0"/>
    <w:pPr>
      <w:shd w:val="clear" w:color="auto" w:fill="000080"/>
    </w:pPr>
  </w:style>
  <w:style w:type="paragraph" w:styleId="14">
    <w:name w:val="Body Text"/>
    <w:basedOn w:val="1"/>
    <w:uiPriority w:val="0"/>
    <w:pPr>
      <w:keepLines/>
      <w:spacing w:after="120"/>
      <w:ind w:left="720"/>
    </w:pPr>
  </w:style>
  <w:style w:type="paragraph" w:styleId="15">
    <w:name w:val="Body Text Indent"/>
    <w:basedOn w:val="1"/>
    <w:uiPriority w:val="0"/>
    <w:pPr>
      <w:ind w:left="720"/>
    </w:pPr>
    <w:rPr>
      <w:i/>
      <w:color w:val="0000FF"/>
      <w:u w:val="single"/>
    </w:rPr>
  </w:style>
  <w:style w:type="paragraph" w:styleId="16">
    <w:name w:val="toc 5"/>
    <w:basedOn w:val="1"/>
    <w:next w:val="1"/>
    <w:semiHidden/>
    <w:uiPriority w:val="0"/>
    <w:pPr>
      <w:spacing w:line="240" w:lineRule="auto"/>
      <w:ind w:left="1680" w:leftChars="800"/>
      <w:jc w:val="both"/>
    </w:pPr>
    <w:rPr>
      <w:rFonts w:ascii="Times New Roman"/>
      <w:snapToGrid/>
      <w:kern w:val="2"/>
      <w:szCs w:val="24"/>
    </w:rPr>
  </w:style>
  <w:style w:type="paragraph" w:styleId="17">
    <w:name w:val="toc 3"/>
    <w:basedOn w:val="1"/>
    <w:next w:val="1"/>
    <w:semiHidden/>
    <w:uiPriority w:val="0"/>
    <w:pPr>
      <w:ind w:left="840" w:leftChars="400"/>
    </w:pPr>
  </w:style>
  <w:style w:type="paragraph" w:styleId="18">
    <w:name w:val="Plain Text"/>
    <w:basedOn w:val="1"/>
    <w:uiPriority w:val="0"/>
    <w:pPr>
      <w:spacing w:line="240" w:lineRule="auto"/>
      <w:jc w:val="both"/>
    </w:pPr>
    <w:rPr>
      <w:rFonts w:hAnsi="Courier New"/>
      <w:snapToGrid/>
      <w:kern w:val="2"/>
    </w:rPr>
  </w:style>
  <w:style w:type="paragraph" w:styleId="19">
    <w:name w:val="toc 8"/>
    <w:basedOn w:val="1"/>
    <w:next w:val="1"/>
    <w:semiHidden/>
    <w:uiPriority w:val="0"/>
    <w:pPr>
      <w:spacing w:line="240" w:lineRule="auto"/>
      <w:ind w:left="2940" w:leftChars="1400"/>
      <w:jc w:val="both"/>
    </w:pPr>
    <w:rPr>
      <w:rFonts w:ascii="Times New Roman"/>
      <w:snapToGrid/>
      <w:kern w:val="2"/>
      <w:szCs w:val="24"/>
    </w:rPr>
  </w:style>
  <w:style w:type="paragraph" w:styleId="20">
    <w:name w:val="Date"/>
    <w:basedOn w:val="1"/>
    <w:next w:val="1"/>
    <w:uiPriority w:val="0"/>
    <w:pPr>
      <w:ind w:left="100" w:leftChars="2500"/>
    </w:pPr>
  </w:style>
  <w:style w:type="paragraph" w:styleId="21">
    <w:name w:val="Body Text Indent 2"/>
    <w:basedOn w:val="1"/>
    <w:uiPriority w:val="0"/>
    <w:pPr>
      <w:spacing w:line="360" w:lineRule="exact"/>
      <w:ind w:left="737"/>
    </w:pPr>
    <w:rPr>
      <w:i/>
      <w:color w:val="0000FF"/>
      <w:sz w:val="21"/>
    </w:rPr>
  </w:style>
  <w:style w:type="paragraph" w:styleId="22">
    <w:name w:val="Balloon Text"/>
    <w:basedOn w:val="1"/>
    <w:semiHidden/>
    <w:uiPriority w:val="0"/>
    <w:rPr>
      <w:sz w:val="18"/>
      <w:szCs w:val="18"/>
    </w:rPr>
  </w:style>
  <w:style w:type="paragraph" w:styleId="23">
    <w:name w:val="footer"/>
    <w:basedOn w:val="1"/>
    <w:uiPriority w:val="0"/>
    <w:pPr>
      <w:tabs>
        <w:tab w:val="center" w:pos="4320"/>
        <w:tab w:val="right" w:pos="8640"/>
      </w:tabs>
    </w:pPr>
  </w:style>
  <w:style w:type="paragraph" w:styleId="24">
    <w:name w:val="header"/>
    <w:basedOn w:val="1"/>
    <w:uiPriority w:val="0"/>
    <w:pPr>
      <w:tabs>
        <w:tab w:val="center" w:pos="4320"/>
        <w:tab w:val="right" w:pos="8640"/>
      </w:tabs>
    </w:pPr>
  </w:style>
  <w:style w:type="paragraph" w:styleId="25">
    <w:name w:val="toc 1"/>
    <w:basedOn w:val="1"/>
    <w:next w:val="1"/>
    <w:semiHidden/>
    <w:uiPriority w:val="0"/>
    <w:pPr>
      <w:tabs>
        <w:tab w:val="left" w:pos="840"/>
        <w:tab w:val="right" w:leader="dot" w:pos="9350"/>
      </w:tabs>
    </w:pPr>
    <w:rPr>
      <w:szCs w:val="30"/>
      <w:lang/>
    </w:rPr>
  </w:style>
  <w:style w:type="paragraph" w:styleId="26">
    <w:name w:val="toc 4"/>
    <w:basedOn w:val="1"/>
    <w:next w:val="1"/>
    <w:semiHidden/>
    <w:uiPriority w:val="0"/>
    <w:pPr>
      <w:spacing w:line="240" w:lineRule="auto"/>
      <w:ind w:left="1260" w:leftChars="600"/>
      <w:jc w:val="both"/>
    </w:pPr>
    <w:rPr>
      <w:rFonts w:ascii="Times New Roman"/>
      <w:snapToGrid/>
      <w:kern w:val="2"/>
      <w:szCs w:val="24"/>
    </w:rPr>
  </w:style>
  <w:style w:type="paragraph" w:styleId="27">
    <w:name w:val="Subtitle"/>
    <w:basedOn w:val="1"/>
    <w:qFormat/>
    <w:uiPriority w:val="0"/>
    <w:pPr>
      <w:spacing w:after="60"/>
      <w:jc w:val="center"/>
    </w:pPr>
    <w:rPr>
      <w:i/>
      <w:sz w:val="36"/>
      <w:lang w:val="en-AU"/>
    </w:rPr>
  </w:style>
  <w:style w:type="paragraph" w:styleId="28">
    <w:name w:val="toc 6"/>
    <w:basedOn w:val="1"/>
    <w:next w:val="1"/>
    <w:semiHidden/>
    <w:uiPriority w:val="0"/>
    <w:pPr>
      <w:spacing w:line="240" w:lineRule="auto"/>
      <w:ind w:left="2100" w:leftChars="1000"/>
      <w:jc w:val="both"/>
    </w:pPr>
    <w:rPr>
      <w:rFonts w:ascii="Times New Roman"/>
      <w:snapToGrid/>
      <w:kern w:val="2"/>
      <w:szCs w:val="24"/>
    </w:rPr>
  </w:style>
  <w:style w:type="paragraph" w:styleId="29">
    <w:name w:val="Body Text Indent 3"/>
    <w:basedOn w:val="1"/>
    <w:uiPriority w:val="0"/>
    <w:pPr>
      <w:ind w:firstLine="630" w:firstLineChars="300"/>
    </w:pPr>
    <w:rPr>
      <w:rFonts w:hAnsi="宋体"/>
      <w:i/>
      <w:iCs/>
      <w:color w:val="0000FF"/>
    </w:rPr>
  </w:style>
  <w:style w:type="paragraph" w:styleId="30">
    <w:name w:val="toc 2"/>
    <w:basedOn w:val="1"/>
    <w:next w:val="1"/>
    <w:semiHidden/>
    <w:uiPriority w:val="0"/>
    <w:pPr>
      <w:ind w:left="420" w:leftChars="200"/>
    </w:pPr>
  </w:style>
  <w:style w:type="paragraph" w:styleId="31">
    <w:name w:val="toc 9"/>
    <w:basedOn w:val="1"/>
    <w:next w:val="1"/>
    <w:semiHidden/>
    <w:uiPriority w:val="0"/>
    <w:pPr>
      <w:spacing w:line="240" w:lineRule="auto"/>
      <w:ind w:left="3360" w:leftChars="1600"/>
      <w:jc w:val="both"/>
    </w:pPr>
    <w:rPr>
      <w:rFonts w:ascii="Times New Roman"/>
      <w:snapToGrid/>
      <w:kern w:val="2"/>
      <w:szCs w:val="24"/>
    </w:rPr>
  </w:style>
  <w:style w:type="paragraph" w:styleId="32">
    <w:name w:val="Title"/>
    <w:basedOn w:val="1"/>
    <w:next w:val="1"/>
    <w:qFormat/>
    <w:uiPriority w:val="0"/>
    <w:pPr>
      <w:spacing w:line="240" w:lineRule="auto"/>
      <w:jc w:val="center"/>
    </w:pPr>
    <w:rPr>
      <w:b/>
      <w:sz w:val="36"/>
    </w:rPr>
  </w:style>
  <w:style w:type="table" w:styleId="34">
    <w:name w:val="Table Grid"/>
    <w:basedOn w:val="33"/>
    <w:uiPriority w:val="0"/>
    <w:pPr>
      <w:widowControl w:val="0"/>
      <w:jc w:val="both"/>
    </w:pPr>
    <w:tblPr>
      <w:tblStyle w:val="33"/>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6">
    <w:name w:val="Hyperlink"/>
    <w:uiPriority w:val="0"/>
    <w:rPr>
      <w:color w:val="0000FF"/>
      <w:u w:val="single"/>
    </w:rPr>
  </w:style>
  <w:style w:type="paragraph" w:customStyle="1" w:styleId="37">
    <w:name w:val="目录标题"/>
    <w:basedOn w:val="1"/>
    <w:next w:val="1"/>
    <w:uiPriority w:val="0"/>
    <w:pPr>
      <w:adjustRightInd w:val="0"/>
      <w:spacing w:before="120" w:after="120" w:line="312" w:lineRule="atLeast"/>
      <w:jc w:val="center"/>
      <w:textAlignment w:val="baseline"/>
    </w:pPr>
    <w:rPr>
      <w:rFonts w:ascii="Times New Roman"/>
      <w:snapToGrid/>
      <w:sz w:val="24"/>
    </w:rPr>
  </w:style>
  <w:style w:type="paragraph" w:customStyle="1" w:styleId="38">
    <w:name w:val="正文题目"/>
    <w:basedOn w:val="1"/>
    <w:next w:val="1"/>
    <w:uiPriority w:val="0"/>
    <w:pPr>
      <w:spacing w:before="156" w:beforeLines="50" w:after="156" w:afterLines="50" w:line="360" w:lineRule="auto"/>
      <w:jc w:val="center"/>
      <w:outlineLvl w:val="0"/>
    </w:pPr>
    <w:rPr>
      <w:rFonts w:ascii="Times New Roman"/>
      <w:b/>
      <w:iCs/>
      <w:snapToGrid/>
      <w:kern w:val="2"/>
      <w:sz w:val="36"/>
    </w:rPr>
  </w:style>
  <w:style w:type="paragraph" w:customStyle="1" w:styleId="39">
    <w:name w:val="表文[L-宋体]"/>
    <w:basedOn w:val="1"/>
    <w:uiPriority w:val="0"/>
    <w:pPr>
      <w:adjustRightInd w:val="0"/>
      <w:snapToGrid w:val="0"/>
      <w:spacing w:before="20" w:line="0" w:lineRule="atLeast"/>
      <w:jc w:val="both"/>
    </w:pPr>
    <w:rPr>
      <w:snapToGrid/>
      <w:kern w:val="2"/>
    </w:rPr>
  </w:style>
  <w:style w:type="paragraph" w:customStyle="1" w:styleId="40">
    <w:name w:val="表格正文"/>
    <w:basedOn w:val="1"/>
    <w:link w:val="41"/>
    <w:uiPriority w:val="0"/>
    <w:pPr>
      <w:spacing w:line="360" w:lineRule="atLeast"/>
      <w:jc w:val="both"/>
      <w:textAlignment w:val="baseline"/>
    </w:pPr>
    <w:rPr>
      <w:rFonts w:ascii="Times New Roman"/>
      <w:snapToGrid/>
      <w:kern w:val="2"/>
      <w:szCs w:val="24"/>
    </w:rPr>
  </w:style>
  <w:style w:type="character" w:customStyle="1" w:styleId="41">
    <w:name w:val="表格正文 Char"/>
    <w:link w:val="40"/>
    <w:uiPriority w:val="0"/>
    <w:rPr>
      <w:rFonts w:eastAsia="宋体"/>
      <w:kern w:val="2"/>
      <w:sz w:val="21"/>
      <w:szCs w:val="24"/>
      <w:lang w:val="en-US" w:eastAsia="zh-CN" w:bidi="ar-SA"/>
    </w:rPr>
  </w:style>
  <w:style w:type="paragraph" w:customStyle="1" w:styleId="42">
    <w:name w:val="封面项目名称"/>
    <w:basedOn w:val="1"/>
    <w:uiPriority w:val="0"/>
    <w:pPr>
      <w:spacing w:before="100" w:line="360" w:lineRule="atLeast"/>
      <w:jc w:val="center"/>
    </w:pPr>
    <w:rPr>
      <w:rFonts w:ascii="Times New Roman" w:eastAsia="华文中宋"/>
      <w:snapToGrid/>
      <w:kern w:val="2"/>
      <w:sz w:val="44"/>
      <w:szCs w:val="24"/>
    </w:rPr>
  </w:style>
  <w:style w:type="paragraph" w:customStyle="1" w:styleId="43">
    <w:name w:val="封面文档名称"/>
    <w:basedOn w:val="42"/>
    <w:uiPriority w:val="0"/>
    <w:rPr>
      <w:sz w:val="68"/>
    </w:rPr>
  </w:style>
  <w:style w:type="paragraph" w:customStyle="1" w:styleId="44">
    <w:name w:val="封面文档日期"/>
    <w:basedOn w:val="1"/>
    <w:next w:val="1"/>
    <w:uiPriority w:val="0"/>
    <w:pPr>
      <w:spacing w:before="100" w:line="360" w:lineRule="atLeast"/>
      <w:jc w:val="center"/>
    </w:pPr>
    <w:rPr>
      <w:rFonts w:ascii="Times New Roman" w:eastAsia="黑体"/>
      <w:snapToGrid/>
      <w:kern w:val="2"/>
      <w:sz w:val="32"/>
      <w:szCs w:val="24"/>
    </w:rPr>
  </w:style>
  <w:style w:type="paragraph" w:customStyle="1" w:styleId="45">
    <w:name w:val="表格标题"/>
    <w:basedOn w:val="40"/>
    <w:next w:val="40"/>
    <w:uiPriority w:val="0"/>
    <w:pPr>
      <w:jc w:val="center"/>
    </w:pPr>
    <w:rPr>
      <w:b/>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hubo\Application%20Data\Microsoft\Templates\RUP%20&#27169;&#26495;\mgmnt\rup_sdpl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rup_sdpln</Template>
  <Pages>7</Pages>
  <Words>922</Words>
  <Characters>1067</Characters>
  <Lines>29</Lines>
  <Paragraphs>8</Paragraphs>
  <TotalTime>0</TotalTime>
  <ScaleCrop>false</ScaleCrop>
  <LinksUpToDate>false</LinksUpToDate>
  <CharactersWithSpaces>1150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2019-10-24T06:55:00Z</dcterms:created>
  <dc:creator>zhoul</dc:creator>
  <cp:lastModifiedBy>Am</cp:lastModifiedBy>
  <dcterms:modified xsi:type="dcterms:W3CDTF">2025-12-26T18:23:39Z</dcterms:modified>
  <dc:subject>&lt;项目名称&gt;</dc:subject>
  <dc:title>操作手册</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D53488FD8C634677ACCB23AE4D158BB3_13</vt:lpwstr>
  </property>
</Properties>
</file>