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75D896" w14:textId="0692AFCB" w:rsidR="00D4400C" w:rsidRPr="00C360ED" w:rsidRDefault="00D4400C" w:rsidP="00A95EF2">
      <w:pPr>
        <w:spacing w:before="0" w:after="0" w:line="360" w:lineRule="auto"/>
        <w:ind w:firstLine="0"/>
        <w:rPr>
          <w:rFonts w:ascii="黑体" w:eastAsia="黑体" w:hint="eastAsia"/>
          <w:b/>
          <w:sz w:val="52"/>
        </w:rPr>
      </w:pPr>
      <w:bookmarkStart w:id="0" w:name="_Toc341476920"/>
      <w:bookmarkStart w:id="1" w:name="_Toc345334346"/>
    </w:p>
    <w:p w14:paraId="205CB3EC" w14:textId="5482AA16" w:rsidR="00225DC7" w:rsidRPr="00FE3909" w:rsidRDefault="00D4400C" w:rsidP="00FE3909">
      <w:pPr>
        <w:spacing w:before="0" w:after="0" w:line="360" w:lineRule="auto"/>
        <w:ind w:firstLine="0"/>
        <w:jc w:val="center"/>
        <w:rPr>
          <w:rFonts w:ascii="黑体" w:eastAsia="黑体"/>
          <w:b/>
          <w:sz w:val="52"/>
        </w:rPr>
      </w:pPr>
      <w:r w:rsidRPr="00C360ED">
        <w:rPr>
          <w:rFonts w:ascii="黑体" w:eastAsia="黑体" w:hint="eastAsia"/>
          <w:b/>
          <w:sz w:val="52"/>
        </w:rPr>
        <w:t>需求规格说明书</w:t>
      </w:r>
    </w:p>
    <w:p w14:paraId="1F6F1F8E" w14:textId="77777777" w:rsidR="00225DC7" w:rsidRPr="00C360ED" w:rsidRDefault="00225DC7" w:rsidP="00AA6866">
      <w:pPr>
        <w:spacing w:before="0" w:after="0" w:line="360" w:lineRule="auto"/>
        <w:ind w:firstLine="1044"/>
        <w:jc w:val="center"/>
        <w:rPr>
          <w:b/>
          <w:sz w:val="52"/>
        </w:rPr>
      </w:pPr>
    </w:p>
    <w:p w14:paraId="051A549E" w14:textId="77777777" w:rsidR="00225DC7" w:rsidRPr="00C360ED" w:rsidRDefault="00225DC7" w:rsidP="00AA6866">
      <w:pPr>
        <w:spacing w:before="0" w:after="0" w:line="360" w:lineRule="auto"/>
        <w:ind w:firstLine="960"/>
        <w:rPr>
          <w:rFonts w:ascii="黑体" w:eastAsia="黑体"/>
          <w:sz w:val="48"/>
          <w:szCs w:val="48"/>
        </w:rPr>
      </w:pPr>
    </w:p>
    <w:p w14:paraId="5E2CF68E" w14:textId="77777777" w:rsidR="00225DC7" w:rsidRDefault="00225DC7" w:rsidP="00AA6866">
      <w:pPr>
        <w:spacing w:before="0" w:after="0" w:line="360" w:lineRule="auto"/>
        <w:ind w:firstLine="960"/>
        <w:rPr>
          <w:rFonts w:ascii="黑体" w:eastAsia="黑体"/>
          <w:sz w:val="48"/>
          <w:szCs w:val="48"/>
        </w:rPr>
      </w:pPr>
    </w:p>
    <w:p w14:paraId="5C4ACB39" w14:textId="77777777" w:rsidR="00B32002" w:rsidRDefault="00B32002" w:rsidP="00AA6866">
      <w:pPr>
        <w:spacing w:before="0" w:after="0" w:line="360" w:lineRule="auto"/>
        <w:ind w:firstLine="960"/>
        <w:rPr>
          <w:rFonts w:ascii="黑体" w:eastAsia="黑体"/>
          <w:sz w:val="48"/>
          <w:szCs w:val="48"/>
        </w:rPr>
      </w:pPr>
    </w:p>
    <w:p w14:paraId="3B5AB487" w14:textId="77777777" w:rsidR="00225DC7" w:rsidRPr="00C360ED" w:rsidRDefault="00225DC7" w:rsidP="00B32002">
      <w:pPr>
        <w:pStyle w:val="afffffb"/>
        <w:spacing w:line="360" w:lineRule="auto"/>
        <w:ind w:firstLineChars="0" w:firstLine="0"/>
        <w:sectPr w:rsidR="00225DC7" w:rsidRPr="00C360E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425"/>
          <w:docGrid w:type="lines" w:linePitch="312"/>
        </w:sectPr>
      </w:pPr>
    </w:p>
    <w:sdt>
      <w:sdtPr>
        <w:rPr>
          <w:rFonts w:ascii="Arial" w:hAnsi="Arial"/>
          <w:b w:val="0"/>
          <w:bCs w:val="0"/>
          <w:kern w:val="2"/>
          <w:sz w:val="24"/>
          <w:szCs w:val="24"/>
          <w:lang w:val="zh-CN"/>
        </w:rPr>
        <w:id w:val="-214666152"/>
        <w:docPartObj>
          <w:docPartGallery w:val="Table of Contents"/>
          <w:docPartUnique/>
        </w:docPartObj>
      </w:sdtPr>
      <w:sdtEndPr/>
      <w:sdtContent>
        <w:p w14:paraId="08236772" w14:textId="442FD210" w:rsidR="00275043" w:rsidRDefault="00275043" w:rsidP="00527D1A">
          <w:pPr>
            <w:pStyle w:val="TOC"/>
            <w:spacing w:before="0" w:after="0" w:line="360" w:lineRule="auto"/>
            <w:ind w:firstLine="420"/>
            <w:jc w:val="center"/>
          </w:pPr>
          <w:r>
            <w:rPr>
              <w:lang w:val="zh-CN"/>
            </w:rPr>
            <w:t>目录</w:t>
          </w:r>
        </w:p>
        <w:bookmarkStart w:id="2" w:name="_GoBack"/>
        <w:bookmarkEnd w:id="2"/>
        <w:p w14:paraId="3C180317" w14:textId="6A45A3E9" w:rsidR="00A95EF2" w:rsidRDefault="00275043">
          <w:pPr>
            <w:pStyle w:val="TOC1"/>
            <w:tabs>
              <w:tab w:val="left" w:pos="960"/>
              <w:tab w:val="right" w:leader="dot" w:pos="9463"/>
            </w:tabs>
            <w:rPr>
              <w:rFonts w:asciiTheme="minorHAnsi" w:eastAsiaTheme="minorEastAsia" w:hAnsiTheme="minorHAnsi" w:cstheme="minorBidi"/>
              <w:b w:val="0"/>
              <w:bCs w:val="0"/>
              <w:caps w:val="0"/>
              <w:noProof/>
              <w:sz w:val="21"/>
              <w:szCs w:val="22"/>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6649330" w:history="1">
            <w:r w:rsidR="00A95EF2" w:rsidRPr="00B33C32">
              <w:rPr>
                <w:rStyle w:val="affffc"/>
                <w:noProof/>
              </w:rPr>
              <w:t>1</w:t>
            </w:r>
            <w:r w:rsidR="00A95EF2">
              <w:rPr>
                <w:rFonts w:asciiTheme="minorHAnsi" w:eastAsiaTheme="minorEastAsia" w:hAnsiTheme="minorHAnsi" w:cstheme="minorBidi"/>
                <w:b w:val="0"/>
                <w:bCs w:val="0"/>
                <w:caps w:val="0"/>
                <w:noProof/>
                <w:sz w:val="21"/>
                <w:szCs w:val="22"/>
              </w:rPr>
              <w:tab/>
            </w:r>
            <w:r w:rsidR="00A95EF2" w:rsidRPr="00B33C32">
              <w:rPr>
                <w:rStyle w:val="affffc"/>
                <w:noProof/>
              </w:rPr>
              <w:t>综述</w:t>
            </w:r>
            <w:r w:rsidR="00A95EF2">
              <w:rPr>
                <w:noProof/>
                <w:webHidden/>
              </w:rPr>
              <w:tab/>
            </w:r>
            <w:r w:rsidR="00A95EF2">
              <w:rPr>
                <w:noProof/>
                <w:webHidden/>
              </w:rPr>
              <w:fldChar w:fldCharType="begin"/>
            </w:r>
            <w:r w:rsidR="00A95EF2">
              <w:rPr>
                <w:noProof/>
                <w:webHidden/>
              </w:rPr>
              <w:instrText xml:space="preserve"> PAGEREF _Toc216649330 \h </w:instrText>
            </w:r>
            <w:r w:rsidR="00A95EF2">
              <w:rPr>
                <w:noProof/>
                <w:webHidden/>
              </w:rPr>
            </w:r>
            <w:r w:rsidR="00A95EF2">
              <w:rPr>
                <w:noProof/>
                <w:webHidden/>
              </w:rPr>
              <w:fldChar w:fldCharType="separate"/>
            </w:r>
            <w:r w:rsidR="00A95EF2">
              <w:rPr>
                <w:noProof/>
                <w:webHidden/>
              </w:rPr>
              <w:t>1</w:t>
            </w:r>
            <w:r w:rsidR="00A95EF2">
              <w:rPr>
                <w:noProof/>
                <w:webHidden/>
              </w:rPr>
              <w:fldChar w:fldCharType="end"/>
            </w:r>
          </w:hyperlink>
        </w:p>
        <w:p w14:paraId="003B64EC" w14:textId="7ED76B7D"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31" w:history="1">
            <w:r w:rsidRPr="00B33C32">
              <w:rPr>
                <w:rStyle w:val="affffc"/>
                <w:noProof/>
              </w:rPr>
              <w:t>1.1</w:t>
            </w:r>
            <w:r>
              <w:rPr>
                <w:rFonts w:eastAsiaTheme="minorEastAsia" w:cstheme="minorBidi"/>
                <w:b w:val="0"/>
                <w:bCs w:val="0"/>
                <w:noProof/>
                <w:sz w:val="21"/>
                <w:szCs w:val="22"/>
              </w:rPr>
              <w:tab/>
            </w:r>
            <w:r w:rsidRPr="00B33C32">
              <w:rPr>
                <w:rStyle w:val="affffc"/>
                <w:noProof/>
              </w:rPr>
              <w:t>编制目的</w:t>
            </w:r>
            <w:r>
              <w:rPr>
                <w:noProof/>
                <w:webHidden/>
              </w:rPr>
              <w:tab/>
            </w:r>
            <w:r>
              <w:rPr>
                <w:noProof/>
                <w:webHidden/>
              </w:rPr>
              <w:fldChar w:fldCharType="begin"/>
            </w:r>
            <w:r>
              <w:rPr>
                <w:noProof/>
                <w:webHidden/>
              </w:rPr>
              <w:instrText xml:space="preserve"> PAGEREF _Toc216649331 \h </w:instrText>
            </w:r>
            <w:r>
              <w:rPr>
                <w:noProof/>
                <w:webHidden/>
              </w:rPr>
            </w:r>
            <w:r>
              <w:rPr>
                <w:noProof/>
                <w:webHidden/>
              </w:rPr>
              <w:fldChar w:fldCharType="separate"/>
            </w:r>
            <w:r>
              <w:rPr>
                <w:noProof/>
                <w:webHidden/>
              </w:rPr>
              <w:t>1</w:t>
            </w:r>
            <w:r>
              <w:rPr>
                <w:noProof/>
                <w:webHidden/>
              </w:rPr>
              <w:fldChar w:fldCharType="end"/>
            </w:r>
          </w:hyperlink>
        </w:p>
        <w:p w14:paraId="019B63DE" w14:textId="586012BA"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32" w:history="1">
            <w:r w:rsidRPr="00B33C32">
              <w:rPr>
                <w:rStyle w:val="affffc"/>
                <w:noProof/>
              </w:rPr>
              <w:t>1.2</w:t>
            </w:r>
            <w:r>
              <w:rPr>
                <w:rFonts w:eastAsiaTheme="minorEastAsia" w:cstheme="minorBidi"/>
                <w:b w:val="0"/>
                <w:bCs w:val="0"/>
                <w:noProof/>
                <w:sz w:val="21"/>
                <w:szCs w:val="22"/>
              </w:rPr>
              <w:tab/>
            </w:r>
            <w:r w:rsidRPr="00B33C32">
              <w:rPr>
                <w:rStyle w:val="affffc"/>
                <w:noProof/>
              </w:rPr>
              <w:t>适用范围</w:t>
            </w:r>
            <w:r>
              <w:rPr>
                <w:noProof/>
                <w:webHidden/>
              </w:rPr>
              <w:tab/>
            </w:r>
            <w:r>
              <w:rPr>
                <w:noProof/>
                <w:webHidden/>
              </w:rPr>
              <w:fldChar w:fldCharType="begin"/>
            </w:r>
            <w:r>
              <w:rPr>
                <w:noProof/>
                <w:webHidden/>
              </w:rPr>
              <w:instrText xml:space="preserve"> PAGEREF _Toc216649332 \h </w:instrText>
            </w:r>
            <w:r>
              <w:rPr>
                <w:noProof/>
                <w:webHidden/>
              </w:rPr>
            </w:r>
            <w:r>
              <w:rPr>
                <w:noProof/>
                <w:webHidden/>
              </w:rPr>
              <w:fldChar w:fldCharType="separate"/>
            </w:r>
            <w:r>
              <w:rPr>
                <w:noProof/>
                <w:webHidden/>
              </w:rPr>
              <w:t>1</w:t>
            </w:r>
            <w:r>
              <w:rPr>
                <w:noProof/>
                <w:webHidden/>
              </w:rPr>
              <w:fldChar w:fldCharType="end"/>
            </w:r>
          </w:hyperlink>
        </w:p>
        <w:p w14:paraId="4152DC9E" w14:textId="64133D94" w:rsidR="00A95EF2" w:rsidRDefault="00A95EF2">
          <w:pPr>
            <w:pStyle w:val="TOC1"/>
            <w:tabs>
              <w:tab w:val="left" w:pos="960"/>
              <w:tab w:val="right" w:leader="dot" w:pos="9463"/>
            </w:tabs>
            <w:rPr>
              <w:rFonts w:asciiTheme="minorHAnsi" w:eastAsiaTheme="minorEastAsia" w:hAnsiTheme="minorHAnsi" w:cstheme="minorBidi"/>
              <w:b w:val="0"/>
              <w:bCs w:val="0"/>
              <w:caps w:val="0"/>
              <w:noProof/>
              <w:sz w:val="21"/>
              <w:szCs w:val="22"/>
            </w:rPr>
          </w:pPr>
          <w:hyperlink w:anchor="_Toc216649333" w:history="1">
            <w:r w:rsidRPr="00B33C32">
              <w:rPr>
                <w:rStyle w:val="affffc"/>
                <w:noProof/>
              </w:rPr>
              <w:t>2</w:t>
            </w:r>
            <w:r>
              <w:rPr>
                <w:rFonts w:asciiTheme="minorHAnsi" w:eastAsiaTheme="minorEastAsia" w:hAnsiTheme="minorHAnsi" w:cstheme="minorBidi"/>
                <w:b w:val="0"/>
                <w:bCs w:val="0"/>
                <w:caps w:val="0"/>
                <w:noProof/>
                <w:sz w:val="21"/>
                <w:szCs w:val="22"/>
              </w:rPr>
              <w:tab/>
            </w:r>
            <w:r w:rsidRPr="00B33C32">
              <w:rPr>
                <w:rStyle w:val="affffc"/>
                <w:noProof/>
              </w:rPr>
              <w:t>项目概述</w:t>
            </w:r>
            <w:r>
              <w:rPr>
                <w:noProof/>
                <w:webHidden/>
              </w:rPr>
              <w:tab/>
            </w:r>
            <w:r>
              <w:rPr>
                <w:noProof/>
                <w:webHidden/>
              </w:rPr>
              <w:fldChar w:fldCharType="begin"/>
            </w:r>
            <w:r>
              <w:rPr>
                <w:noProof/>
                <w:webHidden/>
              </w:rPr>
              <w:instrText xml:space="preserve"> PAGEREF _Toc216649333 \h </w:instrText>
            </w:r>
            <w:r>
              <w:rPr>
                <w:noProof/>
                <w:webHidden/>
              </w:rPr>
            </w:r>
            <w:r>
              <w:rPr>
                <w:noProof/>
                <w:webHidden/>
              </w:rPr>
              <w:fldChar w:fldCharType="separate"/>
            </w:r>
            <w:r>
              <w:rPr>
                <w:noProof/>
                <w:webHidden/>
              </w:rPr>
              <w:t>2</w:t>
            </w:r>
            <w:r>
              <w:rPr>
                <w:noProof/>
                <w:webHidden/>
              </w:rPr>
              <w:fldChar w:fldCharType="end"/>
            </w:r>
          </w:hyperlink>
        </w:p>
        <w:p w14:paraId="22E67E9E" w14:textId="0A28AA1F"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34" w:history="1">
            <w:r w:rsidRPr="00B33C32">
              <w:rPr>
                <w:rStyle w:val="affffc"/>
                <w:noProof/>
              </w:rPr>
              <w:t>2.1</w:t>
            </w:r>
            <w:r>
              <w:rPr>
                <w:rFonts w:eastAsiaTheme="minorEastAsia" w:cstheme="minorBidi"/>
                <w:b w:val="0"/>
                <w:bCs w:val="0"/>
                <w:noProof/>
                <w:sz w:val="21"/>
                <w:szCs w:val="22"/>
              </w:rPr>
              <w:tab/>
            </w:r>
            <w:r w:rsidRPr="00B33C32">
              <w:rPr>
                <w:rStyle w:val="affffc"/>
                <w:noProof/>
              </w:rPr>
              <w:t>项目背景</w:t>
            </w:r>
            <w:r>
              <w:rPr>
                <w:noProof/>
                <w:webHidden/>
              </w:rPr>
              <w:tab/>
            </w:r>
            <w:r>
              <w:rPr>
                <w:noProof/>
                <w:webHidden/>
              </w:rPr>
              <w:fldChar w:fldCharType="begin"/>
            </w:r>
            <w:r>
              <w:rPr>
                <w:noProof/>
                <w:webHidden/>
              </w:rPr>
              <w:instrText xml:space="preserve"> PAGEREF _Toc216649334 \h </w:instrText>
            </w:r>
            <w:r>
              <w:rPr>
                <w:noProof/>
                <w:webHidden/>
              </w:rPr>
            </w:r>
            <w:r>
              <w:rPr>
                <w:noProof/>
                <w:webHidden/>
              </w:rPr>
              <w:fldChar w:fldCharType="separate"/>
            </w:r>
            <w:r>
              <w:rPr>
                <w:noProof/>
                <w:webHidden/>
              </w:rPr>
              <w:t>2</w:t>
            </w:r>
            <w:r>
              <w:rPr>
                <w:noProof/>
                <w:webHidden/>
              </w:rPr>
              <w:fldChar w:fldCharType="end"/>
            </w:r>
          </w:hyperlink>
        </w:p>
        <w:p>
          <w:pPr>
            <w:jc w:val="left"/>
          </w:pPr>
          <w:r>
            <w:rPr>
              <w:color w:val="0000FF"/>
            </w:rPr>
            <w:t>{projectBackground}</w:t>
          </w:r>
        </w:p>
        <w:p w14:paraId="7F942AB1" w14:textId="3CAE769E"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35" w:history="1">
            <w:r w:rsidRPr="00B33C32">
              <w:rPr>
                <w:rStyle w:val="affffc"/>
                <w:noProof/>
              </w:rPr>
              <w:t>2.2</w:t>
            </w:r>
            <w:r>
              <w:rPr>
                <w:rFonts w:eastAsiaTheme="minorEastAsia" w:cstheme="minorBidi"/>
                <w:b w:val="0"/>
                <w:bCs w:val="0"/>
                <w:noProof/>
                <w:sz w:val="21"/>
                <w:szCs w:val="22"/>
              </w:rPr>
              <w:tab/>
            </w:r>
            <w:r w:rsidRPr="00B33C32">
              <w:rPr>
                <w:rStyle w:val="affffc"/>
                <w:noProof/>
              </w:rPr>
              <w:t>项目范围</w:t>
            </w:r>
            <w:r>
              <w:rPr>
                <w:noProof/>
                <w:webHidden/>
              </w:rPr>
              <w:tab/>
            </w:r>
            <w:r>
              <w:rPr>
                <w:noProof/>
                <w:webHidden/>
              </w:rPr>
              <w:fldChar w:fldCharType="begin"/>
            </w:r>
            <w:r>
              <w:rPr>
                <w:noProof/>
                <w:webHidden/>
              </w:rPr>
              <w:instrText xml:space="preserve"> PAGEREF _Toc216649335 \h </w:instrText>
            </w:r>
            <w:r>
              <w:rPr>
                <w:noProof/>
                <w:webHidden/>
              </w:rPr>
            </w:r>
            <w:r>
              <w:rPr>
                <w:noProof/>
                <w:webHidden/>
              </w:rPr>
              <w:fldChar w:fldCharType="separate"/>
            </w:r>
            <w:r>
              <w:rPr>
                <w:noProof/>
                <w:webHidden/>
              </w:rPr>
              <w:t>2</w:t>
            </w:r>
            <w:r>
              <w:rPr>
                <w:noProof/>
                <w:webHidden/>
              </w:rPr>
              <w:fldChar w:fldCharType="end"/>
            </w:r>
          </w:hyperlink>
        </w:p>
        <w:p w14:paraId="7236CA73" w14:textId="333AA921"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36" w:history="1">
            <w:r w:rsidRPr="00B33C32">
              <w:rPr>
                <w:rStyle w:val="affffc"/>
                <w:noProof/>
              </w:rPr>
              <w:t>2.3</w:t>
            </w:r>
            <w:r>
              <w:rPr>
                <w:rFonts w:eastAsiaTheme="minorEastAsia" w:cstheme="minorBidi"/>
                <w:b w:val="0"/>
                <w:bCs w:val="0"/>
                <w:noProof/>
                <w:sz w:val="21"/>
                <w:szCs w:val="22"/>
              </w:rPr>
              <w:tab/>
            </w:r>
            <w:r w:rsidRPr="00B33C32">
              <w:rPr>
                <w:rStyle w:val="affffc"/>
                <w:noProof/>
              </w:rPr>
              <w:t>项目目标</w:t>
            </w:r>
            <w:r>
              <w:rPr>
                <w:noProof/>
                <w:webHidden/>
              </w:rPr>
              <w:tab/>
            </w:r>
            <w:r>
              <w:rPr>
                <w:noProof/>
                <w:webHidden/>
              </w:rPr>
              <w:fldChar w:fldCharType="begin"/>
            </w:r>
            <w:r>
              <w:rPr>
                <w:noProof/>
                <w:webHidden/>
              </w:rPr>
              <w:instrText xml:space="preserve"> PAGEREF _Toc216649336 \h </w:instrText>
            </w:r>
            <w:r>
              <w:rPr>
                <w:noProof/>
                <w:webHidden/>
              </w:rPr>
            </w:r>
            <w:r>
              <w:rPr>
                <w:noProof/>
                <w:webHidden/>
              </w:rPr>
              <w:fldChar w:fldCharType="separate"/>
            </w:r>
            <w:r>
              <w:rPr>
                <w:noProof/>
                <w:webHidden/>
              </w:rPr>
              <w:t>3</w:t>
            </w:r>
            <w:r>
              <w:rPr>
                <w:noProof/>
                <w:webHidden/>
              </w:rPr>
              <w:fldChar w:fldCharType="end"/>
            </w:r>
          </w:hyperlink>
        </w:p>
        <w:p>
          <w:pPr>
            <w:jc w:val="left"/>
          </w:pPr>
          <w:r>
            <w:rPr>
              <w:color w:val="0000FF"/>
            </w:rPr>
            <w:t>{projectObjective}</w:t>
          </w:r>
        </w:p>
        <w:p w14:paraId="3B018B40" w14:textId="5B542EFC" w:rsidR="00A95EF2" w:rsidRDefault="00A95EF2">
          <w:pPr>
            <w:pStyle w:val="TOC1"/>
            <w:tabs>
              <w:tab w:val="left" w:pos="960"/>
              <w:tab w:val="right" w:leader="dot" w:pos="9463"/>
            </w:tabs>
            <w:rPr>
              <w:rFonts w:asciiTheme="minorHAnsi" w:eastAsiaTheme="minorEastAsia" w:hAnsiTheme="minorHAnsi" w:cstheme="minorBidi"/>
              <w:b w:val="0"/>
              <w:bCs w:val="0"/>
              <w:caps w:val="0"/>
              <w:noProof/>
              <w:sz w:val="21"/>
              <w:szCs w:val="22"/>
            </w:rPr>
          </w:pPr>
          <w:hyperlink w:anchor="_Toc216649337" w:history="1">
            <w:r w:rsidRPr="00B33C32">
              <w:rPr>
                <w:rStyle w:val="affffc"/>
                <w:noProof/>
              </w:rPr>
              <w:t>3</w:t>
            </w:r>
            <w:r>
              <w:rPr>
                <w:rFonts w:asciiTheme="minorHAnsi" w:eastAsiaTheme="minorEastAsia" w:hAnsiTheme="minorHAnsi" w:cstheme="minorBidi"/>
                <w:b w:val="0"/>
                <w:bCs w:val="0"/>
                <w:caps w:val="0"/>
                <w:noProof/>
                <w:sz w:val="21"/>
                <w:szCs w:val="22"/>
              </w:rPr>
              <w:tab/>
            </w:r>
            <w:r w:rsidRPr="00B33C32">
              <w:rPr>
                <w:rStyle w:val="affffc"/>
                <w:noProof/>
              </w:rPr>
              <w:t>需求总体分析</w:t>
            </w:r>
            <w:r>
              <w:rPr>
                <w:noProof/>
                <w:webHidden/>
              </w:rPr>
              <w:tab/>
            </w:r>
            <w:r>
              <w:rPr>
                <w:noProof/>
                <w:webHidden/>
              </w:rPr>
              <w:fldChar w:fldCharType="begin"/>
            </w:r>
            <w:r>
              <w:rPr>
                <w:noProof/>
                <w:webHidden/>
              </w:rPr>
              <w:instrText xml:space="preserve"> PAGEREF _Toc216649337 \h </w:instrText>
            </w:r>
            <w:r>
              <w:rPr>
                <w:noProof/>
                <w:webHidden/>
              </w:rPr>
            </w:r>
            <w:r>
              <w:rPr>
                <w:noProof/>
                <w:webHidden/>
              </w:rPr>
              <w:fldChar w:fldCharType="separate"/>
            </w:r>
            <w:r>
              <w:rPr>
                <w:noProof/>
                <w:webHidden/>
              </w:rPr>
              <w:t>4</w:t>
            </w:r>
            <w:r>
              <w:rPr>
                <w:noProof/>
                <w:webHidden/>
              </w:rPr>
              <w:fldChar w:fldCharType="end"/>
            </w:r>
          </w:hyperlink>
        </w:p>
        <w:p w14:paraId="4547D843" w14:textId="70B0EEFA"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38" w:history="1">
            <w:r w:rsidRPr="00B33C32">
              <w:rPr>
                <w:rStyle w:val="affffc"/>
                <w:noProof/>
              </w:rPr>
              <w:t>3.1</w:t>
            </w:r>
            <w:r>
              <w:rPr>
                <w:rFonts w:eastAsiaTheme="minorEastAsia" w:cstheme="minorBidi"/>
                <w:b w:val="0"/>
                <w:bCs w:val="0"/>
                <w:noProof/>
                <w:sz w:val="21"/>
                <w:szCs w:val="22"/>
              </w:rPr>
              <w:tab/>
            </w:r>
            <w:r w:rsidRPr="00B33C32">
              <w:rPr>
                <w:rStyle w:val="affffc"/>
                <w:noProof/>
              </w:rPr>
              <w:t>业务流程范围</w:t>
            </w:r>
            <w:r>
              <w:rPr>
                <w:noProof/>
                <w:webHidden/>
              </w:rPr>
              <w:tab/>
            </w:r>
            <w:r>
              <w:rPr>
                <w:noProof/>
                <w:webHidden/>
              </w:rPr>
              <w:fldChar w:fldCharType="begin"/>
            </w:r>
            <w:r>
              <w:rPr>
                <w:noProof/>
                <w:webHidden/>
              </w:rPr>
              <w:instrText xml:space="preserve"> PAGEREF _Toc216649338 \h </w:instrText>
            </w:r>
            <w:r>
              <w:rPr>
                <w:noProof/>
                <w:webHidden/>
              </w:rPr>
            </w:r>
            <w:r>
              <w:rPr>
                <w:noProof/>
                <w:webHidden/>
              </w:rPr>
              <w:fldChar w:fldCharType="separate"/>
            </w:r>
            <w:r>
              <w:rPr>
                <w:noProof/>
                <w:webHidden/>
              </w:rPr>
              <w:t>4</w:t>
            </w:r>
            <w:r>
              <w:rPr>
                <w:noProof/>
                <w:webHidden/>
              </w:rPr>
              <w:fldChar w:fldCharType="end"/>
            </w:r>
          </w:hyperlink>
        </w:p>
        <w:p w14:paraId="70405D26" w14:textId="7AA358F4"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39" w:history="1">
            <w:r w:rsidRPr="00B33C32">
              <w:rPr>
                <w:rStyle w:val="affffc"/>
                <w:noProof/>
              </w:rPr>
              <w:t>3.2</w:t>
            </w:r>
            <w:r>
              <w:rPr>
                <w:rFonts w:eastAsiaTheme="minorEastAsia" w:cstheme="minorBidi"/>
                <w:b w:val="0"/>
                <w:bCs w:val="0"/>
                <w:noProof/>
                <w:sz w:val="21"/>
                <w:szCs w:val="22"/>
              </w:rPr>
              <w:tab/>
            </w:r>
            <w:r w:rsidRPr="00B33C32">
              <w:rPr>
                <w:rStyle w:val="affffc"/>
                <w:noProof/>
              </w:rPr>
              <w:t>功能体系结构</w:t>
            </w:r>
            <w:r>
              <w:rPr>
                <w:noProof/>
                <w:webHidden/>
              </w:rPr>
              <w:tab/>
            </w:r>
            <w:r>
              <w:rPr>
                <w:noProof/>
                <w:webHidden/>
              </w:rPr>
              <w:fldChar w:fldCharType="begin"/>
            </w:r>
            <w:r>
              <w:rPr>
                <w:noProof/>
                <w:webHidden/>
              </w:rPr>
              <w:instrText xml:space="preserve"> PAGEREF _Toc216649339 \h </w:instrText>
            </w:r>
            <w:r>
              <w:rPr>
                <w:noProof/>
                <w:webHidden/>
              </w:rPr>
            </w:r>
            <w:r>
              <w:rPr>
                <w:noProof/>
                <w:webHidden/>
              </w:rPr>
              <w:fldChar w:fldCharType="separate"/>
            </w:r>
            <w:r>
              <w:rPr>
                <w:noProof/>
                <w:webHidden/>
              </w:rPr>
              <w:t>5</w:t>
            </w:r>
            <w:r>
              <w:rPr>
                <w:noProof/>
                <w:webHidden/>
              </w:rPr>
              <w:fldChar w:fldCharType="end"/>
            </w:r>
          </w:hyperlink>
        </w:p>
        <w:p w14:paraId="704280B3" w14:textId="115C6365" w:rsidR="00A95EF2" w:rsidRDefault="00A95EF2">
          <w:pPr>
            <w:pStyle w:val="TOC3"/>
            <w:tabs>
              <w:tab w:val="left" w:pos="1680"/>
              <w:tab w:val="right" w:leader="dot" w:pos="9463"/>
            </w:tabs>
            <w:rPr>
              <w:rFonts w:eastAsiaTheme="minorEastAsia" w:cstheme="minorBidi"/>
              <w:noProof/>
              <w:sz w:val="21"/>
              <w:szCs w:val="22"/>
            </w:rPr>
          </w:pPr>
          <w:hyperlink w:anchor="_Toc216649340" w:history="1">
            <w:r w:rsidRPr="00B33C32">
              <w:rPr>
                <w:rStyle w:val="affffc"/>
                <w:noProof/>
                <w14:scene3d>
                  <w14:camera w14:prst="orthographicFront"/>
                  <w14:lightRig w14:rig="threePt" w14:dir="t">
                    <w14:rot w14:lat="0" w14:lon="0" w14:rev="0"/>
                  </w14:lightRig>
                </w14:scene3d>
              </w:rPr>
              <w:t>3.2.1</w:t>
            </w:r>
            <w:r>
              <w:rPr>
                <w:rFonts w:eastAsiaTheme="minorEastAsia" w:cstheme="minorBidi"/>
                <w:noProof/>
                <w:sz w:val="21"/>
                <w:szCs w:val="22"/>
              </w:rPr>
              <w:tab/>
            </w:r>
            <w:r w:rsidRPr="00B33C32">
              <w:rPr>
                <w:rStyle w:val="affffc"/>
                <w:noProof/>
              </w:rPr>
              <w:t>功能结构</w:t>
            </w:r>
            <w:r>
              <w:rPr>
                <w:noProof/>
                <w:webHidden/>
              </w:rPr>
              <w:tab/>
            </w:r>
            <w:r>
              <w:rPr>
                <w:noProof/>
                <w:webHidden/>
              </w:rPr>
              <w:fldChar w:fldCharType="begin"/>
            </w:r>
            <w:r>
              <w:rPr>
                <w:noProof/>
                <w:webHidden/>
              </w:rPr>
              <w:instrText xml:space="preserve"> PAGEREF _Toc216649340 \h </w:instrText>
            </w:r>
            <w:r>
              <w:rPr>
                <w:noProof/>
                <w:webHidden/>
              </w:rPr>
            </w:r>
            <w:r>
              <w:rPr>
                <w:noProof/>
                <w:webHidden/>
              </w:rPr>
              <w:fldChar w:fldCharType="separate"/>
            </w:r>
            <w:r>
              <w:rPr>
                <w:noProof/>
                <w:webHidden/>
              </w:rPr>
              <w:t>5</w:t>
            </w:r>
            <w:r>
              <w:rPr>
                <w:noProof/>
                <w:webHidden/>
              </w:rPr>
              <w:fldChar w:fldCharType="end"/>
            </w:r>
          </w:hyperlink>
        </w:p>
        <w:p w14:paraId="425043A5" w14:textId="67C40899" w:rsidR="00A95EF2" w:rsidRDefault="00A95EF2">
          <w:pPr>
            <w:pStyle w:val="TOC3"/>
            <w:tabs>
              <w:tab w:val="left" w:pos="1680"/>
              <w:tab w:val="right" w:leader="dot" w:pos="9463"/>
            </w:tabs>
            <w:rPr>
              <w:rFonts w:eastAsiaTheme="minorEastAsia" w:cstheme="minorBidi"/>
              <w:noProof/>
              <w:sz w:val="21"/>
              <w:szCs w:val="22"/>
            </w:rPr>
          </w:pPr>
          <w:hyperlink w:anchor="_Toc216649341" w:history="1">
            <w:r w:rsidRPr="00B33C32">
              <w:rPr>
                <w:rStyle w:val="affffc"/>
                <w:noProof/>
                <w14:scene3d>
                  <w14:camera w14:prst="orthographicFront"/>
                  <w14:lightRig w14:rig="threePt" w14:dir="t">
                    <w14:rot w14:lat="0" w14:lon="0" w14:rev="0"/>
                  </w14:lightRig>
                </w14:scene3d>
              </w:rPr>
              <w:t>3.2.2</w:t>
            </w:r>
            <w:r>
              <w:rPr>
                <w:rFonts w:eastAsiaTheme="minorEastAsia" w:cstheme="minorBidi"/>
                <w:noProof/>
                <w:sz w:val="21"/>
                <w:szCs w:val="22"/>
              </w:rPr>
              <w:tab/>
            </w:r>
            <w:r w:rsidRPr="00B33C32">
              <w:rPr>
                <w:rStyle w:val="affffc"/>
                <w:noProof/>
              </w:rPr>
              <w:t>集成功能清单</w:t>
            </w:r>
            <w:r>
              <w:rPr>
                <w:noProof/>
                <w:webHidden/>
              </w:rPr>
              <w:tab/>
            </w:r>
            <w:r>
              <w:rPr>
                <w:noProof/>
                <w:webHidden/>
              </w:rPr>
              <w:fldChar w:fldCharType="begin"/>
            </w:r>
            <w:r>
              <w:rPr>
                <w:noProof/>
                <w:webHidden/>
              </w:rPr>
              <w:instrText xml:space="preserve"> PAGEREF _Toc216649341 \h </w:instrText>
            </w:r>
            <w:r>
              <w:rPr>
                <w:noProof/>
                <w:webHidden/>
              </w:rPr>
            </w:r>
            <w:r>
              <w:rPr>
                <w:noProof/>
                <w:webHidden/>
              </w:rPr>
              <w:fldChar w:fldCharType="separate"/>
            </w:r>
            <w:r>
              <w:rPr>
                <w:noProof/>
                <w:webHidden/>
              </w:rPr>
              <w:t>14</w:t>
            </w:r>
            <w:r>
              <w:rPr>
                <w:noProof/>
                <w:webHidden/>
              </w:rPr>
              <w:fldChar w:fldCharType="end"/>
            </w:r>
          </w:hyperlink>
        </w:p>
        <w:p w14:paraId="1C3FEB15" w14:textId="39ACE1B0"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42" w:history="1">
            <w:r w:rsidRPr="00B33C32">
              <w:rPr>
                <w:rStyle w:val="affffc"/>
                <w:i/>
                <w:iCs/>
                <w:noProof/>
              </w:rPr>
              <w:t>3.3</w:t>
            </w:r>
            <w:r>
              <w:rPr>
                <w:rFonts w:eastAsiaTheme="minorEastAsia" w:cstheme="minorBidi"/>
                <w:b w:val="0"/>
                <w:bCs w:val="0"/>
                <w:noProof/>
                <w:sz w:val="21"/>
                <w:szCs w:val="22"/>
              </w:rPr>
              <w:tab/>
            </w:r>
            <w:r w:rsidRPr="00B33C32">
              <w:rPr>
                <w:rStyle w:val="affffc"/>
                <w:noProof/>
              </w:rPr>
              <w:t>角色定义</w:t>
            </w:r>
            <w:r>
              <w:rPr>
                <w:noProof/>
                <w:webHidden/>
              </w:rPr>
              <w:tab/>
            </w:r>
            <w:r>
              <w:rPr>
                <w:noProof/>
                <w:webHidden/>
              </w:rPr>
              <w:fldChar w:fldCharType="begin"/>
            </w:r>
            <w:r>
              <w:rPr>
                <w:noProof/>
                <w:webHidden/>
              </w:rPr>
              <w:instrText xml:space="preserve"> PAGEREF _Toc216649342 \h </w:instrText>
            </w:r>
            <w:r>
              <w:rPr>
                <w:noProof/>
                <w:webHidden/>
              </w:rPr>
            </w:r>
            <w:r>
              <w:rPr>
                <w:noProof/>
                <w:webHidden/>
              </w:rPr>
              <w:fldChar w:fldCharType="separate"/>
            </w:r>
            <w:r>
              <w:rPr>
                <w:noProof/>
                <w:webHidden/>
              </w:rPr>
              <w:t>17</w:t>
            </w:r>
            <w:r>
              <w:rPr>
                <w:noProof/>
                <w:webHidden/>
              </w:rPr>
              <w:fldChar w:fldCharType="end"/>
            </w:r>
          </w:hyperlink>
        </w:p>
        <w:p w14:paraId="5B2A4BCF" w14:textId="70AD8764" w:rsidR="00A95EF2" w:rsidRDefault="00A95EF2">
          <w:pPr>
            <w:pStyle w:val="TOC1"/>
            <w:tabs>
              <w:tab w:val="left" w:pos="960"/>
              <w:tab w:val="right" w:leader="dot" w:pos="9463"/>
            </w:tabs>
            <w:rPr>
              <w:rFonts w:asciiTheme="minorHAnsi" w:eastAsiaTheme="minorEastAsia" w:hAnsiTheme="minorHAnsi" w:cstheme="minorBidi"/>
              <w:b w:val="0"/>
              <w:bCs w:val="0"/>
              <w:caps w:val="0"/>
              <w:noProof/>
              <w:sz w:val="21"/>
              <w:szCs w:val="22"/>
            </w:rPr>
          </w:pPr>
          <w:hyperlink w:anchor="_Toc216649343" w:history="1">
            <w:r w:rsidRPr="00B33C32">
              <w:rPr>
                <w:rStyle w:val="affffc"/>
                <w:noProof/>
              </w:rPr>
              <w:t>4</w:t>
            </w:r>
            <w:r>
              <w:rPr>
                <w:rFonts w:asciiTheme="minorHAnsi" w:eastAsiaTheme="minorEastAsia" w:hAnsiTheme="minorHAnsi" w:cstheme="minorBidi"/>
                <w:b w:val="0"/>
                <w:bCs w:val="0"/>
                <w:caps w:val="0"/>
                <w:noProof/>
                <w:sz w:val="21"/>
                <w:szCs w:val="22"/>
              </w:rPr>
              <w:tab/>
            </w:r>
            <w:r w:rsidRPr="00B33C32">
              <w:rPr>
                <w:rStyle w:val="affffc"/>
                <w:noProof/>
              </w:rPr>
              <w:t>功能规格</w:t>
            </w:r>
            <w:r>
              <w:rPr>
                <w:noProof/>
                <w:webHidden/>
              </w:rPr>
              <w:tab/>
            </w:r>
            <w:r>
              <w:rPr>
                <w:noProof/>
                <w:webHidden/>
              </w:rPr>
              <w:fldChar w:fldCharType="begin"/>
            </w:r>
            <w:r>
              <w:rPr>
                <w:noProof/>
                <w:webHidden/>
              </w:rPr>
              <w:instrText xml:space="preserve"> PAGEREF _Toc216649343 \h </w:instrText>
            </w:r>
            <w:r>
              <w:rPr>
                <w:noProof/>
                <w:webHidden/>
              </w:rPr>
            </w:r>
            <w:r>
              <w:rPr>
                <w:noProof/>
                <w:webHidden/>
              </w:rPr>
              <w:fldChar w:fldCharType="separate"/>
            </w:r>
            <w:r>
              <w:rPr>
                <w:noProof/>
                <w:webHidden/>
              </w:rPr>
              <w:t>18</w:t>
            </w:r>
            <w:r>
              <w:rPr>
                <w:noProof/>
                <w:webHidden/>
              </w:rPr>
              <w:fldChar w:fldCharType="end"/>
            </w:r>
          </w:hyperlink>
        </w:p>
        <w:p w14:paraId="00AB3379" w14:textId="285AD91B"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44" w:history="1">
            <w:r w:rsidRPr="00B33C32">
              <w:rPr>
                <w:rStyle w:val="affffc"/>
                <w:noProof/>
              </w:rPr>
              <w:t>4.1</w:t>
            </w:r>
            <w:r>
              <w:rPr>
                <w:rFonts w:eastAsiaTheme="minorEastAsia" w:cstheme="minorBidi"/>
                <w:b w:val="0"/>
                <w:bCs w:val="0"/>
                <w:noProof/>
                <w:sz w:val="21"/>
                <w:szCs w:val="22"/>
              </w:rPr>
              <w:tab/>
            </w:r>
            <w:r w:rsidRPr="00B33C32">
              <w:rPr>
                <w:rStyle w:val="affffc"/>
                <w:noProof/>
              </w:rPr>
              <w:t>电网资源管理</w:t>
            </w:r>
            <w:r>
              <w:rPr>
                <w:noProof/>
                <w:webHidden/>
              </w:rPr>
              <w:tab/>
            </w:r>
            <w:r>
              <w:rPr>
                <w:noProof/>
                <w:webHidden/>
              </w:rPr>
              <w:fldChar w:fldCharType="begin"/>
            </w:r>
            <w:r>
              <w:rPr>
                <w:noProof/>
                <w:webHidden/>
              </w:rPr>
              <w:instrText xml:space="preserve"> PAGEREF _Toc216649344 \h </w:instrText>
            </w:r>
            <w:r>
              <w:rPr>
                <w:noProof/>
                <w:webHidden/>
              </w:rPr>
            </w:r>
            <w:r>
              <w:rPr>
                <w:noProof/>
                <w:webHidden/>
              </w:rPr>
              <w:fldChar w:fldCharType="separate"/>
            </w:r>
            <w:r>
              <w:rPr>
                <w:noProof/>
                <w:webHidden/>
              </w:rPr>
              <w:t>18</w:t>
            </w:r>
            <w:r>
              <w:rPr>
                <w:noProof/>
                <w:webHidden/>
              </w:rPr>
              <w:fldChar w:fldCharType="end"/>
            </w:r>
          </w:hyperlink>
        </w:p>
        <w:p w14:paraId="42E25251" w14:textId="5BAC0694" w:rsidR="00A95EF2" w:rsidRDefault="00A95EF2">
          <w:pPr>
            <w:pStyle w:val="TOC3"/>
            <w:tabs>
              <w:tab w:val="left" w:pos="1680"/>
              <w:tab w:val="right" w:leader="dot" w:pos="9463"/>
            </w:tabs>
            <w:rPr>
              <w:rFonts w:eastAsiaTheme="minorEastAsia" w:cstheme="minorBidi"/>
              <w:noProof/>
              <w:sz w:val="21"/>
              <w:szCs w:val="22"/>
            </w:rPr>
          </w:pPr>
          <w:hyperlink w:anchor="_Toc216649345" w:history="1">
            <w:r w:rsidRPr="00B33C32">
              <w:rPr>
                <w:rStyle w:val="affffc"/>
                <w:noProof/>
                <w14:scene3d>
                  <w14:camera w14:prst="orthographicFront"/>
                  <w14:lightRig w14:rig="threePt" w14:dir="t">
                    <w14:rot w14:lat="0" w14:lon="0" w14:rev="0"/>
                  </w14:lightRig>
                </w14:scene3d>
              </w:rPr>
              <w:t>4.1.1</w:t>
            </w:r>
            <w:r>
              <w:rPr>
                <w:rFonts w:eastAsiaTheme="minorEastAsia" w:cstheme="minorBidi"/>
                <w:noProof/>
                <w:sz w:val="21"/>
                <w:szCs w:val="22"/>
              </w:rPr>
              <w:tab/>
            </w:r>
            <w:r w:rsidRPr="00B33C32">
              <w:rPr>
                <w:rStyle w:val="affffc"/>
                <w:noProof/>
              </w:rPr>
              <w:t>显示管理</w:t>
            </w:r>
            <w:r>
              <w:rPr>
                <w:noProof/>
                <w:webHidden/>
              </w:rPr>
              <w:tab/>
            </w:r>
            <w:r>
              <w:rPr>
                <w:noProof/>
                <w:webHidden/>
              </w:rPr>
              <w:fldChar w:fldCharType="begin"/>
            </w:r>
            <w:r>
              <w:rPr>
                <w:noProof/>
                <w:webHidden/>
              </w:rPr>
              <w:instrText xml:space="preserve"> PAGEREF _Toc216649345 \h </w:instrText>
            </w:r>
            <w:r>
              <w:rPr>
                <w:noProof/>
                <w:webHidden/>
              </w:rPr>
            </w:r>
            <w:r>
              <w:rPr>
                <w:noProof/>
                <w:webHidden/>
              </w:rPr>
              <w:fldChar w:fldCharType="separate"/>
            </w:r>
            <w:r>
              <w:rPr>
                <w:noProof/>
                <w:webHidden/>
              </w:rPr>
              <w:t>18</w:t>
            </w:r>
            <w:r>
              <w:rPr>
                <w:noProof/>
                <w:webHidden/>
              </w:rPr>
              <w:fldChar w:fldCharType="end"/>
            </w:r>
          </w:hyperlink>
        </w:p>
        <w:p w14:paraId="7F7CD174" w14:textId="612F3F53" w:rsidR="00A95EF2" w:rsidRDefault="00A95EF2">
          <w:pPr>
            <w:pStyle w:val="TOC3"/>
            <w:tabs>
              <w:tab w:val="left" w:pos="1680"/>
              <w:tab w:val="right" w:leader="dot" w:pos="9463"/>
            </w:tabs>
            <w:rPr>
              <w:rFonts w:eastAsiaTheme="minorEastAsia" w:cstheme="minorBidi"/>
              <w:noProof/>
              <w:sz w:val="21"/>
              <w:szCs w:val="22"/>
            </w:rPr>
          </w:pPr>
          <w:hyperlink w:anchor="_Toc216649346" w:history="1">
            <w:r w:rsidRPr="00B33C32">
              <w:rPr>
                <w:rStyle w:val="affffc"/>
                <w:noProof/>
                <w14:scene3d>
                  <w14:camera w14:prst="orthographicFront"/>
                  <w14:lightRig w14:rig="threePt" w14:dir="t">
                    <w14:rot w14:lat="0" w14:lon="0" w14:rev="0"/>
                  </w14:lightRig>
                </w14:scene3d>
              </w:rPr>
              <w:t>4.1.2</w:t>
            </w:r>
            <w:r>
              <w:rPr>
                <w:rFonts w:eastAsiaTheme="minorEastAsia" w:cstheme="minorBidi"/>
                <w:noProof/>
                <w:sz w:val="21"/>
                <w:szCs w:val="22"/>
              </w:rPr>
              <w:tab/>
            </w:r>
            <w:r w:rsidRPr="00B33C32">
              <w:rPr>
                <w:rStyle w:val="affffc"/>
                <w:noProof/>
              </w:rPr>
              <w:t>查询与定位</w:t>
            </w:r>
            <w:r>
              <w:rPr>
                <w:noProof/>
                <w:webHidden/>
              </w:rPr>
              <w:tab/>
            </w:r>
            <w:r>
              <w:rPr>
                <w:noProof/>
                <w:webHidden/>
              </w:rPr>
              <w:fldChar w:fldCharType="begin"/>
            </w:r>
            <w:r>
              <w:rPr>
                <w:noProof/>
                <w:webHidden/>
              </w:rPr>
              <w:instrText xml:space="preserve"> PAGEREF _Toc216649346 \h </w:instrText>
            </w:r>
            <w:r>
              <w:rPr>
                <w:noProof/>
                <w:webHidden/>
              </w:rPr>
            </w:r>
            <w:r>
              <w:rPr>
                <w:noProof/>
                <w:webHidden/>
              </w:rPr>
              <w:fldChar w:fldCharType="separate"/>
            </w:r>
            <w:r>
              <w:rPr>
                <w:noProof/>
                <w:webHidden/>
              </w:rPr>
              <w:t>19</w:t>
            </w:r>
            <w:r>
              <w:rPr>
                <w:noProof/>
                <w:webHidden/>
              </w:rPr>
              <w:fldChar w:fldCharType="end"/>
            </w:r>
          </w:hyperlink>
        </w:p>
        <w:p w14:paraId="727C473F" w14:textId="28516DDD" w:rsidR="00A95EF2" w:rsidRDefault="00A95EF2">
          <w:pPr>
            <w:pStyle w:val="TOC3"/>
            <w:tabs>
              <w:tab w:val="left" w:pos="1680"/>
              <w:tab w:val="right" w:leader="dot" w:pos="9463"/>
            </w:tabs>
            <w:rPr>
              <w:rFonts w:eastAsiaTheme="minorEastAsia" w:cstheme="minorBidi"/>
              <w:noProof/>
              <w:sz w:val="21"/>
              <w:szCs w:val="22"/>
            </w:rPr>
          </w:pPr>
          <w:hyperlink w:anchor="_Toc216649347" w:history="1">
            <w:r w:rsidRPr="00B33C32">
              <w:rPr>
                <w:rStyle w:val="affffc"/>
                <w:noProof/>
                <w14:scene3d>
                  <w14:camera w14:prst="orthographicFront"/>
                  <w14:lightRig w14:rig="threePt" w14:dir="t">
                    <w14:rot w14:lat="0" w14:lon="0" w14:rev="0"/>
                  </w14:lightRig>
                </w14:scene3d>
              </w:rPr>
              <w:t>4.1.3</w:t>
            </w:r>
            <w:r>
              <w:rPr>
                <w:rFonts w:eastAsiaTheme="minorEastAsia" w:cstheme="minorBidi"/>
                <w:noProof/>
                <w:sz w:val="21"/>
                <w:szCs w:val="22"/>
              </w:rPr>
              <w:tab/>
            </w:r>
            <w:r w:rsidRPr="00B33C32">
              <w:rPr>
                <w:rStyle w:val="affffc"/>
                <w:noProof/>
              </w:rPr>
              <w:t>线路、厂站建模</w:t>
            </w:r>
            <w:r>
              <w:rPr>
                <w:noProof/>
                <w:webHidden/>
              </w:rPr>
              <w:tab/>
            </w:r>
            <w:r>
              <w:rPr>
                <w:noProof/>
                <w:webHidden/>
              </w:rPr>
              <w:fldChar w:fldCharType="begin"/>
            </w:r>
            <w:r>
              <w:rPr>
                <w:noProof/>
                <w:webHidden/>
              </w:rPr>
              <w:instrText xml:space="preserve"> PAGEREF _Toc216649347 \h </w:instrText>
            </w:r>
            <w:r>
              <w:rPr>
                <w:noProof/>
                <w:webHidden/>
              </w:rPr>
            </w:r>
            <w:r>
              <w:rPr>
                <w:noProof/>
                <w:webHidden/>
              </w:rPr>
              <w:fldChar w:fldCharType="separate"/>
            </w:r>
            <w:r>
              <w:rPr>
                <w:noProof/>
                <w:webHidden/>
              </w:rPr>
              <w:t>21</w:t>
            </w:r>
            <w:r>
              <w:rPr>
                <w:noProof/>
                <w:webHidden/>
              </w:rPr>
              <w:fldChar w:fldCharType="end"/>
            </w:r>
          </w:hyperlink>
        </w:p>
        <w:p w14:paraId="24C642AF" w14:textId="7F58EE21"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48" w:history="1">
            <w:r w:rsidRPr="00B33C32">
              <w:rPr>
                <w:rStyle w:val="affffc"/>
                <w:noProof/>
              </w:rPr>
              <w:t>4.2</w:t>
            </w:r>
            <w:r>
              <w:rPr>
                <w:rFonts w:eastAsiaTheme="minorEastAsia" w:cstheme="minorBidi"/>
                <w:b w:val="0"/>
                <w:bCs w:val="0"/>
                <w:noProof/>
                <w:sz w:val="21"/>
                <w:szCs w:val="22"/>
              </w:rPr>
              <w:tab/>
            </w:r>
            <w:r w:rsidRPr="00B33C32">
              <w:rPr>
                <w:rStyle w:val="affffc"/>
                <w:noProof/>
              </w:rPr>
              <w:t>电网空间信息服务</w:t>
            </w:r>
            <w:r>
              <w:rPr>
                <w:noProof/>
                <w:webHidden/>
              </w:rPr>
              <w:tab/>
            </w:r>
            <w:r>
              <w:rPr>
                <w:noProof/>
                <w:webHidden/>
              </w:rPr>
              <w:fldChar w:fldCharType="begin"/>
            </w:r>
            <w:r>
              <w:rPr>
                <w:noProof/>
                <w:webHidden/>
              </w:rPr>
              <w:instrText xml:space="preserve"> PAGEREF _Toc216649348 \h </w:instrText>
            </w:r>
            <w:r>
              <w:rPr>
                <w:noProof/>
                <w:webHidden/>
              </w:rPr>
            </w:r>
            <w:r>
              <w:rPr>
                <w:noProof/>
                <w:webHidden/>
              </w:rPr>
              <w:fldChar w:fldCharType="separate"/>
            </w:r>
            <w:r>
              <w:rPr>
                <w:noProof/>
                <w:webHidden/>
              </w:rPr>
              <w:t>22</w:t>
            </w:r>
            <w:r>
              <w:rPr>
                <w:noProof/>
                <w:webHidden/>
              </w:rPr>
              <w:fldChar w:fldCharType="end"/>
            </w:r>
          </w:hyperlink>
        </w:p>
        <w:p w14:paraId="64F904B8" w14:textId="174827DA" w:rsidR="00A95EF2" w:rsidRDefault="00A95EF2">
          <w:pPr>
            <w:pStyle w:val="TOC3"/>
            <w:tabs>
              <w:tab w:val="left" w:pos="1680"/>
              <w:tab w:val="right" w:leader="dot" w:pos="9463"/>
            </w:tabs>
            <w:rPr>
              <w:rFonts w:eastAsiaTheme="minorEastAsia" w:cstheme="minorBidi"/>
              <w:noProof/>
              <w:sz w:val="21"/>
              <w:szCs w:val="22"/>
            </w:rPr>
          </w:pPr>
          <w:hyperlink w:anchor="_Toc216649349" w:history="1">
            <w:r w:rsidRPr="00B33C32">
              <w:rPr>
                <w:rStyle w:val="affffc"/>
                <w:noProof/>
                <w14:scene3d>
                  <w14:camera w14:prst="orthographicFront"/>
                  <w14:lightRig w14:rig="threePt" w14:dir="t">
                    <w14:rot w14:lat="0" w14:lon="0" w14:rev="0"/>
                  </w14:lightRig>
                </w14:scene3d>
              </w:rPr>
              <w:t>4.2.1</w:t>
            </w:r>
            <w:r>
              <w:rPr>
                <w:rFonts w:eastAsiaTheme="minorEastAsia" w:cstheme="minorBidi"/>
                <w:noProof/>
                <w:sz w:val="21"/>
                <w:szCs w:val="22"/>
              </w:rPr>
              <w:tab/>
            </w:r>
            <w:r w:rsidRPr="00B33C32">
              <w:rPr>
                <w:rStyle w:val="affffc"/>
                <w:noProof/>
              </w:rPr>
              <w:t>可视化服务</w:t>
            </w:r>
            <w:r>
              <w:rPr>
                <w:noProof/>
                <w:webHidden/>
              </w:rPr>
              <w:tab/>
            </w:r>
            <w:r>
              <w:rPr>
                <w:noProof/>
                <w:webHidden/>
              </w:rPr>
              <w:fldChar w:fldCharType="begin"/>
            </w:r>
            <w:r>
              <w:rPr>
                <w:noProof/>
                <w:webHidden/>
              </w:rPr>
              <w:instrText xml:space="preserve"> PAGEREF _Toc216649349 \h </w:instrText>
            </w:r>
            <w:r>
              <w:rPr>
                <w:noProof/>
                <w:webHidden/>
              </w:rPr>
            </w:r>
            <w:r>
              <w:rPr>
                <w:noProof/>
                <w:webHidden/>
              </w:rPr>
              <w:fldChar w:fldCharType="separate"/>
            </w:r>
            <w:r>
              <w:rPr>
                <w:noProof/>
                <w:webHidden/>
              </w:rPr>
              <w:t>22</w:t>
            </w:r>
            <w:r>
              <w:rPr>
                <w:noProof/>
                <w:webHidden/>
              </w:rPr>
              <w:fldChar w:fldCharType="end"/>
            </w:r>
          </w:hyperlink>
        </w:p>
        <w:p w14:paraId="4036FC2F" w14:textId="112AF456" w:rsidR="00A95EF2" w:rsidRDefault="00A95EF2">
          <w:pPr>
            <w:pStyle w:val="TOC3"/>
            <w:tabs>
              <w:tab w:val="left" w:pos="1680"/>
              <w:tab w:val="right" w:leader="dot" w:pos="9463"/>
            </w:tabs>
            <w:rPr>
              <w:rFonts w:eastAsiaTheme="minorEastAsia" w:cstheme="minorBidi"/>
              <w:noProof/>
              <w:sz w:val="21"/>
              <w:szCs w:val="22"/>
            </w:rPr>
          </w:pPr>
          <w:hyperlink w:anchor="_Toc216649350" w:history="1">
            <w:r w:rsidRPr="00B33C32">
              <w:rPr>
                <w:rStyle w:val="affffc"/>
                <w:noProof/>
                <w14:scene3d>
                  <w14:camera w14:prst="orthographicFront"/>
                  <w14:lightRig w14:rig="threePt" w14:dir="t">
                    <w14:rot w14:lat="0" w14:lon="0" w14:rev="0"/>
                  </w14:lightRig>
                </w14:scene3d>
              </w:rPr>
              <w:t>4.2.2</w:t>
            </w:r>
            <w:r>
              <w:rPr>
                <w:rFonts w:eastAsiaTheme="minorEastAsia" w:cstheme="minorBidi"/>
                <w:noProof/>
                <w:sz w:val="21"/>
                <w:szCs w:val="22"/>
              </w:rPr>
              <w:tab/>
            </w:r>
            <w:r w:rsidRPr="00B33C32">
              <w:rPr>
                <w:rStyle w:val="affffc"/>
                <w:noProof/>
              </w:rPr>
              <w:t>电网资源服务</w:t>
            </w:r>
            <w:r>
              <w:rPr>
                <w:noProof/>
                <w:webHidden/>
              </w:rPr>
              <w:tab/>
            </w:r>
            <w:r>
              <w:rPr>
                <w:noProof/>
                <w:webHidden/>
              </w:rPr>
              <w:fldChar w:fldCharType="begin"/>
            </w:r>
            <w:r>
              <w:rPr>
                <w:noProof/>
                <w:webHidden/>
              </w:rPr>
              <w:instrText xml:space="preserve"> PAGEREF _Toc216649350 \h </w:instrText>
            </w:r>
            <w:r>
              <w:rPr>
                <w:noProof/>
                <w:webHidden/>
              </w:rPr>
            </w:r>
            <w:r>
              <w:rPr>
                <w:noProof/>
                <w:webHidden/>
              </w:rPr>
              <w:fldChar w:fldCharType="separate"/>
            </w:r>
            <w:r>
              <w:rPr>
                <w:noProof/>
                <w:webHidden/>
              </w:rPr>
              <w:t>23</w:t>
            </w:r>
            <w:r>
              <w:rPr>
                <w:noProof/>
                <w:webHidden/>
              </w:rPr>
              <w:fldChar w:fldCharType="end"/>
            </w:r>
          </w:hyperlink>
        </w:p>
        <w:p w14:paraId="18755BC9" w14:textId="4AA93841" w:rsidR="00A95EF2" w:rsidRDefault="00A95EF2">
          <w:pPr>
            <w:pStyle w:val="TOC3"/>
            <w:tabs>
              <w:tab w:val="left" w:pos="1680"/>
              <w:tab w:val="right" w:leader="dot" w:pos="9463"/>
            </w:tabs>
            <w:rPr>
              <w:rFonts w:eastAsiaTheme="minorEastAsia" w:cstheme="minorBidi"/>
              <w:noProof/>
              <w:sz w:val="21"/>
              <w:szCs w:val="22"/>
            </w:rPr>
          </w:pPr>
          <w:hyperlink w:anchor="_Toc216649351" w:history="1">
            <w:r w:rsidRPr="00B33C32">
              <w:rPr>
                <w:rStyle w:val="affffc"/>
                <w:noProof/>
                <w14:scene3d>
                  <w14:camera w14:prst="orthographicFront"/>
                  <w14:lightRig w14:rig="threePt" w14:dir="t">
                    <w14:rot w14:lat="0" w14:lon="0" w14:rev="0"/>
                  </w14:lightRig>
                </w14:scene3d>
              </w:rPr>
              <w:t>4.2.3</w:t>
            </w:r>
            <w:r>
              <w:rPr>
                <w:rFonts w:eastAsiaTheme="minorEastAsia" w:cstheme="minorBidi"/>
                <w:noProof/>
                <w:sz w:val="21"/>
                <w:szCs w:val="22"/>
              </w:rPr>
              <w:tab/>
            </w:r>
            <w:r w:rsidRPr="00B33C32">
              <w:rPr>
                <w:rStyle w:val="affffc"/>
                <w:noProof/>
              </w:rPr>
              <w:t>电网分析服务</w:t>
            </w:r>
            <w:r>
              <w:rPr>
                <w:noProof/>
                <w:webHidden/>
              </w:rPr>
              <w:tab/>
            </w:r>
            <w:r>
              <w:rPr>
                <w:noProof/>
                <w:webHidden/>
              </w:rPr>
              <w:fldChar w:fldCharType="begin"/>
            </w:r>
            <w:r>
              <w:rPr>
                <w:noProof/>
                <w:webHidden/>
              </w:rPr>
              <w:instrText xml:space="preserve"> PAGEREF _Toc216649351 \h </w:instrText>
            </w:r>
            <w:r>
              <w:rPr>
                <w:noProof/>
                <w:webHidden/>
              </w:rPr>
            </w:r>
            <w:r>
              <w:rPr>
                <w:noProof/>
                <w:webHidden/>
              </w:rPr>
              <w:fldChar w:fldCharType="separate"/>
            </w:r>
            <w:r>
              <w:rPr>
                <w:noProof/>
                <w:webHidden/>
              </w:rPr>
              <w:t>23</w:t>
            </w:r>
            <w:r>
              <w:rPr>
                <w:noProof/>
                <w:webHidden/>
              </w:rPr>
              <w:fldChar w:fldCharType="end"/>
            </w:r>
          </w:hyperlink>
        </w:p>
        <w:p w14:paraId="694EF726" w14:textId="1346E218"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52" w:history="1">
            <w:r w:rsidRPr="00B33C32">
              <w:rPr>
                <w:rStyle w:val="affffc"/>
                <w:noProof/>
              </w:rPr>
              <w:t>4.3</w:t>
            </w:r>
            <w:r>
              <w:rPr>
                <w:rFonts w:eastAsiaTheme="minorEastAsia" w:cstheme="minorBidi"/>
                <w:b w:val="0"/>
                <w:bCs w:val="0"/>
                <w:noProof/>
                <w:sz w:val="21"/>
                <w:szCs w:val="22"/>
              </w:rPr>
              <w:tab/>
            </w:r>
            <w:r w:rsidRPr="00B33C32">
              <w:rPr>
                <w:rStyle w:val="affffc"/>
                <w:noProof/>
              </w:rPr>
              <w:t>WebXX</w:t>
            </w:r>
            <w:r w:rsidRPr="00B33C32">
              <w:rPr>
                <w:rStyle w:val="affffc"/>
                <w:noProof/>
              </w:rPr>
              <w:t>应用框架</w:t>
            </w:r>
            <w:r>
              <w:rPr>
                <w:noProof/>
                <w:webHidden/>
              </w:rPr>
              <w:tab/>
            </w:r>
            <w:r>
              <w:rPr>
                <w:noProof/>
                <w:webHidden/>
              </w:rPr>
              <w:fldChar w:fldCharType="begin"/>
            </w:r>
            <w:r>
              <w:rPr>
                <w:noProof/>
                <w:webHidden/>
              </w:rPr>
              <w:instrText xml:space="preserve"> PAGEREF _Toc216649352 \h </w:instrText>
            </w:r>
            <w:r>
              <w:rPr>
                <w:noProof/>
                <w:webHidden/>
              </w:rPr>
            </w:r>
            <w:r>
              <w:rPr>
                <w:noProof/>
                <w:webHidden/>
              </w:rPr>
              <w:fldChar w:fldCharType="separate"/>
            </w:r>
            <w:r>
              <w:rPr>
                <w:noProof/>
                <w:webHidden/>
              </w:rPr>
              <w:t>24</w:t>
            </w:r>
            <w:r>
              <w:rPr>
                <w:noProof/>
                <w:webHidden/>
              </w:rPr>
              <w:fldChar w:fldCharType="end"/>
            </w:r>
          </w:hyperlink>
        </w:p>
        <w:p w14:paraId="156C5170" w14:textId="2BD8D450" w:rsidR="00A95EF2" w:rsidRDefault="00A95EF2">
          <w:pPr>
            <w:pStyle w:val="TOC3"/>
            <w:tabs>
              <w:tab w:val="left" w:pos="1680"/>
              <w:tab w:val="right" w:leader="dot" w:pos="9463"/>
            </w:tabs>
            <w:rPr>
              <w:rFonts w:eastAsiaTheme="minorEastAsia" w:cstheme="minorBidi"/>
              <w:noProof/>
              <w:sz w:val="21"/>
              <w:szCs w:val="22"/>
            </w:rPr>
          </w:pPr>
          <w:hyperlink w:anchor="_Toc216649353" w:history="1">
            <w:r w:rsidRPr="00B33C32">
              <w:rPr>
                <w:rStyle w:val="affffc"/>
                <w:noProof/>
                <w14:scene3d>
                  <w14:camera w14:prst="orthographicFront"/>
                  <w14:lightRig w14:rig="threePt" w14:dir="t">
                    <w14:rot w14:lat="0" w14:lon="0" w14:rev="0"/>
                  </w14:lightRig>
                </w14:scene3d>
              </w:rPr>
              <w:t>4.3.1</w:t>
            </w:r>
            <w:r>
              <w:rPr>
                <w:rFonts w:eastAsiaTheme="minorEastAsia" w:cstheme="minorBidi"/>
                <w:noProof/>
                <w:sz w:val="21"/>
                <w:szCs w:val="22"/>
              </w:rPr>
              <w:tab/>
            </w:r>
            <w:r w:rsidRPr="00B33C32">
              <w:rPr>
                <w:rStyle w:val="affffc"/>
                <w:noProof/>
              </w:rPr>
              <w:t>公共平台功能</w:t>
            </w:r>
            <w:r>
              <w:rPr>
                <w:noProof/>
                <w:webHidden/>
              </w:rPr>
              <w:tab/>
            </w:r>
            <w:r>
              <w:rPr>
                <w:noProof/>
                <w:webHidden/>
              </w:rPr>
              <w:fldChar w:fldCharType="begin"/>
            </w:r>
            <w:r>
              <w:rPr>
                <w:noProof/>
                <w:webHidden/>
              </w:rPr>
              <w:instrText xml:space="preserve"> PAGEREF _Toc216649353 \h </w:instrText>
            </w:r>
            <w:r>
              <w:rPr>
                <w:noProof/>
                <w:webHidden/>
              </w:rPr>
            </w:r>
            <w:r>
              <w:rPr>
                <w:noProof/>
                <w:webHidden/>
              </w:rPr>
              <w:fldChar w:fldCharType="separate"/>
            </w:r>
            <w:r>
              <w:rPr>
                <w:noProof/>
                <w:webHidden/>
              </w:rPr>
              <w:t>24</w:t>
            </w:r>
            <w:r>
              <w:rPr>
                <w:noProof/>
                <w:webHidden/>
              </w:rPr>
              <w:fldChar w:fldCharType="end"/>
            </w:r>
          </w:hyperlink>
        </w:p>
        <w:p w14:paraId="777CE6FD" w14:textId="5020E4DA"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54" w:history="1">
            <w:r w:rsidRPr="00B33C32">
              <w:rPr>
                <w:rStyle w:val="affffc"/>
                <w:noProof/>
              </w:rPr>
              <w:t>4.4</w:t>
            </w:r>
            <w:r>
              <w:rPr>
                <w:rFonts w:eastAsiaTheme="minorEastAsia" w:cstheme="minorBidi"/>
                <w:b w:val="0"/>
                <w:bCs w:val="0"/>
                <w:noProof/>
                <w:sz w:val="21"/>
                <w:szCs w:val="22"/>
              </w:rPr>
              <w:tab/>
            </w:r>
            <w:r w:rsidRPr="00B33C32">
              <w:rPr>
                <w:rStyle w:val="affffc"/>
                <w:noProof/>
              </w:rPr>
              <w:t>移动</w:t>
            </w:r>
            <w:r w:rsidRPr="00B33C32">
              <w:rPr>
                <w:rStyle w:val="affffc"/>
                <w:noProof/>
              </w:rPr>
              <w:t>{projectName}</w:t>
            </w:r>
            <w:r>
              <w:rPr>
                <w:noProof/>
                <w:webHidden/>
              </w:rPr>
              <w:tab/>
            </w:r>
            <w:r>
              <w:rPr>
                <w:noProof/>
                <w:webHidden/>
              </w:rPr>
              <w:fldChar w:fldCharType="begin"/>
            </w:r>
            <w:r>
              <w:rPr>
                <w:noProof/>
                <w:webHidden/>
              </w:rPr>
              <w:instrText xml:space="preserve"> PAGEREF _Toc216649354 \h </w:instrText>
            </w:r>
            <w:r>
              <w:rPr>
                <w:noProof/>
                <w:webHidden/>
              </w:rPr>
            </w:r>
            <w:r>
              <w:rPr>
                <w:noProof/>
                <w:webHidden/>
              </w:rPr>
              <w:fldChar w:fldCharType="separate"/>
            </w:r>
            <w:r>
              <w:rPr>
                <w:noProof/>
                <w:webHidden/>
              </w:rPr>
              <w:t>26</w:t>
            </w:r>
            <w:r>
              <w:rPr>
                <w:noProof/>
                <w:webHidden/>
              </w:rPr>
              <w:fldChar w:fldCharType="end"/>
            </w:r>
          </w:hyperlink>
        </w:p>
        <w:p w14:paraId="0DB665AF" w14:textId="60E527E5"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55" w:history="1">
            <w:r w:rsidRPr="00B33C32">
              <w:rPr>
                <w:rStyle w:val="affffc"/>
                <w:noProof/>
              </w:rPr>
              <w:t>4.5</w:t>
            </w:r>
            <w:r>
              <w:rPr>
                <w:rFonts w:eastAsiaTheme="minorEastAsia" w:cstheme="minorBidi"/>
                <w:b w:val="0"/>
                <w:bCs w:val="0"/>
                <w:noProof/>
                <w:sz w:val="21"/>
                <w:szCs w:val="22"/>
              </w:rPr>
              <w:tab/>
            </w:r>
            <w:r w:rsidRPr="00B33C32">
              <w:rPr>
                <w:rStyle w:val="affffc"/>
                <w:noProof/>
              </w:rPr>
              <w:t>平台支撑应用</w:t>
            </w:r>
            <w:r>
              <w:rPr>
                <w:noProof/>
                <w:webHidden/>
              </w:rPr>
              <w:tab/>
            </w:r>
            <w:r>
              <w:rPr>
                <w:noProof/>
                <w:webHidden/>
              </w:rPr>
              <w:fldChar w:fldCharType="begin"/>
            </w:r>
            <w:r>
              <w:rPr>
                <w:noProof/>
                <w:webHidden/>
              </w:rPr>
              <w:instrText xml:space="preserve"> PAGEREF _Toc216649355 \h </w:instrText>
            </w:r>
            <w:r>
              <w:rPr>
                <w:noProof/>
                <w:webHidden/>
              </w:rPr>
            </w:r>
            <w:r>
              <w:rPr>
                <w:noProof/>
                <w:webHidden/>
              </w:rPr>
              <w:fldChar w:fldCharType="separate"/>
            </w:r>
            <w:r>
              <w:rPr>
                <w:noProof/>
                <w:webHidden/>
              </w:rPr>
              <w:t>26</w:t>
            </w:r>
            <w:r>
              <w:rPr>
                <w:noProof/>
                <w:webHidden/>
              </w:rPr>
              <w:fldChar w:fldCharType="end"/>
            </w:r>
          </w:hyperlink>
        </w:p>
        <w:p w14:paraId="2967A219" w14:textId="5E8E0C83"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56" w:history="1">
            <w:r w:rsidRPr="00B33C32">
              <w:rPr>
                <w:rStyle w:val="affffc"/>
                <w:noProof/>
              </w:rPr>
              <w:t>4.6</w:t>
            </w:r>
            <w:r>
              <w:rPr>
                <w:rFonts w:eastAsiaTheme="minorEastAsia" w:cstheme="minorBidi"/>
                <w:b w:val="0"/>
                <w:bCs w:val="0"/>
                <w:noProof/>
                <w:sz w:val="21"/>
                <w:szCs w:val="22"/>
              </w:rPr>
              <w:tab/>
            </w:r>
            <w:r w:rsidRPr="00B33C32">
              <w:rPr>
                <w:rStyle w:val="affffc"/>
                <w:noProof/>
              </w:rPr>
              <w:t>平台架构调整</w:t>
            </w:r>
            <w:r>
              <w:rPr>
                <w:noProof/>
                <w:webHidden/>
              </w:rPr>
              <w:tab/>
            </w:r>
            <w:r>
              <w:rPr>
                <w:noProof/>
                <w:webHidden/>
              </w:rPr>
              <w:fldChar w:fldCharType="begin"/>
            </w:r>
            <w:r>
              <w:rPr>
                <w:noProof/>
                <w:webHidden/>
              </w:rPr>
              <w:instrText xml:space="preserve"> PAGEREF _Toc216649356 \h </w:instrText>
            </w:r>
            <w:r>
              <w:rPr>
                <w:noProof/>
                <w:webHidden/>
              </w:rPr>
            </w:r>
            <w:r>
              <w:rPr>
                <w:noProof/>
                <w:webHidden/>
              </w:rPr>
              <w:fldChar w:fldCharType="separate"/>
            </w:r>
            <w:r>
              <w:rPr>
                <w:noProof/>
                <w:webHidden/>
              </w:rPr>
              <w:t>27</w:t>
            </w:r>
            <w:r>
              <w:rPr>
                <w:noProof/>
                <w:webHidden/>
              </w:rPr>
              <w:fldChar w:fldCharType="end"/>
            </w:r>
          </w:hyperlink>
        </w:p>
        <w:p w14:paraId="07C2636A" w14:textId="51F5D7B2" w:rsidR="00A95EF2" w:rsidRDefault="00A95EF2">
          <w:pPr>
            <w:pStyle w:val="TOC1"/>
            <w:tabs>
              <w:tab w:val="left" w:pos="960"/>
              <w:tab w:val="right" w:leader="dot" w:pos="9463"/>
            </w:tabs>
            <w:rPr>
              <w:rFonts w:asciiTheme="minorHAnsi" w:eastAsiaTheme="minorEastAsia" w:hAnsiTheme="minorHAnsi" w:cstheme="minorBidi"/>
              <w:b w:val="0"/>
              <w:bCs w:val="0"/>
              <w:caps w:val="0"/>
              <w:noProof/>
              <w:sz w:val="21"/>
              <w:szCs w:val="22"/>
            </w:rPr>
          </w:pPr>
          <w:hyperlink w:anchor="_Toc216649357" w:history="1">
            <w:r w:rsidRPr="00B33C32">
              <w:rPr>
                <w:rStyle w:val="affffc"/>
                <w:noProof/>
              </w:rPr>
              <w:t>5</w:t>
            </w:r>
            <w:r>
              <w:rPr>
                <w:rFonts w:asciiTheme="minorHAnsi" w:eastAsiaTheme="minorEastAsia" w:hAnsiTheme="minorHAnsi" w:cstheme="minorBidi"/>
                <w:b w:val="0"/>
                <w:bCs w:val="0"/>
                <w:caps w:val="0"/>
                <w:noProof/>
                <w:sz w:val="21"/>
                <w:szCs w:val="22"/>
              </w:rPr>
              <w:tab/>
            </w:r>
            <w:r w:rsidRPr="00B33C32">
              <w:rPr>
                <w:rStyle w:val="affffc"/>
                <w:noProof/>
              </w:rPr>
              <w:t>接口需求</w:t>
            </w:r>
            <w:r>
              <w:rPr>
                <w:noProof/>
                <w:webHidden/>
              </w:rPr>
              <w:tab/>
            </w:r>
            <w:r>
              <w:rPr>
                <w:noProof/>
                <w:webHidden/>
              </w:rPr>
              <w:fldChar w:fldCharType="begin"/>
            </w:r>
            <w:r>
              <w:rPr>
                <w:noProof/>
                <w:webHidden/>
              </w:rPr>
              <w:instrText xml:space="preserve"> PAGEREF _Toc216649357 \h </w:instrText>
            </w:r>
            <w:r>
              <w:rPr>
                <w:noProof/>
                <w:webHidden/>
              </w:rPr>
            </w:r>
            <w:r>
              <w:rPr>
                <w:noProof/>
                <w:webHidden/>
              </w:rPr>
              <w:fldChar w:fldCharType="separate"/>
            </w:r>
            <w:r>
              <w:rPr>
                <w:noProof/>
                <w:webHidden/>
              </w:rPr>
              <w:t>28</w:t>
            </w:r>
            <w:r>
              <w:rPr>
                <w:noProof/>
                <w:webHidden/>
              </w:rPr>
              <w:fldChar w:fldCharType="end"/>
            </w:r>
          </w:hyperlink>
        </w:p>
        <w:p w14:paraId="476C942D" w14:textId="157B51D1"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58" w:history="1">
            <w:r w:rsidRPr="00B33C32">
              <w:rPr>
                <w:rStyle w:val="affffc"/>
                <w:noProof/>
              </w:rPr>
              <w:t>5.1</w:t>
            </w:r>
            <w:r>
              <w:rPr>
                <w:rFonts w:eastAsiaTheme="minorEastAsia" w:cstheme="minorBidi"/>
                <w:b w:val="0"/>
                <w:bCs w:val="0"/>
                <w:noProof/>
                <w:sz w:val="21"/>
                <w:szCs w:val="22"/>
              </w:rPr>
              <w:tab/>
            </w:r>
            <w:r w:rsidRPr="00B33C32">
              <w:rPr>
                <w:rStyle w:val="affffc"/>
                <w:noProof/>
              </w:rPr>
              <w:t>WebXX</w:t>
            </w:r>
            <w:r w:rsidRPr="00B33C32">
              <w:rPr>
                <w:rStyle w:val="affffc"/>
                <w:noProof/>
              </w:rPr>
              <w:t>应用框架</w:t>
            </w:r>
            <w:r>
              <w:rPr>
                <w:noProof/>
                <w:webHidden/>
              </w:rPr>
              <w:tab/>
            </w:r>
            <w:r>
              <w:rPr>
                <w:noProof/>
                <w:webHidden/>
              </w:rPr>
              <w:fldChar w:fldCharType="begin"/>
            </w:r>
            <w:r>
              <w:rPr>
                <w:noProof/>
                <w:webHidden/>
              </w:rPr>
              <w:instrText xml:space="preserve"> PAGEREF _Toc216649358 \h </w:instrText>
            </w:r>
            <w:r>
              <w:rPr>
                <w:noProof/>
                <w:webHidden/>
              </w:rPr>
            </w:r>
            <w:r>
              <w:rPr>
                <w:noProof/>
                <w:webHidden/>
              </w:rPr>
              <w:fldChar w:fldCharType="separate"/>
            </w:r>
            <w:r>
              <w:rPr>
                <w:noProof/>
                <w:webHidden/>
              </w:rPr>
              <w:t>28</w:t>
            </w:r>
            <w:r>
              <w:rPr>
                <w:noProof/>
                <w:webHidden/>
              </w:rPr>
              <w:fldChar w:fldCharType="end"/>
            </w:r>
          </w:hyperlink>
        </w:p>
        <w:p w14:paraId="2B7D64CE" w14:textId="74D55F1D" w:rsidR="00A95EF2" w:rsidRDefault="00A95EF2">
          <w:pPr>
            <w:pStyle w:val="TOC3"/>
            <w:tabs>
              <w:tab w:val="left" w:pos="1680"/>
              <w:tab w:val="right" w:leader="dot" w:pos="9463"/>
            </w:tabs>
            <w:rPr>
              <w:rFonts w:eastAsiaTheme="minorEastAsia" w:cstheme="minorBidi"/>
              <w:noProof/>
              <w:sz w:val="21"/>
              <w:szCs w:val="22"/>
            </w:rPr>
          </w:pPr>
          <w:hyperlink w:anchor="_Toc216649359" w:history="1">
            <w:r w:rsidRPr="00B33C32">
              <w:rPr>
                <w:rStyle w:val="affffc"/>
                <w:noProof/>
                <w14:scene3d>
                  <w14:camera w14:prst="orthographicFront"/>
                  <w14:lightRig w14:rig="threePt" w14:dir="t">
                    <w14:rot w14:lat="0" w14:lon="0" w14:rev="0"/>
                  </w14:lightRig>
                </w14:scene3d>
              </w:rPr>
              <w:t>5.1.1</w:t>
            </w:r>
            <w:r>
              <w:rPr>
                <w:rFonts w:eastAsiaTheme="minorEastAsia" w:cstheme="minorBidi"/>
                <w:noProof/>
                <w:sz w:val="21"/>
                <w:szCs w:val="22"/>
              </w:rPr>
              <w:tab/>
            </w:r>
            <w:r w:rsidRPr="00B33C32">
              <w:rPr>
                <w:rStyle w:val="affffc"/>
                <w:noProof/>
              </w:rPr>
              <w:t>业务支撑应用</w:t>
            </w:r>
            <w:r>
              <w:rPr>
                <w:noProof/>
                <w:webHidden/>
              </w:rPr>
              <w:tab/>
            </w:r>
            <w:r>
              <w:rPr>
                <w:noProof/>
                <w:webHidden/>
              </w:rPr>
              <w:fldChar w:fldCharType="begin"/>
            </w:r>
            <w:r>
              <w:rPr>
                <w:noProof/>
                <w:webHidden/>
              </w:rPr>
              <w:instrText xml:space="preserve"> PAGEREF _Toc216649359 \h </w:instrText>
            </w:r>
            <w:r>
              <w:rPr>
                <w:noProof/>
                <w:webHidden/>
              </w:rPr>
            </w:r>
            <w:r>
              <w:rPr>
                <w:noProof/>
                <w:webHidden/>
              </w:rPr>
              <w:fldChar w:fldCharType="separate"/>
            </w:r>
            <w:r>
              <w:rPr>
                <w:noProof/>
                <w:webHidden/>
              </w:rPr>
              <w:t>28</w:t>
            </w:r>
            <w:r>
              <w:rPr>
                <w:noProof/>
                <w:webHidden/>
              </w:rPr>
              <w:fldChar w:fldCharType="end"/>
            </w:r>
          </w:hyperlink>
        </w:p>
        <w:p w14:paraId="0491003E" w14:textId="79B86EB1" w:rsidR="00A95EF2" w:rsidRDefault="00A95EF2">
          <w:pPr>
            <w:pStyle w:val="TOC3"/>
            <w:tabs>
              <w:tab w:val="left" w:pos="1440"/>
              <w:tab w:val="right" w:leader="dot" w:pos="9463"/>
            </w:tabs>
            <w:rPr>
              <w:rFonts w:eastAsiaTheme="minorEastAsia" w:cstheme="minorBidi"/>
              <w:noProof/>
              <w:sz w:val="21"/>
              <w:szCs w:val="22"/>
            </w:rPr>
          </w:pPr>
          <w:hyperlink w:anchor="_Toc216649360" w:history="1">
            <w:r w:rsidRPr="00B33C32">
              <w:rPr>
                <w:rStyle w:val="affffc"/>
                <w:noProof/>
                <w14:scene3d>
                  <w14:camera w14:prst="orthographicFront"/>
                  <w14:lightRig w14:rig="threePt" w14:dir="t">
                    <w14:rot w14:lat="0" w14:lon="0" w14:rev="0"/>
                  </w14:lightRig>
                </w14:scene3d>
              </w:rPr>
              <w:t>5.1.2</w:t>
            </w:r>
            <w:r>
              <w:rPr>
                <w:rFonts w:eastAsiaTheme="minorEastAsia" w:cstheme="minorBidi"/>
                <w:noProof/>
                <w:sz w:val="21"/>
                <w:szCs w:val="22"/>
              </w:rPr>
              <w:tab/>
            </w:r>
            <w:r w:rsidRPr="00B33C32">
              <w:rPr>
                <w:rStyle w:val="affffc"/>
                <w:noProof/>
              </w:rPr>
              <w:t>WebXX</w:t>
            </w:r>
            <w:r w:rsidRPr="00B33C32">
              <w:rPr>
                <w:rStyle w:val="affffc"/>
                <w:noProof/>
              </w:rPr>
              <w:t>控件</w:t>
            </w:r>
            <w:r w:rsidRPr="00B33C32">
              <w:rPr>
                <w:rStyle w:val="affffc"/>
                <w:noProof/>
              </w:rPr>
              <w:t>API</w:t>
            </w:r>
            <w:r>
              <w:rPr>
                <w:noProof/>
                <w:webHidden/>
              </w:rPr>
              <w:tab/>
            </w:r>
            <w:r>
              <w:rPr>
                <w:noProof/>
                <w:webHidden/>
              </w:rPr>
              <w:fldChar w:fldCharType="begin"/>
            </w:r>
            <w:r>
              <w:rPr>
                <w:noProof/>
                <w:webHidden/>
              </w:rPr>
              <w:instrText xml:space="preserve"> PAGEREF _Toc216649360 \h </w:instrText>
            </w:r>
            <w:r>
              <w:rPr>
                <w:noProof/>
                <w:webHidden/>
              </w:rPr>
            </w:r>
            <w:r>
              <w:rPr>
                <w:noProof/>
                <w:webHidden/>
              </w:rPr>
              <w:fldChar w:fldCharType="separate"/>
            </w:r>
            <w:r>
              <w:rPr>
                <w:noProof/>
                <w:webHidden/>
              </w:rPr>
              <w:t>29</w:t>
            </w:r>
            <w:r>
              <w:rPr>
                <w:noProof/>
                <w:webHidden/>
              </w:rPr>
              <w:fldChar w:fldCharType="end"/>
            </w:r>
          </w:hyperlink>
        </w:p>
        <w:p w14:paraId="49C2EFFD" w14:textId="665D640D"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61" w:history="1">
            <w:r w:rsidRPr="00B33C32">
              <w:rPr>
                <w:rStyle w:val="affffc"/>
                <w:noProof/>
              </w:rPr>
              <w:t>5.2</w:t>
            </w:r>
            <w:r>
              <w:rPr>
                <w:rFonts w:eastAsiaTheme="minorEastAsia" w:cstheme="minorBidi"/>
                <w:b w:val="0"/>
                <w:bCs w:val="0"/>
                <w:noProof/>
                <w:sz w:val="21"/>
                <w:szCs w:val="22"/>
              </w:rPr>
              <w:tab/>
            </w:r>
            <w:r w:rsidRPr="00B33C32">
              <w:rPr>
                <w:rStyle w:val="affffc"/>
                <w:noProof/>
              </w:rPr>
              <w:t>业务应用集成</w:t>
            </w:r>
            <w:r>
              <w:rPr>
                <w:noProof/>
                <w:webHidden/>
              </w:rPr>
              <w:tab/>
            </w:r>
            <w:r>
              <w:rPr>
                <w:noProof/>
                <w:webHidden/>
              </w:rPr>
              <w:fldChar w:fldCharType="begin"/>
            </w:r>
            <w:r>
              <w:rPr>
                <w:noProof/>
                <w:webHidden/>
              </w:rPr>
              <w:instrText xml:space="preserve"> PAGEREF _Toc216649361 \h </w:instrText>
            </w:r>
            <w:r>
              <w:rPr>
                <w:noProof/>
                <w:webHidden/>
              </w:rPr>
            </w:r>
            <w:r>
              <w:rPr>
                <w:noProof/>
                <w:webHidden/>
              </w:rPr>
              <w:fldChar w:fldCharType="separate"/>
            </w:r>
            <w:r>
              <w:rPr>
                <w:noProof/>
                <w:webHidden/>
              </w:rPr>
              <w:t>29</w:t>
            </w:r>
            <w:r>
              <w:rPr>
                <w:noProof/>
                <w:webHidden/>
              </w:rPr>
              <w:fldChar w:fldCharType="end"/>
            </w:r>
          </w:hyperlink>
        </w:p>
        <w:p w14:paraId="567D8FDB" w14:textId="38F96EF5" w:rsidR="00A95EF2" w:rsidRDefault="00A95EF2">
          <w:pPr>
            <w:pStyle w:val="TOC3"/>
            <w:tabs>
              <w:tab w:val="left" w:pos="1680"/>
              <w:tab w:val="right" w:leader="dot" w:pos="9463"/>
            </w:tabs>
            <w:rPr>
              <w:rFonts w:eastAsiaTheme="minorEastAsia" w:cstheme="minorBidi"/>
              <w:noProof/>
              <w:sz w:val="21"/>
              <w:szCs w:val="22"/>
            </w:rPr>
          </w:pPr>
          <w:hyperlink w:anchor="_Toc216649362" w:history="1">
            <w:r w:rsidRPr="00B33C32">
              <w:rPr>
                <w:rStyle w:val="affffc"/>
                <w:noProof/>
                <w14:scene3d>
                  <w14:camera w14:prst="orthographicFront"/>
                  <w14:lightRig w14:rig="threePt" w14:dir="t">
                    <w14:rot w14:lat="0" w14:lon="0" w14:rev="0"/>
                  </w14:lightRig>
                </w14:scene3d>
              </w:rPr>
              <w:t>5.2.1</w:t>
            </w:r>
            <w:r>
              <w:rPr>
                <w:rFonts w:eastAsiaTheme="minorEastAsia" w:cstheme="minorBidi"/>
                <w:noProof/>
                <w:sz w:val="21"/>
                <w:szCs w:val="22"/>
              </w:rPr>
              <w:tab/>
            </w:r>
            <w:r w:rsidRPr="00B33C32">
              <w:rPr>
                <w:rStyle w:val="affffc"/>
                <w:noProof/>
              </w:rPr>
              <w:t>生产设备集成应用</w:t>
            </w:r>
            <w:r>
              <w:rPr>
                <w:noProof/>
                <w:webHidden/>
              </w:rPr>
              <w:tab/>
            </w:r>
            <w:r>
              <w:rPr>
                <w:noProof/>
                <w:webHidden/>
              </w:rPr>
              <w:fldChar w:fldCharType="begin"/>
            </w:r>
            <w:r>
              <w:rPr>
                <w:noProof/>
                <w:webHidden/>
              </w:rPr>
              <w:instrText xml:space="preserve"> PAGEREF _Toc216649362 \h </w:instrText>
            </w:r>
            <w:r>
              <w:rPr>
                <w:noProof/>
                <w:webHidden/>
              </w:rPr>
            </w:r>
            <w:r>
              <w:rPr>
                <w:noProof/>
                <w:webHidden/>
              </w:rPr>
              <w:fldChar w:fldCharType="separate"/>
            </w:r>
            <w:r>
              <w:rPr>
                <w:noProof/>
                <w:webHidden/>
              </w:rPr>
              <w:t>29</w:t>
            </w:r>
            <w:r>
              <w:rPr>
                <w:noProof/>
                <w:webHidden/>
              </w:rPr>
              <w:fldChar w:fldCharType="end"/>
            </w:r>
          </w:hyperlink>
        </w:p>
        <w:p w14:paraId="2A04A152" w14:textId="4A35690A" w:rsidR="00A95EF2" w:rsidRDefault="00A95EF2">
          <w:pPr>
            <w:pStyle w:val="TOC1"/>
            <w:tabs>
              <w:tab w:val="left" w:pos="960"/>
              <w:tab w:val="right" w:leader="dot" w:pos="9463"/>
            </w:tabs>
            <w:rPr>
              <w:rFonts w:asciiTheme="minorHAnsi" w:eastAsiaTheme="minorEastAsia" w:hAnsiTheme="minorHAnsi" w:cstheme="minorBidi"/>
              <w:b w:val="0"/>
              <w:bCs w:val="0"/>
              <w:caps w:val="0"/>
              <w:noProof/>
              <w:sz w:val="21"/>
              <w:szCs w:val="22"/>
            </w:rPr>
          </w:pPr>
          <w:hyperlink w:anchor="_Toc216649363" w:history="1">
            <w:r w:rsidRPr="00B33C32">
              <w:rPr>
                <w:rStyle w:val="affffc"/>
                <w:noProof/>
              </w:rPr>
              <w:t>6</w:t>
            </w:r>
            <w:r>
              <w:rPr>
                <w:rFonts w:asciiTheme="minorHAnsi" w:eastAsiaTheme="minorEastAsia" w:hAnsiTheme="minorHAnsi" w:cstheme="minorBidi"/>
                <w:b w:val="0"/>
                <w:bCs w:val="0"/>
                <w:caps w:val="0"/>
                <w:noProof/>
                <w:sz w:val="21"/>
                <w:szCs w:val="22"/>
              </w:rPr>
              <w:tab/>
            </w:r>
            <w:r w:rsidRPr="00B33C32">
              <w:rPr>
                <w:rStyle w:val="affffc"/>
                <w:noProof/>
              </w:rPr>
              <w:t>非功能规格</w:t>
            </w:r>
            <w:r>
              <w:rPr>
                <w:noProof/>
                <w:webHidden/>
              </w:rPr>
              <w:tab/>
            </w:r>
            <w:r>
              <w:rPr>
                <w:noProof/>
                <w:webHidden/>
              </w:rPr>
              <w:fldChar w:fldCharType="begin"/>
            </w:r>
            <w:r>
              <w:rPr>
                <w:noProof/>
                <w:webHidden/>
              </w:rPr>
              <w:instrText xml:space="preserve"> PAGEREF _Toc216649363 \h </w:instrText>
            </w:r>
            <w:r>
              <w:rPr>
                <w:noProof/>
                <w:webHidden/>
              </w:rPr>
            </w:r>
            <w:r>
              <w:rPr>
                <w:noProof/>
                <w:webHidden/>
              </w:rPr>
              <w:fldChar w:fldCharType="separate"/>
            </w:r>
            <w:r>
              <w:rPr>
                <w:noProof/>
                <w:webHidden/>
              </w:rPr>
              <w:t>32</w:t>
            </w:r>
            <w:r>
              <w:rPr>
                <w:noProof/>
                <w:webHidden/>
              </w:rPr>
              <w:fldChar w:fldCharType="end"/>
            </w:r>
          </w:hyperlink>
        </w:p>
        <w:p w14:paraId="0EAD9BB0" w14:textId="44B036C7"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64" w:history="1">
            <w:r w:rsidRPr="00B33C32">
              <w:rPr>
                <w:rStyle w:val="affffc"/>
                <w:noProof/>
              </w:rPr>
              <w:t>6.1</w:t>
            </w:r>
            <w:r>
              <w:rPr>
                <w:rFonts w:eastAsiaTheme="minorEastAsia" w:cstheme="minorBidi"/>
                <w:b w:val="0"/>
                <w:bCs w:val="0"/>
                <w:noProof/>
                <w:sz w:val="21"/>
                <w:szCs w:val="22"/>
              </w:rPr>
              <w:tab/>
            </w:r>
            <w:r w:rsidRPr="00B33C32">
              <w:rPr>
                <w:rStyle w:val="affffc"/>
                <w:noProof/>
              </w:rPr>
              <w:t>软硬件技术要求</w:t>
            </w:r>
            <w:r>
              <w:rPr>
                <w:noProof/>
                <w:webHidden/>
              </w:rPr>
              <w:tab/>
            </w:r>
            <w:r>
              <w:rPr>
                <w:noProof/>
                <w:webHidden/>
              </w:rPr>
              <w:fldChar w:fldCharType="begin"/>
            </w:r>
            <w:r>
              <w:rPr>
                <w:noProof/>
                <w:webHidden/>
              </w:rPr>
              <w:instrText xml:space="preserve"> PAGEREF _Toc216649364 \h </w:instrText>
            </w:r>
            <w:r>
              <w:rPr>
                <w:noProof/>
                <w:webHidden/>
              </w:rPr>
            </w:r>
            <w:r>
              <w:rPr>
                <w:noProof/>
                <w:webHidden/>
              </w:rPr>
              <w:fldChar w:fldCharType="separate"/>
            </w:r>
            <w:r>
              <w:rPr>
                <w:noProof/>
                <w:webHidden/>
              </w:rPr>
              <w:t>32</w:t>
            </w:r>
            <w:r>
              <w:rPr>
                <w:noProof/>
                <w:webHidden/>
              </w:rPr>
              <w:fldChar w:fldCharType="end"/>
            </w:r>
          </w:hyperlink>
        </w:p>
        <w:p w14:paraId="353A5AB2" w14:textId="57B0C6C3" w:rsidR="00A95EF2" w:rsidRDefault="00A95EF2">
          <w:pPr>
            <w:pStyle w:val="TOC3"/>
            <w:tabs>
              <w:tab w:val="left" w:pos="1680"/>
              <w:tab w:val="right" w:leader="dot" w:pos="9463"/>
            </w:tabs>
            <w:rPr>
              <w:rFonts w:eastAsiaTheme="minorEastAsia" w:cstheme="minorBidi"/>
              <w:noProof/>
              <w:sz w:val="21"/>
              <w:szCs w:val="22"/>
            </w:rPr>
          </w:pPr>
          <w:hyperlink w:anchor="_Toc216649365" w:history="1">
            <w:r w:rsidRPr="00B33C32">
              <w:rPr>
                <w:rStyle w:val="affffc"/>
                <w:noProof/>
                <w14:scene3d>
                  <w14:camera w14:prst="orthographicFront"/>
                  <w14:lightRig w14:rig="threePt" w14:dir="t">
                    <w14:rot w14:lat="0" w14:lon="0" w14:rev="0"/>
                  </w14:lightRig>
                </w14:scene3d>
              </w:rPr>
              <w:t>6.1.1</w:t>
            </w:r>
            <w:r>
              <w:rPr>
                <w:rFonts w:eastAsiaTheme="minorEastAsia" w:cstheme="minorBidi"/>
                <w:noProof/>
                <w:sz w:val="21"/>
                <w:szCs w:val="22"/>
              </w:rPr>
              <w:tab/>
            </w:r>
            <w:r w:rsidRPr="00B33C32">
              <w:rPr>
                <w:rStyle w:val="affffc"/>
                <w:noProof/>
              </w:rPr>
              <w:t>功能响应速度指标</w:t>
            </w:r>
            <w:r>
              <w:rPr>
                <w:noProof/>
                <w:webHidden/>
              </w:rPr>
              <w:tab/>
            </w:r>
            <w:r>
              <w:rPr>
                <w:noProof/>
                <w:webHidden/>
              </w:rPr>
              <w:fldChar w:fldCharType="begin"/>
            </w:r>
            <w:r>
              <w:rPr>
                <w:noProof/>
                <w:webHidden/>
              </w:rPr>
              <w:instrText xml:space="preserve"> PAGEREF _Toc216649365 \h </w:instrText>
            </w:r>
            <w:r>
              <w:rPr>
                <w:noProof/>
                <w:webHidden/>
              </w:rPr>
            </w:r>
            <w:r>
              <w:rPr>
                <w:noProof/>
                <w:webHidden/>
              </w:rPr>
              <w:fldChar w:fldCharType="separate"/>
            </w:r>
            <w:r>
              <w:rPr>
                <w:noProof/>
                <w:webHidden/>
              </w:rPr>
              <w:t>32</w:t>
            </w:r>
            <w:r>
              <w:rPr>
                <w:noProof/>
                <w:webHidden/>
              </w:rPr>
              <w:fldChar w:fldCharType="end"/>
            </w:r>
          </w:hyperlink>
        </w:p>
        <w:p w14:paraId="1AB63B81" w14:textId="40825D9F" w:rsidR="00A95EF2" w:rsidRDefault="00A95EF2">
          <w:pPr>
            <w:pStyle w:val="TOC3"/>
            <w:tabs>
              <w:tab w:val="left" w:pos="1680"/>
              <w:tab w:val="right" w:leader="dot" w:pos="9463"/>
            </w:tabs>
            <w:rPr>
              <w:rFonts w:eastAsiaTheme="minorEastAsia" w:cstheme="minorBidi"/>
              <w:noProof/>
              <w:sz w:val="21"/>
              <w:szCs w:val="22"/>
            </w:rPr>
          </w:pPr>
          <w:hyperlink w:anchor="_Toc216649366" w:history="1">
            <w:r w:rsidRPr="00B33C32">
              <w:rPr>
                <w:rStyle w:val="affffc"/>
                <w:noProof/>
                <w14:scene3d>
                  <w14:camera w14:prst="orthographicFront"/>
                  <w14:lightRig w14:rig="threePt" w14:dir="t">
                    <w14:rot w14:lat="0" w14:lon="0" w14:rev="0"/>
                  </w14:lightRig>
                </w14:scene3d>
              </w:rPr>
              <w:t>6.1.2</w:t>
            </w:r>
            <w:r>
              <w:rPr>
                <w:rFonts w:eastAsiaTheme="minorEastAsia" w:cstheme="minorBidi"/>
                <w:noProof/>
                <w:sz w:val="21"/>
                <w:szCs w:val="22"/>
              </w:rPr>
              <w:tab/>
            </w:r>
            <w:r w:rsidRPr="00B33C32">
              <w:rPr>
                <w:rStyle w:val="affffc"/>
                <w:noProof/>
              </w:rPr>
              <w:t>软件技术要求</w:t>
            </w:r>
            <w:r>
              <w:rPr>
                <w:noProof/>
                <w:webHidden/>
              </w:rPr>
              <w:tab/>
            </w:r>
            <w:r>
              <w:rPr>
                <w:noProof/>
                <w:webHidden/>
              </w:rPr>
              <w:fldChar w:fldCharType="begin"/>
            </w:r>
            <w:r>
              <w:rPr>
                <w:noProof/>
                <w:webHidden/>
              </w:rPr>
              <w:instrText xml:space="preserve"> PAGEREF _Toc216649366 \h </w:instrText>
            </w:r>
            <w:r>
              <w:rPr>
                <w:noProof/>
                <w:webHidden/>
              </w:rPr>
            </w:r>
            <w:r>
              <w:rPr>
                <w:noProof/>
                <w:webHidden/>
              </w:rPr>
              <w:fldChar w:fldCharType="separate"/>
            </w:r>
            <w:r>
              <w:rPr>
                <w:noProof/>
                <w:webHidden/>
              </w:rPr>
              <w:t>33</w:t>
            </w:r>
            <w:r>
              <w:rPr>
                <w:noProof/>
                <w:webHidden/>
              </w:rPr>
              <w:fldChar w:fldCharType="end"/>
            </w:r>
          </w:hyperlink>
        </w:p>
        <w:p w14:paraId="5C15795C" w14:textId="05A7AEFC" w:rsidR="00A95EF2" w:rsidRDefault="00A95EF2">
          <w:pPr>
            <w:pStyle w:val="TOC3"/>
            <w:tabs>
              <w:tab w:val="left" w:pos="1680"/>
              <w:tab w:val="right" w:leader="dot" w:pos="9463"/>
            </w:tabs>
            <w:rPr>
              <w:rFonts w:eastAsiaTheme="minorEastAsia" w:cstheme="minorBidi"/>
              <w:noProof/>
              <w:sz w:val="21"/>
              <w:szCs w:val="22"/>
            </w:rPr>
          </w:pPr>
          <w:hyperlink w:anchor="_Toc216649367" w:history="1">
            <w:r w:rsidRPr="00B33C32">
              <w:rPr>
                <w:rStyle w:val="affffc"/>
                <w:noProof/>
                <w14:scene3d>
                  <w14:camera w14:prst="orthographicFront"/>
                  <w14:lightRig w14:rig="threePt" w14:dir="t">
                    <w14:rot w14:lat="0" w14:lon="0" w14:rev="0"/>
                  </w14:lightRig>
                </w14:scene3d>
              </w:rPr>
              <w:t>6.1.3</w:t>
            </w:r>
            <w:r>
              <w:rPr>
                <w:rFonts w:eastAsiaTheme="minorEastAsia" w:cstheme="minorBidi"/>
                <w:noProof/>
                <w:sz w:val="21"/>
                <w:szCs w:val="22"/>
              </w:rPr>
              <w:tab/>
            </w:r>
            <w:r w:rsidRPr="00B33C32">
              <w:rPr>
                <w:rStyle w:val="affffc"/>
                <w:noProof/>
              </w:rPr>
              <w:t>安全性要求</w:t>
            </w:r>
            <w:r>
              <w:rPr>
                <w:noProof/>
                <w:webHidden/>
              </w:rPr>
              <w:tab/>
            </w:r>
            <w:r>
              <w:rPr>
                <w:noProof/>
                <w:webHidden/>
              </w:rPr>
              <w:fldChar w:fldCharType="begin"/>
            </w:r>
            <w:r>
              <w:rPr>
                <w:noProof/>
                <w:webHidden/>
              </w:rPr>
              <w:instrText xml:space="preserve"> PAGEREF _Toc216649367 \h </w:instrText>
            </w:r>
            <w:r>
              <w:rPr>
                <w:noProof/>
                <w:webHidden/>
              </w:rPr>
            </w:r>
            <w:r>
              <w:rPr>
                <w:noProof/>
                <w:webHidden/>
              </w:rPr>
              <w:fldChar w:fldCharType="separate"/>
            </w:r>
            <w:r>
              <w:rPr>
                <w:noProof/>
                <w:webHidden/>
              </w:rPr>
              <w:t>36</w:t>
            </w:r>
            <w:r>
              <w:rPr>
                <w:noProof/>
                <w:webHidden/>
              </w:rPr>
              <w:fldChar w:fldCharType="end"/>
            </w:r>
          </w:hyperlink>
        </w:p>
        <w:p w14:paraId="3EDDB2C9" w14:textId="01790312" w:rsidR="00A95EF2" w:rsidRDefault="00A95EF2">
          <w:pPr>
            <w:pStyle w:val="TOC2"/>
            <w:tabs>
              <w:tab w:val="left" w:pos="1200"/>
              <w:tab w:val="right" w:leader="dot" w:pos="9463"/>
            </w:tabs>
            <w:rPr>
              <w:rFonts w:eastAsiaTheme="minorEastAsia" w:cstheme="minorBidi"/>
              <w:b w:val="0"/>
              <w:bCs w:val="0"/>
              <w:noProof/>
              <w:sz w:val="21"/>
              <w:szCs w:val="22"/>
            </w:rPr>
          </w:pPr>
          <w:hyperlink w:anchor="_Toc216649368" w:history="1">
            <w:r w:rsidRPr="00B33C32">
              <w:rPr>
                <w:rStyle w:val="affffc"/>
                <w:noProof/>
              </w:rPr>
              <w:t>6.2</w:t>
            </w:r>
            <w:r>
              <w:rPr>
                <w:rFonts w:eastAsiaTheme="minorEastAsia" w:cstheme="minorBidi"/>
                <w:b w:val="0"/>
                <w:bCs w:val="0"/>
                <w:noProof/>
                <w:sz w:val="21"/>
                <w:szCs w:val="22"/>
              </w:rPr>
              <w:tab/>
            </w:r>
            <w:r w:rsidRPr="00B33C32">
              <w:rPr>
                <w:rStyle w:val="affffc"/>
                <w:noProof/>
              </w:rPr>
              <w:t>系统安全要求</w:t>
            </w:r>
            <w:r>
              <w:rPr>
                <w:noProof/>
                <w:webHidden/>
              </w:rPr>
              <w:tab/>
            </w:r>
            <w:r>
              <w:rPr>
                <w:noProof/>
                <w:webHidden/>
              </w:rPr>
              <w:fldChar w:fldCharType="begin"/>
            </w:r>
            <w:r>
              <w:rPr>
                <w:noProof/>
                <w:webHidden/>
              </w:rPr>
              <w:instrText xml:space="preserve"> PAGEREF _Toc216649368 \h </w:instrText>
            </w:r>
            <w:r>
              <w:rPr>
                <w:noProof/>
                <w:webHidden/>
              </w:rPr>
            </w:r>
            <w:r>
              <w:rPr>
                <w:noProof/>
                <w:webHidden/>
              </w:rPr>
              <w:fldChar w:fldCharType="separate"/>
            </w:r>
            <w:r>
              <w:rPr>
                <w:noProof/>
                <w:webHidden/>
              </w:rPr>
              <w:t>37</w:t>
            </w:r>
            <w:r>
              <w:rPr>
                <w:noProof/>
                <w:webHidden/>
              </w:rPr>
              <w:fldChar w:fldCharType="end"/>
            </w:r>
          </w:hyperlink>
        </w:p>
        <w:p w14:paraId="51443517" w14:textId="652AF579" w:rsidR="00275043" w:rsidRDefault="00275043" w:rsidP="00AA6866">
          <w:pPr>
            <w:spacing w:before="0" w:after="0" w:line="360" w:lineRule="auto"/>
          </w:pPr>
          <w:r>
            <w:rPr>
              <w:rFonts w:asciiTheme="majorHAnsi" w:hAnsiTheme="majorHAnsi"/>
              <w:b/>
              <w:bCs/>
              <w:caps/>
            </w:rPr>
            <w:fldChar w:fldCharType="end"/>
          </w:r>
        </w:p>
      </w:sdtContent>
    </w:sdt>
    <w:p w14:paraId="3E77FA4F" w14:textId="70009667" w:rsidR="00275043" w:rsidRDefault="00275043" w:rsidP="00AA6866">
      <w:pPr>
        <w:spacing w:before="0" w:after="0" w:line="360" w:lineRule="auto"/>
      </w:pPr>
    </w:p>
    <w:p w14:paraId="5825199E" w14:textId="77777777" w:rsidR="00B32002" w:rsidRDefault="00B32002" w:rsidP="00E94598">
      <w:pPr>
        <w:pStyle w:val="1"/>
        <w:sectPr w:rsidR="00B32002" w:rsidSect="00B32002">
          <w:headerReference w:type="default" r:id="rId14"/>
          <w:footerReference w:type="default" r:id="rId15"/>
          <w:pgSz w:w="12240" w:h="15840"/>
          <w:pgMar w:top="1440" w:right="1327" w:bottom="1440" w:left="1440" w:header="720" w:footer="720" w:gutter="0"/>
          <w:pgNumType w:fmt="upperRoman" w:start="1"/>
          <w:cols w:space="720"/>
          <w:docGrid w:linePitch="360"/>
        </w:sectPr>
      </w:pPr>
      <w:bookmarkStart w:id="3" w:name="_Toc423271120"/>
      <w:bookmarkStart w:id="4" w:name="_Toc423271232"/>
    </w:p>
    <w:p w14:paraId="2225EDA6" w14:textId="6379F126" w:rsidR="008100C8" w:rsidRPr="00285ABC" w:rsidRDefault="008100C8" w:rsidP="00E94598">
      <w:pPr>
        <w:pStyle w:val="1"/>
      </w:pPr>
      <w:bookmarkStart w:id="5" w:name="_Toc216649330"/>
      <w:r w:rsidRPr="00285ABC">
        <w:rPr>
          <w:rFonts w:hint="eastAsia"/>
        </w:rPr>
        <w:lastRenderedPageBreak/>
        <w:t>综述</w:t>
      </w:r>
      <w:bookmarkEnd w:id="0"/>
      <w:bookmarkEnd w:id="1"/>
      <w:bookmarkEnd w:id="3"/>
      <w:bookmarkEnd w:id="4"/>
      <w:bookmarkEnd w:id="5"/>
    </w:p>
    <w:p w14:paraId="241ACDD3" w14:textId="77777777" w:rsidR="008100C8" w:rsidRPr="00285ABC" w:rsidRDefault="008100C8" w:rsidP="00DB34AB">
      <w:pPr>
        <w:pStyle w:val="2"/>
      </w:pPr>
      <w:bookmarkStart w:id="6" w:name="_Toc330288875"/>
      <w:bookmarkStart w:id="7" w:name="_Toc331080179"/>
      <w:bookmarkStart w:id="8" w:name="_Toc332037316"/>
      <w:bookmarkStart w:id="9" w:name="_Toc341476921"/>
      <w:bookmarkStart w:id="10" w:name="_Toc345334347"/>
      <w:bookmarkStart w:id="11" w:name="_Toc423271121"/>
      <w:bookmarkStart w:id="12" w:name="_Toc423271233"/>
      <w:bookmarkStart w:id="13" w:name="_Toc216649331"/>
      <w:r w:rsidRPr="00285ABC">
        <w:rPr>
          <w:rFonts w:hint="eastAsia"/>
        </w:rPr>
        <w:t>编制目的</w:t>
      </w:r>
      <w:bookmarkEnd w:id="6"/>
      <w:bookmarkEnd w:id="7"/>
      <w:bookmarkEnd w:id="8"/>
      <w:bookmarkEnd w:id="9"/>
      <w:bookmarkEnd w:id="10"/>
      <w:bookmarkEnd w:id="11"/>
      <w:bookmarkEnd w:id="12"/>
      <w:bookmarkEnd w:id="13"/>
    </w:p>
    <w:p w14:paraId="3356ED4C" w14:textId="01231468" w:rsidR="007B3334" w:rsidRDefault="007B3334" w:rsidP="00AA6866">
      <w:pPr>
        <w:spacing w:before="0" w:after="0" w:line="360" w:lineRule="auto"/>
        <w:ind w:rightChars="-9" w:right="-22" w:firstLine="420"/>
      </w:pPr>
      <w:bookmarkStart w:id="14" w:name="_Toc330288876"/>
      <w:bookmarkStart w:id="15" w:name="_Toc331080180"/>
      <w:bookmarkStart w:id="16" w:name="_Toc332037317"/>
      <w:bookmarkStart w:id="17" w:name="_Toc341476922"/>
      <w:bookmarkStart w:id="18" w:name="_Toc345334348"/>
      <w:r w:rsidRPr="00C360ED">
        <w:rPr>
          <w:rFonts w:hint="eastAsia"/>
        </w:rPr>
        <w:t>为了指导电网空间信息服务（</w:t>
      </w:r>
      <w:r w:rsidR="007811ED">
        <w:rPr>
          <w:rFonts w:hint="eastAsia"/>
        </w:rPr>
        <w:t>{projectName}</w:t>
      </w:r>
      <w:r w:rsidRPr="00C360ED">
        <w:rPr>
          <w:rFonts w:hint="eastAsia"/>
        </w:rPr>
        <w:t>）平台</w:t>
      </w:r>
      <w:r w:rsidR="00D26CAF" w:rsidRPr="00C360ED">
        <w:t>（以下简称</w:t>
      </w:r>
      <w:r w:rsidR="007811ED">
        <w:t>{projectName}</w:t>
      </w:r>
      <w:r w:rsidR="00D26CAF" w:rsidRPr="00C360ED">
        <w:t>）</w:t>
      </w:r>
      <w:r w:rsidRPr="00C360ED">
        <w:rPr>
          <w:rFonts w:hint="eastAsia"/>
        </w:rPr>
        <w:t>功能模块的</w:t>
      </w:r>
      <w:r w:rsidR="00806970">
        <w:rPr>
          <w:rFonts w:hint="eastAsia"/>
        </w:rPr>
        <w:t>设计和</w:t>
      </w:r>
      <w:r w:rsidRPr="00C360ED">
        <w:rPr>
          <w:rFonts w:hint="eastAsia"/>
        </w:rPr>
        <w:t>开发工作，特编写本需求规格说明书。通过对电网空间信息服务（</w:t>
      </w:r>
      <w:r w:rsidR="007811ED">
        <w:rPr>
          <w:rFonts w:hint="eastAsia"/>
        </w:rPr>
        <w:t>{projectName}</w:t>
      </w:r>
      <w:r w:rsidRPr="00C360ED">
        <w:rPr>
          <w:rFonts w:hint="eastAsia"/>
        </w:rPr>
        <w:t>）平台功能的</w:t>
      </w:r>
      <w:r w:rsidR="00D26CAF" w:rsidRPr="00C360ED">
        <w:rPr>
          <w:rFonts w:hint="eastAsia"/>
        </w:rPr>
        <w:t>业务规则、使用级别、先决条件、基本功能、辅助功能、处理约束、输入</w:t>
      </w:r>
      <w:r w:rsidRPr="00C360ED">
        <w:rPr>
          <w:rFonts w:hint="eastAsia"/>
        </w:rPr>
        <w:t>输出信息以及界面原型设计等方面进行功能规格设计，并对其功能进行分析、归纳，抽象出不同的功能组，同时结合电网资源管理、</w:t>
      </w:r>
      <w:proofErr w:type="spellStart"/>
      <w:r w:rsidRPr="00C360ED">
        <w:rPr>
          <w:rFonts w:hint="eastAsia"/>
        </w:rPr>
        <w:t>Web</w:t>
      </w:r>
      <w:r w:rsidR="007811ED">
        <w:rPr>
          <w:rFonts w:hint="eastAsia"/>
        </w:rPr>
        <w:t>{projectName}</w:t>
      </w:r>
      <w:proofErr w:type="spellEnd"/>
      <w:r w:rsidRPr="00C360ED">
        <w:rPr>
          <w:rFonts w:hint="eastAsia"/>
        </w:rPr>
        <w:t>应用框架、平台支撑功能、</w:t>
      </w:r>
      <w:r w:rsidR="00152D72">
        <w:rPr>
          <w:rFonts w:hint="eastAsia"/>
        </w:rPr>
        <w:t>空间信息服务、移动</w:t>
      </w:r>
      <w:r w:rsidR="007811ED">
        <w:rPr>
          <w:rFonts w:hint="eastAsia"/>
        </w:rPr>
        <w:t>{projectName}</w:t>
      </w:r>
      <w:r w:rsidR="00152D72">
        <w:rPr>
          <w:rFonts w:hint="eastAsia"/>
        </w:rPr>
        <w:t>、业务系统集成应用需求，以及</w:t>
      </w:r>
      <w:r w:rsidRPr="00C360ED">
        <w:rPr>
          <w:rFonts w:hint="eastAsia"/>
        </w:rPr>
        <w:t>非功能需求、差异需求、关联要求等对功能组</w:t>
      </w:r>
      <w:r w:rsidR="00025BA9">
        <w:rPr>
          <w:rFonts w:hint="eastAsia"/>
        </w:rPr>
        <w:t>进行</w:t>
      </w:r>
      <w:r w:rsidRPr="00C360ED">
        <w:rPr>
          <w:rFonts w:hint="eastAsia"/>
        </w:rPr>
        <w:t>功能点设计，为</w:t>
      </w:r>
      <w:r w:rsidR="007811ED">
        <w:rPr>
          <w:rFonts w:hint="eastAsia"/>
        </w:rPr>
        <w:t>{projectName}</w:t>
      </w:r>
      <w:r w:rsidRPr="00C360ED">
        <w:rPr>
          <w:rFonts w:hint="eastAsia"/>
        </w:rPr>
        <w:t>的功能开发提供依据。</w:t>
      </w:r>
    </w:p>
    <w:p w14:paraId="28DA47B0" w14:textId="39D28D08" w:rsidR="00A16CC8" w:rsidRDefault="00A16CC8" w:rsidP="00AA6866">
      <w:pPr>
        <w:autoSpaceDE w:val="0"/>
        <w:autoSpaceDN w:val="0"/>
        <w:adjustRightInd w:val="0"/>
        <w:spacing w:before="0" w:after="0" w:line="360" w:lineRule="auto"/>
        <w:ind w:right="-22" w:firstLine="420"/>
        <w:rPr>
          <w:rFonts w:ascii="Times New Roman" w:hAnsi="Times New Roman"/>
        </w:rPr>
      </w:pPr>
      <w:r>
        <w:rPr>
          <w:rFonts w:ascii="宋体" w:hAnsi="Times New Roman" w:cs="宋体" w:hint="eastAsia"/>
          <w:lang w:val="zh-CN"/>
        </w:rPr>
        <w:t>按照《公司</w:t>
      </w:r>
      <w:r w:rsidR="008F700C">
        <w:rPr>
          <w:rFonts w:ascii="宋体" w:hAnsi="Times New Roman" w:cs="宋体" w:hint="eastAsia"/>
          <w:lang w:val="zh-CN"/>
        </w:rPr>
        <w:t>{projectName}平台</w:t>
      </w:r>
      <w:r>
        <w:rPr>
          <w:rFonts w:ascii="宋体" w:cs="宋体" w:hint="eastAsia"/>
          <w:lang w:val="zh-CN"/>
        </w:rPr>
        <w:t>建设总体工作方案</w:t>
      </w:r>
      <w:r w:rsidR="001A36AD" w:rsidRPr="001A36AD">
        <w:rPr>
          <w:rFonts w:ascii="宋体" w:cs="宋体" w:hint="eastAsia"/>
          <w:lang w:val="zh-CN"/>
        </w:rPr>
        <w:t>（2013年修订版V3.41）</w:t>
      </w:r>
      <w:r>
        <w:rPr>
          <w:rFonts w:ascii="宋体" w:cs="宋体" w:hint="eastAsia"/>
          <w:lang w:val="zh-CN"/>
        </w:rPr>
        <w:t>》规划</w:t>
      </w:r>
      <w:r w:rsidR="001A36AD">
        <w:rPr>
          <w:rFonts w:ascii="宋体" w:cs="宋体" w:hint="eastAsia"/>
          <w:lang w:val="zh-CN"/>
        </w:rPr>
        <w:t>内容</w:t>
      </w:r>
      <w:r>
        <w:rPr>
          <w:rFonts w:ascii="宋体" w:cs="宋体" w:hint="eastAsia"/>
          <w:lang w:val="zh-CN"/>
        </w:rPr>
        <w:t>，</w:t>
      </w:r>
      <w:r w:rsidR="008F700C">
        <w:rPr>
          <w:rFonts w:ascii="宋体" w:cs="宋体" w:hint="eastAsia"/>
          <w:lang w:val="zh-CN"/>
        </w:rPr>
        <w:t>{projectName}平台</w:t>
      </w:r>
      <w:r>
        <w:rPr>
          <w:rFonts w:ascii="宋体" w:cs="宋体" w:hint="eastAsia"/>
          <w:lang w:val="zh-CN"/>
        </w:rPr>
        <w:t>开发分为两期开展，其中开发内容为：</w:t>
      </w:r>
    </w:p>
    <w:p w14:paraId="58FD04ED" w14:textId="5D794F09" w:rsidR="00CB49DD" w:rsidRDefault="00CB49DD" w:rsidP="00AA6866">
      <w:pPr>
        <w:autoSpaceDE w:val="0"/>
        <w:autoSpaceDN w:val="0"/>
        <w:adjustRightInd w:val="0"/>
        <w:spacing w:before="0" w:after="0" w:line="360" w:lineRule="auto"/>
        <w:ind w:right="-22" w:firstLine="420"/>
        <w:rPr>
          <w:rFonts w:ascii="Times New Roman" w:hAnsi="Times New Roman"/>
        </w:rPr>
      </w:pPr>
      <w:r>
        <w:rPr>
          <w:rFonts w:ascii="宋体" w:hAnsi="Times New Roman" w:cs="宋体" w:hint="eastAsia"/>
          <w:lang w:val="zh-CN"/>
        </w:rPr>
        <w:t>一方面，</w:t>
      </w:r>
      <w:r w:rsidR="007811ED">
        <w:rPr>
          <w:rFonts w:cs="Arial"/>
        </w:rPr>
        <w:t>{projectName}</w:t>
      </w:r>
      <w:r>
        <w:rPr>
          <w:rFonts w:ascii="宋体" w:cs="宋体" w:hint="eastAsia"/>
          <w:lang w:val="zh-CN"/>
        </w:rPr>
        <w:t>是对电网</w:t>
      </w:r>
      <w:r w:rsidR="007811ED">
        <w:rPr>
          <w:rFonts w:cs="Arial"/>
        </w:rPr>
        <w:t>{projectName}</w:t>
      </w:r>
      <w:r>
        <w:rPr>
          <w:rFonts w:ascii="宋体" w:cs="宋体" w:hint="eastAsia"/>
          <w:lang w:val="zh-CN"/>
        </w:rPr>
        <w:t>一期内容的补充完善，结合业务专家对</w:t>
      </w:r>
      <w:r w:rsidR="008F700C">
        <w:rPr>
          <w:rFonts w:ascii="宋体" w:cs="宋体" w:hint="eastAsia"/>
          <w:lang w:val="zh-CN"/>
        </w:rPr>
        <w:t>{projectName}平台</w:t>
      </w:r>
      <w:r>
        <w:rPr>
          <w:rFonts w:ascii="宋体" w:cs="宋体" w:hint="eastAsia"/>
          <w:lang w:val="zh-CN"/>
        </w:rPr>
        <w:t>提出的完善意见进行</w:t>
      </w:r>
      <w:r w:rsidR="005E1A7D">
        <w:rPr>
          <w:rFonts w:ascii="宋体" w:cs="宋体" w:hint="eastAsia"/>
          <w:lang w:val="zh-CN"/>
        </w:rPr>
        <w:t>优化和</w:t>
      </w:r>
      <w:r>
        <w:rPr>
          <w:rFonts w:ascii="宋体" w:cs="宋体" w:hint="eastAsia"/>
          <w:lang w:val="zh-CN"/>
        </w:rPr>
        <w:t>提升；</w:t>
      </w:r>
    </w:p>
    <w:p w14:paraId="7DB2D7B4" w14:textId="6DFC7E4D" w:rsidR="00C42402" w:rsidRPr="008F781D" w:rsidRDefault="00CB49DD" w:rsidP="008F781D">
      <w:pPr>
        <w:autoSpaceDE w:val="0"/>
        <w:autoSpaceDN w:val="0"/>
        <w:adjustRightInd w:val="0"/>
        <w:spacing w:before="0" w:after="0" w:line="360" w:lineRule="auto"/>
        <w:ind w:right="-22" w:firstLine="420"/>
        <w:rPr>
          <w:rFonts w:ascii="宋体" w:cs="宋体"/>
          <w:lang w:val="zh-CN"/>
        </w:rPr>
      </w:pPr>
      <w:r w:rsidRPr="008F781D">
        <w:rPr>
          <w:rFonts w:ascii="宋体" w:cs="宋体" w:hint="eastAsia"/>
          <w:lang w:val="zh-CN"/>
        </w:rPr>
        <w:t>另一方面，按照南方电网公司</w:t>
      </w:r>
      <w:r w:rsidR="007811ED">
        <w:rPr>
          <w:rFonts w:ascii="宋体" w:cs="宋体"/>
          <w:lang w:val="zh-CN"/>
        </w:rPr>
        <w:t>{projectName}</w:t>
      </w:r>
      <w:r>
        <w:rPr>
          <w:rFonts w:ascii="宋体" w:cs="宋体" w:hint="eastAsia"/>
          <w:lang w:val="zh-CN"/>
        </w:rPr>
        <w:t>平台总体设计要求，</w:t>
      </w:r>
      <w:r w:rsidR="005E1A7D">
        <w:rPr>
          <w:rFonts w:ascii="宋体" w:cs="宋体" w:hint="eastAsia"/>
          <w:lang w:val="zh-CN"/>
        </w:rPr>
        <w:t>完成</w:t>
      </w:r>
      <w:r>
        <w:rPr>
          <w:rFonts w:ascii="宋体" w:cs="宋体" w:hint="eastAsia"/>
          <w:lang w:val="zh-CN"/>
        </w:rPr>
        <w:t>在</w:t>
      </w:r>
      <w:r w:rsidR="007811ED">
        <w:rPr>
          <w:rFonts w:ascii="宋体" w:cs="宋体"/>
          <w:lang w:val="zh-CN"/>
        </w:rPr>
        <w:t>{projectName}</w:t>
      </w:r>
      <w:r>
        <w:rPr>
          <w:rFonts w:ascii="宋体" w:cs="宋体" w:hint="eastAsia"/>
          <w:lang w:val="zh-CN"/>
        </w:rPr>
        <w:t>一期中没有规划开发的内容，包括</w:t>
      </w:r>
      <w:r w:rsidR="008F781D" w:rsidRPr="008F781D">
        <w:rPr>
          <w:rFonts w:ascii="宋体" w:cs="宋体" w:hint="eastAsia"/>
          <w:lang w:val="zh-CN"/>
        </w:rPr>
        <w:t>调度专题图管理、物资资源管理、移动</w:t>
      </w:r>
      <w:r w:rsidR="007811ED">
        <w:rPr>
          <w:rFonts w:ascii="宋体" w:cs="宋体"/>
          <w:lang w:val="zh-CN"/>
        </w:rPr>
        <w:t>{projectName}</w:t>
      </w:r>
      <w:r w:rsidR="008F781D" w:rsidRPr="008F781D">
        <w:rPr>
          <w:rFonts w:ascii="宋体" w:cs="宋体" w:hint="eastAsia"/>
          <w:lang w:val="zh-CN"/>
        </w:rPr>
        <w:t>、空间信息服务及一体化</w:t>
      </w:r>
      <w:r w:rsidR="008F700C">
        <w:rPr>
          <w:rFonts w:ascii="宋体" w:cs="宋体" w:hint="eastAsia"/>
          <w:lang w:val="zh-CN"/>
        </w:rPr>
        <w:t>{projectName}平台</w:t>
      </w:r>
      <w:r w:rsidR="008F781D" w:rsidRPr="008F781D">
        <w:rPr>
          <w:rFonts w:ascii="宋体" w:cs="宋体"/>
          <w:lang w:val="zh-CN"/>
        </w:rPr>
        <w:t>升级完善等功能的部署，及</w:t>
      </w:r>
      <w:r w:rsidR="008F781D" w:rsidRPr="008F781D">
        <w:rPr>
          <w:rFonts w:ascii="宋体" w:cs="宋体" w:hint="eastAsia"/>
          <w:lang w:val="zh-CN"/>
        </w:rPr>
        <w:t>与生产</w:t>
      </w:r>
      <w:r w:rsidR="008F781D" w:rsidRPr="008F781D">
        <w:rPr>
          <w:rFonts w:ascii="宋体" w:cs="宋体"/>
          <w:lang w:val="zh-CN"/>
        </w:rPr>
        <w:t>系统、营销系统、</w:t>
      </w:r>
      <w:r w:rsidR="008F781D" w:rsidRPr="008F781D">
        <w:rPr>
          <w:rFonts w:ascii="宋体" w:cs="宋体" w:hint="eastAsia"/>
          <w:lang w:val="zh-CN"/>
        </w:rPr>
        <w:t>理论</w:t>
      </w:r>
      <w:r w:rsidR="008F781D" w:rsidRPr="008F781D">
        <w:rPr>
          <w:rFonts w:ascii="宋体" w:cs="宋体"/>
          <w:lang w:val="zh-CN"/>
        </w:rPr>
        <w:t>线损系统、</w:t>
      </w:r>
      <w:r w:rsidR="008F781D" w:rsidRPr="008F781D">
        <w:rPr>
          <w:rFonts w:ascii="宋体" w:cs="宋体" w:hint="eastAsia"/>
          <w:lang w:val="zh-CN"/>
        </w:rPr>
        <w:t>配网</w:t>
      </w:r>
      <w:r w:rsidR="008F781D">
        <w:rPr>
          <w:rFonts w:ascii="宋体" w:cs="宋体" w:hint="eastAsia"/>
          <w:lang w:val="zh-CN"/>
        </w:rPr>
        <w:t>自动化</w:t>
      </w:r>
      <w:r w:rsidR="008F781D">
        <w:rPr>
          <w:rFonts w:ascii="宋体" w:cs="宋体"/>
          <w:lang w:val="zh-CN"/>
        </w:rPr>
        <w:t>系统</w:t>
      </w:r>
      <w:r w:rsidR="008F781D">
        <w:rPr>
          <w:rFonts w:ascii="宋体" w:cs="宋体" w:hint="eastAsia"/>
          <w:lang w:val="zh-CN"/>
        </w:rPr>
        <w:t>、配网</w:t>
      </w:r>
      <w:r w:rsidR="008F781D">
        <w:rPr>
          <w:rFonts w:ascii="宋体" w:cs="宋体"/>
          <w:lang w:val="zh-CN"/>
        </w:rPr>
        <w:t>调度运行管理系统、</w:t>
      </w:r>
      <w:r w:rsidR="008F781D">
        <w:rPr>
          <w:rFonts w:ascii="宋体" w:cs="宋体" w:hint="eastAsia"/>
          <w:lang w:val="zh-CN"/>
        </w:rPr>
        <w:t>应急指挥系统、物资管理系统</w:t>
      </w:r>
      <w:r w:rsidR="008F781D">
        <w:rPr>
          <w:rFonts w:ascii="宋体" w:cs="宋体"/>
          <w:lang w:val="zh-CN"/>
        </w:rPr>
        <w:t>、海量实时数据平台、</w:t>
      </w:r>
      <w:r w:rsidR="008F781D" w:rsidRPr="007F3616">
        <w:rPr>
          <w:rFonts w:ascii="宋体" w:cs="宋体"/>
          <w:lang w:val="zh-CN"/>
        </w:rPr>
        <w:t>决策支持系统</w:t>
      </w:r>
      <w:r w:rsidR="008F781D">
        <w:rPr>
          <w:rFonts w:ascii="宋体" w:cs="宋体" w:hint="eastAsia"/>
          <w:lang w:val="zh-CN"/>
        </w:rPr>
        <w:t>、IT集中</w:t>
      </w:r>
      <w:r w:rsidR="008F781D">
        <w:rPr>
          <w:rFonts w:ascii="宋体" w:cs="宋体"/>
          <w:lang w:val="zh-CN"/>
        </w:rPr>
        <w:t>运行监控系统</w:t>
      </w:r>
      <w:r w:rsidR="008F781D" w:rsidRPr="008F781D">
        <w:rPr>
          <w:rFonts w:ascii="宋体" w:cs="宋体"/>
          <w:lang w:val="zh-CN"/>
        </w:rPr>
        <w:t>等系统</w:t>
      </w:r>
      <w:r w:rsidR="008F781D" w:rsidRPr="008F781D">
        <w:rPr>
          <w:rFonts w:ascii="宋体" w:cs="宋体" w:hint="eastAsia"/>
          <w:lang w:val="zh-CN"/>
        </w:rPr>
        <w:t>的横向集成</w:t>
      </w:r>
      <w:r w:rsidR="00A16CC8">
        <w:rPr>
          <w:rFonts w:ascii="宋体" w:cs="宋体" w:hint="eastAsia"/>
          <w:lang w:val="zh-CN"/>
        </w:rPr>
        <w:t>。</w:t>
      </w:r>
    </w:p>
    <w:p w14:paraId="510A0BE7" w14:textId="77777777" w:rsidR="008100C8" w:rsidRPr="00C360ED" w:rsidRDefault="008100C8" w:rsidP="00DB34AB">
      <w:pPr>
        <w:pStyle w:val="2"/>
      </w:pPr>
      <w:bookmarkStart w:id="19" w:name="_Toc423271122"/>
      <w:bookmarkStart w:id="20" w:name="_Toc423271234"/>
      <w:bookmarkStart w:id="21" w:name="_Toc216649332"/>
      <w:r w:rsidRPr="00C360ED">
        <w:rPr>
          <w:rFonts w:hint="eastAsia"/>
        </w:rPr>
        <w:t>适用范围</w:t>
      </w:r>
      <w:bookmarkEnd w:id="14"/>
      <w:bookmarkEnd w:id="15"/>
      <w:bookmarkEnd w:id="16"/>
      <w:bookmarkEnd w:id="17"/>
      <w:bookmarkEnd w:id="18"/>
      <w:bookmarkEnd w:id="19"/>
      <w:bookmarkEnd w:id="20"/>
      <w:bookmarkEnd w:id="21"/>
    </w:p>
    <w:p w14:paraId="09776BF9" w14:textId="12EE9445" w:rsidR="00B13008" w:rsidRPr="00C360ED" w:rsidRDefault="006E7A37" w:rsidP="00AA6866">
      <w:pPr>
        <w:spacing w:before="0" w:after="0" w:line="360" w:lineRule="auto"/>
        <w:ind w:rightChars="-9" w:right="-22" w:firstLine="420"/>
      </w:pPr>
      <w:r w:rsidRPr="00C360ED">
        <w:rPr>
          <w:rFonts w:hint="eastAsia"/>
        </w:rPr>
        <w:t>本文档适用于南方电网公司电网空间信息服务（</w:t>
      </w:r>
      <w:r w:rsidR="007811ED">
        <w:rPr>
          <w:rFonts w:hint="eastAsia"/>
        </w:rPr>
        <w:t>{projectName}</w:t>
      </w:r>
      <w:r w:rsidRPr="00C360ED">
        <w:rPr>
          <w:rFonts w:hint="eastAsia"/>
        </w:rPr>
        <w:t>）平台的设计和建设，面向对象为南方电网公司及下属分子公司</w:t>
      </w:r>
      <w:r w:rsidR="008F700C">
        <w:rPr>
          <w:rFonts w:hint="eastAsia"/>
        </w:rPr>
        <w:t>{projectName}</w:t>
      </w:r>
      <w:r w:rsidR="008F700C">
        <w:rPr>
          <w:rFonts w:hint="eastAsia"/>
        </w:rPr>
        <w:t>平台</w:t>
      </w:r>
      <w:r w:rsidRPr="00C360ED">
        <w:rPr>
          <w:rFonts w:hint="eastAsia"/>
        </w:rPr>
        <w:t>建设相关人员及建设实施厂商的设计、开发人员。</w:t>
      </w:r>
    </w:p>
    <w:p w14:paraId="4DE0354B" w14:textId="77777777" w:rsidR="008100C8" w:rsidRPr="00285ABC" w:rsidRDefault="008100C8" w:rsidP="00AA6866">
      <w:pPr>
        <w:pStyle w:val="1"/>
        <w:spacing w:before="0" w:after="0" w:line="360" w:lineRule="auto"/>
        <w:rPr>
          <w:szCs w:val="44"/>
        </w:rPr>
      </w:pPr>
      <w:bookmarkStart w:id="22" w:name="_Toc330288886"/>
      <w:bookmarkStart w:id="23" w:name="_Toc331080186"/>
      <w:bookmarkStart w:id="24" w:name="_Toc332037323"/>
      <w:bookmarkStart w:id="25" w:name="_Toc341476928"/>
      <w:bookmarkStart w:id="26" w:name="_Toc345334354"/>
      <w:bookmarkStart w:id="27" w:name="_Toc423271130"/>
      <w:bookmarkStart w:id="28" w:name="_Toc423271242"/>
      <w:bookmarkStart w:id="29" w:name="_Toc216649333"/>
      <w:r w:rsidRPr="00285ABC">
        <w:rPr>
          <w:rFonts w:hint="eastAsia"/>
          <w:szCs w:val="44"/>
        </w:rPr>
        <w:lastRenderedPageBreak/>
        <w:t>项目概述</w:t>
      </w:r>
      <w:bookmarkEnd w:id="25"/>
      <w:bookmarkEnd w:id="26"/>
      <w:bookmarkEnd w:id="27"/>
      <w:bookmarkEnd w:id="28"/>
      <w:bookmarkEnd w:id="29"/>
    </w:p>
    <w:p w14:paraId="2D695F94" w14:textId="77777777" w:rsidR="008100C8" w:rsidRPr="00C360ED" w:rsidRDefault="008100C8" w:rsidP="00DB34AB">
      <w:pPr>
        <w:pStyle w:val="2"/>
      </w:pPr>
      <w:bookmarkStart w:id="30" w:name="_Toc332732773"/>
      <w:bookmarkStart w:id="31" w:name="_Toc334082173"/>
      <w:bookmarkStart w:id="32" w:name="_Toc341476929"/>
      <w:bookmarkStart w:id="33" w:name="_Toc345334355"/>
      <w:bookmarkStart w:id="34" w:name="_Toc423271131"/>
      <w:bookmarkStart w:id="35" w:name="_Toc423271243"/>
      <w:bookmarkStart w:id="36" w:name="_Toc216649334"/>
      <w:r w:rsidRPr="00C360ED">
        <w:rPr>
          <w:rFonts w:hint="eastAsia"/>
        </w:rPr>
        <w:t>项目背景</w:t>
      </w:r>
      <w:bookmarkEnd w:id="30"/>
      <w:bookmarkEnd w:id="31"/>
      <w:bookmarkEnd w:id="32"/>
      <w:bookmarkEnd w:id="33"/>
      <w:bookmarkEnd w:id="34"/>
      <w:bookmarkEnd w:id="35"/>
      <w:bookmarkEnd w:id="36"/>
    </w:p>
    <w:p>
      <w:pPr>
        <w:jc w:val="left"/>
      </w:pPr>
      <w:r>
        <w:rPr>
          <w:color w:val="0000FF"/>
        </w:rPr>
        <w:t>{projectBackground}</w:t>
      </w:r>
    </w:p>
    <w:p w14:paraId="4A5A338F" w14:textId="77777777" w:rsidR="008100C8" w:rsidRPr="00C360ED" w:rsidRDefault="008100C8" w:rsidP="00DB34AB">
      <w:pPr>
        <w:pStyle w:val="2"/>
      </w:pPr>
      <w:bookmarkStart w:id="44" w:name="_Toc423271133"/>
      <w:bookmarkStart w:id="45" w:name="_Toc423271245"/>
      <w:bookmarkStart w:id="46" w:name="_Toc216649336"/>
      <w:r w:rsidRPr="00C360ED">
        <w:rPr>
          <w:rFonts w:hint="eastAsia"/>
        </w:rPr>
        <w:t>项目目标</w:t>
      </w:r>
      <w:bookmarkEnd w:id="39"/>
      <w:bookmarkEnd w:id="40"/>
      <w:bookmarkEnd w:id="41"/>
      <w:bookmarkEnd w:id="42"/>
      <w:bookmarkEnd w:id="44"/>
      <w:bookmarkEnd w:id="45"/>
      <w:bookmarkEnd w:id="46"/>
    </w:p>
    <w:p>
      <w:pPr>
        <w:jc w:val="left"/>
      </w:pPr>
      <w:r>
        <w:rPr>
          <w:color w:val="0000FF"/>
        </w:rPr>
        <w:t>{projectObjective}</w:t>
      </w:r>
    </w:p>
    <w:p w14:paraId="1AB2C8B6" w14:textId="05394DB8" w:rsidR="00D82042" w:rsidRDefault="003825DF" w:rsidP="00250B25">
      <w:pPr>
        <w:pStyle w:val="4"/>
      </w:pPr>
      <w:r w:rsidRPr="007675E5">
        <w:rPr>
          <w:rFonts w:hint="eastAsia"/>
        </w:rPr>
        <w:t>功能列表</w:t>
      </w:r>
      <w:bookmarkStart w:id="67" w:name="OLE_LINK98"/>
    </w:p>
    <w:p>
      <w:pPr>
        <w:jc w:val="left"/>
      </w:pPr>
      <w:r>
        <w:rPr>
          <w:color w:val="0000FF"/>
        </w:rPr>
        <w:t>{functionalRequirements}</w:t>
      </w:r>
    </w:p>
    <w:p w14:paraId="57CAA377" w14:textId="77777777" w:rsidR="00D82042" w:rsidRDefault="00D82042" w:rsidP="004D29F5">
      <w:pPr>
        <w:pStyle w:val="5"/>
      </w:pPr>
      <w:r>
        <w:rPr>
          <w:rFonts w:hint="eastAsia"/>
        </w:rPr>
        <w:t>电网资源管理功能列表</w:t>
      </w:r>
    </w:p>
    <w:tbl>
      <w:tblPr>
        <w:tblStyle w:val="1a"/>
        <w:tblW w:w="9351" w:type="dxa"/>
        <w:tblLook w:val="04A0" w:firstRow="1" w:lastRow="0" w:firstColumn="1" w:lastColumn="0" w:noHBand="0" w:noVBand="1"/>
      </w:tblPr>
      <w:tblGrid>
        <w:gridCol w:w="1838"/>
        <w:gridCol w:w="2410"/>
        <w:gridCol w:w="5103"/>
      </w:tblGrid>
      <w:tr w:rsidR="00CD1B3B" w:rsidRPr="00CD1B3B" w14:paraId="0D29272C" w14:textId="77777777" w:rsidTr="00AF19D7">
        <w:trPr>
          <w:trHeight w:val="363"/>
          <w:tblHeader/>
        </w:trPr>
        <w:tc>
          <w:tcPr>
            <w:tcW w:w="1838" w:type="dxa"/>
            <w:vMerge w:val="restart"/>
            <w:hideMark/>
          </w:tcPr>
          <w:p>
            <w:pPr>
              <w:jc w:val="left"/>
            </w:pPr>
            <w:r>
              <w:rPr>
                <w:color w:val="0000FF"/>
              </w:rPr>
              <w:t>{functionalRequirements}</w:t>
            </w:r>
          </w:p>
          <w:p w14:paraId="43C65F76" w14:textId="77777777" w:rsidR="00CD1B3B" w:rsidRPr="00CD1B3B" w:rsidRDefault="00CD1B3B" w:rsidP="00CD1B3B">
            <w:pPr>
              <w:widowControl/>
              <w:spacing w:before="0" w:after="0"/>
              <w:ind w:firstLine="0"/>
              <w:jc w:val="center"/>
              <w:rPr>
                <w:rFonts w:ascii="宋体" w:hAnsi="宋体" w:cs="宋体"/>
                <w:b/>
                <w:bCs/>
                <w:color w:val="000000"/>
                <w:kern w:val="0"/>
                <w:sz w:val="28"/>
                <w:szCs w:val="28"/>
              </w:rPr>
            </w:pPr>
            <w:r w:rsidRPr="00CD1B3B">
              <w:rPr>
                <w:rFonts w:ascii="宋体" w:hAnsi="宋体" w:cs="宋体" w:hint="eastAsia"/>
                <w:b/>
                <w:bCs/>
                <w:color w:val="000000"/>
                <w:kern w:val="0"/>
                <w:sz w:val="28"/>
                <w:szCs w:val="28"/>
              </w:rPr>
              <w:t>功能模块</w:t>
            </w:r>
          </w:p>
        </w:tc>
        <w:tc>
          <w:tcPr>
            <w:tcW w:w="2410" w:type="dxa"/>
            <w:vMerge w:val="restart"/>
            <w:hideMark/>
          </w:tcPr>
          <w:p>
            <w:pPr>
              <w:jc w:val="left"/>
            </w:pPr>
            <w:r>
              <w:rPr>
                <w:color w:val="0000FF"/>
              </w:rPr>
              <w:t>{functionalRequirements}</w:t>
            </w:r>
          </w:p>
          <w:p w14:paraId="227983E9" w14:textId="5D41C79C" w:rsidR="006413A0" w:rsidRPr="006413A0" w:rsidRDefault="006413A0" w:rsidP="006413A0">
            <w:pPr>
              <w:widowControl/>
              <w:spacing w:before="0" w:after="0"/>
              <w:ind w:firstLine="0"/>
              <w:rPr>
                <w:rFonts w:ascii="宋体" w:hAnsi="宋体" w:cs="宋体"/>
                <w:b/>
                <w:kern w:val="0"/>
              </w:rPr>
            </w:pPr>
            <w:r w:rsidRPr="006413A0">
              <w:rPr>
                <w:rFonts w:ascii="宋体" w:hAnsi="宋体" w:cs="宋体" w:hint="eastAsia"/>
                <w:b/>
                <w:kern w:val="0"/>
              </w:rPr>
              <w:t>功能</w:t>
            </w:r>
            <w:r w:rsidRPr="006413A0">
              <w:rPr>
                <w:rFonts w:ascii="宋体" w:hAnsi="宋体" w:cs="宋体"/>
                <w:b/>
                <w:kern w:val="0"/>
              </w:rPr>
              <w:t>模块</w:t>
            </w:r>
          </w:p>
        </w:tc>
        <w:tc>
          <w:tcPr>
            <w:tcW w:w="2628" w:type="dxa"/>
          </w:tcPr>
          <w:p>
            <w:pPr>
              <w:jc w:val="left"/>
            </w:pPr>
            <w:r>
              <w:rPr>
                <w:color w:val="0000FF"/>
              </w:rPr>
              <w:t>{functionalRequirements}</w:t>
            </w:r>
          </w:p>
          <w:p w14:paraId="0025C68B" w14:textId="77777777" w:rsidR="00AF19D7" w:rsidRPr="00AF19D7" w:rsidRDefault="00AF19D7" w:rsidP="00AF19D7">
            <w:pPr>
              <w:widowControl/>
              <w:spacing w:before="0" w:after="0"/>
              <w:ind w:firstLine="0"/>
              <w:jc w:val="center"/>
              <w:rPr>
                <w:rFonts w:ascii="宋体" w:hAnsi="宋体" w:cs="宋体"/>
                <w:b/>
                <w:bCs/>
                <w:kern w:val="0"/>
                <w:sz w:val="28"/>
                <w:szCs w:val="28"/>
              </w:rPr>
            </w:pPr>
            <w:r w:rsidRPr="00AF19D7">
              <w:rPr>
                <w:rFonts w:ascii="宋体" w:hAnsi="宋体" w:cs="宋体" w:hint="eastAsia"/>
                <w:b/>
                <w:bCs/>
                <w:kern w:val="0"/>
                <w:sz w:val="28"/>
                <w:szCs w:val="28"/>
              </w:rPr>
              <w:t>功能模块</w:t>
            </w:r>
          </w:p>
        </w:tc>
        <w:tc>
          <w:tcPr>
            <w:tcW w:w="2693" w:type="dxa"/>
            <w:vMerge w:val="restart"/>
            <w:hideMark/>
          </w:tcPr>
          <w:p>
            <w:pPr>
              <w:jc w:val="left"/>
            </w:pPr>
            <w:r>
              <w:rPr>
                <w:color w:val="0000FF"/>
              </w:rPr>
              <w:t>{functionalRequirements}</w:t>
            </w:r>
          </w:p>
          <w:p w14:paraId="58B8E561" w14:textId="77777777" w:rsidR="00AA21C9" w:rsidRPr="00AA21C9" w:rsidRDefault="00AA21C9" w:rsidP="00AA21C9">
            <w:pPr>
              <w:widowControl/>
              <w:spacing w:before="0" w:after="0"/>
              <w:ind w:firstLine="0"/>
              <w:jc w:val="center"/>
              <w:rPr>
                <w:rFonts w:ascii="宋体" w:hAnsi="宋体" w:cs="宋体"/>
                <w:b/>
                <w:bCs/>
                <w:kern w:val="0"/>
                <w:sz w:val="28"/>
                <w:szCs w:val="28"/>
              </w:rPr>
            </w:pPr>
            <w:r w:rsidRPr="00AA21C9">
              <w:rPr>
                <w:rFonts w:ascii="宋体" w:hAnsi="宋体" w:cs="宋体" w:hint="eastAsia"/>
                <w:b/>
                <w:bCs/>
                <w:kern w:val="0"/>
                <w:sz w:val="28"/>
                <w:szCs w:val="28"/>
              </w:rPr>
              <w:t>功能模块</w:t>
            </w:r>
          </w:p>
        </w:tc>
        <w:tc>
          <w:tcPr>
            <w:tcW w:w="2693" w:type="dxa"/>
            <w:vMerge w:val="restart"/>
            <w:hideMark/>
          </w:tcPr>
          <w:p>
            <w:pPr>
              <w:jc w:val="left"/>
            </w:pPr>
            <w:r>
              <w:rPr>
                <w:color w:val="0000FF"/>
              </w:rPr>
              <w:t>{functionalRequirements}</w:t>
            </w:r>
          </w:p>
          <w:p w14:paraId="6A30C52E" w14:textId="77777777" w:rsidR="00AA21C9" w:rsidRPr="00AA21C9" w:rsidRDefault="00AA21C9" w:rsidP="00AA21C9">
            <w:pPr>
              <w:widowControl/>
              <w:spacing w:before="0" w:after="0"/>
              <w:ind w:firstLine="0"/>
              <w:jc w:val="center"/>
              <w:rPr>
                <w:rFonts w:ascii="宋体" w:hAnsi="宋体" w:cs="宋体"/>
                <w:b/>
                <w:bCs/>
                <w:kern w:val="0"/>
                <w:sz w:val="28"/>
                <w:szCs w:val="28"/>
              </w:rPr>
            </w:pPr>
            <w:r w:rsidRPr="00AA21C9">
              <w:rPr>
                <w:rFonts w:ascii="宋体" w:hAnsi="宋体" w:cs="宋体" w:hint="eastAsia"/>
                <w:b/>
                <w:bCs/>
                <w:kern w:val="0"/>
                <w:sz w:val="28"/>
                <w:szCs w:val="28"/>
              </w:rPr>
              <w:t>功能模块</w:t>
            </w:r>
          </w:p>
        </w:tc>
        <w:tc>
          <w:tcPr>
            <w:tcW w:w="2693" w:type="dxa"/>
            <w:vMerge w:val="restart"/>
            <w:hideMark/>
          </w:tcPr>
          <w:p>
            <w:pPr>
              <w:jc w:val="left"/>
            </w:pPr>
            <w:r>
              <w:rPr>
                <w:color w:val="0000FF"/>
              </w:rPr>
              <w:t>{functionalRequirements}</w:t>
            </w:r>
          </w:p>
          <w:p w14:paraId="381800B3" w14:textId="77777777" w:rsidR="00AA21C9" w:rsidRPr="00AA21C9" w:rsidRDefault="00AA21C9" w:rsidP="00AA21C9">
            <w:pPr>
              <w:widowControl/>
              <w:spacing w:before="0" w:after="0"/>
              <w:ind w:firstLine="0"/>
              <w:rPr>
                <w:rFonts w:ascii="宋体" w:hAnsi="宋体" w:cs="宋体"/>
                <w:kern w:val="0"/>
              </w:rPr>
            </w:pPr>
            <w:r w:rsidRPr="00AA21C9">
              <w:rPr>
                <w:rFonts w:ascii="宋体" w:hAnsi="宋体" w:cs="宋体" w:hint="eastAsia"/>
                <w:kern w:val="0"/>
              </w:rPr>
              <w:t>64位电网资源管理客户端支持</w:t>
            </w:r>
          </w:p>
        </w:tc>
        <w:tc>
          <w:tcPr>
            <w:tcW w:w="5245" w:type="dxa"/>
            <w:hideMark/>
          </w:tcPr>
          <w:p w14:paraId="0BDFB782" w14:textId="77777777" w:rsidR="00AA21C9" w:rsidRPr="00AA21C9" w:rsidRDefault="00AA21C9" w:rsidP="00AA21C9">
            <w:pPr>
              <w:widowControl/>
              <w:spacing w:before="0" w:after="0"/>
              <w:ind w:firstLine="0"/>
              <w:rPr>
                <w:rFonts w:ascii="宋体" w:hAnsi="宋体" w:cs="宋体"/>
                <w:kern w:val="0"/>
              </w:rPr>
            </w:pPr>
            <w:r w:rsidRPr="00AA21C9">
              <w:rPr>
                <w:rFonts w:ascii="宋体" w:hAnsi="宋体" w:cs="宋体" w:hint="eastAsia"/>
                <w:kern w:val="0"/>
              </w:rPr>
              <w:t>64位C/S客户端支持</w:t>
            </w:r>
          </w:p>
        </w:tc>
      </w:tr>
      <w:tr w:rsidR="00AA21C9" w:rsidRPr="00AA21C9" w14:paraId="23FF233F" w14:textId="77777777" w:rsidTr="00AA21C9">
        <w:trPr>
          <w:trHeight w:val="20"/>
        </w:trPr>
        <w:tc>
          <w:tcPr>
            <w:tcW w:w="1555" w:type="dxa"/>
            <w:vMerge/>
            <w:hideMark/>
          </w:tcPr>
          <w:p w14:paraId="45C3E9A7" w14:textId="77777777" w:rsidR="00AA21C9" w:rsidRPr="00AA21C9" w:rsidRDefault="00AA21C9" w:rsidP="00AA21C9">
            <w:pPr>
              <w:widowControl/>
              <w:spacing w:before="0" w:after="0"/>
              <w:ind w:firstLine="0"/>
              <w:jc w:val="left"/>
              <w:rPr>
                <w:rFonts w:ascii="宋体" w:hAnsi="宋体" w:cs="宋体"/>
                <w:kern w:val="0"/>
              </w:rPr>
            </w:pPr>
          </w:p>
        </w:tc>
        <w:tc>
          <w:tcPr>
            <w:tcW w:w="2693" w:type="dxa"/>
            <w:hideMark/>
          </w:tcPr>
          <w:p w14:paraId="07E788BC" w14:textId="77777777" w:rsidR="00AA21C9" w:rsidRPr="00AA21C9" w:rsidRDefault="00AA21C9" w:rsidP="00AA21C9">
            <w:pPr>
              <w:widowControl/>
              <w:spacing w:before="0" w:after="0"/>
              <w:ind w:firstLine="0"/>
              <w:jc w:val="left"/>
              <w:rPr>
                <w:rFonts w:ascii="宋体" w:hAnsi="宋体" w:cs="宋体"/>
                <w:kern w:val="0"/>
              </w:rPr>
            </w:pPr>
            <w:r w:rsidRPr="00AA21C9">
              <w:rPr>
                <w:rFonts w:ascii="宋体" w:hAnsi="宋体" w:cs="宋体" w:hint="eastAsia"/>
                <w:kern w:val="0"/>
              </w:rPr>
              <w:t>客户端数据加载模式优化</w:t>
            </w:r>
          </w:p>
        </w:tc>
        <w:tc>
          <w:tcPr>
            <w:tcW w:w="5245" w:type="dxa"/>
            <w:hideMark/>
          </w:tcPr>
          <w:p w14:paraId="58753856" w14:textId="77777777" w:rsidR="00AA21C9" w:rsidRPr="00AA21C9" w:rsidRDefault="00AA21C9" w:rsidP="00AA21C9">
            <w:pPr>
              <w:widowControl/>
              <w:spacing w:before="0" w:after="0"/>
              <w:ind w:firstLine="0"/>
              <w:jc w:val="left"/>
              <w:rPr>
                <w:rFonts w:ascii="宋体" w:hAnsi="宋体" w:cs="宋体"/>
                <w:kern w:val="0"/>
              </w:rPr>
            </w:pPr>
            <w:r w:rsidRPr="00AA21C9">
              <w:rPr>
                <w:rFonts w:ascii="宋体" w:hAnsi="宋体" w:cs="宋体" w:hint="eastAsia"/>
                <w:kern w:val="0"/>
              </w:rPr>
              <w:t>馈线变更模式版本化支撑</w:t>
            </w:r>
          </w:p>
        </w:tc>
      </w:tr>
      <w:tr w:rsidR="00AA21C9" w:rsidRPr="00AA21C9" w14:paraId="2EEEF8A9" w14:textId="77777777" w:rsidTr="00AA21C9">
        <w:trPr>
          <w:trHeight w:val="20"/>
        </w:trPr>
        <w:tc>
          <w:tcPr>
            <w:tcW w:w="1555" w:type="dxa"/>
            <w:vMerge/>
            <w:hideMark/>
          </w:tcPr>
          <w:p w14:paraId="0DF7DFDD" w14:textId="77777777" w:rsidR="00AA21C9" w:rsidRPr="00AA21C9" w:rsidRDefault="00AA21C9" w:rsidP="00AA21C9">
            <w:pPr>
              <w:widowControl/>
              <w:spacing w:before="0" w:after="0"/>
              <w:ind w:firstLine="0"/>
              <w:jc w:val="left"/>
              <w:rPr>
                <w:rFonts w:ascii="宋体" w:hAnsi="宋体" w:cs="宋体"/>
                <w:kern w:val="0"/>
              </w:rPr>
            </w:pPr>
          </w:p>
        </w:tc>
        <w:tc>
          <w:tcPr>
            <w:tcW w:w="2693" w:type="dxa"/>
            <w:hideMark/>
          </w:tcPr>
          <w:p w14:paraId="7953C8B2" w14:textId="77777777" w:rsidR="00AA21C9" w:rsidRPr="00AA21C9" w:rsidRDefault="00AA21C9" w:rsidP="00AA21C9">
            <w:pPr>
              <w:widowControl/>
              <w:spacing w:before="0" w:after="0"/>
              <w:ind w:firstLine="0"/>
              <w:rPr>
                <w:rFonts w:ascii="宋体" w:hAnsi="宋体" w:cs="宋体"/>
                <w:kern w:val="0"/>
              </w:rPr>
            </w:pPr>
            <w:r w:rsidRPr="00AA21C9">
              <w:rPr>
                <w:rFonts w:ascii="宋体" w:hAnsi="宋体" w:cs="宋体" w:hint="eastAsia"/>
                <w:kern w:val="0"/>
              </w:rPr>
              <w:t>电网版本的文件缓存支持</w:t>
            </w:r>
          </w:p>
        </w:tc>
        <w:tc>
          <w:tcPr>
            <w:tcW w:w="5245" w:type="dxa"/>
            <w:hideMark/>
          </w:tcPr>
          <w:p w14:paraId="1E474356" w14:textId="77777777" w:rsidR="00AA21C9" w:rsidRPr="00AA21C9" w:rsidRDefault="00AA21C9" w:rsidP="00AA21C9">
            <w:pPr>
              <w:widowControl/>
              <w:spacing w:before="0" w:after="0"/>
              <w:ind w:firstLine="0"/>
              <w:rPr>
                <w:rFonts w:ascii="宋体" w:hAnsi="宋体" w:cs="宋体"/>
                <w:kern w:val="0"/>
              </w:rPr>
            </w:pPr>
            <w:r w:rsidRPr="00AA21C9">
              <w:rPr>
                <w:rFonts w:ascii="宋体" w:hAnsi="宋体" w:cs="宋体" w:hint="eastAsia"/>
                <w:kern w:val="0"/>
              </w:rPr>
              <w:t>电网版本的文件缓存支持</w:t>
            </w:r>
          </w:p>
        </w:tc>
      </w:tr>
      <w:tr w:rsidR="00AA21C9" w:rsidRPr="00AA21C9" w14:paraId="2DC43DF1" w14:textId="77777777" w:rsidTr="00AA21C9">
        <w:trPr>
          <w:trHeight w:val="20"/>
        </w:trPr>
        <w:tc>
          <w:tcPr>
            <w:tcW w:w="1555" w:type="dxa"/>
            <w:vMerge/>
            <w:hideMark/>
          </w:tcPr>
          <w:p w14:paraId="20C62AA3" w14:textId="77777777" w:rsidR="00AA21C9" w:rsidRPr="00AA21C9" w:rsidRDefault="00AA21C9" w:rsidP="00AA21C9">
            <w:pPr>
              <w:widowControl/>
              <w:spacing w:before="0" w:after="0"/>
              <w:ind w:firstLine="0"/>
              <w:jc w:val="left"/>
              <w:rPr>
                <w:rFonts w:ascii="宋体" w:hAnsi="宋体" w:cs="宋体"/>
                <w:kern w:val="0"/>
              </w:rPr>
            </w:pPr>
          </w:p>
        </w:tc>
        <w:tc>
          <w:tcPr>
            <w:tcW w:w="2693" w:type="dxa"/>
            <w:hideMark/>
          </w:tcPr>
          <w:p w14:paraId="6D5E6E61" w14:textId="77777777" w:rsidR="00AA21C9" w:rsidRPr="00AA21C9" w:rsidRDefault="00AA21C9" w:rsidP="00AA21C9">
            <w:pPr>
              <w:widowControl/>
              <w:spacing w:before="0" w:after="0"/>
              <w:ind w:firstLine="0"/>
              <w:jc w:val="left"/>
              <w:rPr>
                <w:rFonts w:ascii="宋体" w:hAnsi="宋体" w:cs="宋体"/>
                <w:kern w:val="0"/>
              </w:rPr>
            </w:pPr>
            <w:r w:rsidRPr="00AA21C9">
              <w:rPr>
                <w:rFonts w:ascii="宋体" w:hAnsi="宋体" w:cs="宋体" w:hint="eastAsia"/>
                <w:kern w:val="0"/>
              </w:rPr>
              <w:t>电子化移交客户端数据推送模式支持</w:t>
            </w:r>
          </w:p>
        </w:tc>
        <w:tc>
          <w:tcPr>
            <w:tcW w:w="5245" w:type="dxa"/>
            <w:hideMark/>
          </w:tcPr>
          <w:p w14:paraId="5ABD5DCC" w14:textId="77777777" w:rsidR="00AA21C9" w:rsidRPr="00AA21C9" w:rsidRDefault="00AA21C9" w:rsidP="00AA21C9">
            <w:pPr>
              <w:widowControl/>
              <w:spacing w:before="0" w:after="0"/>
              <w:ind w:firstLine="0"/>
              <w:jc w:val="left"/>
              <w:rPr>
                <w:rFonts w:ascii="宋体" w:hAnsi="宋体" w:cs="宋体"/>
                <w:kern w:val="0"/>
              </w:rPr>
            </w:pPr>
            <w:r w:rsidRPr="00AA21C9">
              <w:rPr>
                <w:rFonts w:ascii="宋体" w:hAnsi="宋体" w:cs="宋体" w:hint="eastAsia"/>
                <w:kern w:val="0"/>
              </w:rPr>
              <w:t>电子化移交客户端数据推送模式支持</w:t>
            </w:r>
          </w:p>
        </w:tc>
      </w:tr>
      <w:tr w:rsidR="00AA21C9" w:rsidRPr="00AA21C9" w14:paraId="6A16425D" w14:textId="77777777" w:rsidTr="00AA21C9">
        <w:trPr>
          <w:trHeight w:val="20"/>
        </w:trPr>
        <w:tc>
          <w:tcPr>
            <w:tcW w:w="1555" w:type="dxa"/>
            <w:vMerge/>
            <w:hideMark/>
          </w:tcPr>
          <w:p w14:paraId="5C89106E" w14:textId="77777777" w:rsidR="00AA21C9" w:rsidRPr="00AA21C9" w:rsidRDefault="00AA21C9" w:rsidP="00AA21C9">
            <w:pPr>
              <w:widowControl/>
              <w:spacing w:before="0" w:after="0"/>
              <w:ind w:firstLine="0"/>
              <w:jc w:val="left"/>
              <w:rPr>
                <w:rFonts w:ascii="宋体" w:hAnsi="宋体" w:cs="宋体"/>
                <w:kern w:val="0"/>
              </w:rPr>
            </w:pPr>
          </w:p>
        </w:tc>
        <w:tc>
          <w:tcPr>
            <w:tcW w:w="2693" w:type="dxa"/>
            <w:hideMark/>
          </w:tcPr>
          <w:p w14:paraId="1148298D" w14:textId="77777777" w:rsidR="00AA21C9" w:rsidRPr="00AA21C9" w:rsidRDefault="00AA21C9" w:rsidP="00AA21C9">
            <w:pPr>
              <w:widowControl/>
              <w:spacing w:before="0" w:after="0"/>
              <w:ind w:firstLine="0"/>
              <w:jc w:val="left"/>
              <w:rPr>
                <w:rFonts w:ascii="宋体" w:hAnsi="宋体" w:cs="宋体"/>
                <w:kern w:val="0"/>
              </w:rPr>
            </w:pPr>
            <w:r w:rsidRPr="00AA21C9">
              <w:rPr>
                <w:rFonts w:ascii="宋体" w:hAnsi="宋体" w:cs="宋体" w:hint="eastAsia"/>
                <w:kern w:val="0"/>
              </w:rPr>
              <w:t>空间信息服务内存数据库支持</w:t>
            </w:r>
          </w:p>
        </w:tc>
        <w:tc>
          <w:tcPr>
            <w:tcW w:w="5245" w:type="dxa"/>
            <w:hideMark/>
          </w:tcPr>
          <w:p w14:paraId="186EB4AE" w14:textId="77777777" w:rsidR="00AA21C9" w:rsidRPr="00AA21C9" w:rsidRDefault="00AA21C9" w:rsidP="00AA21C9">
            <w:pPr>
              <w:widowControl/>
              <w:spacing w:before="0" w:after="0"/>
              <w:ind w:firstLine="0"/>
              <w:jc w:val="left"/>
              <w:rPr>
                <w:rFonts w:ascii="宋体" w:hAnsi="宋体" w:cs="宋体"/>
                <w:kern w:val="0"/>
              </w:rPr>
            </w:pPr>
            <w:r w:rsidRPr="00AA21C9">
              <w:rPr>
                <w:rFonts w:ascii="宋体" w:hAnsi="宋体" w:cs="宋体" w:hint="eastAsia"/>
                <w:kern w:val="0"/>
              </w:rPr>
              <w:t>空间信息服务内存数据库支持</w:t>
            </w:r>
          </w:p>
        </w:tc>
      </w:tr>
      <w:tr w:rsidR="00AA21C9" w:rsidRPr="00AA21C9" w14:paraId="0426B0DD" w14:textId="77777777" w:rsidTr="00AA21C9">
        <w:trPr>
          <w:trHeight w:val="20"/>
        </w:trPr>
        <w:tc>
          <w:tcPr>
            <w:tcW w:w="1555" w:type="dxa"/>
            <w:vMerge/>
            <w:hideMark/>
          </w:tcPr>
          <w:p w14:paraId="72FCCABD" w14:textId="77777777" w:rsidR="00AA21C9" w:rsidRPr="00AA21C9" w:rsidRDefault="00AA21C9" w:rsidP="00AA21C9">
            <w:pPr>
              <w:widowControl/>
              <w:spacing w:before="0" w:after="0"/>
              <w:ind w:firstLine="0"/>
              <w:jc w:val="left"/>
              <w:rPr>
                <w:rFonts w:ascii="宋体" w:hAnsi="宋体" w:cs="宋体"/>
                <w:kern w:val="0"/>
              </w:rPr>
            </w:pPr>
          </w:p>
        </w:tc>
        <w:tc>
          <w:tcPr>
            <w:tcW w:w="2693" w:type="dxa"/>
            <w:hideMark/>
          </w:tcPr>
          <w:p w14:paraId="66FAB682" w14:textId="77777777" w:rsidR="00AA21C9" w:rsidRPr="00AA21C9" w:rsidRDefault="00AA21C9" w:rsidP="00AA21C9">
            <w:pPr>
              <w:widowControl/>
              <w:spacing w:before="0" w:after="0"/>
              <w:ind w:firstLine="0"/>
              <w:rPr>
                <w:rFonts w:ascii="宋体" w:hAnsi="宋体" w:cs="宋体"/>
                <w:kern w:val="0"/>
              </w:rPr>
            </w:pPr>
            <w:r w:rsidRPr="00AA21C9">
              <w:rPr>
                <w:rFonts w:ascii="宋体" w:hAnsi="宋体" w:cs="宋体" w:hint="eastAsia"/>
                <w:kern w:val="0"/>
              </w:rPr>
              <w:t>B/S客户端控件轻量化改造</w:t>
            </w:r>
          </w:p>
        </w:tc>
        <w:tc>
          <w:tcPr>
            <w:tcW w:w="5245" w:type="dxa"/>
            <w:hideMark/>
          </w:tcPr>
          <w:p w14:paraId="3B389130" w14:textId="77777777" w:rsidR="00AA21C9" w:rsidRPr="00AA21C9" w:rsidRDefault="00AA21C9" w:rsidP="00AA21C9">
            <w:pPr>
              <w:widowControl/>
              <w:spacing w:before="0" w:after="0"/>
              <w:ind w:firstLine="0"/>
              <w:rPr>
                <w:rFonts w:ascii="宋体" w:hAnsi="宋体" w:cs="宋体"/>
                <w:kern w:val="0"/>
              </w:rPr>
            </w:pPr>
            <w:r w:rsidRPr="00AA21C9">
              <w:rPr>
                <w:rFonts w:ascii="宋体" w:hAnsi="宋体" w:cs="宋体" w:hint="eastAsia"/>
                <w:kern w:val="0"/>
              </w:rPr>
              <w:t>B/S客户端控件轻量化改造</w:t>
            </w:r>
          </w:p>
        </w:tc>
      </w:tr>
    </w:tbl>
    <w:p w14:paraId="64C4455D" w14:textId="77777777" w:rsidR="00D82042" w:rsidRPr="003647A4" w:rsidRDefault="00D82042" w:rsidP="00D82042">
      <w:pPr>
        <w:ind w:firstLine="0"/>
      </w:pPr>
    </w:p>
    <w:p w14:paraId="58A5DC1F" w14:textId="77777777" w:rsidR="00D82042" w:rsidRDefault="00D82042" w:rsidP="004D29F5">
      <w:pPr>
        <w:pStyle w:val="5"/>
      </w:pPr>
      <w:r>
        <w:rPr>
          <w:rFonts w:hint="eastAsia"/>
        </w:rPr>
        <w:t>集成应用功能</w:t>
      </w:r>
    </w:p>
    <w:p w14:paraId="32C44B7D" w14:textId="77777777" w:rsidR="004121BE" w:rsidRPr="00A12E1E" w:rsidRDefault="004121BE" w:rsidP="004121BE">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68" w:name="_Toc216649341"/>
      <w:r w:rsidRPr="00A12E1E">
        <w:rPr>
          <w:rFonts w:hint="eastAsia"/>
        </w:rPr>
        <w:t>集成</w:t>
      </w:r>
      <w:r w:rsidRPr="00A12E1E">
        <w:t>功能清单</w:t>
      </w:r>
      <w:bookmarkEnd w:id="68"/>
    </w:p>
    <w:p w14:paraId="2F90B7ED" w14:textId="29CCDA48" w:rsidR="004121BE" w:rsidRPr="004121BE" w:rsidRDefault="004121BE" w:rsidP="004121BE">
      <w:pPr>
        <w:pStyle w:val="5"/>
      </w:pPr>
      <w:proofErr w:type="spellStart"/>
      <w:r>
        <w:rPr>
          <w:rFonts w:hint="eastAsia"/>
        </w:rPr>
        <w:t>W</w:t>
      </w:r>
      <w:r>
        <w:t>eb</w:t>
      </w:r>
      <w:r w:rsidR="007811ED">
        <w:t>{projectName}</w:t>
      </w:r>
      <w:proofErr w:type="spellEnd"/>
      <w:r>
        <w:rPr>
          <w:rFonts w:hint="eastAsia"/>
        </w:rPr>
        <w:t>应用框架</w:t>
      </w:r>
      <w:r w:rsidRPr="00A12E1E">
        <w:rPr>
          <w:rFonts w:hint="eastAsia"/>
        </w:rPr>
        <w:t>功能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1912"/>
        <w:gridCol w:w="6217"/>
      </w:tblGrid>
      <w:tr w:rsidR="004121BE" w:rsidRPr="00A12E1E" w14:paraId="19795578" w14:textId="77777777" w:rsidTr="008F754E">
        <w:tc>
          <w:tcPr>
            <w:tcW w:w="705" w:type="pct"/>
            <w:shd w:val="clear" w:color="auto" w:fill="D9D9D9"/>
          </w:tcPr>
          <w:p w14:paraId="5DECDDCE" w14:textId="77777777" w:rsidR="004121BE" w:rsidRPr="00A12E1E" w:rsidRDefault="004121BE" w:rsidP="004121BE">
            <w:pPr>
              <w:ind w:leftChars="-7" w:left="-17" w:firstLine="0"/>
              <w:jc w:val="center"/>
              <w:rPr>
                <w:rFonts w:ascii="宋体" w:hAnsi="宋体"/>
                <w:color w:val="000000"/>
                <w:sz w:val="18"/>
                <w:szCs w:val="18"/>
              </w:rPr>
            </w:pPr>
            <w:r w:rsidRPr="00A12E1E">
              <w:rPr>
                <w:rFonts w:ascii="宋体" w:hAnsi="宋体" w:hint="eastAsia"/>
                <w:color w:val="000000"/>
                <w:sz w:val="18"/>
                <w:szCs w:val="18"/>
              </w:rPr>
              <w:t>功能</w:t>
            </w:r>
            <w:r w:rsidRPr="00A12E1E">
              <w:rPr>
                <w:rFonts w:ascii="宋体" w:hAnsi="宋体"/>
                <w:color w:val="000000"/>
                <w:sz w:val="18"/>
                <w:szCs w:val="18"/>
              </w:rPr>
              <w:t>模块</w:t>
            </w:r>
          </w:p>
        </w:tc>
        <w:tc>
          <w:tcPr>
            <w:tcW w:w="1010" w:type="pct"/>
            <w:shd w:val="clear" w:color="auto" w:fill="D9D9D9"/>
          </w:tcPr>
          <w:p>
            <w:pPr>
              <w:jc w:val="left"/>
            </w:pPr>
            <w:r>
              <w:rPr>
                <w:color w:val="0000FF"/>
              </w:rPr>
              <w:t>{functionalRequirements}</w:t>
            </w:r>
          </w:p>
          <w:p w14:paraId="38415D3D" w14:textId="77777777" w:rsidR="004121BE" w:rsidRPr="00A12E1E" w:rsidRDefault="004121BE" w:rsidP="004121BE">
            <w:pPr>
              <w:ind w:leftChars="-7" w:left="-17" w:firstLine="0"/>
              <w:jc w:val="center"/>
              <w:rPr>
                <w:rFonts w:ascii="宋体" w:hAnsi="宋体"/>
                <w:color w:val="000000"/>
                <w:sz w:val="18"/>
                <w:szCs w:val="18"/>
              </w:rPr>
            </w:pPr>
            <w:r w:rsidRPr="00A12E1E">
              <w:rPr>
                <w:rFonts w:ascii="宋体" w:hAnsi="宋体" w:hint="eastAsia"/>
                <w:color w:val="000000"/>
                <w:sz w:val="18"/>
                <w:szCs w:val="18"/>
              </w:rPr>
              <w:t>功能模块</w:t>
            </w:r>
          </w:p>
        </w:tc>
        <w:tc>
          <w:tcPr>
            <w:tcW w:w="847" w:type="pct"/>
            <w:shd w:val="clear" w:color="auto" w:fill="D9D9D9"/>
            <w:vAlign w:val="center"/>
          </w:tcPr>
          <w:p>
            <w:pPr>
              <w:jc w:val="left"/>
            </w:pPr>
            <w:r>
              <w:rPr>
                <w:color w:val="0000FF"/>
              </w:rPr>
              <w:t>{functionalRequirements}</w:t>
            </w:r>
          </w:p>
          <w:p w14:paraId="53A0DB46" w14:textId="77777777" w:rsidR="004121BE" w:rsidRPr="00A12E1E" w:rsidRDefault="004121BE" w:rsidP="004121BE">
            <w:pPr>
              <w:widowControl/>
              <w:ind w:firstLine="0"/>
              <w:jc w:val="left"/>
              <w:rPr>
                <w:rFonts w:ascii="宋体" w:hAnsi="宋体"/>
                <w:color w:val="000000"/>
                <w:kern w:val="0"/>
                <w:sz w:val="18"/>
                <w:szCs w:val="18"/>
              </w:rPr>
            </w:pPr>
            <w:r w:rsidRPr="00A12E1E">
              <w:rPr>
                <w:rFonts w:ascii="宋体" w:hAnsi="宋体" w:hint="eastAsia"/>
                <w:color w:val="000000"/>
                <w:sz w:val="18"/>
                <w:szCs w:val="18"/>
              </w:rPr>
              <w:t>供电可靠性数据支撑</w:t>
            </w:r>
          </w:p>
        </w:tc>
        <w:tc>
          <w:tcPr>
            <w:tcW w:w="3307" w:type="pct"/>
            <w:shd w:val="clear" w:color="auto" w:fill="auto"/>
            <w:vAlign w:val="center"/>
          </w:tcPr>
          <w:p>
            <w:pPr>
              <w:jc w:val="left"/>
            </w:pPr>
            <w:r>
              <w:rPr>
                <w:color w:val="0000FF"/>
              </w:rPr>
              <w:t>{nonFunctionalRequirements}</w:t>
            </w:r>
          </w:p>
          <w:p w14:paraId="6CCF583A" w14:textId="77777777" w:rsidR="008100C8" w:rsidRPr="0066732B" w:rsidRDefault="008100C8" w:rsidP="00AA6866">
            <w:pPr>
              <w:spacing w:before="0" w:after="0" w:line="360" w:lineRule="auto"/>
              <w:ind w:firstLine="0"/>
              <w:jc w:val="center"/>
              <w:rPr>
                <w:iCs/>
              </w:rPr>
            </w:pPr>
            <w:r w:rsidRPr="0066732B">
              <w:rPr>
                <w:rFonts w:hint="eastAsia"/>
                <w:iCs/>
              </w:rPr>
              <w:t>1</w:t>
            </w:r>
          </w:p>
        </w:tc>
        <w:tc>
          <w:tcPr>
            <w:tcW w:w="1420" w:type="pct"/>
          </w:tcPr>
          <w:p w14:paraId="69788A40" w14:textId="77777777" w:rsidR="008100C8" w:rsidRPr="0066732B" w:rsidRDefault="00333AF5" w:rsidP="00AA6866">
            <w:pPr>
              <w:spacing w:before="0" w:after="0" w:line="360" w:lineRule="auto"/>
              <w:ind w:firstLine="0"/>
              <w:rPr>
                <w:iCs/>
              </w:rPr>
            </w:pPr>
            <w:r w:rsidRPr="0066732B">
              <w:rPr>
                <w:rFonts w:hint="eastAsia"/>
                <w:iCs/>
              </w:rPr>
              <w:t>管理人员</w:t>
            </w:r>
          </w:p>
        </w:tc>
        <w:tc>
          <w:tcPr>
            <w:tcW w:w="2464" w:type="pct"/>
          </w:tcPr>
          <w:p w14:paraId="505CA9B7" w14:textId="77777777" w:rsidR="008100C8" w:rsidRPr="0066732B" w:rsidRDefault="00DE3DB1" w:rsidP="00AA6866">
            <w:pPr>
              <w:spacing w:before="0" w:after="0" w:line="360" w:lineRule="auto"/>
              <w:ind w:firstLine="0"/>
              <w:rPr>
                <w:iCs/>
              </w:rPr>
            </w:pPr>
            <w:r w:rsidRPr="0066732B">
              <w:rPr>
                <w:rFonts w:hint="eastAsia"/>
                <w:iCs/>
              </w:rPr>
              <w:t>查看全部数据</w:t>
            </w:r>
          </w:p>
        </w:tc>
      </w:tr>
      <w:tr w:rsidR="008100C8" w:rsidRPr="00C360ED" w14:paraId="7859F31D" w14:textId="77777777" w:rsidTr="00DE3DB1">
        <w:trPr>
          <w:trHeight w:val="796"/>
          <w:jc w:val="center"/>
        </w:trPr>
        <w:tc>
          <w:tcPr>
            <w:tcW w:w="1116" w:type="pct"/>
          </w:tcPr>
          <w:p w14:paraId="0F55EFEA" w14:textId="77777777" w:rsidR="008100C8" w:rsidRPr="0066732B" w:rsidRDefault="008100C8" w:rsidP="00AA6866">
            <w:pPr>
              <w:spacing w:before="0" w:after="0" w:line="360" w:lineRule="auto"/>
              <w:ind w:firstLine="0"/>
              <w:jc w:val="center"/>
              <w:rPr>
                <w:iCs/>
              </w:rPr>
            </w:pPr>
            <w:r w:rsidRPr="0066732B">
              <w:rPr>
                <w:rFonts w:hint="eastAsia"/>
                <w:iCs/>
              </w:rPr>
              <w:t>2</w:t>
            </w:r>
          </w:p>
        </w:tc>
        <w:tc>
          <w:tcPr>
            <w:tcW w:w="1420" w:type="pct"/>
          </w:tcPr>
          <w:p w14:paraId="6EE1B048" w14:textId="77777777" w:rsidR="008100C8" w:rsidRPr="0066732B" w:rsidRDefault="008100C8" w:rsidP="00AA6866">
            <w:pPr>
              <w:spacing w:before="0" w:after="0" w:line="360" w:lineRule="auto"/>
              <w:ind w:firstLine="0"/>
              <w:rPr>
                <w:iCs/>
              </w:rPr>
            </w:pPr>
            <w:r w:rsidRPr="0066732B">
              <w:rPr>
                <w:rFonts w:hint="eastAsia"/>
                <w:iCs/>
              </w:rPr>
              <w:t>业务受理人员</w:t>
            </w:r>
          </w:p>
        </w:tc>
        <w:tc>
          <w:tcPr>
            <w:tcW w:w="2464" w:type="pct"/>
          </w:tcPr>
          <w:p w14:paraId="6334B6E9" w14:textId="77777777" w:rsidR="008100C8" w:rsidRPr="0066732B" w:rsidRDefault="00DE3DB1" w:rsidP="00AA6866">
            <w:pPr>
              <w:spacing w:before="0" w:after="0" w:line="360" w:lineRule="auto"/>
              <w:ind w:firstLine="0"/>
              <w:rPr>
                <w:iCs/>
              </w:rPr>
            </w:pPr>
            <w:r w:rsidRPr="0066732B">
              <w:rPr>
                <w:rFonts w:hint="eastAsia"/>
                <w:iCs/>
              </w:rPr>
              <w:t>审核提交的数据是否符合规范</w:t>
            </w:r>
          </w:p>
        </w:tc>
      </w:tr>
      <w:tr w:rsidR="008100C8" w:rsidRPr="00C360ED" w14:paraId="78D0DDD9" w14:textId="77777777" w:rsidTr="008100C8">
        <w:trPr>
          <w:jc w:val="center"/>
        </w:trPr>
        <w:tc>
          <w:tcPr>
            <w:tcW w:w="1116" w:type="pct"/>
          </w:tcPr>
          <w:p w14:paraId="2DD0A403" w14:textId="77777777" w:rsidR="008100C8" w:rsidRPr="0066732B" w:rsidRDefault="008100C8" w:rsidP="00AA6866">
            <w:pPr>
              <w:spacing w:before="0" w:after="0" w:line="360" w:lineRule="auto"/>
              <w:ind w:firstLine="0"/>
              <w:jc w:val="center"/>
              <w:rPr>
                <w:iCs/>
              </w:rPr>
            </w:pPr>
            <w:r w:rsidRPr="0066732B">
              <w:rPr>
                <w:rFonts w:hint="eastAsia"/>
                <w:iCs/>
              </w:rPr>
              <w:t>3</w:t>
            </w:r>
          </w:p>
        </w:tc>
        <w:tc>
          <w:tcPr>
            <w:tcW w:w="1420" w:type="pct"/>
          </w:tcPr>
          <w:p w14:paraId="3830BFF6" w14:textId="77777777" w:rsidR="008100C8" w:rsidRPr="0066732B" w:rsidDel="00D14727" w:rsidRDefault="008100C8" w:rsidP="00AA6866">
            <w:pPr>
              <w:spacing w:before="0" w:after="0" w:line="360" w:lineRule="auto"/>
              <w:ind w:firstLine="0"/>
              <w:rPr>
                <w:iCs/>
              </w:rPr>
            </w:pPr>
            <w:r w:rsidRPr="0066732B">
              <w:rPr>
                <w:rFonts w:hint="eastAsia"/>
                <w:iCs/>
              </w:rPr>
              <w:t>业务办理人员</w:t>
            </w:r>
          </w:p>
        </w:tc>
        <w:tc>
          <w:tcPr>
            <w:tcW w:w="2464" w:type="pct"/>
          </w:tcPr>
          <w:p w14:paraId="41411509" w14:textId="77777777" w:rsidR="008100C8" w:rsidRPr="0066732B" w:rsidRDefault="006A0331" w:rsidP="00AA6866">
            <w:pPr>
              <w:spacing w:before="0" w:after="0" w:line="360" w:lineRule="auto"/>
              <w:ind w:firstLine="0"/>
              <w:rPr>
                <w:iCs/>
              </w:rPr>
            </w:pPr>
            <w:r w:rsidRPr="0066732B">
              <w:rPr>
                <w:rFonts w:hint="eastAsia"/>
                <w:iCs/>
              </w:rPr>
              <w:t>现场数据普查、内业数据录入</w:t>
            </w:r>
            <w:r w:rsidR="00DE3DB1" w:rsidRPr="0066732B">
              <w:rPr>
                <w:rFonts w:hint="eastAsia"/>
                <w:iCs/>
              </w:rPr>
              <w:t xml:space="preserve">  </w:t>
            </w:r>
          </w:p>
        </w:tc>
      </w:tr>
      <w:tr w:rsidR="008100C8" w:rsidRPr="00C360ED" w14:paraId="5758FB65" w14:textId="77777777" w:rsidTr="008100C8">
        <w:trPr>
          <w:jc w:val="center"/>
        </w:trPr>
        <w:tc>
          <w:tcPr>
            <w:tcW w:w="1116" w:type="pct"/>
          </w:tcPr>
          <w:p w14:paraId="7FDBB707" w14:textId="77777777" w:rsidR="008100C8" w:rsidRPr="0066732B" w:rsidRDefault="008100C8" w:rsidP="00AA6866">
            <w:pPr>
              <w:spacing w:before="0" w:after="0" w:line="360" w:lineRule="auto"/>
              <w:ind w:firstLine="0"/>
              <w:jc w:val="center"/>
              <w:rPr>
                <w:iCs/>
              </w:rPr>
            </w:pPr>
            <w:r w:rsidRPr="0066732B">
              <w:rPr>
                <w:iCs/>
              </w:rPr>
              <w:t>……</w:t>
            </w:r>
          </w:p>
        </w:tc>
        <w:tc>
          <w:tcPr>
            <w:tcW w:w="1420" w:type="pct"/>
          </w:tcPr>
          <w:p w14:paraId="2B0988A5" w14:textId="77777777" w:rsidR="008100C8" w:rsidRPr="0066732B" w:rsidRDefault="008100C8" w:rsidP="00AA6866">
            <w:pPr>
              <w:spacing w:before="0" w:after="0" w:line="360" w:lineRule="auto"/>
              <w:ind w:firstLine="0"/>
              <w:rPr>
                <w:rFonts w:cs="宋体"/>
                <w:kern w:val="0"/>
              </w:rPr>
            </w:pPr>
            <w:r w:rsidRPr="0066732B">
              <w:rPr>
                <w:rFonts w:cs="宋体"/>
                <w:kern w:val="0"/>
              </w:rPr>
              <w:t>……</w:t>
            </w:r>
          </w:p>
        </w:tc>
        <w:tc>
          <w:tcPr>
            <w:tcW w:w="2464" w:type="pct"/>
          </w:tcPr>
          <w:p w14:paraId="27CBFA95" w14:textId="77777777" w:rsidR="008100C8" w:rsidRPr="0066732B" w:rsidRDefault="008100C8" w:rsidP="00AA6866">
            <w:pPr>
              <w:spacing w:before="0" w:after="0" w:line="360" w:lineRule="auto"/>
              <w:rPr>
                <w:rFonts w:cs="宋体"/>
                <w:kern w:val="0"/>
              </w:rPr>
            </w:pPr>
            <w:r w:rsidRPr="0066732B">
              <w:rPr>
                <w:rFonts w:cs="宋体"/>
                <w:kern w:val="0"/>
              </w:rPr>
              <w:t>……</w:t>
            </w:r>
          </w:p>
        </w:tc>
      </w:tr>
    </w:tbl>
    <w:p w14:paraId="2AF06344" w14:textId="77777777" w:rsidR="008100C8" w:rsidRPr="00285ABC" w:rsidRDefault="008100C8" w:rsidP="00AA6866">
      <w:pPr>
        <w:pStyle w:val="1"/>
        <w:spacing w:before="0" w:after="0" w:line="360" w:lineRule="auto"/>
        <w:rPr>
          <w:szCs w:val="44"/>
        </w:rPr>
      </w:pPr>
      <w:bookmarkStart w:id="78" w:name="_Toc330288893"/>
      <w:bookmarkStart w:id="79" w:name="_Toc331080187"/>
      <w:bookmarkStart w:id="80" w:name="_Toc332037324"/>
      <w:bookmarkStart w:id="81" w:name="_Toc341476958"/>
      <w:bookmarkStart w:id="82" w:name="_Toc345334364"/>
      <w:bookmarkStart w:id="83" w:name="_Toc423271140"/>
      <w:bookmarkStart w:id="84" w:name="_Toc423271252"/>
      <w:bookmarkStart w:id="85" w:name="_Toc216649343"/>
      <w:r w:rsidRPr="00285ABC">
        <w:rPr>
          <w:rFonts w:hint="eastAsia"/>
          <w:szCs w:val="44"/>
        </w:rPr>
        <w:lastRenderedPageBreak/>
        <w:t>功能规格</w:t>
      </w:r>
      <w:bookmarkEnd w:id="78"/>
      <w:bookmarkEnd w:id="79"/>
      <w:bookmarkEnd w:id="80"/>
      <w:bookmarkEnd w:id="81"/>
      <w:bookmarkEnd w:id="82"/>
      <w:bookmarkEnd w:id="83"/>
      <w:bookmarkEnd w:id="84"/>
      <w:bookmarkEnd w:id="85"/>
    </w:p>
    <w:p w14:paraId="0375901E" w14:textId="77777777" w:rsidR="003D72AF" w:rsidRPr="00A12E1E" w:rsidRDefault="003D72AF" w:rsidP="00A655E3">
      <w:pPr>
        <w:pStyle w:val="2"/>
      </w:pPr>
      <w:bookmarkStart w:id="86" w:name="_Toc216649344"/>
      <w:r w:rsidRPr="00A12E1E">
        <w:rPr>
          <w:rFonts w:hint="eastAsia"/>
        </w:rPr>
        <w:t>电网资源管理</w:t>
      </w:r>
      <w:bookmarkEnd w:id="86"/>
    </w:p>
    <w:p w14:paraId="50266F31" w14:textId="77777777" w:rsidR="003D72AF" w:rsidRPr="00A12E1E" w:rsidRDefault="003D72AF" w:rsidP="003D72AF">
      <w:pPr>
        <w:spacing w:line="360" w:lineRule="auto"/>
        <w:ind w:firstLine="420"/>
        <w:rPr>
          <w:color w:val="000000"/>
        </w:rPr>
      </w:pPr>
      <w:r w:rsidRPr="00A12E1E">
        <w:rPr>
          <w:rFonts w:hint="eastAsia"/>
          <w:color w:val="000000"/>
        </w:rPr>
        <w:t>电网资源管理提供各类电网资源的空间数据维护相关功能，实现对电网拓扑、地理空间和图形的管理和维护。主要包括各种基本操作、查询与定位、图形输出</w:t>
      </w:r>
      <w:r w:rsidRPr="00A12E1E">
        <w:rPr>
          <w:color w:val="000000"/>
        </w:rPr>
        <w:t>、线路建模、厂站建模、数据质量检查、电网空间拓扑分析、主网专题图管理、配网专题图管理的</w:t>
      </w:r>
      <w:r w:rsidRPr="00A12E1E">
        <w:rPr>
          <w:rFonts w:hint="eastAsia"/>
          <w:color w:val="000000"/>
        </w:rPr>
        <w:t>功能。</w:t>
      </w:r>
    </w:p>
    <w:p w14:paraId="6D848FA7" w14:textId="77777777" w:rsidR="003D72AF" w:rsidRPr="00A655E3" w:rsidRDefault="003D72AF" w:rsidP="00A655E3">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87" w:name="_Toc216649345"/>
      <w:r w:rsidRPr="00A655E3">
        <w:rPr>
          <w:rFonts w:hint="eastAsia"/>
        </w:rPr>
        <w:t>显示管理</w:t>
      </w:r>
      <w:bookmarkEnd w:id="87"/>
    </w:p>
    <w:p w14:paraId="1187E63E" w14:textId="77777777" w:rsidR="003D72AF" w:rsidRPr="00A12E1E" w:rsidRDefault="003D72AF" w:rsidP="003D72AF">
      <w:pPr>
        <w:pStyle w:val="afffff7"/>
        <w:rPr>
          <w:color w:val="000000"/>
          <w:sz w:val="21"/>
        </w:rPr>
      </w:pPr>
      <w:r w:rsidRPr="00A12E1E">
        <w:rPr>
          <w:rFonts w:hint="eastAsia"/>
          <w:color w:val="000000"/>
          <w:sz w:val="21"/>
        </w:rPr>
        <w:t>提供锁定显示样式、放大镜窗口、站内图预览窗口、站内开关状态预览、电网着色等</w:t>
      </w:r>
      <w:r w:rsidRPr="00A12E1E">
        <w:rPr>
          <w:color w:val="000000"/>
          <w:sz w:val="21"/>
        </w:rPr>
        <w:t>功能。</w:t>
      </w:r>
    </w:p>
    <w:p w14:paraId="259893A5" w14:textId="77777777" w:rsidR="003D72AF" w:rsidRPr="00A12E1E" w:rsidRDefault="003D72AF" w:rsidP="008B69D3">
      <w:pPr>
        <w:pStyle w:val="rxb"/>
        <w:numPr>
          <w:ilvl w:val="0"/>
          <w:numId w:val="43"/>
        </w:numPr>
        <w:ind w:firstLineChars="0"/>
        <w:rPr>
          <w:b/>
          <w:sz w:val="21"/>
          <w:szCs w:val="21"/>
          <w:lang w:eastAsia="zh-CN"/>
        </w:rPr>
      </w:pPr>
      <w:r w:rsidRPr="00A12E1E">
        <w:rPr>
          <w:rFonts w:hint="eastAsia"/>
          <w:b/>
          <w:sz w:val="21"/>
          <w:szCs w:val="21"/>
          <w:lang w:eastAsia="zh-CN"/>
        </w:rPr>
        <w:t>锁定显示样式</w:t>
      </w:r>
    </w:p>
    <w:p w14:paraId="6964E07A" w14:textId="77777777" w:rsidR="003D72AF" w:rsidRPr="00A12E1E" w:rsidRDefault="003D72AF" w:rsidP="003D72AF">
      <w:pPr>
        <w:pStyle w:val="afffff7"/>
        <w:rPr>
          <w:color w:val="000000"/>
          <w:sz w:val="21"/>
        </w:rPr>
      </w:pPr>
      <w:r w:rsidRPr="00A12E1E">
        <w:rPr>
          <w:rFonts w:hint="eastAsia"/>
          <w:color w:val="000000"/>
          <w:sz w:val="21"/>
        </w:rPr>
        <w:t>提供显示样式锁定设置功能</w:t>
      </w:r>
      <w:r w:rsidRPr="00A12E1E">
        <w:rPr>
          <w:color w:val="000000"/>
          <w:sz w:val="21"/>
        </w:rPr>
        <w:t>，</w:t>
      </w:r>
      <w:r w:rsidRPr="00A12E1E">
        <w:rPr>
          <w:rFonts w:hint="eastAsia"/>
          <w:color w:val="000000"/>
          <w:sz w:val="21"/>
        </w:rPr>
        <w:t>设置需要锁定的设备图层，不管在哪个显示比例下，锁定设备图层始终显示；</w:t>
      </w:r>
    </w:p>
    <w:p w14:paraId="5E04A9B8" w14:textId="77777777" w:rsidR="003D72AF" w:rsidRPr="00A12E1E" w:rsidRDefault="003D72AF" w:rsidP="003D72AF">
      <w:pPr>
        <w:pStyle w:val="afffff7"/>
        <w:rPr>
          <w:color w:val="000000"/>
          <w:sz w:val="21"/>
        </w:rPr>
      </w:pPr>
      <w:r w:rsidRPr="00A12E1E">
        <w:rPr>
          <w:rFonts w:hint="eastAsia"/>
          <w:color w:val="000000"/>
          <w:sz w:val="21"/>
        </w:rPr>
        <w:t>提供显示样式锁定解除功能</w:t>
      </w:r>
      <w:r w:rsidRPr="00A12E1E">
        <w:rPr>
          <w:color w:val="000000"/>
          <w:sz w:val="21"/>
        </w:rPr>
        <w:t>，</w:t>
      </w:r>
      <w:r w:rsidRPr="00A12E1E">
        <w:rPr>
          <w:rFonts w:hint="eastAsia"/>
          <w:color w:val="000000"/>
          <w:sz w:val="21"/>
        </w:rPr>
        <w:t>解除设备图层锁定，按照设备显示的比例尺控制显示设备；</w:t>
      </w:r>
    </w:p>
    <w:p w14:paraId="73EFEC48" w14:textId="77777777" w:rsidR="003D72AF" w:rsidRPr="00A12E1E" w:rsidRDefault="003D72AF" w:rsidP="003D72AF">
      <w:pPr>
        <w:pStyle w:val="afffff7"/>
        <w:rPr>
          <w:color w:val="000000"/>
          <w:sz w:val="21"/>
        </w:rPr>
      </w:pPr>
      <w:r w:rsidRPr="00A12E1E">
        <w:rPr>
          <w:rFonts w:hint="eastAsia"/>
          <w:color w:val="000000"/>
          <w:sz w:val="21"/>
        </w:rPr>
        <w:t>提供</w:t>
      </w:r>
      <w:r w:rsidRPr="00A12E1E">
        <w:rPr>
          <w:color w:val="000000"/>
          <w:sz w:val="21"/>
        </w:rPr>
        <w:t>显示控制功能，</w:t>
      </w:r>
      <w:r w:rsidRPr="00A12E1E">
        <w:rPr>
          <w:rFonts w:hint="eastAsia"/>
          <w:color w:val="000000"/>
          <w:sz w:val="21"/>
        </w:rPr>
        <w:t>当设备锁定显示时，控制是否在任何比例尺下始终允许显示中压电缆标注、中压架空线标注、只显示环网线路分支。</w:t>
      </w:r>
    </w:p>
    <w:p w14:paraId="56486A56" w14:textId="77777777" w:rsidR="003D72AF" w:rsidRPr="00A12E1E" w:rsidRDefault="003D72AF" w:rsidP="003D72AF">
      <w:pPr>
        <w:pStyle w:val="afffff7"/>
        <w:rPr>
          <w:color w:val="000000"/>
          <w:sz w:val="21"/>
        </w:rPr>
      </w:pPr>
      <w:r w:rsidRPr="00A12E1E">
        <w:rPr>
          <w:rFonts w:hint="eastAsia"/>
          <w:color w:val="000000"/>
          <w:sz w:val="21"/>
        </w:rPr>
        <w:t>完善</w:t>
      </w:r>
      <w:r w:rsidRPr="00A12E1E">
        <w:rPr>
          <w:rFonts w:hint="eastAsia"/>
          <w:color w:val="000000"/>
          <w:sz w:val="21"/>
        </w:rPr>
        <w:t>CAD</w:t>
      </w:r>
      <w:r w:rsidRPr="00A12E1E">
        <w:rPr>
          <w:rFonts w:hint="eastAsia"/>
          <w:color w:val="000000"/>
          <w:sz w:val="21"/>
        </w:rPr>
        <w:t>导出</w:t>
      </w:r>
      <w:r w:rsidRPr="00A12E1E">
        <w:rPr>
          <w:color w:val="000000"/>
          <w:sz w:val="21"/>
        </w:rPr>
        <w:t>功能，</w:t>
      </w:r>
      <w:r w:rsidRPr="00A12E1E">
        <w:rPr>
          <w:rFonts w:hint="eastAsia"/>
          <w:color w:val="000000"/>
          <w:sz w:val="21"/>
        </w:rPr>
        <w:t>支持设备显示锁定、标注显示锁定的导出。</w:t>
      </w:r>
    </w:p>
    <w:p w14:paraId="3324398A" w14:textId="77777777" w:rsidR="003D72AF" w:rsidRPr="00A12E1E" w:rsidRDefault="003D72AF" w:rsidP="008B69D3">
      <w:pPr>
        <w:pStyle w:val="rxb"/>
        <w:numPr>
          <w:ilvl w:val="0"/>
          <w:numId w:val="43"/>
        </w:numPr>
        <w:ind w:firstLineChars="0"/>
        <w:rPr>
          <w:b/>
          <w:sz w:val="21"/>
          <w:szCs w:val="21"/>
          <w:lang w:eastAsia="zh-CN"/>
        </w:rPr>
      </w:pPr>
      <w:r w:rsidRPr="00A12E1E">
        <w:rPr>
          <w:rFonts w:hint="eastAsia"/>
          <w:b/>
          <w:sz w:val="21"/>
          <w:szCs w:val="21"/>
          <w:lang w:eastAsia="zh-CN"/>
        </w:rPr>
        <w:t>放大镜窗口</w:t>
      </w:r>
    </w:p>
    <w:p w14:paraId="0FC023E0" w14:textId="77777777" w:rsidR="003D72AF" w:rsidRPr="00A12E1E" w:rsidRDefault="003D72AF" w:rsidP="003D72AF">
      <w:pPr>
        <w:pStyle w:val="afffff7"/>
        <w:rPr>
          <w:color w:val="000000"/>
          <w:sz w:val="21"/>
        </w:rPr>
      </w:pPr>
      <w:r w:rsidRPr="00A12E1E">
        <w:rPr>
          <w:rFonts w:hint="eastAsia"/>
          <w:color w:val="000000"/>
          <w:sz w:val="21"/>
        </w:rPr>
        <w:t>提供启动放大镜窗口功能，默认显示地图中心点的放大图；</w:t>
      </w:r>
    </w:p>
    <w:p w14:paraId="592CF974" w14:textId="77777777" w:rsidR="003D72AF" w:rsidRPr="00A12E1E" w:rsidRDefault="003D72AF" w:rsidP="003D72AF">
      <w:pPr>
        <w:pStyle w:val="afffff7"/>
        <w:rPr>
          <w:color w:val="000000"/>
          <w:sz w:val="21"/>
        </w:rPr>
      </w:pPr>
      <w:r w:rsidRPr="00A12E1E">
        <w:rPr>
          <w:rFonts w:hint="eastAsia"/>
          <w:color w:val="000000"/>
          <w:sz w:val="21"/>
        </w:rPr>
        <w:t>提供放大镜显示联动功能，在地理图上点击，放大镜窗口按照鼠标位置同步调整放大位置，进行放大显示；</w:t>
      </w:r>
    </w:p>
    <w:p w14:paraId="2D6AB002" w14:textId="77777777" w:rsidR="003D72AF" w:rsidRPr="00A12E1E" w:rsidRDefault="003D72AF" w:rsidP="003D72AF">
      <w:pPr>
        <w:pStyle w:val="afffff7"/>
        <w:rPr>
          <w:color w:val="000000"/>
          <w:sz w:val="21"/>
        </w:rPr>
      </w:pPr>
      <w:r w:rsidRPr="00A12E1E">
        <w:rPr>
          <w:rFonts w:hint="eastAsia"/>
          <w:color w:val="000000"/>
          <w:sz w:val="21"/>
        </w:rPr>
        <w:t>提供关闭放大镜窗口功能。</w:t>
      </w:r>
    </w:p>
    <w:p w14:paraId="70EF0089" w14:textId="77777777" w:rsidR="003D72AF" w:rsidRPr="00A12E1E" w:rsidRDefault="003D72AF" w:rsidP="008B69D3">
      <w:pPr>
        <w:pStyle w:val="rxb"/>
        <w:numPr>
          <w:ilvl w:val="0"/>
          <w:numId w:val="43"/>
        </w:numPr>
        <w:ind w:firstLineChars="0"/>
        <w:rPr>
          <w:b/>
          <w:sz w:val="21"/>
          <w:szCs w:val="21"/>
          <w:lang w:eastAsia="zh-CN"/>
        </w:rPr>
      </w:pPr>
      <w:r w:rsidRPr="00A12E1E">
        <w:rPr>
          <w:rFonts w:hint="eastAsia"/>
          <w:b/>
          <w:sz w:val="21"/>
          <w:szCs w:val="21"/>
          <w:lang w:eastAsia="zh-CN"/>
        </w:rPr>
        <w:t>站内图预览窗口</w:t>
      </w:r>
    </w:p>
    <w:p w14:paraId="1BF4705F" w14:textId="77777777" w:rsidR="003D72AF" w:rsidRPr="00A12E1E" w:rsidRDefault="003D72AF" w:rsidP="003D72AF">
      <w:pPr>
        <w:pStyle w:val="afffff7"/>
        <w:rPr>
          <w:color w:val="000000"/>
          <w:sz w:val="21"/>
        </w:rPr>
      </w:pPr>
      <w:r w:rsidRPr="00A12E1E">
        <w:rPr>
          <w:rFonts w:hint="eastAsia"/>
          <w:color w:val="000000"/>
          <w:sz w:val="21"/>
        </w:rPr>
        <w:t>提供</w:t>
      </w:r>
      <w:r w:rsidRPr="00A12E1E">
        <w:rPr>
          <w:color w:val="000000"/>
          <w:sz w:val="21"/>
        </w:rPr>
        <w:t>站内图预览窗口</w:t>
      </w:r>
      <w:r w:rsidRPr="00A12E1E">
        <w:rPr>
          <w:rFonts w:hint="eastAsia"/>
          <w:color w:val="000000"/>
          <w:sz w:val="21"/>
        </w:rPr>
        <w:t>的</w:t>
      </w:r>
      <w:r w:rsidRPr="00A12E1E">
        <w:rPr>
          <w:color w:val="000000"/>
          <w:sz w:val="21"/>
        </w:rPr>
        <w:t>功能，</w:t>
      </w:r>
      <w:r w:rsidRPr="00A12E1E">
        <w:rPr>
          <w:rFonts w:hint="eastAsia"/>
          <w:color w:val="000000"/>
          <w:sz w:val="21"/>
        </w:rPr>
        <w:t>在选择工具激活状态下，可以在</w:t>
      </w:r>
      <w:r w:rsidRPr="00A12E1E">
        <w:rPr>
          <w:color w:val="000000"/>
          <w:sz w:val="21"/>
        </w:rPr>
        <w:t>不打开站房类设备</w:t>
      </w:r>
      <w:r w:rsidRPr="00A12E1E">
        <w:rPr>
          <w:rFonts w:hint="eastAsia"/>
          <w:color w:val="000000"/>
          <w:sz w:val="21"/>
        </w:rPr>
        <w:t>（变电站、配电房、箱变等）一次接线图</w:t>
      </w:r>
      <w:r w:rsidRPr="00A12E1E">
        <w:rPr>
          <w:color w:val="000000"/>
          <w:sz w:val="21"/>
        </w:rPr>
        <w:t>的情况下，直接</w:t>
      </w:r>
      <w:r w:rsidRPr="00A12E1E">
        <w:rPr>
          <w:rFonts w:hint="eastAsia"/>
          <w:color w:val="000000"/>
          <w:sz w:val="21"/>
        </w:rPr>
        <w:t>预览站内一次图。</w:t>
      </w:r>
    </w:p>
    <w:p w14:paraId="0B87B5DF" w14:textId="77777777" w:rsidR="003D72AF" w:rsidRPr="00A12E1E" w:rsidRDefault="003D72AF" w:rsidP="008B69D3">
      <w:pPr>
        <w:pStyle w:val="rxb"/>
        <w:numPr>
          <w:ilvl w:val="0"/>
          <w:numId w:val="43"/>
        </w:numPr>
        <w:ind w:firstLineChars="0"/>
        <w:rPr>
          <w:b/>
          <w:sz w:val="21"/>
          <w:szCs w:val="21"/>
          <w:lang w:eastAsia="zh-CN"/>
        </w:rPr>
      </w:pPr>
      <w:r w:rsidRPr="00A12E1E">
        <w:rPr>
          <w:rFonts w:hint="eastAsia"/>
          <w:b/>
          <w:sz w:val="21"/>
          <w:szCs w:val="21"/>
          <w:lang w:eastAsia="zh-CN"/>
        </w:rPr>
        <w:t>站内开关状态预览</w:t>
      </w:r>
    </w:p>
    <w:p w14:paraId="7058D8D1" w14:textId="77777777" w:rsidR="003D72AF" w:rsidRPr="00A12E1E" w:rsidRDefault="003D72AF" w:rsidP="003D72AF">
      <w:pPr>
        <w:pStyle w:val="afffff7"/>
        <w:rPr>
          <w:color w:val="000000"/>
          <w:sz w:val="21"/>
        </w:rPr>
      </w:pPr>
      <w:r w:rsidRPr="00A12E1E">
        <w:rPr>
          <w:rFonts w:hint="eastAsia"/>
          <w:color w:val="000000"/>
          <w:sz w:val="21"/>
        </w:rPr>
        <w:t>提供</w:t>
      </w:r>
      <w:r w:rsidRPr="00A12E1E">
        <w:rPr>
          <w:color w:val="000000"/>
          <w:sz w:val="21"/>
        </w:rPr>
        <w:t>站内开关状态预览</w:t>
      </w:r>
      <w:r w:rsidRPr="00A12E1E">
        <w:rPr>
          <w:rFonts w:hint="eastAsia"/>
          <w:color w:val="000000"/>
          <w:sz w:val="21"/>
        </w:rPr>
        <w:t>的</w:t>
      </w:r>
      <w:r w:rsidRPr="00A12E1E">
        <w:rPr>
          <w:color w:val="000000"/>
          <w:sz w:val="21"/>
        </w:rPr>
        <w:t>功能，</w:t>
      </w:r>
      <w:r w:rsidRPr="00A12E1E">
        <w:rPr>
          <w:rFonts w:hint="eastAsia"/>
          <w:color w:val="000000"/>
          <w:sz w:val="21"/>
        </w:rPr>
        <w:t>支持通过站房端口的颜色表达站内开关的分合状态。</w:t>
      </w:r>
    </w:p>
    <w:p w14:paraId="1B82BB98" w14:textId="77777777" w:rsidR="003D72AF" w:rsidRPr="00A12E1E" w:rsidRDefault="003D72AF" w:rsidP="008B69D3">
      <w:pPr>
        <w:pStyle w:val="rxb"/>
        <w:numPr>
          <w:ilvl w:val="0"/>
          <w:numId w:val="43"/>
        </w:numPr>
        <w:ind w:firstLineChars="0"/>
        <w:rPr>
          <w:b/>
          <w:sz w:val="21"/>
          <w:szCs w:val="21"/>
          <w:lang w:eastAsia="zh-CN"/>
        </w:rPr>
      </w:pPr>
      <w:r w:rsidRPr="00A12E1E">
        <w:rPr>
          <w:rFonts w:hint="eastAsia"/>
          <w:b/>
          <w:sz w:val="21"/>
          <w:szCs w:val="21"/>
          <w:lang w:eastAsia="zh-CN"/>
        </w:rPr>
        <w:t>电网着色</w:t>
      </w:r>
    </w:p>
    <w:p w14:paraId="01637ED4" w14:textId="77777777" w:rsidR="003D72AF" w:rsidRPr="00A12E1E" w:rsidRDefault="003D72AF" w:rsidP="003D72AF">
      <w:pPr>
        <w:pStyle w:val="afffff7"/>
        <w:rPr>
          <w:color w:val="000000"/>
          <w:sz w:val="21"/>
        </w:rPr>
      </w:pPr>
      <w:r w:rsidRPr="00A12E1E">
        <w:rPr>
          <w:rFonts w:hint="eastAsia"/>
          <w:color w:val="000000"/>
          <w:sz w:val="21"/>
        </w:rPr>
        <w:t>支持按照不同维度进行电网着色，包括但不限于以下功能：</w:t>
      </w:r>
    </w:p>
    <w:p w14:paraId="61053EDD" w14:textId="77777777" w:rsidR="003D72AF" w:rsidRPr="00A12E1E" w:rsidRDefault="003D72AF" w:rsidP="003D72AF">
      <w:pPr>
        <w:pStyle w:val="afffff7"/>
        <w:rPr>
          <w:color w:val="000000"/>
          <w:sz w:val="21"/>
        </w:rPr>
      </w:pPr>
      <w:r w:rsidRPr="00A12E1E">
        <w:rPr>
          <w:rFonts w:hint="eastAsia"/>
          <w:color w:val="000000"/>
          <w:sz w:val="21"/>
        </w:rPr>
        <w:t>提供按维护班组（供电所）着色功能</w:t>
      </w:r>
      <w:r w:rsidRPr="00A12E1E">
        <w:rPr>
          <w:color w:val="000000"/>
          <w:sz w:val="21"/>
        </w:rPr>
        <w:t>，</w:t>
      </w:r>
      <w:r w:rsidRPr="00A12E1E">
        <w:rPr>
          <w:rFonts w:hint="eastAsia"/>
          <w:color w:val="000000"/>
          <w:sz w:val="21"/>
        </w:rPr>
        <w:t>按照线路设备的维护班组（供电所）进行电网着色；</w:t>
      </w:r>
    </w:p>
    <w:p w14:paraId="214998CD" w14:textId="77777777" w:rsidR="003D72AF" w:rsidRPr="00A12E1E" w:rsidRDefault="003D72AF" w:rsidP="003D72AF">
      <w:pPr>
        <w:pStyle w:val="afffff7"/>
        <w:rPr>
          <w:color w:val="000000"/>
          <w:sz w:val="21"/>
        </w:rPr>
      </w:pPr>
      <w:r w:rsidRPr="00A12E1E">
        <w:rPr>
          <w:rFonts w:hint="eastAsia"/>
          <w:color w:val="000000"/>
          <w:sz w:val="21"/>
        </w:rPr>
        <w:t>提供按设备运行状态着色功能，通过不同的颜色区分运行设备和停运设备；</w:t>
      </w:r>
    </w:p>
    <w:p w14:paraId="1F77C0B9" w14:textId="77777777" w:rsidR="003D72AF" w:rsidRPr="00A12E1E" w:rsidRDefault="003D72AF" w:rsidP="003D72AF">
      <w:pPr>
        <w:pStyle w:val="afffff7"/>
        <w:rPr>
          <w:color w:val="000000"/>
          <w:sz w:val="21"/>
        </w:rPr>
      </w:pPr>
      <w:r w:rsidRPr="00A12E1E">
        <w:rPr>
          <w:rFonts w:hint="eastAsia"/>
          <w:color w:val="000000"/>
          <w:sz w:val="21"/>
        </w:rPr>
        <w:lastRenderedPageBreak/>
        <w:t>提供按设备资产属性着色功能</w:t>
      </w:r>
      <w:r w:rsidRPr="00A12E1E">
        <w:rPr>
          <w:color w:val="000000"/>
          <w:sz w:val="21"/>
        </w:rPr>
        <w:t>，</w:t>
      </w:r>
      <w:r w:rsidRPr="00A12E1E">
        <w:rPr>
          <w:rFonts w:hint="eastAsia"/>
          <w:color w:val="000000"/>
          <w:sz w:val="21"/>
        </w:rPr>
        <w:t>通过不同的颜色区分局属资产和用户资产；</w:t>
      </w:r>
    </w:p>
    <w:p w14:paraId="5029414A" w14:textId="77777777" w:rsidR="003D72AF" w:rsidRDefault="003D72AF" w:rsidP="003D72AF">
      <w:pPr>
        <w:pStyle w:val="afffff7"/>
        <w:rPr>
          <w:color w:val="000000"/>
          <w:sz w:val="21"/>
        </w:rPr>
      </w:pPr>
      <w:r w:rsidRPr="00A12E1E">
        <w:rPr>
          <w:rFonts w:hint="eastAsia"/>
          <w:color w:val="000000"/>
          <w:sz w:val="21"/>
        </w:rPr>
        <w:t>提供按拓扑连通性着色功能，通过不同的颜色区分拓扑连通与拓扑不连通的设备。</w:t>
      </w:r>
    </w:p>
    <w:p w14:paraId="59BA83AE" w14:textId="77777777" w:rsidR="003D72AF" w:rsidRPr="0052128C" w:rsidRDefault="003D72AF" w:rsidP="008B69D3">
      <w:pPr>
        <w:pStyle w:val="rxb"/>
        <w:numPr>
          <w:ilvl w:val="0"/>
          <w:numId w:val="43"/>
        </w:numPr>
        <w:ind w:firstLineChars="0"/>
        <w:rPr>
          <w:b/>
          <w:sz w:val="21"/>
          <w:szCs w:val="21"/>
          <w:lang w:eastAsia="zh-CN"/>
        </w:rPr>
      </w:pPr>
      <w:r w:rsidRPr="0052128C">
        <w:rPr>
          <w:rFonts w:hint="eastAsia"/>
          <w:b/>
          <w:sz w:val="21"/>
          <w:szCs w:val="21"/>
          <w:lang w:eastAsia="zh-CN"/>
        </w:rPr>
        <w:t>从图到设备树定位</w:t>
      </w:r>
    </w:p>
    <w:p w14:paraId="635A9535" w14:textId="77777777" w:rsidR="003D72AF" w:rsidRPr="00A12E1E" w:rsidRDefault="003D72AF" w:rsidP="003D72AF">
      <w:pPr>
        <w:pStyle w:val="afffff7"/>
        <w:rPr>
          <w:color w:val="000000"/>
          <w:sz w:val="21"/>
        </w:rPr>
      </w:pPr>
      <w:r>
        <w:rPr>
          <w:rFonts w:hint="eastAsia"/>
          <w:color w:val="000000"/>
          <w:sz w:val="21"/>
        </w:rPr>
        <w:t>提供</w:t>
      </w:r>
      <w:r w:rsidRPr="00981208">
        <w:rPr>
          <w:rFonts w:hint="eastAsia"/>
          <w:color w:val="000000"/>
          <w:sz w:val="21"/>
        </w:rPr>
        <w:t>地理图设备、站内一次接线图从图到设备树定位</w:t>
      </w:r>
      <w:r>
        <w:rPr>
          <w:rFonts w:hint="eastAsia"/>
          <w:color w:val="000000"/>
          <w:sz w:val="21"/>
        </w:rPr>
        <w:t>；</w:t>
      </w:r>
    </w:p>
    <w:p w14:paraId="251AFAC8" w14:textId="77777777" w:rsidR="003D72AF" w:rsidRPr="00A655E3" w:rsidRDefault="003D72AF" w:rsidP="00A655E3">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88" w:name="_Toc216649346"/>
      <w:r w:rsidRPr="00A655E3">
        <w:rPr>
          <w:rFonts w:hint="eastAsia"/>
        </w:rPr>
        <w:t>查询与定位</w:t>
      </w:r>
      <w:bookmarkEnd w:id="88"/>
    </w:p>
    <w:p w14:paraId="17138D0C"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提供电网</w:t>
      </w:r>
      <w:r w:rsidRPr="00A12E1E">
        <w:rPr>
          <w:color w:val="000000"/>
        </w:rPr>
        <w:t>资源查询统计、电力客户查询、综合统计分析、</w:t>
      </w:r>
      <w:r w:rsidRPr="00A12E1E">
        <w:rPr>
          <w:rFonts w:hint="eastAsia"/>
          <w:color w:val="000000"/>
        </w:rPr>
        <w:t>杆塔</w:t>
      </w:r>
      <w:r w:rsidRPr="00A12E1E">
        <w:rPr>
          <w:color w:val="000000"/>
        </w:rPr>
        <w:t>批量定位、设备树完善、问题设备定位、</w:t>
      </w:r>
      <w:r w:rsidRPr="00A12E1E">
        <w:rPr>
          <w:rFonts w:hint="eastAsia"/>
          <w:color w:val="000000"/>
        </w:rPr>
        <w:t>单</w:t>
      </w:r>
      <w:r w:rsidRPr="00A12E1E">
        <w:rPr>
          <w:color w:val="000000"/>
        </w:rPr>
        <w:t>设备</w:t>
      </w:r>
      <w:r w:rsidRPr="00A12E1E">
        <w:rPr>
          <w:rFonts w:hint="eastAsia"/>
          <w:color w:val="000000"/>
        </w:rPr>
        <w:t>编辑</w:t>
      </w:r>
      <w:r w:rsidRPr="00A12E1E">
        <w:rPr>
          <w:color w:val="000000"/>
        </w:rPr>
        <w:t>日志查询、站线变户查询、</w:t>
      </w:r>
      <w:r w:rsidRPr="00A12E1E">
        <w:rPr>
          <w:rFonts w:hint="eastAsia"/>
          <w:color w:val="000000"/>
        </w:rPr>
        <w:t>实时</w:t>
      </w:r>
      <w:r w:rsidRPr="00A12E1E">
        <w:rPr>
          <w:color w:val="000000"/>
        </w:rPr>
        <w:t>开关状态对比等功能。</w:t>
      </w:r>
    </w:p>
    <w:p w14:paraId="6416B649" w14:textId="77777777" w:rsidR="003D72AF" w:rsidRPr="00A12E1E" w:rsidRDefault="003D72AF" w:rsidP="008B69D3">
      <w:pPr>
        <w:pStyle w:val="rxb"/>
        <w:numPr>
          <w:ilvl w:val="0"/>
          <w:numId w:val="44"/>
        </w:numPr>
        <w:ind w:firstLineChars="0"/>
        <w:rPr>
          <w:b/>
          <w:sz w:val="21"/>
          <w:szCs w:val="21"/>
          <w:lang w:eastAsia="zh-CN"/>
        </w:rPr>
      </w:pPr>
      <w:r w:rsidRPr="00A12E1E">
        <w:rPr>
          <w:rFonts w:hint="eastAsia"/>
          <w:b/>
          <w:sz w:val="21"/>
          <w:szCs w:val="21"/>
          <w:lang w:eastAsia="zh-CN"/>
        </w:rPr>
        <w:t>电网资源查询功能完善</w:t>
      </w:r>
    </w:p>
    <w:p w14:paraId="565BFFCF"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提供电网资源查询的功能完善，包括但不限于以下功能：</w:t>
      </w:r>
    </w:p>
    <w:p w14:paraId="22719A9E"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提供电网资源名称查询功能扩展功能，增加线路设备运行编号的查询支持；</w:t>
      </w:r>
    </w:p>
    <w:p w14:paraId="7B4560E2"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提供线路设备数目统计功能，支持整条馈线或选择范围内设备数目统计，并按照设备类型展示统计结果；</w:t>
      </w:r>
    </w:p>
    <w:p w14:paraId="2FA2B4DD"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提供设备台账综合查询功能</w:t>
      </w:r>
      <w:r w:rsidRPr="00A12E1E">
        <w:rPr>
          <w:color w:val="000000"/>
        </w:rPr>
        <w:t>，</w:t>
      </w:r>
      <w:r w:rsidRPr="00A12E1E">
        <w:rPr>
          <w:rFonts w:hint="eastAsia"/>
          <w:color w:val="000000"/>
        </w:rPr>
        <w:t>提供按区域、按设备类型、按关键字进行查询的功能。</w:t>
      </w:r>
    </w:p>
    <w:p w14:paraId="10015862"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提供电力客户</w:t>
      </w:r>
      <w:r w:rsidRPr="00A12E1E">
        <w:rPr>
          <w:color w:val="000000"/>
        </w:rPr>
        <w:t>查询</w:t>
      </w:r>
      <w:r w:rsidRPr="00A12E1E">
        <w:rPr>
          <w:rFonts w:hint="eastAsia"/>
          <w:color w:val="000000"/>
        </w:rPr>
        <w:t>功能，根据某个电力客户的客户编号或者客户名称或者客户地址或者联系电话或电表编号可以查询该电力客户的相关信息。</w:t>
      </w:r>
    </w:p>
    <w:p w14:paraId="1EA84FC4" w14:textId="77777777" w:rsidR="003D72AF" w:rsidRPr="00A12E1E" w:rsidRDefault="003D72AF" w:rsidP="008B69D3">
      <w:pPr>
        <w:pStyle w:val="rxb"/>
        <w:numPr>
          <w:ilvl w:val="0"/>
          <w:numId w:val="44"/>
        </w:numPr>
        <w:ind w:firstLineChars="0"/>
        <w:rPr>
          <w:b/>
          <w:sz w:val="21"/>
          <w:szCs w:val="21"/>
          <w:lang w:eastAsia="zh-CN"/>
        </w:rPr>
      </w:pPr>
      <w:r w:rsidRPr="00A12E1E">
        <w:rPr>
          <w:rFonts w:hint="eastAsia"/>
          <w:b/>
          <w:sz w:val="21"/>
          <w:szCs w:val="21"/>
          <w:lang w:eastAsia="zh-CN"/>
        </w:rPr>
        <w:t>综合统计</w:t>
      </w:r>
      <w:r w:rsidRPr="00A12E1E">
        <w:rPr>
          <w:b/>
          <w:sz w:val="21"/>
          <w:szCs w:val="21"/>
          <w:lang w:eastAsia="zh-CN"/>
        </w:rPr>
        <w:t>分析</w:t>
      </w:r>
    </w:p>
    <w:p w14:paraId="3A08D377"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提供多维度的电网资源统计功能，包括但不限于以下功能：</w:t>
      </w:r>
    </w:p>
    <w:p w14:paraId="7FA55E15"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提供变压器型号分布统计功能，统计变压器型号在所属线路、所属单位的分布情况，统计结果包括名称、所属线路、所属站房、容量等；</w:t>
      </w:r>
    </w:p>
    <w:p w14:paraId="06175460"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提供架空导线型号分布统计功能，统计架空导线型号在所属线路、</w:t>
      </w:r>
      <w:r w:rsidRPr="00A12E1E">
        <w:rPr>
          <w:color w:val="000000"/>
        </w:rPr>
        <w:t>所属单位</w:t>
      </w:r>
      <w:r w:rsidRPr="00A12E1E">
        <w:rPr>
          <w:rFonts w:hint="eastAsia"/>
          <w:color w:val="000000"/>
        </w:rPr>
        <w:t>的分布情况，统计结果包括型号、起止设备、长度等；</w:t>
      </w:r>
    </w:p>
    <w:p w14:paraId="480CAD62"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提供电缆型号分布统计功能</w:t>
      </w:r>
      <w:r w:rsidRPr="00A12E1E">
        <w:rPr>
          <w:color w:val="000000"/>
        </w:rPr>
        <w:t>，</w:t>
      </w:r>
      <w:r w:rsidRPr="00A12E1E">
        <w:rPr>
          <w:rFonts w:hint="eastAsia"/>
          <w:color w:val="000000"/>
        </w:rPr>
        <w:t>统计电缆型号在所属线路、</w:t>
      </w:r>
      <w:r w:rsidRPr="00A12E1E">
        <w:rPr>
          <w:color w:val="000000"/>
        </w:rPr>
        <w:t>所属单位</w:t>
      </w:r>
      <w:r w:rsidRPr="00A12E1E">
        <w:rPr>
          <w:rFonts w:hint="eastAsia"/>
          <w:color w:val="000000"/>
        </w:rPr>
        <w:t>的分布情况，统计</w:t>
      </w:r>
      <w:r w:rsidRPr="00A12E1E">
        <w:rPr>
          <w:rFonts w:hint="eastAsia"/>
          <w:color w:val="000000"/>
        </w:rPr>
        <w:lastRenderedPageBreak/>
        <w:t>结果包括型号、起止设备、长度等；</w:t>
      </w:r>
    </w:p>
    <w:p w14:paraId="29645F85"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提供同杆共架线路统计功能，统计同杆共架线路的起止杆塔、同杆共架长度等信息；</w:t>
      </w:r>
    </w:p>
    <w:p w14:paraId="0AB13FC5"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提供共管线路统计功能</w:t>
      </w:r>
      <w:r w:rsidRPr="00A12E1E">
        <w:rPr>
          <w:color w:val="000000"/>
        </w:rPr>
        <w:t>，支持</w:t>
      </w:r>
      <w:r w:rsidRPr="00A12E1E">
        <w:rPr>
          <w:rFonts w:hint="eastAsia"/>
          <w:color w:val="000000"/>
        </w:rPr>
        <w:t>多部门共管线路的统计。</w:t>
      </w:r>
    </w:p>
    <w:p w14:paraId="4CE822DC" w14:textId="77777777" w:rsidR="003D72AF" w:rsidRPr="00A12E1E" w:rsidRDefault="003D72AF" w:rsidP="008B69D3">
      <w:pPr>
        <w:pStyle w:val="rxb"/>
        <w:numPr>
          <w:ilvl w:val="0"/>
          <w:numId w:val="44"/>
        </w:numPr>
        <w:ind w:firstLineChars="0"/>
        <w:rPr>
          <w:b/>
          <w:sz w:val="21"/>
          <w:szCs w:val="21"/>
          <w:lang w:eastAsia="zh-CN"/>
        </w:rPr>
      </w:pPr>
      <w:r w:rsidRPr="00A12E1E">
        <w:rPr>
          <w:rFonts w:hint="eastAsia"/>
          <w:b/>
          <w:sz w:val="21"/>
          <w:szCs w:val="21"/>
          <w:lang w:eastAsia="zh-CN"/>
        </w:rPr>
        <w:t>杆塔批量</w:t>
      </w:r>
      <w:r w:rsidRPr="00A12E1E">
        <w:rPr>
          <w:b/>
          <w:sz w:val="21"/>
          <w:szCs w:val="21"/>
          <w:lang w:eastAsia="zh-CN"/>
        </w:rPr>
        <w:t>定位</w:t>
      </w:r>
    </w:p>
    <w:p w14:paraId="008E37E7"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提供杆塔批量</w:t>
      </w:r>
      <w:r w:rsidRPr="00A12E1E">
        <w:rPr>
          <w:color w:val="000000"/>
        </w:rPr>
        <w:t>定位</w:t>
      </w:r>
      <w:r w:rsidRPr="00A12E1E">
        <w:rPr>
          <w:rFonts w:hint="eastAsia"/>
          <w:color w:val="000000"/>
        </w:rPr>
        <w:t>功能，在查询统计列表选定多个杆塔，进行杆塔批量定位；</w:t>
      </w:r>
    </w:p>
    <w:p w14:paraId="6B03548F" w14:textId="77777777" w:rsidR="003D72AF" w:rsidRPr="00A12E1E" w:rsidRDefault="003D72AF" w:rsidP="008B69D3">
      <w:pPr>
        <w:pStyle w:val="rxb"/>
        <w:numPr>
          <w:ilvl w:val="0"/>
          <w:numId w:val="44"/>
        </w:numPr>
        <w:ind w:firstLineChars="0"/>
        <w:rPr>
          <w:b/>
          <w:sz w:val="21"/>
          <w:szCs w:val="21"/>
          <w:lang w:eastAsia="zh-CN"/>
        </w:rPr>
      </w:pPr>
      <w:r w:rsidRPr="00A12E1E">
        <w:rPr>
          <w:b/>
          <w:sz w:val="21"/>
          <w:szCs w:val="21"/>
          <w:lang w:eastAsia="zh-CN"/>
        </w:rPr>
        <w:t>设备树完善</w:t>
      </w:r>
    </w:p>
    <w:p w14:paraId="79CFE244" w14:textId="77777777" w:rsidR="003D72AF" w:rsidRDefault="003D72AF" w:rsidP="003D72AF">
      <w:pPr>
        <w:spacing w:line="360" w:lineRule="auto"/>
        <w:ind w:firstLineChars="200" w:firstLine="480"/>
        <w:jc w:val="left"/>
        <w:rPr>
          <w:color w:val="000000"/>
        </w:rPr>
      </w:pPr>
      <w:r>
        <w:rPr>
          <w:rFonts w:hint="eastAsia"/>
          <w:color w:val="000000"/>
        </w:rPr>
        <w:t>包含</w:t>
      </w:r>
      <w:r>
        <w:rPr>
          <w:color w:val="000000"/>
        </w:rPr>
        <w:t>但不限于以下相关功能：</w:t>
      </w:r>
    </w:p>
    <w:p w14:paraId="37283ADF"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提供设备树的维护班组支持树状层次结构选择功能，方便加载多个分县局情况下的部门选择操作；</w:t>
      </w:r>
    </w:p>
    <w:p w14:paraId="1D6753B5"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设备树增加</w:t>
      </w:r>
      <w:r w:rsidRPr="00A12E1E">
        <w:rPr>
          <w:color w:val="000000"/>
        </w:rPr>
        <w:t>关键字查询功能</w:t>
      </w:r>
      <w:r w:rsidRPr="00A12E1E">
        <w:rPr>
          <w:rFonts w:hint="eastAsia"/>
          <w:color w:val="000000"/>
        </w:rPr>
        <w:t>。</w:t>
      </w:r>
    </w:p>
    <w:p w14:paraId="2003004D" w14:textId="77777777" w:rsidR="003D72AF" w:rsidRPr="00A12E1E" w:rsidRDefault="003D72AF" w:rsidP="008B69D3">
      <w:pPr>
        <w:pStyle w:val="rxb"/>
        <w:numPr>
          <w:ilvl w:val="0"/>
          <w:numId w:val="44"/>
        </w:numPr>
        <w:ind w:firstLineChars="0"/>
        <w:rPr>
          <w:b/>
          <w:sz w:val="21"/>
          <w:szCs w:val="21"/>
          <w:lang w:eastAsia="zh-CN"/>
        </w:rPr>
      </w:pPr>
      <w:r w:rsidRPr="00A12E1E">
        <w:rPr>
          <w:b/>
          <w:sz w:val="21"/>
          <w:szCs w:val="21"/>
          <w:lang w:eastAsia="zh-CN"/>
        </w:rPr>
        <w:t>问题设备定位</w:t>
      </w:r>
    </w:p>
    <w:p w14:paraId="2E2F50A2" w14:textId="5DD3DB03" w:rsidR="003D72AF" w:rsidRPr="00A12E1E" w:rsidRDefault="003D72AF" w:rsidP="003D72AF">
      <w:pPr>
        <w:spacing w:line="360" w:lineRule="auto"/>
        <w:ind w:firstLineChars="200" w:firstLine="480"/>
        <w:jc w:val="left"/>
        <w:rPr>
          <w:color w:val="000000"/>
        </w:rPr>
      </w:pPr>
      <w:r w:rsidRPr="00A12E1E">
        <w:rPr>
          <w:rFonts w:hint="eastAsia"/>
          <w:color w:val="000000"/>
        </w:rPr>
        <w:t>提供</w:t>
      </w:r>
      <w:r w:rsidRPr="00A12E1E">
        <w:rPr>
          <w:color w:val="000000"/>
        </w:rPr>
        <w:t>问题设备定位功能，</w:t>
      </w:r>
      <w:r w:rsidRPr="00A12E1E">
        <w:rPr>
          <w:rFonts w:hint="eastAsia"/>
          <w:color w:val="000000"/>
        </w:rPr>
        <w:t>集成</w:t>
      </w:r>
      <w:proofErr w:type="spellStart"/>
      <w:r w:rsidRPr="00A12E1E">
        <w:rPr>
          <w:rFonts w:hint="eastAsia"/>
          <w:color w:val="000000"/>
        </w:rPr>
        <w:t>Web</w:t>
      </w:r>
      <w:r w:rsidR="007811ED">
        <w:rPr>
          <w:rFonts w:hint="eastAsia"/>
          <w:color w:val="000000"/>
        </w:rPr>
        <w:t>{projectName}</w:t>
      </w:r>
      <w:proofErr w:type="spellEnd"/>
      <w:r w:rsidRPr="00A12E1E">
        <w:rPr>
          <w:rFonts w:hint="eastAsia"/>
          <w:color w:val="000000"/>
        </w:rPr>
        <w:t>的数据质量看板问题清单到</w:t>
      </w:r>
      <w:r w:rsidRPr="00A12E1E">
        <w:rPr>
          <w:rFonts w:hint="eastAsia"/>
          <w:color w:val="000000"/>
        </w:rPr>
        <w:t>C/S</w:t>
      </w:r>
      <w:r w:rsidRPr="00A12E1E">
        <w:rPr>
          <w:rFonts w:hint="eastAsia"/>
          <w:color w:val="000000"/>
        </w:rPr>
        <w:t>建模程序，支持问题设备的图上定位，方便问题数据修复；</w:t>
      </w:r>
    </w:p>
    <w:p w14:paraId="68351557" w14:textId="77777777" w:rsidR="003D72AF" w:rsidRPr="00A12E1E" w:rsidRDefault="003D72AF" w:rsidP="008B69D3">
      <w:pPr>
        <w:pStyle w:val="rxb"/>
        <w:numPr>
          <w:ilvl w:val="0"/>
          <w:numId w:val="44"/>
        </w:numPr>
        <w:ind w:firstLineChars="0"/>
        <w:rPr>
          <w:b/>
          <w:sz w:val="21"/>
          <w:szCs w:val="21"/>
          <w:lang w:eastAsia="zh-CN"/>
        </w:rPr>
      </w:pPr>
      <w:r w:rsidRPr="00A12E1E">
        <w:rPr>
          <w:rFonts w:hint="eastAsia"/>
          <w:b/>
          <w:sz w:val="21"/>
          <w:szCs w:val="21"/>
          <w:lang w:eastAsia="zh-CN"/>
        </w:rPr>
        <w:t>单</w:t>
      </w:r>
      <w:r w:rsidRPr="00A12E1E">
        <w:rPr>
          <w:b/>
          <w:sz w:val="21"/>
          <w:szCs w:val="21"/>
          <w:lang w:eastAsia="zh-CN"/>
        </w:rPr>
        <w:t>设备编辑日志查询</w:t>
      </w:r>
    </w:p>
    <w:p w14:paraId="5780972D"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提供单</w:t>
      </w:r>
      <w:r w:rsidRPr="00A12E1E">
        <w:rPr>
          <w:color w:val="000000"/>
        </w:rPr>
        <w:t>设备编辑日志查询功能，</w:t>
      </w:r>
      <w:r w:rsidRPr="00A12E1E">
        <w:rPr>
          <w:rFonts w:hint="eastAsia"/>
          <w:color w:val="000000"/>
        </w:rPr>
        <w:t>通过设备所属供电所、站房</w:t>
      </w:r>
      <w:r w:rsidRPr="00A12E1E">
        <w:rPr>
          <w:rFonts w:hint="eastAsia"/>
          <w:color w:val="000000"/>
        </w:rPr>
        <w:t>/</w:t>
      </w:r>
      <w:r w:rsidRPr="00A12E1E">
        <w:rPr>
          <w:rFonts w:hint="eastAsia"/>
          <w:color w:val="000000"/>
        </w:rPr>
        <w:t>线路、设备名称查询指定设备；</w:t>
      </w:r>
    </w:p>
    <w:p w14:paraId="7B347AC0"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支持查询结果展示，显示修改历史清单，包括修改工单信息、修改日期、用户帐号、修改类型、审核时间等；</w:t>
      </w:r>
    </w:p>
    <w:p w14:paraId="27561D0D"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支持在地理图或站内图上定位设备以及将查询结果导出到</w:t>
      </w:r>
      <w:r w:rsidRPr="00A12E1E">
        <w:rPr>
          <w:rFonts w:hint="eastAsia"/>
          <w:color w:val="000000"/>
        </w:rPr>
        <w:t>Excel</w:t>
      </w:r>
      <w:r w:rsidRPr="00A12E1E">
        <w:rPr>
          <w:rFonts w:hint="eastAsia"/>
          <w:color w:val="000000"/>
        </w:rPr>
        <w:t>中。</w:t>
      </w:r>
    </w:p>
    <w:p w14:paraId="2DA53498" w14:textId="77777777" w:rsidR="003D72AF" w:rsidRPr="00A12E1E" w:rsidRDefault="003D72AF" w:rsidP="008B69D3">
      <w:pPr>
        <w:pStyle w:val="rxb"/>
        <w:numPr>
          <w:ilvl w:val="0"/>
          <w:numId w:val="44"/>
        </w:numPr>
        <w:ind w:firstLineChars="0"/>
        <w:rPr>
          <w:b/>
          <w:sz w:val="21"/>
          <w:szCs w:val="21"/>
          <w:lang w:eastAsia="zh-CN"/>
        </w:rPr>
      </w:pPr>
      <w:r w:rsidRPr="00A12E1E">
        <w:rPr>
          <w:b/>
          <w:sz w:val="21"/>
          <w:szCs w:val="21"/>
          <w:lang w:eastAsia="zh-CN"/>
        </w:rPr>
        <w:t>站线变户查询</w:t>
      </w:r>
    </w:p>
    <w:p w14:paraId="35DF7FE3"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w:t>
      </w:r>
      <w:r w:rsidRPr="00A12E1E">
        <w:rPr>
          <w:color w:val="000000"/>
        </w:rPr>
        <w:t>站线变户查询功能，</w:t>
      </w:r>
      <w:r w:rsidRPr="00A12E1E">
        <w:rPr>
          <w:rFonts w:hint="eastAsia"/>
          <w:color w:val="000000"/>
        </w:rPr>
        <w:t>支持用户选择查询范围，以列表方式展示查询结果，并提供</w:t>
      </w:r>
      <w:r w:rsidRPr="00A12E1E">
        <w:rPr>
          <w:rFonts w:hint="eastAsia"/>
          <w:color w:val="000000"/>
        </w:rPr>
        <w:lastRenderedPageBreak/>
        <w:t>图上定位以及查询结果输出到</w:t>
      </w:r>
      <w:r w:rsidRPr="00A12E1E">
        <w:rPr>
          <w:rFonts w:hint="eastAsia"/>
          <w:color w:val="000000"/>
        </w:rPr>
        <w:t>Excel</w:t>
      </w:r>
      <w:r w:rsidRPr="00A12E1E">
        <w:rPr>
          <w:rFonts w:hint="eastAsia"/>
          <w:color w:val="000000"/>
        </w:rPr>
        <w:t>的功能；</w:t>
      </w:r>
    </w:p>
    <w:p w14:paraId="5A3A0B0B" w14:textId="64892625" w:rsidR="003D72AF" w:rsidRPr="00A12E1E" w:rsidRDefault="003D72AF" w:rsidP="003D72AF">
      <w:pPr>
        <w:spacing w:line="360" w:lineRule="auto"/>
        <w:ind w:firstLineChars="200" w:firstLine="480"/>
        <w:jc w:val="left"/>
        <w:rPr>
          <w:color w:val="000000"/>
        </w:rPr>
      </w:pPr>
      <w:r w:rsidRPr="00A12E1E">
        <w:rPr>
          <w:rFonts w:hint="eastAsia"/>
          <w:color w:val="000000"/>
        </w:rPr>
        <w:t>支持关联用户有效性检查，已经无效的关联需要标识出来，方便</w:t>
      </w:r>
      <w:r w:rsidR="007811ED">
        <w:rPr>
          <w:rFonts w:hint="eastAsia"/>
          <w:color w:val="000000"/>
        </w:rPr>
        <w:t>{projectName}</w:t>
      </w:r>
      <w:r w:rsidRPr="00A12E1E">
        <w:rPr>
          <w:rFonts w:hint="eastAsia"/>
          <w:color w:val="000000"/>
        </w:rPr>
        <w:t>与营销关联数据的比对查错。</w:t>
      </w:r>
    </w:p>
    <w:p w14:paraId="7FC68E31" w14:textId="77777777" w:rsidR="003D72AF" w:rsidRPr="00A12E1E" w:rsidRDefault="003D72AF" w:rsidP="008B69D3">
      <w:pPr>
        <w:pStyle w:val="rxb"/>
        <w:numPr>
          <w:ilvl w:val="0"/>
          <w:numId w:val="44"/>
        </w:numPr>
        <w:ind w:firstLineChars="0"/>
        <w:rPr>
          <w:b/>
          <w:sz w:val="21"/>
          <w:szCs w:val="21"/>
          <w:lang w:eastAsia="zh-CN"/>
        </w:rPr>
      </w:pPr>
      <w:r w:rsidRPr="00A12E1E">
        <w:rPr>
          <w:b/>
          <w:sz w:val="21"/>
          <w:szCs w:val="21"/>
          <w:lang w:eastAsia="zh-CN"/>
        </w:rPr>
        <w:t>实时开关状态</w:t>
      </w:r>
      <w:r w:rsidRPr="00A12E1E">
        <w:rPr>
          <w:rFonts w:hint="eastAsia"/>
          <w:b/>
          <w:sz w:val="21"/>
          <w:szCs w:val="21"/>
          <w:lang w:eastAsia="zh-CN"/>
        </w:rPr>
        <w:t>对比</w:t>
      </w:r>
    </w:p>
    <w:p w14:paraId="7F49EEE6" w14:textId="3808113E" w:rsidR="003D72AF" w:rsidRPr="00A12E1E" w:rsidRDefault="003D72AF" w:rsidP="003D72AF">
      <w:pPr>
        <w:spacing w:line="360" w:lineRule="auto"/>
        <w:ind w:firstLineChars="200" w:firstLine="480"/>
        <w:jc w:val="left"/>
        <w:rPr>
          <w:color w:val="000000"/>
        </w:rPr>
      </w:pPr>
      <w:r w:rsidRPr="00A12E1E">
        <w:rPr>
          <w:rFonts w:hint="eastAsia"/>
          <w:color w:val="000000"/>
        </w:rPr>
        <w:t>提供</w:t>
      </w:r>
      <w:r w:rsidRPr="00A12E1E">
        <w:rPr>
          <w:color w:val="000000"/>
        </w:rPr>
        <w:t>实时开关状态</w:t>
      </w:r>
      <w:r w:rsidRPr="00A12E1E">
        <w:rPr>
          <w:rFonts w:hint="eastAsia"/>
          <w:color w:val="000000"/>
        </w:rPr>
        <w:t>对比</w:t>
      </w:r>
      <w:r w:rsidRPr="00A12E1E">
        <w:rPr>
          <w:color w:val="000000"/>
        </w:rPr>
        <w:t>功能，</w:t>
      </w:r>
      <w:r w:rsidRPr="00A12E1E">
        <w:rPr>
          <w:rFonts w:hint="eastAsia"/>
          <w:color w:val="000000"/>
        </w:rPr>
        <w:t>对所有自动化开关进行实时状态和</w:t>
      </w:r>
      <w:r w:rsidR="007811ED">
        <w:rPr>
          <w:rFonts w:hint="eastAsia"/>
          <w:color w:val="000000"/>
        </w:rPr>
        <w:t>{projectName}</w:t>
      </w:r>
      <w:r w:rsidRPr="00A12E1E">
        <w:rPr>
          <w:rFonts w:hint="eastAsia"/>
          <w:color w:val="000000"/>
        </w:rPr>
        <w:t>系统中的开关状态进行对比显示。</w:t>
      </w:r>
    </w:p>
    <w:p w14:paraId="0D2A20B4" w14:textId="77777777" w:rsidR="003D72AF" w:rsidRPr="00A655E3" w:rsidRDefault="003D72AF" w:rsidP="00A655E3">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89" w:name="_Toc216649347"/>
      <w:r w:rsidRPr="00A655E3">
        <w:rPr>
          <w:rFonts w:hint="eastAsia"/>
        </w:rPr>
        <w:t>线路、</w:t>
      </w:r>
      <w:r w:rsidRPr="00A655E3">
        <w:t>厂站</w:t>
      </w:r>
      <w:r w:rsidRPr="00A655E3">
        <w:rPr>
          <w:rFonts w:hint="eastAsia"/>
        </w:rPr>
        <w:t>建模</w:t>
      </w:r>
      <w:bookmarkEnd w:id="89"/>
    </w:p>
    <w:p w14:paraId="24355D94"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对</w:t>
      </w:r>
      <w:r w:rsidRPr="00A12E1E">
        <w:rPr>
          <w:color w:val="000000"/>
        </w:rPr>
        <w:t>线路建模功能扩展，</w:t>
      </w:r>
      <w:r w:rsidRPr="00A12E1E">
        <w:rPr>
          <w:rFonts w:hint="eastAsia"/>
          <w:color w:val="000000"/>
        </w:rPr>
        <w:t>对分支</w:t>
      </w:r>
      <w:r w:rsidRPr="00A12E1E">
        <w:rPr>
          <w:color w:val="000000"/>
        </w:rPr>
        <w:t>关系修改</w:t>
      </w:r>
      <w:r w:rsidRPr="00A12E1E">
        <w:rPr>
          <w:rFonts w:hint="eastAsia"/>
          <w:color w:val="000000"/>
        </w:rPr>
        <w:t>功能进行</w:t>
      </w:r>
      <w:r w:rsidRPr="00A12E1E">
        <w:rPr>
          <w:color w:val="000000"/>
        </w:rPr>
        <w:t>完善，</w:t>
      </w:r>
      <w:r w:rsidRPr="00A12E1E">
        <w:rPr>
          <w:rFonts w:hint="eastAsia"/>
          <w:color w:val="000000"/>
        </w:rPr>
        <w:t>提供低压用户批量解除关联落火点的</w:t>
      </w:r>
      <w:r w:rsidRPr="00A12E1E">
        <w:rPr>
          <w:color w:val="000000"/>
        </w:rPr>
        <w:t>功能。</w:t>
      </w:r>
    </w:p>
    <w:p w14:paraId="2E53B57B" w14:textId="77777777" w:rsidR="003D72AF" w:rsidRPr="00A12E1E" w:rsidRDefault="003D72AF" w:rsidP="008B69D3">
      <w:pPr>
        <w:pStyle w:val="rxb"/>
        <w:numPr>
          <w:ilvl w:val="0"/>
          <w:numId w:val="46"/>
        </w:numPr>
        <w:ind w:firstLineChars="0"/>
        <w:rPr>
          <w:b/>
          <w:sz w:val="21"/>
          <w:szCs w:val="21"/>
          <w:lang w:eastAsia="zh-CN"/>
        </w:rPr>
      </w:pPr>
      <w:r w:rsidRPr="00A12E1E">
        <w:rPr>
          <w:b/>
          <w:sz w:val="21"/>
          <w:szCs w:val="21"/>
          <w:lang w:eastAsia="zh-CN"/>
        </w:rPr>
        <w:t>线路建模功能扩展</w:t>
      </w:r>
    </w:p>
    <w:p w14:paraId="5C660ACC"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支持电网资源模型的配置，支持各种电网类型的配置建模，包括但不限于：</w:t>
      </w:r>
    </w:p>
    <w:p w14:paraId="51B90927" w14:textId="77777777" w:rsidR="003D72AF" w:rsidRPr="00A12E1E" w:rsidRDefault="003D72AF" w:rsidP="003D72AF">
      <w:pPr>
        <w:spacing w:line="360" w:lineRule="auto"/>
        <w:ind w:firstLineChars="200" w:firstLine="480"/>
        <w:jc w:val="left"/>
        <w:rPr>
          <w:color w:val="000000"/>
        </w:rPr>
      </w:pPr>
      <w:r w:rsidRPr="00A12E1E">
        <w:rPr>
          <w:color w:val="000000"/>
        </w:rPr>
        <w:t>提供</w:t>
      </w:r>
      <w:r w:rsidRPr="00A12E1E">
        <w:rPr>
          <w:rFonts w:hint="eastAsia"/>
          <w:color w:val="000000"/>
        </w:rPr>
        <w:t>配电站房轮廓设置及轮廓显示支持</w:t>
      </w:r>
      <w:r w:rsidRPr="00A12E1E">
        <w:rPr>
          <w:color w:val="000000"/>
        </w:rPr>
        <w:t>功能</w:t>
      </w:r>
      <w:r w:rsidRPr="00A12E1E">
        <w:rPr>
          <w:rFonts w:hint="eastAsia"/>
          <w:color w:val="000000"/>
        </w:rPr>
        <w:t>，提供启用</w:t>
      </w:r>
      <w:r w:rsidRPr="00A12E1E">
        <w:rPr>
          <w:rFonts w:hint="eastAsia"/>
          <w:color w:val="000000"/>
        </w:rPr>
        <w:t>/</w:t>
      </w:r>
      <w:r w:rsidRPr="00A12E1E">
        <w:rPr>
          <w:rFonts w:hint="eastAsia"/>
          <w:color w:val="000000"/>
        </w:rPr>
        <w:t>取消站房类设备（配电房、箱变等）的轮廓显示控制；提供轮廓显示的微调功能，包括新增、删除、移动微调节点功能</w:t>
      </w:r>
      <w:r w:rsidRPr="00A12E1E">
        <w:rPr>
          <w:color w:val="000000"/>
        </w:rPr>
        <w:t>；</w:t>
      </w:r>
    </w:p>
    <w:p w14:paraId="42A0FD3A"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提供分布式电源的新建、更改、删除等建模功能；</w:t>
      </w:r>
    </w:p>
    <w:p w14:paraId="351F6EAA"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提供电动汽车充电设施的新建、更改、删除等建模功能；</w:t>
      </w:r>
    </w:p>
    <w:p w14:paraId="11E54C5F"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支持跨区局线路维护；</w:t>
      </w:r>
    </w:p>
    <w:p w14:paraId="24AF9F79"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支持高压电机建模，高压电机为线路末端设备，类似台变，只能有干支线引入，不能从高压电机新建中低压线路，站内图不支持；</w:t>
      </w:r>
    </w:p>
    <w:p w14:paraId="008598F6"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提供配网自动化设备的新建、更改、删除、移动等建模支持；</w:t>
      </w:r>
    </w:p>
    <w:p w14:paraId="2049CB18"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支持图形化电柜建模，提供新建、移动、删除电柜，调整电柜轮廓的</w:t>
      </w:r>
      <w:r w:rsidRPr="00A12E1E">
        <w:rPr>
          <w:color w:val="000000"/>
        </w:rPr>
        <w:t>功能</w:t>
      </w:r>
      <w:r w:rsidRPr="00A12E1E">
        <w:rPr>
          <w:rFonts w:hint="eastAsia"/>
          <w:color w:val="000000"/>
        </w:rPr>
        <w:t>；</w:t>
      </w:r>
    </w:p>
    <w:p w14:paraId="4A011443"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lastRenderedPageBreak/>
        <w:t>支持站用变建模，提供站用变的新建、更改、删除等建模功能。</w:t>
      </w:r>
    </w:p>
    <w:p w14:paraId="26732AB1" w14:textId="77777777" w:rsidR="003D72AF" w:rsidRPr="00A12E1E" w:rsidRDefault="003D72AF" w:rsidP="008B69D3">
      <w:pPr>
        <w:pStyle w:val="rxb"/>
        <w:numPr>
          <w:ilvl w:val="0"/>
          <w:numId w:val="46"/>
        </w:numPr>
        <w:ind w:firstLineChars="0"/>
        <w:rPr>
          <w:b/>
          <w:sz w:val="21"/>
          <w:szCs w:val="21"/>
          <w:lang w:eastAsia="zh-CN"/>
        </w:rPr>
      </w:pPr>
      <w:r w:rsidRPr="00A12E1E">
        <w:rPr>
          <w:rFonts w:hint="eastAsia"/>
          <w:b/>
          <w:sz w:val="21"/>
          <w:szCs w:val="21"/>
          <w:lang w:eastAsia="zh-CN"/>
        </w:rPr>
        <w:t>分支</w:t>
      </w:r>
      <w:r w:rsidRPr="00A12E1E">
        <w:rPr>
          <w:b/>
          <w:sz w:val="21"/>
          <w:szCs w:val="21"/>
          <w:lang w:eastAsia="zh-CN"/>
        </w:rPr>
        <w:t>关系修改完善</w:t>
      </w:r>
    </w:p>
    <w:p w14:paraId="2B398A17"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对分支</w:t>
      </w:r>
      <w:r w:rsidRPr="00A12E1E">
        <w:rPr>
          <w:color w:val="000000"/>
        </w:rPr>
        <w:t>关系修改完善，</w:t>
      </w:r>
      <w:r w:rsidRPr="00A12E1E">
        <w:rPr>
          <w:rFonts w:hint="eastAsia"/>
          <w:color w:val="000000"/>
        </w:rPr>
        <w:t>对定义新主干、定义新分支、设置父分支、线路合并等分支关系修改的功能进行完善，简化操作。</w:t>
      </w:r>
    </w:p>
    <w:p w14:paraId="59735A43" w14:textId="77777777" w:rsidR="003D72AF" w:rsidRPr="00A12E1E" w:rsidRDefault="003D72AF" w:rsidP="008B69D3">
      <w:pPr>
        <w:pStyle w:val="rxb"/>
        <w:numPr>
          <w:ilvl w:val="0"/>
          <w:numId w:val="46"/>
        </w:numPr>
        <w:ind w:firstLineChars="0"/>
        <w:rPr>
          <w:b/>
          <w:sz w:val="21"/>
          <w:szCs w:val="21"/>
          <w:lang w:eastAsia="zh-CN"/>
        </w:rPr>
      </w:pPr>
      <w:r w:rsidRPr="00A12E1E">
        <w:rPr>
          <w:rFonts w:hint="eastAsia"/>
          <w:b/>
          <w:sz w:val="21"/>
          <w:szCs w:val="21"/>
          <w:lang w:eastAsia="zh-CN"/>
        </w:rPr>
        <w:t>低压用户批量解除关联落火点</w:t>
      </w:r>
    </w:p>
    <w:p w14:paraId="395AA83D"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提供低压用户批量解除关联落火点的</w:t>
      </w:r>
      <w:r w:rsidRPr="00A12E1E">
        <w:rPr>
          <w:color w:val="000000"/>
        </w:rPr>
        <w:t>功能</w:t>
      </w:r>
      <w:r w:rsidRPr="00A12E1E">
        <w:rPr>
          <w:rFonts w:hint="eastAsia"/>
          <w:color w:val="000000"/>
        </w:rPr>
        <w:t>，</w:t>
      </w:r>
      <w:r w:rsidRPr="00A12E1E">
        <w:rPr>
          <w:rFonts w:hint="eastAsia"/>
        </w:rPr>
        <w:t>批量解除落火点关联的低压用户信息。</w:t>
      </w:r>
    </w:p>
    <w:p w14:paraId="65F4F537"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w:t>
      </w:r>
      <w:r w:rsidRPr="00A12E1E">
        <w:rPr>
          <w:color w:val="000000"/>
        </w:rPr>
        <w:t>非图形化表计维护</w:t>
      </w:r>
      <w:r w:rsidRPr="00A12E1E">
        <w:rPr>
          <w:rFonts w:hint="eastAsia"/>
          <w:color w:val="000000"/>
        </w:rPr>
        <w:t>、站内外复杂标注支持的</w:t>
      </w:r>
      <w:r w:rsidRPr="00A12E1E">
        <w:rPr>
          <w:color w:val="000000"/>
        </w:rPr>
        <w:t>功能。</w:t>
      </w:r>
    </w:p>
    <w:p w14:paraId="01701CA5" w14:textId="77777777" w:rsidR="003D72AF" w:rsidRPr="00A12E1E" w:rsidRDefault="003D72AF" w:rsidP="008B69D3">
      <w:pPr>
        <w:pStyle w:val="rxb"/>
        <w:numPr>
          <w:ilvl w:val="0"/>
          <w:numId w:val="46"/>
        </w:numPr>
        <w:ind w:firstLineChars="0"/>
        <w:rPr>
          <w:b/>
          <w:sz w:val="21"/>
          <w:szCs w:val="21"/>
          <w:lang w:eastAsia="zh-CN"/>
        </w:rPr>
      </w:pPr>
      <w:r w:rsidRPr="00A12E1E">
        <w:rPr>
          <w:b/>
          <w:sz w:val="21"/>
          <w:szCs w:val="21"/>
          <w:lang w:eastAsia="zh-CN"/>
        </w:rPr>
        <w:t>非图形化表计维护</w:t>
      </w:r>
    </w:p>
    <w:p w14:paraId="45079B5E" w14:textId="77777777" w:rsidR="003D72AF" w:rsidRPr="00A12E1E" w:rsidRDefault="003D72AF" w:rsidP="003D72AF">
      <w:pPr>
        <w:spacing w:line="360" w:lineRule="auto"/>
        <w:ind w:firstLineChars="200" w:firstLine="480"/>
        <w:jc w:val="left"/>
        <w:rPr>
          <w:color w:val="000000"/>
        </w:rPr>
      </w:pPr>
      <w:r w:rsidRPr="00A12E1E">
        <w:rPr>
          <w:rFonts w:hint="eastAsia"/>
          <w:color w:val="000000"/>
        </w:rPr>
        <w:t>提供</w:t>
      </w:r>
      <w:r w:rsidRPr="00A12E1E">
        <w:rPr>
          <w:color w:val="000000"/>
        </w:rPr>
        <w:t>非图形化表计维护，</w:t>
      </w:r>
      <w:r w:rsidRPr="00A12E1E">
        <w:rPr>
          <w:rFonts w:hint="eastAsia"/>
          <w:color w:val="000000"/>
        </w:rPr>
        <w:t>支持用户关联查找、批量关联、批量解除当前落火点用户关联、通过模糊查找解除用户关联；</w:t>
      </w:r>
    </w:p>
    <w:p w14:paraId="4FE02C2E" w14:textId="77777777" w:rsidR="003D72AF" w:rsidRPr="00A12E1E" w:rsidRDefault="003D72AF" w:rsidP="008B69D3">
      <w:pPr>
        <w:pStyle w:val="rxb"/>
        <w:numPr>
          <w:ilvl w:val="0"/>
          <w:numId w:val="46"/>
        </w:numPr>
        <w:ind w:firstLineChars="0"/>
        <w:rPr>
          <w:b/>
          <w:sz w:val="21"/>
          <w:szCs w:val="21"/>
          <w:lang w:eastAsia="zh-CN"/>
        </w:rPr>
      </w:pPr>
      <w:r w:rsidRPr="00A12E1E">
        <w:rPr>
          <w:rFonts w:hint="eastAsia"/>
          <w:b/>
          <w:sz w:val="21"/>
          <w:szCs w:val="21"/>
          <w:lang w:eastAsia="zh-CN"/>
        </w:rPr>
        <w:t>站内外复杂标注支持</w:t>
      </w:r>
    </w:p>
    <w:p w14:paraId="660BCD81" w14:textId="77777777" w:rsidR="003D72AF" w:rsidRDefault="003D72AF" w:rsidP="003D72AF">
      <w:pPr>
        <w:spacing w:line="360" w:lineRule="auto"/>
        <w:ind w:firstLineChars="200" w:firstLine="480"/>
        <w:jc w:val="left"/>
        <w:rPr>
          <w:color w:val="000000"/>
        </w:rPr>
      </w:pPr>
      <w:r w:rsidRPr="00A12E1E">
        <w:rPr>
          <w:rFonts w:hint="eastAsia"/>
          <w:color w:val="000000"/>
        </w:rPr>
        <w:t>提供站内外复杂标注支持，支持站内开关、站内外连接点的复杂标注，显示连接线路信息。</w:t>
      </w:r>
    </w:p>
    <w:p w14:paraId="6DD7C42C" w14:textId="77777777" w:rsidR="003D72AF" w:rsidRPr="0052128C" w:rsidRDefault="003D72AF" w:rsidP="008B69D3">
      <w:pPr>
        <w:pStyle w:val="rxb"/>
        <w:numPr>
          <w:ilvl w:val="0"/>
          <w:numId w:val="46"/>
        </w:numPr>
        <w:ind w:firstLineChars="0"/>
        <w:rPr>
          <w:b/>
          <w:sz w:val="21"/>
          <w:szCs w:val="21"/>
          <w:lang w:eastAsia="zh-CN"/>
        </w:rPr>
      </w:pPr>
      <w:r w:rsidRPr="0052128C">
        <w:rPr>
          <w:rFonts w:hint="eastAsia"/>
          <w:b/>
          <w:sz w:val="21"/>
          <w:szCs w:val="21"/>
          <w:lang w:eastAsia="zh-CN"/>
        </w:rPr>
        <w:t>站内设备剪切</w:t>
      </w:r>
    </w:p>
    <w:p w14:paraId="098DC4EC" w14:textId="77777777" w:rsidR="003D72AF" w:rsidRDefault="003D72AF" w:rsidP="003D72AF">
      <w:pPr>
        <w:spacing w:line="360" w:lineRule="auto"/>
        <w:ind w:firstLineChars="200" w:firstLine="480"/>
        <w:jc w:val="left"/>
        <w:rPr>
          <w:color w:val="000000"/>
        </w:rPr>
      </w:pPr>
      <w:r w:rsidRPr="00981208">
        <w:rPr>
          <w:rFonts w:hint="eastAsia"/>
          <w:color w:val="000000"/>
        </w:rPr>
        <w:t>支持站内设备剪切，保留原有设备</w:t>
      </w:r>
      <w:r w:rsidRPr="00981208">
        <w:rPr>
          <w:rFonts w:hint="eastAsia"/>
          <w:color w:val="000000"/>
        </w:rPr>
        <w:t>ID</w:t>
      </w:r>
      <w:r w:rsidRPr="00981208">
        <w:rPr>
          <w:rFonts w:hint="eastAsia"/>
          <w:color w:val="000000"/>
        </w:rPr>
        <w:t>以及设备台账。</w:t>
      </w:r>
    </w:p>
    <w:p w14:paraId="1EC84BCE" w14:textId="77777777" w:rsidR="003D72AF" w:rsidRPr="0052128C" w:rsidRDefault="003D72AF" w:rsidP="008B69D3">
      <w:pPr>
        <w:pStyle w:val="rxb"/>
        <w:numPr>
          <w:ilvl w:val="0"/>
          <w:numId w:val="46"/>
        </w:numPr>
        <w:ind w:firstLineChars="0"/>
        <w:rPr>
          <w:b/>
          <w:sz w:val="21"/>
          <w:szCs w:val="21"/>
          <w:lang w:eastAsia="zh-CN"/>
        </w:rPr>
      </w:pPr>
      <w:r w:rsidRPr="0052128C">
        <w:rPr>
          <w:rFonts w:hint="eastAsia"/>
          <w:b/>
          <w:sz w:val="21"/>
          <w:szCs w:val="21"/>
          <w:lang w:eastAsia="zh-CN"/>
        </w:rPr>
        <w:t>站内设备排列对齐</w:t>
      </w:r>
    </w:p>
    <w:p w14:paraId="0510EEEA" w14:textId="77777777" w:rsidR="003D72AF" w:rsidRPr="00A12E1E" w:rsidRDefault="003D72AF" w:rsidP="003D72AF">
      <w:pPr>
        <w:spacing w:line="360" w:lineRule="auto"/>
        <w:ind w:firstLineChars="200" w:firstLine="480"/>
        <w:jc w:val="left"/>
        <w:rPr>
          <w:color w:val="000000"/>
        </w:rPr>
      </w:pPr>
      <w:r w:rsidRPr="00981208">
        <w:rPr>
          <w:rFonts w:hint="eastAsia"/>
          <w:color w:val="000000"/>
        </w:rPr>
        <w:t>支持站内设备排列对齐，将同一行或者同一列的开关房、母线等设备对齐排列功能，同类设备等宽排列功能等。</w:t>
      </w:r>
    </w:p>
    <w:p w14:paraId="035FF406" w14:textId="77777777" w:rsidR="003D72AF" w:rsidRPr="00A12E1E" w:rsidRDefault="003D72AF" w:rsidP="00A655E3">
      <w:pPr>
        <w:pStyle w:val="2"/>
      </w:pPr>
      <w:bookmarkStart w:id="90" w:name="_Toc347336081"/>
      <w:bookmarkStart w:id="91" w:name="_Toc347336082"/>
      <w:bookmarkStart w:id="92" w:name="_Toc347336083"/>
      <w:bookmarkStart w:id="93" w:name="_Toc347336084"/>
      <w:bookmarkStart w:id="94" w:name="_Toc347336085"/>
      <w:bookmarkStart w:id="95" w:name="_Toc345174370"/>
      <w:bookmarkStart w:id="96" w:name="_Toc346114586"/>
      <w:bookmarkStart w:id="97" w:name="_Toc345174371"/>
      <w:bookmarkStart w:id="98" w:name="_Toc346114587"/>
      <w:bookmarkStart w:id="99" w:name="_Toc343201539"/>
      <w:bookmarkStart w:id="100" w:name="_Toc343201540"/>
      <w:bookmarkStart w:id="101" w:name="_Toc343201542"/>
      <w:bookmarkStart w:id="102" w:name="_Toc257540472"/>
      <w:bookmarkStart w:id="103" w:name="_Toc364348001"/>
      <w:bookmarkStart w:id="104" w:name="_Toc216649348"/>
      <w:bookmarkEnd w:id="90"/>
      <w:bookmarkEnd w:id="91"/>
      <w:bookmarkEnd w:id="92"/>
      <w:bookmarkEnd w:id="93"/>
      <w:bookmarkEnd w:id="94"/>
      <w:bookmarkEnd w:id="95"/>
      <w:bookmarkEnd w:id="96"/>
      <w:bookmarkEnd w:id="97"/>
      <w:bookmarkEnd w:id="98"/>
      <w:bookmarkEnd w:id="99"/>
      <w:bookmarkEnd w:id="100"/>
      <w:bookmarkEnd w:id="101"/>
      <w:r w:rsidRPr="00A12E1E">
        <w:rPr>
          <w:rFonts w:hint="eastAsia"/>
        </w:rPr>
        <w:t>电网空间信息服务</w:t>
      </w:r>
      <w:bookmarkEnd w:id="102"/>
      <w:bookmarkEnd w:id="103"/>
      <w:bookmarkEnd w:id="104"/>
    </w:p>
    <w:p w14:paraId="13213DCF" w14:textId="77777777" w:rsidR="003D72AF" w:rsidRPr="00A655E3" w:rsidRDefault="003D72AF" w:rsidP="00A655E3">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105" w:name="_Toc216649349"/>
      <w:r w:rsidRPr="00A655E3">
        <w:rPr>
          <w:rFonts w:hint="eastAsia"/>
        </w:rPr>
        <w:t>可视化服务</w:t>
      </w:r>
      <w:bookmarkEnd w:id="105"/>
    </w:p>
    <w:p w14:paraId="7D4CE771" w14:textId="77777777" w:rsidR="003D72AF" w:rsidRPr="00A12E1E" w:rsidRDefault="003D72AF" w:rsidP="008B69D3">
      <w:pPr>
        <w:pStyle w:val="rxb"/>
        <w:numPr>
          <w:ilvl w:val="0"/>
          <w:numId w:val="51"/>
        </w:numPr>
        <w:ind w:firstLineChars="0"/>
        <w:rPr>
          <w:b/>
          <w:sz w:val="21"/>
          <w:szCs w:val="21"/>
          <w:lang w:eastAsia="zh-CN"/>
        </w:rPr>
      </w:pPr>
      <w:r w:rsidRPr="00A12E1E">
        <w:rPr>
          <w:rFonts w:hint="eastAsia"/>
          <w:b/>
          <w:sz w:val="21"/>
          <w:szCs w:val="21"/>
          <w:lang w:eastAsia="zh-CN"/>
        </w:rPr>
        <w:t>基础服务</w:t>
      </w:r>
    </w:p>
    <w:p w14:paraId="0A57D191" w14:textId="77777777" w:rsidR="003D72AF" w:rsidRPr="00A12E1E" w:rsidRDefault="003D72AF" w:rsidP="003D72AF">
      <w:pPr>
        <w:pStyle w:val="rxb"/>
        <w:ind w:firstLine="420"/>
        <w:rPr>
          <w:sz w:val="21"/>
          <w:szCs w:val="21"/>
        </w:rPr>
      </w:pPr>
      <w:r w:rsidRPr="00A12E1E">
        <w:rPr>
          <w:rFonts w:hint="eastAsia"/>
          <w:sz w:val="21"/>
          <w:szCs w:val="21"/>
          <w:lang w:eastAsia="zh-CN"/>
        </w:rPr>
        <w:t>包括设置查询分区，获取电网设备树、组织机构树服务</w:t>
      </w:r>
      <w:r w:rsidRPr="00A12E1E">
        <w:rPr>
          <w:rFonts w:hint="eastAsia"/>
          <w:sz w:val="21"/>
          <w:szCs w:val="21"/>
        </w:rPr>
        <w:t>。</w:t>
      </w:r>
    </w:p>
    <w:p w14:paraId="660F505C" w14:textId="77777777" w:rsidR="003D72AF" w:rsidRPr="00A12E1E" w:rsidRDefault="003D72AF" w:rsidP="008B69D3">
      <w:pPr>
        <w:pStyle w:val="rxb"/>
        <w:numPr>
          <w:ilvl w:val="0"/>
          <w:numId w:val="51"/>
        </w:numPr>
        <w:ind w:firstLineChars="0"/>
        <w:rPr>
          <w:b/>
          <w:sz w:val="21"/>
          <w:szCs w:val="21"/>
          <w:lang w:eastAsia="zh-CN"/>
        </w:rPr>
      </w:pPr>
      <w:r w:rsidRPr="00A12E1E">
        <w:rPr>
          <w:rFonts w:hint="eastAsia"/>
          <w:b/>
          <w:sz w:val="21"/>
          <w:szCs w:val="21"/>
          <w:lang w:eastAsia="zh-CN"/>
        </w:rPr>
        <w:lastRenderedPageBreak/>
        <w:t>矢量图形</w:t>
      </w:r>
      <w:r w:rsidRPr="00A12E1E">
        <w:rPr>
          <w:b/>
          <w:sz w:val="21"/>
          <w:szCs w:val="21"/>
          <w:lang w:eastAsia="zh-CN"/>
        </w:rPr>
        <w:t>服务</w:t>
      </w:r>
    </w:p>
    <w:p w14:paraId="748ACB76" w14:textId="77777777" w:rsidR="003D72AF" w:rsidRPr="00A12E1E" w:rsidRDefault="003D72AF" w:rsidP="003D72AF">
      <w:pPr>
        <w:pStyle w:val="rxb"/>
        <w:ind w:firstLine="420"/>
        <w:rPr>
          <w:sz w:val="21"/>
          <w:szCs w:val="21"/>
        </w:rPr>
      </w:pPr>
      <w:r w:rsidRPr="00A12E1E">
        <w:rPr>
          <w:rFonts w:hint="eastAsia"/>
          <w:sz w:val="21"/>
          <w:szCs w:val="21"/>
          <w:lang w:eastAsia="zh-CN"/>
        </w:rPr>
        <w:t>提供矢量图形服务，包括但不限于：</w:t>
      </w:r>
      <w:r w:rsidRPr="00A12E1E">
        <w:rPr>
          <w:rFonts w:hint="eastAsia"/>
          <w:sz w:val="21"/>
          <w:szCs w:val="21"/>
        </w:rPr>
        <w:t>获取单线图</w:t>
      </w:r>
      <w:r w:rsidRPr="00A12E1E">
        <w:rPr>
          <w:rFonts w:hint="eastAsia"/>
          <w:sz w:val="21"/>
          <w:szCs w:val="21"/>
        </w:rPr>
        <w:t>SVG</w:t>
      </w:r>
      <w:r w:rsidRPr="00A12E1E">
        <w:rPr>
          <w:rFonts w:hint="eastAsia"/>
          <w:sz w:val="21"/>
          <w:szCs w:val="21"/>
        </w:rPr>
        <w:t>列表，获取站内一次图</w:t>
      </w:r>
      <w:r w:rsidRPr="00A12E1E">
        <w:rPr>
          <w:rFonts w:hint="eastAsia"/>
          <w:sz w:val="21"/>
          <w:szCs w:val="21"/>
        </w:rPr>
        <w:t>SVG</w:t>
      </w:r>
      <w:r w:rsidRPr="00A12E1E">
        <w:rPr>
          <w:rFonts w:hint="eastAsia"/>
          <w:sz w:val="21"/>
          <w:szCs w:val="21"/>
        </w:rPr>
        <w:t>列表，导出</w:t>
      </w:r>
      <w:r w:rsidRPr="00A12E1E">
        <w:rPr>
          <w:rFonts w:hint="eastAsia"/>
          <w:sz w:val="21"/>
          <w:szCs w:val="21"/>
        </w:rPr>
        <w:t>CIM</w:t>
      </w:r>
      <w:r w:rsidRPr="00A12E1E">
        <w:rPr>
          <w:rFonts w:hint="eastAsia"/>
          <w:sz w:val="21"/>
          <w:szCs w:val="21"/>
        </w:rPr>
        <w:t>扩展接口，获取变更版本变化的数据</w:t>
      </w:r>
      <w:r w:rsidRPr="00A12E1E">
        <w:rPr>
          <w:rFonts w:hint="eastAsia"/>
          <w:sz w:val="21"/>
          <w:szCs w:val="21"/>
        </w:rPr>
        <w:t>CIM</w:t>
      </w:r>
      <w:r w:rsidRPr="00A12E1E">
        <w:rPr>
          <w:rFonts w:hint="eastAsia"/>
          <w:sz w:val="21"/>
          <w:szCs w:val="21"/>
        </w:rPr>
        <w:t>，获取输电地理接线图</w:t>
      </w:r>
      <w:r w:rsidRPr="00A12E1E">
        <w:rPr>
          <w:rFonts w:hint="eastAsia"/>
          <w:sz w:val="21"/>
          <w:szCs w:val="21"/>
        </w:rPr>
        <w:t>SVG</w:t>
      </w:r>
      <w:r w:rsidRPr="00A12E1E">
        <w:rPr>
          <w:rFonts w:hint="eastAsia"/>
          <w:sz w:val="21"/>
          <w:szCs w:val="21"/>
        </w:rPr>
        <w:t>，获取输电地理接线图</w:t>
      </w:r>
      <w:r w:rsidRPr="00A12E1E">
        <w:rPr>
          <w:rFonts w:hint="eastAsia"/>
          <w:sz w:val="21"/>
          <w:szCs w:val="21"/>
        </w:rPr>
        <w:t>CIM</w:t>
      </w:r>
      <w:r w:rsidRPr="00A12E1E">
        <w:rPr>
          <w:rFonts w:hint="eastAsia"/>
          <w:sz w:val="21"/>
          <w:szCs w:val="21"/>
        </w:rPr>
        <w:t>，获取输电线路相序图</w:t>
      </w:r>
      <w:r w:rsidRPr="00A12E1E">
        <w:rPr>
          <w:rFonts w:hint="eastAsia"/>
          <w:sz w:val="21"/>
          <w:szCs w:val="21"/>
        </w:rPr>
        <w:t>SVG</w:t>
      </w:r>
      <w:r w:rsidRPr="00A12E1E">
        <w:rPr>
          <w:rFonts w:hint="eastAsia"/>
          <w:sz w:val="21"/>
          <w:szCs w:val="21"/>
        </w:rPr>
        <w:t>，获取输电同杆共架图</w:t>
      </w:r>
      <w:r w:rsidRPr="00A12E1E">
        <w:rPr>
          <w:rFonts w:hint="eastAsia"/>
          <w:sz w:val="21"/>
          <w:szCs w:val="21"/>
        </w:rPr>
        <w:t>SVG</w:t>
      </w:r>
      <w:r w:rsidRPr="00A12E1E">
        <w:rPr>
          <w:rFonts w:hint="eastAsia"/>
          <w:sz w:val="21"/>
          <w:szCs w:val="21"/>
        </w:rPr>
        <w:t>，获取输电同杆共架图</w:t>
      </w:r>
      <w:r w:rsidRPr="00A12E1E">
        <w:rPr>
          <w:rFonts w:hint="eastAsia"/>
          <w:sz w:val="21"/>
          <w:szCs w:val="21"/>
        </w:rPr>
        <w:t>CIM</w:t>
      </w:r>
      <w:r w:rsidRPr="00A12E1E">
        <w:rPr>
          <w:rFonts w:hint="eastAsia"/>
          <w:sz w:val="21"/>
          <w:szCs w:val="21"/>
        </w:rPr>
        <w:t>，获取配网环网图</w:t>
      </w:r>
      <w:r w:rsidRPr="00A12E1E">
        <w:rPr>
          <w:rFonts w:hint="eastAsia"/>
          <w:sz w:val="21"/>
          <w:szCs w:val="21"/>
        </w:rPr>
        <w:t>SVG</w:t>
      </w:r>
      <w:r w:rsidRPr="00A12E1E">
        <w:rPr>
          <w:rFonts w:hint="eastAsia"/>
          <w:sz w:val="21"/>
          <w:szCs w:val="21"/>
        </w:rPr>
        <w:t>，获取配网环网图</w:t>
      </w:r>
      <w:r w:rsidRPr="00A12E1E">
        <w:rPr>
          <w:rFonts w:hint="eastAsia"/>
          <w:sz w:val="21"/>
          <w:szCs w:val="21"/>
        </w:rPr>
        <w:t>CIM</w:t>
      </w:r>
      <w:r w:rsidRPr="00A12E1E">
        <w:rPr>
          <w:rFonts w:hint="eastAsia"/>
          <w:sz w:val="21"/>
          <w:szCs w:val="21"/>
        </w:rPr>
        <w:t>，</w:t>
      </w:r>
      <w:r w:rsidRPr="00A12E1E">
        <w:rPr>
          <w:rFonts w:hint="eastAsia"/>
          <w:sz w:val="21"/>
          <w:szCs w:val="21"/>
        </w:rPr>
        <w:t>SVG</w:t>
      </w:r>
      <w:r w:rsidRPr="00A12E1E">
        <w:rPr>
          <w:rFonts w:hint="eastAsia"/>
          <w:sz w:val="21"/>
          <w:szCs w:val="21"/>
        </w:rPr>
        <w:t>输出，轮廓显示服务，电网图缓存服务</w:t>
      </w:r>
      <w:r w:rsidRPr="00A12E1E">
        <w:rPr>
          <w:sz w:val="21"/>
          <w:szCs w:val="21"/>
        </w:rPr>
        <w:t>。</w:t>
      </w:r>
    </w:p>
    <w:p w14:paraId="0BAC593E" w14:textId="77777777" w:rsidR="003D72AF" w:rsidRPr="00A655E3" w:rsidRDefault="003D72AF" w:rsidP="00A655E3">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106" w:name="_Toc257540474"/>
      <w:bookmarkStart w:id="107" w:name="_Toc216649350"/>
      <w:r w:rsidRPr="00A655E3">
        <w:rPr>
          <w:rFonts w:hint="eastAsia"/>
        </w:rPr>
        <w:t>电网资源服务</w:t>
      </w:r>
      <w:bookmarkEnd w:id="107"/>
    </w:p>
    <w:p w14:paraId="6DE85E3C" w14:textId="77777777" w:rsidR="003D72AF" w:rsidRPr="00A12E1E" w:rsidRDefault="003D72AF" w:rsidP="008B69D3">
      <w:pPr>
        <w:pStyle w:val="rxb"/>
        <w:numPr>
          <w:ilvl w:val="0"/>
          <w:numId w:val="40"/>
        </w:numPr>
        <w:ind w:firstLineChars="0"/>
        <w:rPr>
          <w:b/>
          <w:sz w:val="21"/>
          <w:szCs w:val="21"/>
          <w:lang w:eastAsia="zh-CN"/>
        </w:rPr>
      </w:pPr>
      <w:bookmarkStart w:id="108" w:name="_Toc343269984"/>
      <w:r w:rsidRPr="00A12E1E">
        <w:rPr>
          <w:rFonts w:hint="eastAsia"/>
          <w:b/>
          <w:sz w:val="21"/>
          <w:szCs w:val="21"/>
          <w:lang w:eastAsia="zh-CN"/>
        </w:rPr>
        <w:t>查询定位</w:t>
      </w:r>
      <w:r w:rsidRPr="00A12E1E">
        <w:rPr>
          <w:b/>
          <w:sz w:val="21"/>
          <w:szCs w:val="21"/>
          <w:lang w:eastAsia="zh-CN"/>
        </w:rPr>
        <w:t>服务</w:t>
      </w:r>
      <w:bookmarkEnd w:id="108"/>
    </w:p>
    <w:p w14:paraId="06742547" w14:textId="77777777" w:rsidR="003D72AF" w:rsidRPr="00A12E1E" w:rsidRDefault="003D72AF" w:rsidP="003D72AF">
      <w:pPr>
        <w:pStyle w:val="rxb"/>
        <w:ind w:firstLine="420"/>
        <w:rPr>
          <w:sz w:val="21"/>
          <w:szCs w:val="21"/>
        </w:rPr>
      </w:pPr>
      <w:r w:rsidRPr="00A12E1E">
        <w:rPr>
          <w:rFonts w:hint="eastAsia"/>
          <w:sz w:val="21"/>
          <w:szCs w:val="21"/>
        </w:rPr>
        <w:t>包括但不限于查询站房内空柜数量、查询线路同杆共架信息、查询指定</w:t>
      </w:r>
      <w:r w:rsidRPr="00A12E1E">
        <w:rPr>
          <w:rFonts w:hint="eastAsia"/>
          <w:sz w:val="21"/>
          <w:szCs w:val="21"/>
        </w:rPr>
        <w:t>ID</w:t>
      </w:r>
      <w:r w:rsidRPr="00A12E1E">
        <w:rPr>
          <w:rFonts w:hint="eastAsia"/>
          <w:sz w:val="21"/>
          <w:szCs w:val="21"/>
        </w:rPr>
        <w:t>对应的用户、查询指定地址对应的用户、查询低压用户的位置、查询中压用户的位置、查询指定线路的出线开关、查询营销用户用户名称户号、查询组合多边形内的电网资源、查询线路绝缘化</w:t>
      </w:r>
      <w:r w:rsidRPr="00A12E1E">
        <w:rPr>
          <w:rFonts w:hint="eastAsia"/>
          <w:sz w:val="21"/>
          <w:szCs w:val="21"/>
          <w:lang w:eastAsia="zh-CN"/>
        </w:rPr>
        <w:t>率</w:t>
      </w:r>
      <w:r w:rsidRPr="00A12E1E">
        <w:rPr>
          <w:rFonts w:hint="eastAsia"/>
          <w:sz w:val="21"/>
          <w:szCs w:val="21"/>
        </w:rPr>
        <w:t>、</w:t>
      </w:r>
      <w:proofErr w:type="spellStart"/>
      <w:r w:rsidRPr="00A12E1E">
        <w:rPr>
          <w:rFonts w:hint="eastAsia"/>
          <w:sz w:val="21"/>
          <w:szCs w:val="21"/>
        </w:rPr>
        <w:t>查询杆塔型号</w:t>
      </w:r>
      <w:r w:rsidRPr="00A12E1E">
        <w:rPr>
          <w:rFonts w:hint="eastAsia"/>
          <w:sz w:val="21"/>
          <w:szCs w:val="21"/>
          <w:lang w:eastAsia="zh-CN"/>
        </w:rPr>
        <w:t>分布</w:t>
      </w:r>
      <w:r w:rsidRPr="00A12E1E">
        <w:rPr>
          <w:rFonts w:hint="eastAsia"/>
          <w:sz w:val="21"/>
          <w:szCs w:val="21"/>
        </w:rPr>
        <w:t>服务、查询导线型号</w:t>
      </w:r>
      <w:r w:rsidRPr="00A12E1E">
        <w:rPr>
          <w:rFonts w:hint="eastAsia"/>
          <w:sz w:val="21"/>
          <w:szCs w:val="21"/>
          <w:lang w:eastAsia="zh-CN"/>
        </w:rPr>
        <w:t>分布</w:t>
      </w:r>
      <w:r w:rsidRPr="00A12E1E">
        <w:rPr>
          <w:rFonts w:hint="eastAsia"/>
          <w:sz w:val="21"/>
          <w:szCs w:val="21"/>
        </w:rPr>
        <w:t>服务、获取</w:t>
      </w:r>
      <w:r w:rsidRPr="00A12E1E">
        <w:rPr>
          <w:rFonts w:hint="eastAsia"/>
          <w:sz w:val="21"/>
          <w:szCs w:val="21"/>
          <w:lang w:eastAsia="zh-CN"/>
        </w:rPr>
        <w:t>静态</w:t>
      </w:r>
      <w:r w:rsidRPr="00A12E1E">
        <w:rPr>
          <w:rFonts w:hint="eastAsia"/>
          <w:sz w:val="21"/>
          <w:szCs w:val="21"/>
        </w:rPr>
        <w:t>站线变户数据服务</w:t>
      </w:r>
      <w:r>
        <w:rPr>
          <w:rFonts w:hint="eastAsia"/>
          <w:sz w:val="21"/>
          <w:szCs w:val="21"/>
          <w:lang w:eastAsia="zh-CN"/>
        </w:rPr>
        <w:t>、</w:t>
      </w:r>
      <w:r w:rsidRPr="007F71D9">
        <w:rPr>
          <w:rFonts w:hint="eastAsia"/>
          <w:sz w:val="21"/>
          <w:szCs w:val="21"/>
          <w:lang w:eastAsia="zh-CN"/>
        </w:rPr>
        <w:t>查询导线截面服务</w:t>
      </w:r>
      <w:proofErr w:type="spellEnd"/>
      <w:r w:rsidRPr="00A12E1E">
        <w:rPr>
          <w:rFonts w:hint="eastAsia"/>
          <w:sz w:val="21"/>
          <w:szCs w:val="21"/>
        </w:rPr>
        <w:t>。</w:t>
      </w:r>
    </w:p>
    <w:p w14:paraId="30C6C379" w14:textId="77777777" w:rsidR="003D72AF" w:rsidRPr="00A12E1E" w:rsidRDefault="003D72AF" w:rsidP="008B69D3">
      <w:pPr>
        <w:pStyle w:val="rxb"/>
        <w:numPr>
          <w:ilvl w:val="0"/>
          <w:numId w:val="40"/>
        </w:numPr>
        <w:ind w:firstLineChars="0"/>
        <w:rPr>
          <w:b/>
          <w:sz w:val="21"/>
          <w:szCs w:val="21"/>
          <w:lang w:eastAsia="zh-CN"/>
        </w:rPr>
      </w:pPr>
      <w:r w:rsidRPr="00A12E1E">
        <w:rPr>
          <w:rFonts w:hint="eastAsia"/>
          <w:b/>
          <w:sz w:val="21"/>
          <w:szCs w:val="21"/>
          <w:lang w:eastAsia="zh-CN"/>
        </w:rPr>
        <w:t>版本服务</w:t>
      </w:r>
    </w:p>
    <w:p w14:paraId="5445D904" w14:textId="77777777" w:rsidR="003D72AF" w:rsidRPr="00A12E1E" w:rsidRDefault="003D72AF" w:rsidP="003D72AF">
      <w:pPr>
        <w:pStyle w:val="rxb"/>
        <w:ind w:firstLine="420"/>
        <w:rPr>
          <w:sz w:val="21"/>
          <w:szCs w:val="21"/>
        </w:rPr>
      </w:pPr>
      <w:proofErr w:type="spellStart"/>
      <w:r w:rsidRPr="00A12E1E">
        <w:rPr>
          <w:rFonts w:hint="eastAsia"/>
          <w:sz w:val="21"/>
          <w:szCs w:val="21"/>
        </w:rPr>
        <w:t>配网专题图预发布、最新版本查询</w:t>
      </w:r>
      <w:proofErr w:type="spellEnd"/>
      <w:r w:rsidRPr="00A12E1E">
        <w:rPr>
          <w:rFonts w:hint="eastAsia"/>
          <w:sz w:val="21"/>
          <w:szCs w:val="21"/>
        </w:rPr>
        <w:t>。</w:t>
      </w:r>
    </w:p>
    <w:p w14:paraId="16A3430D" w14:textId="77777777" w:rsidR="003D72AF" w:rsidRPr="00A655E3" w:rsidRDefault="003D72AF" w:rsidP="00A655E3">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109" w:name="_Toc216649351"/>
      <w:r w:rsidRPr="00A655E3">
        <w:rPr>
          <w:rFonts w:hint="eastAsia"/>
        </w:rPr>
        <w:t>电网分析服务</w:t>
      </w:r>
      <w:bookmarkEnd w:id="109"/>
    </w:p>
    <w:p w14:paraId="104FFFF9" w14:textId="77777777" w:rsidR="003D72AF" w:rsidRPr="00A12E1E" w:rsidRDefault="003D72AF" w:rsidP="008B69D3">
      <w:pPr>
        <w:pStyle w:val="rxb"/>
        <w:numPr>
          <w:ilvl w:val="0"/>
          <w:numId w:val="41"/>
        </w:numPr>
        <w:ind w:firstLineChars="0"/>
        <w:rPr>
          <w:b/>
          <w:sz w:val="21"/>
          <w:szCs w:val="21"/>
          <w:lang w:eastAsia="zh-CN"/>
        </w:rPr>
      </w:pPr>
      <w:bookmarkStart w:id="110" w:name="_Toc343269989"/>
      <w:r w:rsidRPr="00A12E1E">
        <w:rPr>
          <w:rFonts w:hint="eastAsia"/>
          <w:b/>
          <w:sz w:val="21"/>
          <w:szCs w:val="21"/>
          <w:lang w:eastAsia="zh-CN"/>
        </w:rPr>
        <w:t>实时态</w:t>
      </w:r>
      <w:r w:rsidRPr="00A12E1E">
        <w:rPr>
          <w:rFonts w:hint="eastAsia"/>
          <w:b/>
          <w:sz w:val="21"/>
          <w:szCs w:val="21"/>
          <w:lang w:eastAsia="zh-CN"/>
        </w:rPr>
        <w:t>/</w:t>
      </w:r>
      <w:proofErr w:type="spellStart"/>
      <w:r w:rsidRPr="00A12E1E">
        <w:rPr>
          <w:rFonts w:hint="eastAsia"/>
          <w:b/>
          <w:sz w:val="21"/>
          <w:szCs w:val="21"/>
          <w:lang w:eastAsia="zh-CN"/>
        </w:rPr>
        <w:t>研究态</w:t>
      </w:r>
      <w:r w:rsidRPr="00A12E1E">
        <w:rPr>
          <w:b/>
          <w:sz w:val="21"/>
          <w:szCs w:val="21"/>
          <w:lang w:eastAsia="zh-CN"/>
        </w:rPr>
        <w:t>管理服务</w:t>
      </w:r>
      <w:bookmarkEnd w:id="110"/>
      <w:proofErr w:type="spellEnd"/>
    </w:p>
    <w:p w14:paraId="681BBA69"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包括</w:t>
      </w:r>
      <w:proofErr w:type="spellStart"/>
      <w:r w:rsidRPr="00A12E1E">
        <w:rPr>
          <w:rFonts w:hint="eastAsia"/>
          <w:sz w:val="21"/>
          <w:szCs w:val="21"/>
        </w:rPr>
        <w:t>创建、标记研究态初始状态，重置、关闭、保存、切换研究态，设置当前活跃研究态</w:t>
      </w:r>
      <w:proofErr w:type="spellEnd"/>
      <w:r w:rsidRPr="00A12E1E">
        <w:rPr>
          <w:rFonts w:hint="eastAsia"/>
          <w:sz w:val="21"/>
          <w:szCs w:val="21"/>
          <w:lang w:eastAsia="zh-CN"/>
        </w:rPr>
        <w:t>。</w:t>
      </w:r>
    </w:p>
    <w:p w14:paraId="0ACB4EE0" w14:textId="77777777" w:rsidR="003D72AF" w:rsidRPr="00A12E1E" w:rsidRDefault="003D72AF" w:rsidP="008B69D3">
      <w:pPr>
        <w:pStyle w:val="rxb"/>
        <w:numPr>
          <w:ilvl w:val="0"/>
          <w:numId w:val="41"/>
        </w:numPr>
        <w:ind w:firstLineChars="0"/>
        <w:rPr>
          <w:b/>
          <w:sz w:val="21"/>
          <w:szCs w:val="21"/>
          <w:lang w:eastAsia="zh-CN"/>
        </w:rPr>
      </w:pPr>
      <w:r w:rsidRPr="00A12E1E">
        <w:rPr>
          <w:rFonts w:hint="eastAsia"/>
          <w:b/>
          <w:sz w:val="21"/>
          <w:szCs w:val="21"/>
          <w:lang w:eastAsia="zh-CN"/>
        </w:rPr>
        <w:t>拓扑追踪</w:t>
      </w:r>
      <w:r w:rsidRPr="00A12E1E">
        <w:rPr>
          <w:b/>
          <w:sz w:val="21"/>
          <w:szCs w:val="21"/>
          <w:lang w:eastAsia="zh-CN"/>
        </w:rPr>
        <w:t>分析服务</w:t>
      </w:r>
    </w:p>
    <w:p w14:paraId="349D9D1A" w14:textId="77777777" w:rsidR="003D72AF" w:rsidRPr="00A12E1E" w:rsidRDefault="003D72AF" w:rsidP="003D72AF">
      <w:pPr>
        <w:pStyle w:val="rxb"/>
        <w:ind w:firstLine="420"/>
        <w:rPr>
          <w:sz w:val="21"/>
          <w:szCs w:val="21"/>
        </w:rPr>
      </w:pPr>
      <w:r w:rsidRPr="00A12E1E">
        <w:rPr>
          <w:rFonts w:hint="eastAsia"/>
          <w:sz w:val="21"/>
          <w:szCs w:val="21"/>
        </w:rPr>
        <w:t>包括但不限于分析中压线路电源碰撞、获取研究态影响中压用户、获取指定分区的馈线和主变的关系、分析影响的双电源变压器、分析指定变压器供电电源、分析分区中所有变压器供电电源、分析开关封闭区域中的设备、分析指定开关下游区域转供电方案、分析离电源最远的设备、分析下一级自动化开关、分析两个设备之间最短路径中的设备、分析离电源最近的设备、追踪供电电源、分析多个设备的供电范围、分析设备下游的转供电开关、分析环路冲突点、分析线路联络分段服务</w:t>
      </w:r>
      <w:r w:rsidRPr="007F71D9">
        <w:rPr>
          <w:rFonts w:hint="eastAsia"/>
          <w:sz w:val="21"/>
          <w:szCs w:val="21"/>
        </w:rPr>
        <w:t>分析供电范围服务、分析拓扑连通性服务、分析供电电源服务</w:t>
      </w:r>
      <w:r w:rsidRPr="00A12E1E">
        <w:rPr>
          <w:rFonts w:hint="eastAsia"/>
          <w:sz w:val="21"/>
          <w:szCs w:val="21"/>
        </w:rPr>
        <w:t>。</w:t>
      </w:r>
    </w:p>
    <w:p w14:paraId="1DA0AAFD" w14:textId="77777777" w:rsidR="003D72AF" w:rsidRPr="00A12E1E" w:rsidRDefault="003D72AF" w:rsidP="008B69D3">
      <w:pPr>
        <w:pStyle w:val="rxb"/>
        <w:numPr>
          <w:ilvl w:val="0"/>
          <w:numId w:val="41"/>
        </w:numPr>
        <w:ind w:firstLineChars="0"/>
        <w:rPr>
          <w:b/>
          <w:sz w:val="21"/>
          <w:szCs w:val="21"/>
          <w:lang w:eastAsia="zh-CN"/>
        </w:rPr>
      </w:pPr>
      <w:bookmarkStart w:id="111" w:name="_Toc343269991"/>
      <w:r w:rsidRPr="00A12E1E">
        <w:rPr>
          <w:rFonts w:hint="eastAsia"/>
          <w:b/>
          <w:sz w:val="21"/>
          <w:szCs w:val="21"/>
          <w:lang w:eastAsia="zh-CN"/>
        </w:rPr>
        <w:t>实时</w:t>
      </w:r>
      <w:r w:rsidRPr="00A12E1E">
        <w:rPr>
          <w:b/>
          <w:sz w:val="21"/>
          <w:szCs w:val="21"/>
          <w:lang w:eastAsia="zh-CN"/>
        </w:rPr>
        <w:t>数据服务</w:t>
      </w:r>
      <w:bookmarkEnd w:id="111"/>
    </w:p>
    <w:p w14:paraId="37CC7CC2" w14:textId="77777777" w:rsidR="003D72AF" w:rsidRPr="00A12E1E" w:rsidRDefault="003D72AF" w:rsidP="003D72AF">
      <w:pPr>
        <w:pStyle w:val="rxb"/>
        <w:ind w:firstLine="420"/>
        <w:rPr>
          <w:sz w:val="21"/>
          <w:szCs w:val="21"/>
        </w:rPr>
      </w:pPr>
      <w:r w:rsidRPr="00A12E1E">
        <w:rPr>
          <w:rFonts w:hint="eastAsia"/>
          <w:sz w:val="21"/>
          <w:szCs w:val="21"/>
          <w:lang w:eastAsia="zh-CN"/>
        </w:rPr>
        <w:t>包括</w:t>
      </w:r>
      <w:r w:rsidRPr="00A12E1E">
        <w:rPr>
          <w:rFonts w:hint="eastAsia"/>
          <w:sz w:val="21"/>
          <w:szCs w:val="21"/>
        </w:rPr>
        <w:t>检查地理图、专题图实时数据更新，创建、删除指定量测集，建立指定研究态</w:t>
      </w:r>
      <w:r w:rsidRPr="00A12E1E">
        <w:rPr>
          <w:rFonts w:hint="eastAsia"/>
          <w:sz w:val="21"/>
          <w:szCs w:val="21"/>
        </w:rPr>
        <w:t>ID</w:t>
      </w:r>
      <w:r w:rsidRPr="00A12E1E">
        <w:rPr>
          <w:rFonts w:hint="eastAsia"/>
          <w:sz w:val="21"/>
          <w:szCs w:val="21"/>
        </w:rPr>
        <w:t>和量测</w:t>
      </w:r>
      <w:r w:rsidRPr="00A12E1E">
        <w:rPr>
          <w:rFonts w:hint="eastAsia"/>
          <w:sz w:val="21"/>
          <w:szCs w:val="21"/>
        </w:rPr>
        <w:t>ID</w:t>
      </w:r>
      <w:r w:rsidRPr="00A12E1E">
        <w:rPr>
          <w:rFonts w:hint="eastAsia"/>
          <w:sz w:val="21"/>
          <w:szCs w:val="21"/>
        </w:rPr>
        <w:t>关系，设置测量数据到指定量测集中，对比实时开关状态。</w:t>
      </w:r>
    </w:p>
    <w:p w14:paraId="3ADAF7F1" w14:textId="77777777" w:rsidR="003D72AF" w:rsidRPr="00A12E1E" w:rsidRDefault="003D72AF" w:rsidP="008B69D3">
      <w:pPr>
        <w:pStyle w:val="rxb"/>
        <w:numPr>
          <w:ilvl w:val="0"/>
          <w:numId w:val="41"/>
        </w:numPr>
        <w:ind w:firstLineChars="0"/>
        <w:rPr>
          <w:b/>
          <w:sz w:val="21"/>
          <w:szCs w:val="21"/>
          <w:lang w:eastAsia="zh-CN"/>
        </w:rPr>
      </w:pPr>
      <w:r w:rsidRPr="00A12E1E">
        <w:rPr>
          <w:rFonts w:hint="eastAsia"/>
          <w:b/>
          <w:sz w:val="21"/>
          <w:szCs w:val="21"/>
          <w:lang w:eastAsia="zh-CN"/>
        </w:rPr>
        <w:t>数据质量检查服务</w:t>
      </w:r>
    </w:p>
    <w:p w14:paraId="7D66ADBE" w14:textId="77777777" w:rsidR="003D72AF" w:rsidRPr="00A12E1E" w:rsidRDefault="003D72AF" w:rsidP="003D72AF">
      <w:pPr>
        <w:pStyle w:val="rxb"/>
        <w:ind w:firstLine="420"/>
        <w:rPr>
          <w:sz w:val="21"/>
          <w:szCs w:val="21"/>
        </w:rPr>
      </w:pPr>
      <w:r w:rsidRPr="00A12E1E">
        <w:rPr>
          <w:rFonts w:hint="eastAsia"/>
          <w:sz w:val="21"/>
          <w:szCs w:val="21"/>
        </w:rPr>
        <w:t>包括检查指定分区的数据完整、检查分区孤岛设备、中压拓扑连通率、低压拓扑连通率、站线关系完整率、线变关系完整率、户变关系完整率、开关房内部接线图完整率、户外开关箱内部接线图完整率、电缆分接箱内部接线图完整率、配电站内部接线图完整率、箱变内部接线图完整率、台变内部接线图完</w:t>
      </w:r>
      <w:r w:rsidRPr="00A12E1E">
        <w:rPr>
          <w:rFonts w:hint="eastAsia"/>
          <w:sz w:val="21"/>
          <w:szCs w:val="21"/>
        </w:rPr>
        <w:lastRenderedPageBreak/>
        <w:t>整率、中压线路设备所属馈线属性完整率、中压站内设备所属站房属性完整率、低压线路设备源头站房属性完整率、低压站内设备所属站房属性完整率、站内设备所属电柜属性完整率、设备总量统计服务。</w:t>
      </w:r>
    </w:p>
    <w:p w14:paraId="67244004" w14:textId="77777777" w:rsidR="003D72AF" w:rsidRPr="00A12E1E" w:rsidRDefault="003D72AF" w:rsidP="008B69D3">
      <w:pPr>
        <w:pStyle w:val="rxb"/>
        <w:numPr>
          <w:ilvl w:val="0"/>
          <w:numId w:val="41"/>
        </w:numPr>
        <w:ind w:firstLineChars="0"/>
        <w:rPr>
          <w:b/>
          <w:sz w:val="21"/>
          <w:szCs w:val="21"/>
          <w:lang w:eastAsia="zh-CN"/>
        </w:rPr>
      </w:pPr>
      <w:r w:rsidRPr="00A12E1E">
        <w:rPr>
          <w:rFonts w:hint="eastAsia"/>
          <w:b/>
          <w:sz w:val="21"/>
          <w:szCs w:val="21"/>
          <w:lang w:eastAsia="zh-CN"/>
        </w:rPr>
        <w:t>性能监测服务</w:t>
      </w:r>
    </w:p>
    <w:p w14:paraId="74B8CC2A" w14:textId="77777777" w:rsidR="003D72AF" w:rsidRPr="00A12E1E" w:rsidRDefault="003D72AF" w:rsidP="003D72AF">
      <w:pPr>
        <w:pStyle w:val="rxb"/>
        <w:ind w:firstLine="420"/>
        <w:rPr>
          <w:sz w:val="21"/>
          <w:szCs w:val="21"/>
        </w:rPr>
      </w:pPr>
      <w:r w:rsidRPr="00A12E1E">
        <w:rPr>
          <w:rFonts w:hint="eastAsia"/>
          <w:sz w:val="21"/>
          <w:szCs w:val="21"/>
          <w:lang w:eastAsia="zh-CN"/>
        </w:rPr>
        <w:t>包括</w:t>
      </w:r>
      <w:proofErr w:type="spellStart"/>
      <w:r w:rsidRPr="00A12E1E">
        <w:rPr>
          <w:rFonts w:hint="eastAsia"/>
          <w:sz w:val="21"/>
          <w:szCs w:val="21"/>
        </w:rPr>
        <w:t>获取服务性能监控数据、服务日用化监测指标、服务实时监测指标</w:t>
      </w:r>
      <w:proofErr w:type="spellEnd"/>
      <w:r w:rsidRPr="00A12E1E">
        <w:rPr>
          <w:rFonts w:hint="eastAsia"/>
          <w:sz w:val="21"/>
          <w:szCs w:val="21"/>
        </w:rPr>
        <w:t>。</w:t>
      </w:r>
      <w:bookmarkEnd w:id="106"/>
    </w:p>
    <w:p w14:paraId="707D6AFB" w14:textId="1065E0DC" w:rsidR="003D72AF" w:rsidRPr="00A12E1E" w:rsidRDefault="003D72AF" w:rsidP="00A655E3">
      <w:pPr>
        <w:pStyle w:val="2"/>
      </w:pPr>
      <w:bookmarkStart w:id="112" w:name="_Toc364348002"/>
      <w:bookmarkStart w:id="113" w:name="_Toc216649352"/>
      <w:proofErr w:type="spellStart"/>
      <w:r w:rsidRPr="00A12E1E">
        <w:rPr>
          <w:rFonts w:hint="eastAsia"/>
        </w:rPr>
        <w:t>Web</w:t>
      </w:r>
      <w:r w:rsidR="007811ED">
        <w:rPr>
          <w:rFonts w:hint="eastAsia"/>
        </w:rPr>
        <w:t>{projectName}</w:t>
      </w:r>
      <w:proofErr w:type="spellEnd"/>
      <w:r w:rsidRPr="00A12E1E">
        <w:rPr>
          <w:rFonts w:hint="eastAsia"/>
        </w:rPr>
        <w:t>应用框架</w:t>
      </w:r>
      <w:bookmarkEnd w:id="112"/>
      <w:bookmarkEnd w:id="113"/>
    </w:p>
    <w:p w14:paraId="167E059D" w14:textId="77777777" w:rsidR="003D72AF" w:rsidRPr="00A655E3" w:rsidRDefault="003D72AF" w:rsidP="00A655E3">
      <w:pPr>
        <w:pStyle w:val="30"/>
        <w:tabs>
          <w:tab w:val="left" w:pos="709"/>
        </w:tabs>
        <w:wordWrap w:val="0"/>
        <w:overflowPunct w:val="0"/>
        <w:autoSpaceDE w:val="0"/>
        <w:autoSpaceDN w:val="0"/>
        <w:adjustRightInd w:val="0"/>
        <w:spacing w:before="240" w:after="0" w:line="416" w:lineRule="atLeast"/>
        <w:ind w:left="964" w:hanging="964"/>
        <w:jc w:val="both"/>
        <w:textAlignment w:val="baseline"/>
      </w:pPr>
      <w:bookmarkStart w:id="114" w:name="_Toc216649353"/>
      <w:r w:rsidRPr="00A655E3">
        <w:rPr>
          <w:rFonts w:hint="eastAsia"/>
        </w:rPr>
        <w:t>公共</w:t>
      </w:r>
      <w:r w:rsidRPr="00A655E3">
        <w:t>平台功能</w:t>
      </w:r>
      <w:bookmarkEnd w:id="114"/>
    </w:p>
    <w:p w14:paraId="7BAA1732" w14:textId="77777777" w:rsidR="003D72AF" w:rsidRPr="00A12E1E" w:rsidRDefault="003D72AF" w:rsidP="008B69D3">
      <w:pPr>
        <w:pStyle w:val="rxb"/>
        <w:numPr>
          <w:ilvl w:val="0"/>
          <w:numId w:val="42"/>
        </w:numPr>
        <w:ind w:firstLineChars="0"/>
        <w:rPr>
          <w:b/>
          <w:sz w:val="21"/>
          <w:szCs w:val="21"/>
          <w:lang w:eastAsia="zh-CN"/>
        </w:rPr>
      </w:pPr>
      <w:r>
        <w:rPr>
          <w:rFonts w:hint="eastAsia"/>
          <w:b/>
          <w:sz w:val="21"/>
          <w:szCs w:val="21"/>
          <w:lang w:eastAsia="zh-CN"/>
        </w:rPr>
        <w:t>图层管理</w:t>
      </w:r>
    </w:p>
    <w:p w14:paraId="4748DE16" w14:textId="77777777" w:rsidR="003D72AF" w:rsidRPr="00A12E1E" w:rsidRDefault="003D72AF" w:rsidP="003D72AF">
      <w:pPr>
        <w:pStyle w:val="rxb"/>
        <w:ind w:firstLine="420"/>
        <w:rPr>
          <w:sz w:val="21"/>
          <w:szCs w:val="21"/>
        </w:rPr>
      </w:pPr>
      <w:proofErr w:type="spellStart"/>
      <w:r w:rsidRPr="00A12E1E">
        <w:rPr>
          <w:rFonts w:hint="eastAsia"/>
          <w:sz w:val="21"/>
          <w:szCs w:val="21"/>
        </w:rPr>
        <w:t>针对全图功能，按地理区域进行全图定位。</w:t>
      </w:r>
      <w:r w:rsidRPr="00A12E1E">
        <w:rPr>
          <w:sz w:val="21"/>
          <w:szCs w:val="21"/>
        </w:rPr>
        <w:t>提供浮动面板展示设备相关信息</w:t>
      </w:r>
      <w:proofErr w:type="spellEnd"/>
      <w:r w:rsidRPr="00A12E1E">
        <w:rPr>
          <w:rFonts w:hint="eastAsia"/>
          <w:sz w:val="21"/>
          <w:szCs w:val="21"/>
        </w:rPr>
        <w:t>。</w:t>
      </w:r>
    </w:p>
    <w:p w14:paraId="517CD4D2" w14:textId="77777777" w:rsidR="003D72AF" w:rsidRPr="00A12E1E" w:rsidRDefault="003D72AF" w:rsidP="008B69D3">
      <w:pPr>
        <w:pStyle w:val="rxb"/>
        <w:numPr>
          <w:ilvl w:val="0"/>
          <w:numId w:val="42"/>
        </w:numPr>
        <w:ind w:firstLineChars="0"/>
        <w:rPr>
          <w:b/>
          <w:sz w:val="21"/>
          <w:szCs w:val="21"/>
          <w:lang w:eastAsia="zh-CN"/>
        </w:rPr>
      </w:pPr>
      <w:r w:rsidRPr="00A12E1E">
        <w:rPr>
          <w:rFonts w:hint="eastAsia"/>
          <w:b/>
          <w:sz w:val="21"/>
          <w:szCs w:val="21"/>
          <w:lang w:eastAsia="zh-CN"/>
        </w:rPr>
        <w:t>查询定位</w:t>
      </w:r>
    </w:p>
    <w:p w14:paraId="3CFD6C88"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w:t>
      </w:r>
      <w:proofErr w:type="spellStart"/>
      <w:r w:rsidRPr="00A12E1E">
        <w:rPr>
          <w:rFonts w:hint="eastAsia"/>
          <w:sz w:val="21"/>
          <w:szCs w:val="21"/>
        </w:rPr>
        <w:t>线路绝缘化统计分析</w:t>
      </w:r>
      <w:r w:rsidRPr="00A12E1E">
        <w:rPr>
          <w:rFonts w:hint="eastAsia"/>
          <w:sz w:val="21"/>
          <w:szCs w:val="21"/>
          <w:lang w:eastAsia="zh-CN"/>
        </w:rPr>
        <w:t>功能</w:t>
      </w:r>
      <w:proofErr w:type="spellEnd"/>
      <w:r w:rsidRPr="00A12E1E">
        <w:rPr>
          <w:rFonts w:hint="eastAsia"/>
          <w:sz w:val="21"/>
          <w:szCs w:val="21"/>
          <w:lang w:eastAsia="zh-CN"/>
        </w:rPr>
        <w:t>，</w:t>
      </w:r>
      <w:r w:rsidRPr="00A12E1E">
        <w:rPr>
          <w:rFonts w:hint="eastAsia"/>
          <w:sz w:val="21"/>
          <w:szCs w:val="21"/>
        </w:rPr>
        <w:t>从设备查询统计功能列表中启动线路绝缘化统计分析功能，用户可以以单位或线路为条件来查询统计分析线路绝缘化情况，方便其了解现有单位、线路等线路绝缘化情况，为日后进行线路绝缘化改造所需的人力、物力等资源提供一定的辅助判断作用</w:t>
      </w:r>
      <w:r w:rsidRPr="00A12E1E">
        <w:rPr>
          <w:rFonts w:hint="eastAsia"/>
          <w:sz w:val="21"/>
          <w:szCs w:val="21"/>
          <w:lang w:eastAsia="zh-CN"/>
        </w:rPr>
        <w:t>。</w:t>
      </w:r>
    </w:p>
    <w:p w14:paraId="61397AFD"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提供导线截面分布统计分析功能，从设备查询统计功能列表中启动导线截面分布统计功能，用户可以以单位或线路为条件来统计分析导线截面分布情况。</w:t>
      </w:r>
    </w:p>
    <w:p w14:paraId="75303717"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提供杆塔型号分布统计功能，从设备查询统计功能列表中启动杆塔型号统计分布功能，用户可以以单位或线路以及杆塔型号作为条件来查看杆塔的统计分布情况。</w:t>
      </w:r>
    </w:p>
    <w:p w14:paraId="55BE5EDF"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提供导线型号分布的统计功能，从设备查询统计功能列表中启动导线型号统计分布功能，用户可以以单位或线路以及导线型号作为条件来查看导线的统计分布情况。</w:t>
      </w:r>
    </w:p>
    <w:p w14:paraId="034A720C" w14:textId="77777777" w:rsidR="003D72AF" w:rsidRDefault="003D72AF" w:rsidP="003D72AF">
      <w:pPr>
        <w:pStyle w:val="rxb"/>
        <w:ind w:firstLine="420"/>
        <w:rPr>
          <w:sz w:val="21"/>
          <w:szCs w:val="21"/>
          <w:lang w:eastAsia="zh-CN"/>
        </w:rPr>
      </w:pPr>
      <w:r w:rsidRPr="00A12E1E">
        <w:rPr>
          <w:rFonts w:hint="eastAsia"/>
          <w:sz w:val="21"/>
          <w:szCs w:val="21"/>
          <w:lang w:eastAsia="zh-CN"/>
        </w:rPr>
        <w:t>提供站线变户查询功能，向用户提供全网、全省、地市局、分县局下的变电站、线路、配变、低压线路、落火点层次关系。</w:t>
      </w:r>
    </w:p>
    <w:p w14:paraId="5A05F273" w14:textId="77777777" w:rsidR="003D72AF" w:rsidRPr="00A12E1E" w:rsidRDefault="003D72AF" w:rsidP="003D72AF">
      <w:pPr>
        <w:pStyle w:val="rxb"/>
        <w:ind w:firstLine="420"/>
        <w:rPr>
          <w:sz w:val="21"/>
          <w:szCs w:val="21"/>
          <w:lang w:eastAsia="zh-CN"/>
        </w:rPr>
      </w:pPr>
      <w:r>
        <w:rPr>
          <w:rFonts w:hint="eastAsia"/>
          <w:sz w:val="21"/>
          <w:szCs w:val="21"/>
          <w:lang w:eastAsia="zh-CN"/>
        </w:rPr>
        <w:t>提供</w:t>
      </w:r>
      <w:r w:rsidRPr="0033453E">
        <w:rPr>
          <w:rFonts w:hint="eastAsia"/>
          <w:sz w:val="21"/>
          <w:szCs w:val="21"/>
          <w:lang w:eastAsia="zh-CN"/>
        </w:rPr>
        <w:t>数据分页视图</w:t>
      </w:r>
      <w:r>
        <w:rPr>
          <w:rFonts w:hint="eastAsia"/>
          <w:sz w:val="21"/>
          <w:szCs w:val="21"/>
          <w:lang w:eastAsia="zh-CN"/>
        </w:rPr>
        <w:t>功能</w:t>
      </w:r>
      <w:r>
        <w:rPr>
          <w:sz w:val="21"/>
          <w:szCs w:val="21"/>
          <w:lang w:eastAsia="zh-CN"/>
        </w:rPr>
        <w:t>，</w:t>
      </w:r>
      <w:r w:rsidRPr="0033453E">
        <w:rPr>
          <w:rFonts w:hint="eastAsia"/>
          <w:sz w:val="21"/>
          <w:szCs w:val="21"/>
          <w:lang w:eastAsia="zh-CN"/>
        </w:rPr>
        <w:t>对于查询统计数量较大的情况下，导致等待执行时间较长、系统响应较慢等问题，在查询统计中采用分页视图方式进行查询显示。用户可以通过翻页的方式（首页，尾页，前一页，后一页，指定到某一页）来查看查询统计出来的结果。</w:t>
      </w:r>
    </w:p>
    <w:p w14:paraId="3133198C" w14:textId="77777777" w:rsidR="003D72AF" w:rsidRPr="00A12E1E" w:rsidRDefault="003D72AF" w:rsidP="008B69D3">
      <w:pPr>
        <w:pStyle w:val="rxb"/>
        <w:numPr>
          <w:ilvl w:val="0"/>
          <w:numId w:val="42"/>
        </w:numPr>
        <w:ind w:firstLineChars="0"/>
        <w:rPr>
          <w:b/>
          <w:sz w:val="21"/>
          <w:szCs w:val="21"/>
          <w:lang w:eastAsia="zh-CN"/>
        </w:rPr>
      </w:pPr>
      <w:r w:rsidRPr="00A12E1E">
        <w:rPr>
          <w:rFonts w:hint="eastAsia"/>
          <w:b/>
          <w:sz w:val="21"/>
          <w:szCs w:val="21"/>
          <w:lang w:eastAsia="zh-CN"/>
        </w:rPr>
        <w:t>数据</w:t>
      </w:r>
      <w:r w:rsidRPr="00A12E1E">
        <w:rPr>
          <w:b/>
          <w:sz w:val="21"/>
          <w:szCs w:val="21"/>
          <w:lang w:eastAsia="zh-CN"/>
        </w:rPr>
        <w:t>质量看板</w:t>
      </w:r>
    </w:p>
    <w:p w14:paraId="1067CC54"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包括以下功能：中压拓扑连通率、低压拓扑连通率、站线关系完整率、线变关系完整率、户变关系完整率、开关房内部接线图完整率、户外开关箱内部接线图完整率、电缆分接箱内部接线图完整率、配电站内部接线图完整率、箱变内部接线图完整率、台变内部接线图完整率、中压线路设备所属馈线属性完整率、中压站内设备所属站房属性完整率、低压线路设备源头站房属性完整率、低压站内设备所属站房属性完整率、站内设备所属电柜属性完整率、非法拓扑成环统计、拓扑连接问题指标、数据一致性问题指标、模型合规性问题指标</w:t>
      </w:r>
      <w:r>
        <w:rPr>
          <w:rFonts w:hint="eastAsia"/>
          <w:sz w:val="21"/>
          <w:szCs w:val="21"/>
          <w:lang w:eastAsia="zh-CN"/>
        </w:rPr>
        <w:t>、</w:t>
      </w:r>
      <w:r w:rsidRPr="007F71D9">
        <w:rPr>
          <w:rFonts w:hint="eastAsia"/>
          <w:sz w:val="21"/>
          <w:szCs w:val="21"/>
          <w:lang w:eastAsia="zh-CN"/>
        </w:rPr>
        <w:t>关键属性缺失或错误指标</w:t>
      </w:r>
      <w:r>
        <w:rPr>
          <w:rFonts w:hint="eastAsia"/>
          <w:sz w:val="21"/>
          <w:szCs w:val="21"/>
          <w:lang w:eastAsia="zh-CN"/>
        </w:rPr>
        <w:t>统计</w:t>
      </w:r>
      <w:r w:rsidRPr="00A12E1E">
        <w:rPr>
          <w:rFonts w:hint="eastAsia"/>
          <w:sz w:val="21"/>
          <w:szCs w:val="21"/>
          <w:lang w:eastAsia="zh-CN"/>
        </w:rPr>
        <w:t>。</w:t>
      </w:r>
    </w:p>
    <w:p w14:paraId="79167C64" w14:textId="77777777" w:rsidR="003D72AF" w:rsidRPr="00A12E1E" w:rsidRDefault="003D72AF" w:rsidP="008B69D3">
      <w:pPr>
        <w:pStyle w:val="rxb"/>
        <w:numPr>
          <w:ilvl w:val="0"/>
          <w:numId w:val="42"/>
        </w:numPr>
        <w:ind w:firstLineChars="0"/>
        <w:rPr>
          <w:b/>
          <w:sz w:val="21"/>
          <w:szCs w:val="21"/>
          <w:lang w:eastAsia="zh-CN"/>
        </w:rPr>
      </w:pPr>
      <w:r w:rsidRPr="00A12E1E">
        <w:rPr>
          <w:rFonts w:hint="eastAsia"/>
          <w:b/>
          <w:sz w:val="21"/>
          <w:szCs w:val="21"/>
          <w:lang w:eastAsia="zh-CN"/>
        </w:rPr>
        <w:lastRenderedPageBreak/>
        <w:t>专题图浏览</w:t>
      </w:r>
    </w:p>
    <w:p w14:paraId="6EAF0C46"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支持输电地理接线图，提供对输电地理接线图的浏览查看和视图基本操作功能。</w:t>
      </w:r>
    </w:p>
    <w:p w14:paraId="4C76D4B0"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支持输电线路相序图，提供输电线路相序图的浏览查看和视图基本操作功能。</w:t>
      </w:r>
    </w:p>
    <w:p w14:paraId="05CA3623"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支持输电同杆共架图，提供输电同杆共架图的浏览查看和视图基本操作功能。</w:t>
      </w:r>
    </w:p>
    <w:p w14:paraId="398B9A28"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支持配电环网图，提供配电换网图的浏览查看和视图基本操作功能。</w:t>
      </w:r>
    </w:p>
    <w:p w14:paraId="3BA5C846" w14:textId="77777777" w:rsidR="003D72AF" w:rsidRDefault="003D72AF" w:rsidP="003D72AF">
      <w:pPr>
        <w:pStyle w:val="rxb"/>
        <w:ind w:firstLine="420"/>
        <w:rPr>
          <w:sz w:val="21"/>
          <w:szCs w:val="21"/>
          <w:lang w:eastAsia="zh-CN"/>
        </w:rPr>
      </w:pPr>
      <w:r>
        <w:rPr>
          <w:rFonts w:hint="eastAsia"/>
          <w:sz w:val="21"/>
          <w:szCs w:val="21"/>
          <w:lang w:eastAsia="zh-CN"/>
        </w:rPr>
        <w:t>支持</w:t>
      </w:r>
      <w:r w:rsidRPr="0033453E">
        <w:rPr>
          <w:rFonts w:hint="eastAsia"/>
          <w:sz w:val="21"/>
          <w:szCs w:val="21"/>
          <w:lang w:eastAsia="zh-CN"/>
        </w:rPr>
        <w:t>污区专题图</w:t>
      </w:r>
      <w:r>
        <w:rPr>
          <w:rFonts w:hint="eastAsia"/>
          <w:sz w:val="21"/>
          <w:szCs w:val="21"/>
          <w:lang w:eastAsia="zh-CN"/>
        </w:rPr>
        <w:t>，</w:t>
      </w:r>
      <w:r w:rsidRPr="0033453E">
        <w:rPr>
          <w:rFonts w:hint="eastAsia"/>
          <w:sz w:val="21"/>
          <w:szCs w:val="21"/>
          <w:lang w:eastAsia="zh-CN"/>
        </w:rPr>
        <w:t>使用不同年份污区专题图，叠加在电网图之下，可以直观看出不同污区区域有哪些电网设备。选择某一块污区区域，可以查询出此区域内的输电设备。通过不同年份污区图对比，可以看出污区区域的变化。</w:t>
      </w:r>
    </w:p>
    <w:p w14:paraId="6200F3CE" w14:textId="77777777" w:rsidR="003D72AF" w:rsidRDefault="003D72AF" w:rsidP="003D72AF">
      <w:pPr>
        <w:pStyle w:val="rxb"/>
        <w:ind w:firstLine="420"/>
        <w:rPr>
          <w:sz w:val="21"/>
          <w:szCs w:val="21"/>
          <w:lang w:eastAsia="zh-CN"/>
        </w:rPr>
      </w:pPr>
      <w:r>
        <w:rPr>
          <w:rFonts w:hint="eastAsia"/>
          <w:sz w:val="21"/>
          <w:szCs w:val="21"/>
          <w:lang w:eastAsia="zh-CN"/>
        </w:rPr>
        <w:t>支持</w:t>
      </w:r>
      <w:r w:rsidRPr="0033453E">
        <w:rPr>
          <w:rFonts w:hint="eastAsia"/>
          <w:sz w:val="21"/>
          <w:szCs w:val="21"/>
          <w:lang w:eastAsia="zh-CN"/>
        </w:rPr>
        <w:t>风区专题图</w:t>
      </w:r>
      <w:r>
        <w:rPr>
          <w:rFonts w:hint="eastAsia"/>
          <w:sz w:val="21"/>
          <w:szCs w:val="21"/>
          <w:lang w:eastAsia="zh-CN"/>
        </w:rPr>
        <w:t>，</w:t>
      </w:r>
      <w:r w:rsidRPr="0033453E">
        <w:rPr>
          <w:rFonts w:hint="eastAsia"/>
          <w:sz w:val="21"/>
          <w:szCs w:val="21"/>
          <w:lang w:eastAsia="zh-CN"/>
        </w:rPr>
        <w:t>使用不同类型风区专题图，叠加在电网图之下，可以直观看出不同风区区域有哪些电网设备。选择某一块风区域，可以查询出此区域内的输电设备。</w:t>
      </w:r>
    </w:p>
    <w:p w14:paraId="5995FF86" w14:textId="77777777" w:rsidR="003D72AF" w:rsidRDefault="003D72AF" w:rsidP="003D72AF">
      <w:pPr>
        <w:pStyle w:val="rxb"/>
        <w:ind w:firstLine="420"/>
        <w:rPr>
          <w:sz w:val="21"/>
          <w:szCs w:val="21"/>
          <w:lang w:eastAsia="zh-CN"/>
        </w:rPr>
      </w:pPr>
      <w:r>
        <w:rPr>
          <w:rFonts w:hint="eastAsia"/>
          <w:sz w:val="21"/>
          <w:szCs w:val="21"/>
          <w:lang w:eastAsia="zh-CN"/>
        </w:rPr>
        <w:t>支持</w:t>
      </w:r>
      <w:r w:rsidRPr="0033453E">
        <w:rPr>
          <w:rFonts w:hint="eastAsia"/>
          <w:sz w:val="21"/>
          <w:szCs w:val="21"/>
          <w:lang w:eastAsia="zh-CN"/>
        </w:rPr>
        <w:t>冰区专题图</w:t>
      </w:r>
      <w:r>
        <w:rPr>
          <w:rFonts w:hint="eastAsia"/>
          <w:sz w:val="21"/>
          <w:szCs w:val="21"/>
          <w:lang w:eastAsia="zh-CN"/>
        </w:rPr>
        <w:t>，</w:t>
      </w:r>
      <w:r w:rsidRPr="0033453E">
        <w:rPr>
          <w:rFonts w:hint="eastAsia"/>
          <w:sz w:val="21"/>
          <w:szCs w:val="21"/>
          <w:lang w:eastAsia="zh-CN"/>
        </w:rPr>
        <w:t>使用不同类型冰区专题图，叠加在电网图之下，可以直观看出不同冰区区域有哪些电网设备。选择某一块冰区域，可以查询出此区域内的输电设备。</w:t>
      </w:r>
    </w:p>
    <w:p w14:paraId="6A78A1C7" w14:textId="77777777" w:rsidR="003D72AF" w:rsidRDefault="003D72AF" w:rsidP="003D72AF">
      <w:pPr>
        <w:pStyle w:val="rxb"/>
        <w:ind w:firstLine="420"/>
        <w:rPr>
          <w:sz w:val="21"/>
          <w:szCs w:val="21"/>
          <w:lang w:eastAsia="zh-CN"/>
        </w:rPr>
      </w:pPr>
      <w:r>
        <w:rPr>
          <w:rFonts w:hint="eastAsia"/>
          <w:sz w:val="21"/>
          <w:szCs w:val="21"/>
          <w:lang w:eastAsia="zh-CN"/>
        </w:rPr>
        <w:t>支持</w:t>
      </w:r>
      <w:r w:rsidRPr="0033453E">
        <w:rPr>
          <w:rFonts w:hint="eastAsia"/>
          <w:sz w:val="21"/>
          <w:szCs w:val="21"/>
          <w:lang w:eastAsia="zh-CN"/>
        </w:rPr>
        <w:t>雷区专题图</w:t>
      </w:r>
      <w:r>
        <w:rPr>
          <w:rFonts w:hint="eastAsia"/>
          <w:sz w:val="21"/>
          <w:szCs w:val="21"/>
          <w:lang w:eastAsia="zh-CN"/>
        </w:rPr>
        <w:t>，</w:t>
      </w:r>
      <w:r w:rsidRPr="0033453E">
        <w:rPr>
          <w:rFonts w:hint="eastAsia"/>
          <w:sz w:val="21"/>
          <w:szCs w:val="21"/>
          <w:lang w:eastAsia="zh-CN"/>
        </w:rPr>
        <w:t>使用不同类型雷区专题图，叠加在电网图之下，可以直观看出不同雷区区域有哪些电网设备。选择某一块雷区域，可以查询出此区域内的输电设备。</w:t>
      </w:r>
    </w:p>
    <w:p w14:paraId="30E330ED" w14:textId="77777777" w:rsidR="003D72AF" w:rsidRDefault="003D72AF" w:rsidP="003D72AF">
      <w:pPr>
        <w:pStyle w:val="rxb"/>
        <w:ind w:firstLine="420"/>
        <w:rPr>
          <w:sz w:val="21"/>
          <w:szCs w:val="21"/>
          <w:lang w:eastAsia="zh-CN"/>
        </w:rPr>
      </w:pPr>
      <w:r>
        <w:rPr>
          <w:rFonts w:hint="eastAsia"/>
          <w:sz w:val="21"/>
          <w:szCs w:val="21"/>
          <w:lang w:eastAsia="zh-CN"/>
        </w:rPr>
        <w:t>支持</w:t>
      </w:r>
      <w:r w:rsidRPr="0033453E">
        <w:rPr>
          <w:rFonts w:hint="eastAsia"/>
          <w:sz w:val="21"/>
          <w:szCs w:val="21"/>
          <w:lang w:eastAsia="zh-CN"/>
        </w:rPr>
        <w:t>行政区域专题图</w:t>
      </w:r>
      <w:r>
        <w:rPr>
          <w:rFonts w:hint="eastAsia"/>
          <w:sz w:val="21"/>
          <w:szCs w:val="21"/>
          <w:lang w:eastAsia="zh-CN"/>
        </w:rPr>
        <w:t>，</w:t>
      </w:r>
      <w:r w:rsidRPr="0033453E">
        <w:rPr>
          <w:rFonts w:hint="eastAsia"/>
          <w:sz w:val="21"/>
          <w:szCs w:val="21"/>
          <w:lang w:eastAsia="zh-CN"/>
        </w:rPr>
        <w:t>提供以行政区域为边框，绘制的图形展示</w:t>
      </w:r>
      <w:r>
        <w:rPr>
          <w:rFonts w:hint="eastAsia"/>
          <w:sz w:val="21"/>
          <w:szCs w:val="21"/>
          <w:lang w:eastAsia="zh-CN"/>
        </w:rPr>
        <w:t>；</w:t>
      </w:r>
    </w:p>
    <w:p w14:paraId="16D8C194" w14:textId="77777777" w:rsidR="003D72AF" w:rsidRDefault="003D72AF" w:rsidP="003D72AF">
      <w:pPr>
        <w:pStyle w:val="rxb"/>
        <w:ind w:firstLine="420"/>
        <w:rPr>
          <w:sz w:val="21"/>
          <w:szCs w:val="21"/>
          <w:lang w:eastAsia="zh-CN"/>
        </w:rPr>
      </w:pPr>
      <w:r>
        <w:rPr>
          <w:rFonts w:hint="eastAsia"/>
          <w:sz w:val="21"/>
          <w:szCs w:val="21"/>
          <w:lang w:eastAsia="zh-CN"/>
        </w:rPr>
        <w:t>支持营业</w:t>
      </w:r>
      <w:r>
        <w:rPr>
          <w:sz w:val="21"/>
          <w:szCs w:val="21"/>
          <w:lang w:eastAsia="zh-CN"/>
        </w:rPr>
        <w:t>网点专题图，</w:t>
      </w:r>
      <w:proofErr w:type="spellStart"/>
      <w:r w:rsidRPr="002109A0">
        <w:rPr>
          <w:rFonts w:ascii="宋体" w:hAnsi="宋体" w:cs="宋体" w:hint="eastAsia"/>
          <w:color w:val="000000"/>
          <w:sz w:val="21"/>
          <w:szCs w:val="21"/>
        </w:rPr>
        <w:t>提供营业网点的分布浏览</w:t>
      </w:r>
      <w:r>
        <w:rPr>
          <w:rFonts w:ascii="宋体" w:hAnsi="宋体" w:cs="宋体" w:hint="eastAsia"/>
          <w:color w:val="000000"/>
          <w:sz w:val="21"/>
          <w:szCs w:val="21"/>
          <w:lang w:eastAsia="zh-CN"/>
        </w:rPr>
        <w:t>功能</w:t>
      </w:r>
      <w:proofErr w:type="spellEnd"/>
      <w:r>
        <w:rPr>
          <w:rFonts w:ascii="宋体" w:hAnsi="宋体" w:cs="宋体"/>
          <w:color w:val="000000"/>
          <w:sz w:val="21"/>
          <w:szCs w:val="21"/>
          <w:lang w:eastAsia="zh-CN"/>
        </w:rPr>
        <w:t>；</w:t>
      </w:r>
    </w:p>
    <w:p w14:paraId="1486F733" w14:textId="77777777" w:rsidR="003D72AF" w:rsidRPr="00A12E1E" w:rsidRDefault="003D72AF" w:rsidP="003D72AF">
      <w:pPr>
        <w:pStyle w:val="rxb"/>
        <w:ind w:firstLine="420"/>
        <w:rPr>
          <w:sz w:val="21"/>
          <w:szCs w:val="21"/>
          <w:lang w:eastAsia="zh-CN"/>
        </w:rPr>
      </w:pPr>
    </w:p>
    <w:p w14:paraId="18C62E5B" w14:textId="77777777" w:rsidR="003D72AF" w:rsidRPr="00A12E1E" w:rsidRDefault="003D72AF" w:rsidP="008B69D3">
      <w:pPr>
        <w:pStyle w:val="rxb"/>
        <w:numPr>
          <w:ilvl w:val="0"/>
          <w:numId w:val="42"/>
        </w:numPr>
        <w:ind w:firstLineChars="0"/>
        <w:rPr>
          <w:b/>
          <w:sz w:val="21"/>
          <w:szCs w:val="21"/>
          <w:lang w:eastAsia="zh-CN"/>
        </w:rPr>
      </w:pPr>
      <w:r w:rsidRPr="00A12E1E">
        <w:rPr>
          <w:rFonts w:hint="eastAsia"/>
          <w:b/>
          <w:sz w:val="21"/>
          <w:szCs w:val="21"/>
          <w:lang w:eastAsia="zh-CN"/>
        </w:rPr>
        <w:t>拓扑</w:t>
      </w:r>
      <w:r w:rsidRPr="00A12E1E">
        <w:rPr>
          <w:b/>
          <w:sz w:val="21"/>
          <w:szCs w:val="21"/>
          <w:lang w:eastAsia="zh-CN"/>
        </w:rPr>
        <w:t>分析</w:t>
      </w:r>
    </w:p>
    <w:p w14:paraId="05ED0FD6"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包括但不限于：</w:t>
      </w:r>
    </w:p>
    <w:p w14:paraId="72852FC0"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提供拓扑着色功能，包含线路供电范围着色、产权所属着色、设备运行状态着色、同杆共架着色的功能。</w:t>
      </w:r>
    </w:p>
    <w:p w14:paraId="7A85BCA0"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提供环路冲突点显示功能，检查电网线路中，是否存在环路线路的情况，在环路线路中的联络开关或开关上添加标注，示意环路冲突点。</w:t>
      </w:r>
    </w:p>
    <w:p w14:paraId="77A24B45"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提供电流流向动画功能，根据指定的研究态，计算导线和开关中的电流方向，并在电网图中以动画的形式显示出来。默认使用正常态计算电流流向。</w:t>
      </w:r>
    </w:p>
    <w:p w14:paraId="282E8DBB"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提供线路联络分段分析功能，在同一条所属线路中，分析线路中的所有联络开关，并以联络开关为节点，将线路分为</w:t>
      </w:r>
      <w:proofErr w:type="spellStart"/>
      <w:r w:rsidRPr="00A12E1E">
        <w:rPr>
          <w:rFonts w:hint="eastAsia"/>
          <w:sz w:val="21"/>
          <w:szCs w:val="21"/>
          <w:lang w:eastAsia="zh-CN"/>
        </w:rPr>
        <w:t>N</w:t>
      </w:r>
      <w:r w:rsidRPr="00A12E1E">
        <w:rPr>
          <w:rFonts w:hint="eastAsia"/>
          <w:sz w:val="21"/>
          <w:szCs w:val="21"/>
          <w:lang w:eastAsia="zh-CN"/>
        </w:rPr>
        <w:t>个部分，每个部分着不同的颜色</w:t>
      </w:r>
      <w:proofErr w:type="spellEnd"/>
      <w:r w:rsidRPr="00A12E1E">
        <w:rPr>
          <w:rFonts w:hint="eastAsia"/>
          <w:sz w:val="21"/>
          <w:szCs w:val="21"/>
          <w:lang w:eastAsia="zh-CN"/>
        </w:rPr>
        <w:t>。</w:t>
      </w:r>
    </w:p>
    <w:p w14:paraId="1CFFF58F"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提供共管线路分析功能，当输电线路存在两个或多个所属单位时，统计分析该条线路的共管情况。在图上显示共管单位的管理情况；统计共管单位各自的管理长度和管理杆塔号。</w:t>
      </w:r>
    </w:p>
    <w:p w14:paraId="227C3263"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提供联络开关分析功能，分析所有线路中的所有联络开关，并在联络开关上标注气球。点击气球，显示具体的联络开关信息，包括开关的名称、所属单位等。</w:t>
      </w:r>
    </w:p>
    <w:p w14:paraId="11A5C5BA" w14:textId="77777777" w:rsidR="003D72AF" w:rsidRDefault="003D72AF" w:rsidP="003D72AF">
      <w:pPr>
        <w:pStyle w:val="rxb"/>
        <w:ind w:firstLine="420"/>
        <w:rPr>
          <w:sz w:val="21"/>
          <w:szCs w:val="21"/>
          <w:lang w:eastAsia="zh-CN"/>
        </w:rPr>
      </w:pPr>
      <w:r w:rsidRPr="00A12E1E">
        <w:rPr>
          <w:rFonts w:hint="eastAsia"/>
          <w:sz w:val="21"/>
          <w:szCs w:val="21"/>
          <w:lang w:eastAsia="zh-CN"/>
        </w:rPr>
        <w:t>提供开关操作影响变压器分析功能，进行开关操作后，计算查询该操作影响的变压器列表，显示变</w:t>
      </w:r>
      <w:r w:rsidRPr="00A12E1E">
        <w:rPr>
          <w:rFonts w:hint="eastAsia"/>
          <w:sz w:val="21"/>
          <w:szCs w:val="21"/>
          <w:lang w:eastAsia="zh-CN"/>
        </w:rPr>
        <w:lastRenderedPageBreak/>
        <w:t>压器受到的具体影响，如带电、断电，进而统计出哪些用户被影响。</w:t>
      </w:r>
    </w:p>
    <w:p w14:paraId="1F9F282B"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矩形区域着色</w:t>
      </w:r>
      <w:r w:rsidRPr="00A12E1E">
        <w:rPr>
          <w:rFonts w:hint="eastAsia"/>
          <w:sz w:val="21"/>
          <w:szCs w:val="21"/>
          <w:lang w:eastAsia="zh-CN"/>
        </w:rPr>
        <w:t>功能，</w:t>
      </w:r>
      <w:r w:rsidRPr="00CF3C59">
        <w:rPr>
          <w:rFonts w:hint="eastAsia"/>
          <w:sz w:val="21"/>
          <w:szCs w:val="21"/>
          <w:lang w:eastAsia="zh-CN"/>
        </w:rPr>
        <w:t>在电网图内绘制一个矩形，使用任意一种颜色对此矩形区域内的设备进行着色，突出显示。</w:t>
      </w:r>
    </w:p>
    <w:p w14:paraId="37D4CAEB"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圆形区域着色</w:t>
      </w:r>
      <w:r w:rsidRPr="00A12E1E">
        <w:rPr>
          <w:rFonts w:hint="eastAsia"/>
          <w:sz w:val="21"/>
          <w:szCs w:val="21"/>
          <w:lang w:eastAsia="zh-CN"/>
        </w:rPr>
        <w:t>功能，</w:t>
      </w:r>
      <w:r w:rsidRPr="00CF3C59">
        <w:rPr>
          <w:rFonts w:hint="eastAsia"/>
          <w:sz w:val="21"/>
          <w:szCs w:val="21"/>
          <w:lang w:eastAsia="zh-CN"/>
        </w:rPr>
        <w:t>在电网图内绘制一个圆形，使用任意一种颜色对此圆形区域内的设备进行着色，突出显示。</w:t>
      </w:r>
    </w:p>
    <w:p w14:paraId="79797647"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多边形区域着色</w:t>
      </w:r>
      <w:r w:rsidRPr="00A12E1E">
        <w:rPr>
          <w:rFonts w:hint="eastAsia"/>
          <w:sz w:val="21"/>
          <w:szCs w:val="21"/>
          <w:lang w:eastAsia="zh-CN"/>
        </w:rPr>
        <w:t>功能，</w:t>
      </w:r>
      <w:r w:rsidRPr="00CF3C59">
        <w:rPr>
          <w:rFonts w:hint="eastAsia"/>
          <w:sz w:val="21"/>
          <w:szCs w:val="21"/>
          <w:lang w:eastAsia="zh-CN"/>
        </w:rPr>
        <w:t>在电网图内绘制一个多边形，使用任意一种颜色对此多边形区域内的设备进行着色，突出显示。</w:t>
      </w:r>
    </w:p>
    <w:p w14:paraId="43BB8AFD"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拓扑追踪结果列表优化</w:t>
      </w:r>
      <w:r w:rsidRPr="00A12E1E">
        <w:rPr>
          <w:rFonts w:hint="eastAsia"/>
          <w:sz w:val="21"/>
          <w:szCs w:val="21"/>
          <w:lang w:eastAsia="zh-CN"/>
        </w:rPr>
        <w:t>功能，</w:t>
      </w:r>
      <w:r w:rsidRPr="00CF3C59">
        <w:rPr>
          <w:rFonts w:hint="eastAsia"/>
          <w:sz w:val="21"/>
          <w:szCs w:val="21"/>
          <w:lang w:eastAsia="zh-CN"/>
        </w:rPr>
        <w:t>拓扑追踪分为分析供电范围和分析电源点两个方面。拓扑追踪结列表在现有按设备类型分类的基础上，添加按追踪的拓扑顺序展示查询结果列表和按设备的重要程度分类等多种方式展示结果列表。三种查询结果，添加顺序和倒序两种切换模式。</w:t>
      </w:r>
    </w:p>
    <w:p w14:paraId="0CCFD5DE"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拓扑追踪结果图形化显示</w:t>
      </w:r>
      <w:r w:rsidRPr="00A12E1E">
        <w:rPr>
          <w:rFonts w:hint="eastAsia"/>
          <w:sz w:val="21"/>
          <w:szCs w:val="21"/>
          <w:lang w:eastAsia="zh-CN"/>
        </w:rPr>
        <w:t>功能，</w:t>
      </w:r>
      <w:r w:rsidRPr="00CF3C59">
        <w:rPr>
          <w:rFonts w:hint="eastAsia"/>
          <w:sz w:val="21"/>
          <w:szCs w:val="21"/>
          <w:lang w:eastAsia="zh-CN"/>
        </w:rPr>
        <w:t>拓扑追踪分为分析供电范围和分析电源点两个方面。拓扑追踪到的所有设备，根据设备的追踪顺序和连通性，生成化简的追踪路径示意图，并显示到主视图区域。</w:t>
      </w:r>
    </w:p>
    <w:p w14:paraId="1C4C63D7"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供电半径分析</w:t>
      </w:r>
      <w:r w:rsidRPr="00A12E1E">
        <w:rPr>
          <w:rFonts w:hint="eastAsia"/>
          <w:sz w:val="21"/>
          <w:szCs w:val="21"/>
          <w:lang w:eastAsia="zh-CN"/>
        </w:rPr>
        <w:t>功能，</w:t>
      </w:r>
      <w:r w:rsidRPr="00CF3C59">
        <w:rPr>
          <w:rFonts w:hint="eastAsia"/>
          <w:sz w:val="21"/>
          <w:szCs w:val="21"/>
          <w:lang w:eastAsia="zh-CN"/>
        </w:rPr>
        <w:t>分析电源点供电范围涉及到的设备中，电源点与最远设备的距离，单位：米或千米；并以电源点为圆心，最远距离的长度为半径绘圆。</w:t>
      </w:r>
    </w:p>
    <w:p w14:paraId="399EFFCE"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最短供电路径分析</w:t>
      </w:r>
      <w:r w:rsidRPr="00A12E1E">
        <w:rPr>
          <w:rFonts w:hint="eastAsia"/>
          <w:sz w:val="21"/>
          <w:szCs w:val="21"/>
          <w:lang w:eastAsia="zh-CN"/>
        </w:rPr>
        <w:t>功能，</w:t>
      </w:r>
      <w:r w:rsidRPr="00CF3C59">
        <w:rPr>
          <w:rFonts w:hint="eastAsia"/>
          <w:sz w:val="21"/>
          <w:szCs w:val="21"/>
          <w:lang w:eastAsia="zh-CN"/>
        </w:rPr>
        <w:t>分析两个相同所属线路下的设备间最短的供电路径。可选择同一个所属线路下得多个设备，系统将根据选择顺序，计算相邻选中的两个设备间的最短供电路径。</w:t>
      </w:r>
    </w:p>
    <w:p w14:paraId="23C84D5E" w14:textId="77777777" w:rsidR="003D72AF"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拓扑连通性分析</w:t>
      </w:r>
      <w:r w:rsidRPr="00A12E1E">
        <w:rPr>
          <w:rFonts w:hint="eastAsia"/>
          <w:sz w:val="21"/>
          <w:szCs w:val="21"/>
          <w:lang w:eastAsia="zh-CN"/>
        </w:rPr>
        <w:t>功能，</w:t>
      </w:r>
      <w:r w:rsidRPr="00CF3C59">
        <w:rPr>
          <w:rFonts w:hint="eastAsia"/>
          <w:sz w:val="21"/>
          <w:szCs w:val="21"/>
          <w:lang w:eastAsia="zh-CN"/>
        </w:rPr>
        <w:t>检查设备连通性，并在图上分别为拓扑连通的设备和拓扑未连通的设备使用两种明显的不同颜色进行渲染。</w:t>
      </w:r>
    </w:p>
    <w:p w14:paraId="564CC638"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w:t>
      </w:r>
      <w:r w:rsidRPr="00CF3C59">
        <w:rPr>
          <w:rFonts w:hint="eastAsia"/>
          <w:sz w:val="21"/>
          <w:szCs w:val="21"/>
          <w:lang w:eastAsia="zh-CN"/>
        </w:rPr>
        <w:t>单线设备分析</w:t>
      </w:r>
      <w:r w:rsidRPr="00A12E1E">
        <w:rPr>
          <w:rFonts w:hint="eastAsia"/>
          <w:sz w:val="21"/>
          <w:szCs w:val="21"/>
          <w:lang w:eastAsia="zh-CN"/>
        </w:rPr>
        <w:t>功能，</w:t>
      </w:r>
      <w:r w:rsidRPr="00CF3C59">
        <w:rPr>
          <w:rFonts w:hint="eastAsia"/>
          <w:sz w:val="21"/>
          <w:szCs w:val="21"/>
          <w:lang w:eastAsia="zh-CN"/>
        </w:rPr>
        <w:t>提供单条馈线的拓扑分析功能，列出线路上的各类设备数目和清单，支持设备图上定位</w:t>
      </w:r>
      <w:r>
        <w:rPr>
          <w:rFonts w:hint="eastAsia"/>
          <w:sz w:val="21"/>
          <w:szCs w:val="21"/>
          <w:lang w:eastAsia="zh-CN"/>
        </w:rPr>
        <w:t>。</w:t>
      </w:r>
    </w:p>
    <w:p w14:paraId="5A5D3F97" w14:textId="77777777" w:rsidR="003D72AF" w:rsidRPr="00A12E1E" w:rsidRDefault="003D72AF" w:rsidP="008B69D3">
      <w:pPr>
        <w:pStyle w:val="rxb"/>
        <w:numPr>
          <w:ilvl w:val="0"/>
          <w:numId w:val="42"/>
        </w:numPr>
        <w:ind w:firstLineChars="0"/>
        <w:rPr>
          <w:b/>
          <w:sz w:val="21"/>
          <w:szCs w:val="21"/>
          <w:lang w:eastAsia="zh-CN"/>
        </w:rPr>
      </w:pPr>
      <w:r w:rsidRPr="002862F0">
        <w:rPr>
          <w:rFonts w:hint="eastAsia"/>
          <w:b/>
          <w:sz w:val="21"/>
          <w:szCs w:val="21"/>
          <w:lang w:eastAsia="zh-CN"/>
        </w:rPr>
        <w:t>导出和打印完善</w:t>
      </w:r>
    </w:p>
    <w:p w14:paraId="465D5740"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提供导出和打印完善的功能</w:t>
      </w:r>
      <w:r w:rsidRPr="00A12E1E">
        <w:rPr>
          <w:sz w:val="21"/>
          <w:szCs w:val="21"/>
          <w:lang w:eastAsia="zh-CN"/>
        </w:rPr>
        <w:t>，</w:t>
      </w:r>
      <w:r w:rsidRPr="00A12E1E">
        <w:rPr>
          <w:rFonts w:hint="eastAsia"/>
          <w:sz w:val="21"/>
          <w:szCs w:val="21"/>
          <w:lang w:eastAsia="zh-CN"/>
        </w:rPr>
        <w:t>包括地理沿布图打印与导出、自定义标注输出、剪切板输出。</w:t>
      </w:r>
    </w:p>
    <w:p w14:paraId="05E91276" w14:textId="545F7740" w:rsidR="003D72AF" w:rsidRPr="00A12E1E" w:rsidRDefault="003D72AF" w:rsidP="00A655E3">
      <w:pPr>
        <w:pStyle w:val="2"/>
      </w:pPr>
      <w:bookmarkStart w:id="115" w:name="_Toc216649354"/>
      <w:r w:rsidRPr="00A12E1E">
        <w:rPr>
          <w:rFonts w:hint="eastAsia"/>
        </w:rPr>
        <w:t>移动</w:t>
      </w:r>
      <w:r w:rsidR="007811ED">
        <w:rPr>
          <w:rFonts w:hint="eastAsia"/>
        </w:rPr>
        <w:t>{projectName}</w:t>
      </w:r>
      <w:bookmarkEnd w:id="115"/>
    </w:p>
    <w:p w14:paraId="387C53D5" w14:textId="77777777" w:rsidR="003D72AF" w:rsidRPr="004D0C6F" w:rsidRDefault="003D72AF" w:rsidP="00A655E3">
      <w:pPr>
        <w:pStyle w:val="2"/>
      </w:pPr>
      <w:bookmarkStart w:id="116" w:name="_Toc216649355"/>
      <w:r w:rsidRPr="004D0C6F">
        <w:rPr>
          <w:rFonts w:hint="eastAsia"/>
        </w:rPr>
        <w:t>平台</w:t>
      </w:r>
      <w:r w:rsidRPr="004D0C6F">
        <w:t>支撑应用</w:t>
      </w:r>
      <w:bookmarkEnd w:id="116"/>
    </w:p>
    <w:p w14:paraId="14A8EA59" w14:textId="77777777" w:rsidR="003D72AF" w:rsidRPr="0056628A" w:rsidRDefault="003D72AF" w:rsidP="008B69D3">
      <w:pPr>
        <w:pStyle w:val="rxb"/>
        <w:numPr>
          <w:ilvl w:val="0"/>
          <w:numId w:val="53"/>
        </w:numPr>
        <w:ind w:firstLineChars="0"/>
        <w:rPr>
          <w:b/>
          <w:sz w:val="21"/>
          <w:szCs w:val="21"/>
          <w:lang w:eastAsia="zh-CN"/>
        </w:rPr>
      </w:pPr>
      <w:r w:rsidRPr="0056628A">
        <w:rPr>
          <w:rFonts w:hint="eastAsia"/>
          <w:b/>
          <w:sz w:val="21"/>
          <w:szCs w:val="21"/>
          <w:lang w:eastAsia="zh-CN"/>
        </w:rPr>
        <w:t>在线客户端强制退出</w:t>
      </w:r>
    </w:p>
    <w:p w14:paraId="2F331540" w14:textId="77777777" w:rsidR="003D72AF" w:rsidRDefault="003D72AF" w:rsidP="003D72AF">
      <w:pPr>
        <w:pStyle w:val="rxb"/>
        <w:ind w:firstLine="420"/>
        <w:rPr>
          <w:sz w:val="21"/>
          <w:szCs w:val="21"/>
          <w:lang w:eastAsia="zh-CN"/>
        </w:rPr>
      </w:pPr>
      <w:r w:rsidRPr="00F64636">
        <w:rPr>
          <w:rFonts w:hint="eastAsia"/>
          <w:sz w:val="21"/>
          <w:szCs w:val="21"/>
          <w:lang w:eastAsia="zh-CN"/>
        </w:rPr>
        <w:t>支持版本升级后强制在线客户端程序退出的程序逻辑和后台配置支持。</w:t>
      </w:r>
    </w:p>
    <w:p w14:paraId="55C30593" w14:textId="77777777" w:rsidR="003D72AF" w:rsidRPr="0056628A" w:rsidRDefault="003D72AF" w:rsidP="008B69D3">
      <w:pPr>
        <w:pStyle w:val="rxb"/>
        <w:numPr>
          <w:ilvl w:val="0"/>
          <w:numId w:val="53"/>
        </w:numPr>
        <w:ind w:firstLineChars="0"/>
        <w:rPr>
          <w:b/>
          <w:sz w:val="21"/>
          <w:szCs w:val="21"/>
          <w:lang w:eastAsia="zh-CN"/>
        </w:rPr>
      </w:pPr>
      <w:r w:rsidRPr="0056628A">
        <w:rPr>
          <w:rFonts w:hint="eastAsia"/>
          <w:b/>
          <w:sz w:val="21"/>
          <w:szCs w:val="21"/>
          <w:lang w:eastAsia="zh-CN"/>
        </w:rPr>
        <w:t>编辑功能临时屏蔽</w:t>
      </w:r>
    </w:p>
    <w:p w14:paraId="35B9C3A0" w14:textId="77777777" w:rsidR="003D72AF" w:rsidRDefault="003D72AF" w:rsidP="003D72AF">
      <w:pPr>
        <w:pStyle w:val="rxb"/>
        <w:ind w:firstLine="420"/>
        <w:rPr>
          <w:sz w:val="21"/>
          <w:szCs w:val="21"/>
          <w:lang w:eastAsia="zh-CN"/>
        </w:rPr>
      </w:pPr>
      <w:r w:rsidRPr="00F64636">
        <w:rPr>
          <w:rFonts w:hint="eastAsia"/>
          <w:sz w:val="21"/>
          <w:szCs w:val="21"/>
          <w:lang w:eastAsia="zh-CN"/>
        </w:rPr>
        <w:t>支持以地市局为单位临时屏蔽编辑建模功能。</w:t>
      </w:r>
    </w:p>
    <w:p w14:paraId="3292A831" w14:textId="77777777" w:rsidR="003D72AF" w:rsidRPr="0056628A" w:rsidRDefault="003D72AF" w:rsidP="008B69D3">
      <w:pPr>
        <w:pStyle w:val="rxb"/>
        <w:numPr>
          <w:ilvl w:val="0"/>
          <w:numId w:val="53"/>
        </w:numPr>
        <w:ind w:firstLineChars="0"/>
        <w:rPr>
          <w:b/>
          <w:sz w:val="21"/>
          <w:szCs w:val="21"/>
          <w:lang w:eastAsia="zh-CN"/>
        </w:rPr>
      </w:pPr>
      <w:r w:rsidRPr="0056628A">
        <w:rPr>
          <w:rFonts w:hint="eastAsia"/>
          <w:b/>
          <w:sz w:val="21"/>
          <w:szCs w:val="21"/>
          <w:lang w:eastAsia="zh-CN"/>
        </w:rPr>
        <w:t>客户端消息推送</w:t>
      </w:r>
    </w:p>
    <w:p w14:paraId="3F4B3C30" w14:textId="77777777" w:rsidR="003D72AF" w:rsidRDefault="003D72AF" w:rsidP="003D72AF">
      <w:pPr>
        <w:pStyle w:val="rxb"/>
        <w:ind w:firstLine="420"/>
        <w:rPr>
          <w:sz w:val="21"/>
          <w:szCs w:val="21"/>
          <w:lang w:eastAsia="zh-CN"/>
        </w:rPr>
      </w:pPr>
      <w:r w:rsidRPr="00F64636">
        <w:rPr>
          <w:rFonts w:hint="eastAsia"/>
          <w:sz w:val="21"/>
          <w:szCs w:val="21"/>
          <w:lang w:eastAsia="zh-CN"/>
        </w:rPr>
        <w:lastRenderedPageBreak/>
        <w:t>支持客户端消息推送功能，允许管理员向所有在用的客户端程序推送版本更新、后台维护计划等提示信息</w:t>
      </w:r>
      <w:r>
        <w:rPr>
          <w:rFonts w:hint="eastAsia"/>
          <w:sz w:val="21"/>
          <w:szCs w:val="21"/>
          <w:lang w:eastAsia="zh-CN"/>
        </w:rPr>
        <w:t>。</w:t>
      </w:r>
    </w:p>
    <w:p w14:paraId="4450D5DA" w14:textId="77777777" w:rsidR="003D72AF" w:rsidRPr="0056628A" w:rsidRDefault="003D72AF" w:rsidP="008B69D3">
      <w:pPr>
        <w:pStyle w:val="rxb"/>
        <w:numPr>
          <w:ilvl w:val="0"/>
          <w:numId w:val="53"/>
        </w:numPr>
        <w:ind w:firstLineChars="0"/>
        <w:rPr>
          <w:b/>
          <w:sz w:val="21"/>
          <w:szCs w:val="21"/>
          <w:lang w:eastAsia="zh-CN"/>
        </w:rPr>
      </w:pPr>
      <w:r w:rsidRPr="0056628A">
        <w:rPr>
          <w:rFonts w:hint="eastAsia"/>
          <w:b/>
          <w:sz w:val="21"/>
          <w:szCs w:val="21"/>
          <w:lang w:eastAsia="zh-CN"/>
        </w:rPr>
        <w:t>组织机构同步</w:t>
      </w:r>
    </w:p>
    <w:p w14:paraId="6C28F2EB" w14:textId="77777777" w:rsidR="003D72AF" w:rsidRDefault="003D72AF" w:rsidP="003D72AF">
      <w:pPr>
        <w:pStyle w:val="rxb"/>
        <w:ind w:firstLine="420"/>
        <w:rPr>
          <w:sz w:val="21"/>
          <w:szCs w:val="21"/>
          <w:lang w:eastAsia="zh-CN"/>
        </w:rPr>
      </w:pPr>
      <w:r w:rsidRPr="00F64636">
        <w:rPr>
          <w:rFonts w:hint="eastAsia"/>
          <w:sz w:val="21"/>
          <w:szCs w:val="21"/>
          <w:lang w:eastAsia="zh-CN"/>
        </w:rPr>
        <w:t>增加人资系统组织机构及</w:t>
      </w:r>
      <w:r w:rsidRPr="00F64636">
        <w:rPr>
          <w:rFonts w:hint="eastAsia"/>
          <w:sz w:val="21"/>
          <w:szCs w:val="21"/>
          <w:lang w:eastAsia="zh-CN"/>
        </w:rPr>
        <w:t>4A</w:t>
      </w:r>
      <w:r w:rsidRPr="00F64636">
        <w:rPr>
          <w:rFonts w:hint="eastAsia"/>
          <w:sz w:val="21"/>
          <w:szCs w:val="21"/>
          <w:lang w:eastAsia="zh-CN"/>
        </w:rPr>
        <w:t>平台调整同步的功能。</w:t>
      </w:r>
    </w:p>
    <w:p w14:paraId="79FC22B2" w14:textId="77777777" w:rsidR="003D72AF" w:rsidRPr="0052128C" w:rsidRDefault="003D72AF" w:rsidP="008B69D3">
      <w:pPr>
        <w:pStyle w:val="rxb"/>
        <w:numPr>
          <w:ilvl w:val="0"/>
          <w:numId w:val="53"/>
        </w:numPr>
        <w:ind w:firstLineChars="0"/>
        <w:rPr>
          <w:b/>
          <w:sz w:val="21"/>
          <w:szCs w:val="21"/>
          <w:lang w:eastAsia="zh-CN"/>
        </w:rPr>
      </w:pPr>
      <w:r w:rsidRPr="0052128C">
        <w:rPr>
          <w:rFonts w:hint="eastAsia"/>
          <w:b/>
          <w:sz w:val="21"/>
          <w:szCs w:val="21"/>
          <w:lang w:eastAsia="zh-CN"/>
        </w:rPr>
        <w:t>版本链化简</w:t>
      </w:r>
    </w:p>
    <w:p w14:paraId="58CBF448" w14:textId="77777777" w:rsidR="003D72AF" w:rsidRPr="004D0C6F" w:rsidRDefault="003D72AF" w:rsidP="003D72AF">
      <w:pPr>
        <w:pStyle w:val="rxb"/>
        <w:ind w:firstLine="420"/>
        <w:rPr>
          <w:sz w:val="21"/>
          <w:szCs w:val="21"/>
          <w:lang w:eastAsia="zh-CN"/>
        </w:rPr>
      </w:pPr>
      <w:r w:rsidRPr="00CC72CE">
        <w:rPr>
          <w:rFonts w:hint="eastAsia"/>
          <w:sz w:val="21"/>
          <w:szCs w:val="21"/>
          <w:lang w:eastAsia="zh-CN"/>
        </w:rPr>
        <w:t>对电网运行版本版本链进行压缩优化。</w:t>
      </w:r>
    </w:p>
    <w:p w14:paraId="23676478" w14:textId="77777777" w:rsidR="003D72AF" w:rsidRPr="00A12E1E" w:rsidRDefault="003D72AF" w:rsidP="00A655E3">
      <w:pPr>
        <w:pStyle w:val="2"/>
      </w:pPr>
      <w:bookmarkStart w:id="117" w:name="_Toc216649356"/>
      <w:r w:rsidRPr="00A12E1E">
        <w:rPr>
          <w:rFonts w:hint="eastAsia"/>
        </w:rPr>
        <w:t>平台</w:t>
      </w:r>
      <w:r w:rsidRPr="00A12E1E">
        <w:t>架构调整</w:t>
      </w:r>
      <w:bookmarkEnd w:id="117"/>
    </w:p>
    <w:p w14:paraId="5086222A" w14:textId="77777777" w:rsidR="003D72AF" w:rsidRPr="00A12E1E" w:rsidRDefault="003D72AF" w:rsidP="008B69D3">
      <w:pPr>
        <w:pStyle w:val="rxb"/>
        <w:numPr>
          <w:ilvl w:val="0"/>
          <w:numId w:val="54"/>
        </w:numPr>
        <w:ind w:firstLineChars="0"/>
        <w:rPr>
          <w:b/>
          <w:sz w:val="21"/>
          <w:szCs w:val="21"/>
          <w:lang w:eastAsia="zh-CN"/>
        </w:rPr>
      </w:pPr>
      <w:r w:rsidRPr="00A12E1E">
        <w:rPr>
          <w:rFonts w:hint="eastAsia"/>
          <w:b/>
          <w:sz w:val="21"/>
          <w:szCs w:val="21"/>
          <w:lang w:eastAsia="zh-CN"/>
        </w:rPr>
        <w:t>C/</w:t>
      </w:r>
      <w:proofErr w:type="spellStart"/>
      <w:r w:rsidRPr="00A12E1E">
        <w:rPr>
          <w:rFonts w:hint="eastAsia"/>
          <w:b/>
          <w:sz w:val="21"/>
          <w:szCs w:val="21"/>
          <w:lang w:eastAsia="zh-CN"/>
        </w:rPr>
        <w:t>S</w:t>
      </w:r>
      <w:r w:rsidRPr="00A12E1E">
        <w:rPr>
          <w:rFonts w:hint="eastAsia"/>
          <w:b/>
          <w:sz w:val="21"/>
          <w:szCs w:val="21"/>
          <w:lang w:eastAsia="zh-CN"/>
        </w:rPr>
        <w:t>客户端服务化改造</w:t>
      </w:r>
      <w:proofErr w:type="spellEnd"/>
    </w:p>
    <w:p w14:paraId="44D9858A"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电网资源管理客户端程序调整</w:t>
      </w:r>
      <w:r w:rsidRPr="00A12E1E">
        <w:rPr>
          <w:rFonts w:hint="eastAsia"/>
          <w:sz w:val="21"/>
          <w:szCs w:val="21"/>
          <w:lang w:eastAsia="zh-CN"/>
        </w:rPr>
        <w:t>C/</w:t>
      </w:r>
      <w:proofErr w:type="spellStart"/>
      <w:r w:rsidRPr="00A12E1E">
        <w:rPr>
          <w:rFonts w:hint="eastAsia"/>
          <w:sz w:val="21"/>
          <w:szCs w:val="21"/>
          <w:lang w:eastAsia="zh-CN"/>
        </w:rPr>
        <w:t>S</w:t>
      </w:r>
      <w:r w:rsidRPr="00A12E1E">
        <w:rPr>
          <w:rFonts w:hint="eastAsia"/>
          <w:sz w:val="21"/>
          <w:szCs w:val="21"/>
          <w:lang w:eastAsia="zh-CN"/>
        </w:rPr>
        <w:t>架构为</w:t>
      </w:r>
      <w:proofErr w:type="spellEnd"/>
      <w:r w:rsidRPr="00A12E1E">
        <w:rPr>
          <w:rFonts w:hint="eastAsia"/>
          <w:sz w:val="21"/>
          <w:szCs w:val="21"/>
          <w:lang w:eastAsia="zh-CN"/>
        </w:rPr>
        <w:t>C/A/</w:t>
      </w:r>
      <w:proofErr w:type="spellStart"/>
      <w:r w:rsidRPr="00A12E1E">
        <w:rPr>
          <w:rFonts w:hint="eastAsia"/>
          <w:sz w:val="21"/>
          <w:szCs w:val="21"/>
          <w:lang w:eastAsia="zh-CN"/>
        </w:rPr>
        <w:t>S</w:t>
      </w:r>
      <w:r w:rsidRPr="00A12E1E">
        <w:rPr>
          <w:rFonts w:hint="eastAsia"/>
          <w:sz w:val="21"/>
          <w:szCs w:val="21"/>
          <w:lang w:eastAsia="zh-CN"/>
        </w:rPr>
        <w:t>架构，去除</w:t>
      </w:r>
      <w:r w:rsidRPr="00A12E1E">
        <w:rPr>
          <w:sz w:val="21"/>
          <w:szCs w:val="21"/>
          <w:lang w:eastAsia="zh-CN"/>
        </w:rPr>
        <w:t>数据库直连模式</w:t>
      </w:r>
      <w:proofErr w:type="spellEnd"/>
      <w:r w:rsidRPr="00A12E1E">
        <w:rPr>
          <w:rFonts w:hint="eastAsia"/>
          <w:sz w:val="21"/>
          <w:szCs w:val="21"/>
          <w:lang w:eastAsia="zh-CN"/>
        </w:rPr>
        <w:t>。</w:t>
      </w:r>
    </w:p>
    <w:p w14:paraId="67E4E8A1" w14:textId="77777777" w:rsidR="003D72AF" w:rsidRPr="00A12E1E" w:rsidRDefault="003D72AF" w:rsidP="008B69D3">
      <w:pPr>
        <w:pStyle w:val="rxb"/>
        <w:numPr>
          <w:ilvl w:val="0"/>
          <w:numId w:val="54"/>
        </w:numPr>
        <w:ind w:firstLineChars="0"/>
        <w:rPr>
          <w:b/>
          <w:sz w:val="21"/>
          <w:szCs w:val="21"/>
          <w:lang w:eastAsia="zh-CN"/>
        </w:rPr>
      </w:pPr>
      <w:r w:rsidRPr="00A12E1E">
        <w:rPr>
          <w:rFonts w:hint="eastAsia"/>
          <w:b/>
          <w:sz w:val="21"/>
          <w:szCs w:val="21"/>
          <w:lang w:eastAsia="zh-CN"/>
        </w:rPr>
        <w:t>64</w:t>
      </w:r>
      <w:r w:rsidRPr="00A12E1E">
        <w:rPr>
          <w:rFonts w:hint="eastAsia"/>
          <w:b/>
          <w:sz w:val="21"/>
          <w:szCs w:val="21"/>
          <w:lang w:eastAsia="zh-CN"/>
        </w:rPr>
        <w:t>位</w:t>
      </w:r>
      <w:r w:rsidRPr="00A12E1E">
        <w:rPr>
          <w:rFonts w:hint="eastAsia"/>
          <w:b/>
          <w:sz w:val="21"/>
          <w:szCs w:val="21"/>
          <w:lang w:eastAsia="zh-CN"/>
        </w:rPr>
        <w:t>C/</w:t>
      </w:r>
      <w:proofErr w:type="spellStart"/>
      <w:r w:rsidRPr="00A12E1E">
        <w:rPr>
          <w:rFonts w:hint="eastAsia"/>
          <w:b/>
          <w:sz w:val="21"/>
          <w:szCs w:val="21"/>
          <w:lang w:eastAsia="zh-CN"/>
        </w:rPr>
        <w:t>S</w:t>
      </w:r>
      <w:r w:rsidRPr="00A12E1E">
        <w:rPr>
          <w:rFonts w:hint="eastAsia"/>
          <w:b/>
          <w:sz w:val="21"/>
          <w:szCs w:val="21"/>
          <w:lang w:eastAsia="zh-CN"/>
        </w:rPr>
        <w:t>客户端支持</w:t>
      </w:r>
      <w:proofErr w:type="spellEnd"/>
    </w:p>
    <w:p w14:paraId="53BD5F19"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增加</w:t>
      </w:r>
      <w:r w:rsidRPr="00A12E1E">
        <w:rPr>
          <w:rFonts w:hint="eastAsia"/>
          <w:sz w:val="21"/>
          <w:szCs w:val="21"/>
          <w:lang w:eastAsia="zh-CN"/>
        </w:rPr>
        <w:t>64</w:t>
      </w:r>
      <w:r w:rsidRPr="00A12E1E">
        <w:rPr>
          <w:rFonts w:hint="eastAsia"/>
          <w:sz w:val="21"/>
          <w:szCs w:val="21"/>
          <w:lang w:eastAsia="zh-CN"/>
        </w:rPr>
        <w:t>位电网资源管理客户端支持，实现多个分县局或者整个地市局中低压数据全部加载的应用效果。</w:t>
      </w:r>
    </w:p>
    <w:p w14:paraId="22F63087" w14:textId="77777777" w:rsidR="003D72AF" w:rsidRPr="00A12E1E" w:rsidRDefault="003D72AF" w:rsidP="008B69D3">
      <w:pPr>
        <w:pStyle w:val="rxb"/>
        <w:numPr>
          <w:ilvl w:val="0"/>
          <w:numId w:val="54"/>
        </w:numPr>
        <w:ind w:firstLineChars="0"/>
        <w:rPr>
          <w:b/>
          <w:sz w:val="21"/>
          <w:szCs w:val="21"/>
          <w:lang w:eastAsia="zh-CN"/>
        </w:rPr>
      </w:pPr>
      <w:r w:rsidRPr="00A12E1E">
        <w:rPr>
          <w:rFonts w:hint="eastAsia"/>
          <w:b/>
          <w:sz w:val="21"/>
          <w:szCs w:val="21"/>
          <w:lang w:eastAsia="zh-CN"/>
        </w:rPr>
        <w:t>客户端数据加载模式优化</w:t>
      </w:r>
    </w:p>
    <w:p w14:paraId="59B07AD7"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增加馈线变更模式版本化支撑，支持按照单条</w:t>
      </w:r>
      <w:r w:rsidRPr="00A12E1E">
        <w:rPr>
          <w:sz w:val="21"/>
          <w:szCs w:val="21"/>
          <w:lang w:eastAsia="zh-CN"/>
        </w:rPr>
        <w:t>馈线</w:t>
      </w:r>
      <w:r w:rsidRPr="00A12E1E">
        <w:rPr>
          <w:rFonts w:hint="eastAsia"/>
          <w:sz w:val="21"/>
          <w:szCs w:val="21"/>
          <w:lang w:eastAsia="zh-CN"/>
        </w:rPr>
        <w:t>创建电子化</w:t>
      </w:r>
      <w:r w:rsidRPr="00A12E1E">
        <w:rPr>
          <w:sz w:val="21"/>
          <w:szCs w:val="21"/>
          <w:lang w:eastAsia="zh-CN"/>
        </w:rPr>
        <w:t>移交单，减少数据加载量，</w:t>
      </w:r>
      <w:r w:rsidRPr="00A12E1E">
        <w:rPr>
          <w:rFonts w:hint="eastAsia"/>
          <w:sz w:val="21"/>
          <w:szCs w:val="21"/>
          <w:lang w:eastAsia="zh-CN"/>
        </w:rPr>
        <w:t>加快</w:t>
      </w:r>
      <w:r w:rsidRPr="00A12E1E">
        <w:rPr>
          <w:sz w:val="21"/>
          <w:szCs w:val="21"/>
          <w:lang w:eastAsia="zh-CN"/>
        </w:rPr>
        <w:t>电子化移交单的加载</w:t>
      </w:r>
      <w:r w:rsidRPr="00A12E1E">
        <w:rPr>
          <w:rFonts w:hint="eastAsia"/>
          <w:sz w:val="21"/>
          <w:szCs w:val="21"/>
          <w:lang w:eastAsia="zh-CN"/>
        </w:rPr>
        <w:t>，提供更好的用户体验。</w:t>
      </w:r>
    </w:p>
    <w:p w14:paraId="6265751A" w14:textId="77777777" w:rsidR="003D72AF" w:rsidRPr="00A12E1E" w:rsidRDefault="003D72AF" w:rsidP="008B69D3">
      <w:pPr>
        <w:pStyle w:val="rxb"/>
        <w:numPr>
          <w:ilvl w:val="0"/>
          <w:numId w:val="54"/>
        </w:numPr>
        <w:ind w:firstLineChars="0"/>
        <w:rPr>
          <w:b/>
          <w:sz w:val="21"/>
          <w:szCs w:val="21"/>
          <w:lang w:eastAsia="zh-CN"/>
        </w:rPr>
      </w:pPr>
      <w:r w:rsidRPr="00A12E1E">
        <w:rPr>
          <w:rFonts w:hint="eastAsia"/>
          <w:b/>
          <w:sz w:val="21"/>
          <w:szCs w:val="21"/>
          <w:lang w:eastAsia="zh-CN"/>
        </w:rPr>
        <w:t>电网版本的文件缓存支持</w:t>
      </w:r>
    </w:p>
    <w:p w14:paraId="694A4EF8"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通过文件缓存技术，将数据库中的电网数据按照版本进行本地</w:t>
      </w:r>
      <w:r w:rsidRPr="00A12E1E">
        <w:rPr>
          <w:sz w:val="21"/>
          <w:szCs w:val="21"/>
          <w:lang w:eastAsia="zh-CN"/>
        </w:rPr>
        <w:t>化</w:t>
      </w:r>
      <w:r w:rsidRPr="00A12E1E">
        <w:rPr>
          <w:rFonts w:hint="eastAsia"/>
          <w:sz w:val="21"/>
          <w:szCs w:val="21"/>
          <w:lang w:eastAsia="zh-CN"/>
        </w:rPr>
        <w:t>缓存处理，减少</w:t>
      </w:r>
      <w:r w:rsidRPr="00A12E1E">
        <w:rPr>
          <w:sz w:val="21"/>
          <w:szCs w:val="21"/>
          <w:lang w:eastAsia="zh-CN"/>
        </w:rPr>
        <w:t>数据的网络传输量，</w:t>
      </w:r>
      <w:r w:rsidRPr="00A12E1E">
        <w:rPr>
          <w:rFonts w:hint="eastAsia"/>
          <w:sz w:val="21"/>
          <w:szCs w:val="21"/>
          <w:lang w:eastAsia="zh-CN"/>
        </w:rPr>
        <w:t>优化数据加载速度，提供更好的用户体验。</w:t>
      </w:r>
    </w:p>
    <w:p w14:paraId="62C468D7" w14:textId="77777777" w:rsidR="003D72AF" w:rsidRPr="00A12E1E" w:rsidRDefault="003D72AF" w:rsidP="008B69D3">
      <w:pPr>
        <w:pStyle w:val="rxb"/>
        <w:numPr>
          <w:ilvl w:val="0"/>
          <w:numId w:val="54"/>
        </w:numPr>
        <w:ind w:firstLineChars="0"/>
        <w:rPr>
          <w:b/>
          <w:sz w:val="21"/>
          <w:szCs w:val="21"/>
          <w:lang w:eastAsia="zh-CN"/>
        </w:rPr>
      </w:pPr>
      <w:r w:rsidRPr="00A12E1E">
        <w:rPr>
          <w:rFonts w:hint="eastAsia"/>
          <w:b/>
          <w:sz w:val="21"/>
          <w:szCs w:val="21"/>
          <w:lang w:eastAsia="zh-CN"/>
        </w:rPr>
        <w:t>电子化移交客户端数据推送模式支持</w:t>
      </w:r>
    </w:p>
    <w:p w14:paraId="23F6FDC3" w14:textId="2519B6DC" w:rsidR="003D72AF" w:rsidRPr="00A12E1E" w:rsidRDefault="003D72AF" w:rsidP="003D72AF">
      <w:pPr>
        <w:pStyle w:val="rxb"/>
        <w:ind w:firstLine="420"/>
        <w:rPr>
          <w:sz w:val="21"/>
          <w:szCs w:val="21"/>
          <w:lang w:eastAsia="zh-CN"/>
        </w:rPr>
      </w:pPr>
      <w:r w:rsidRPr="00A12E1E">
        <w:rPr>
          <w:rFonts w:hint="eastAsia"/>
          <w:sz w:val="21"/>
          <w:szCs w:val="21"/>
          <w:lang w:eastAsia="zh-CN"/>
        </w:rPr>
        <w:t>为了优化</w:t>
      </w:r>
      <w:proofErr w:type="spellStart"/>
      <w:r w:rsidR="007811ED">
        <w:rPr>
          <w:rFonts w:hint="eastAsia"/>
          <w:sz w:val="21"/>
          <w:szCs w:val="21"/>
          <w:lang w:eastAsia="zh-CN"/>
        </w:rPr>
        <w:t>{projectName}</w:t>
      </w:r>
      <w:r w:rsidRPr="00A12E1E">
        <w:rPr>
          <w:rFonts w:hint="eastAsia"/>
          <w:sz w:val="21"/>
          <w:szCs w:val="21"/>
          <w:lang w:eastAsia="zh-CN"/>
        </w:rPr>
        <w:t>推送</w:t>
      </w:r>
      <w:r w:rsidRPr="00A12E1E">
        <w:rPr>
          <w:sz w:val="21"/>
          <w:szCs w:val="21"/>
          <w:lang w:eastAsia="zh-CN"/>
        </w:rPr>
        <w:t>生产性能</w:t>
      </w:r>
      <w:r w:rsidRPr="00A12E1E">
        <w:rPr>
          <w:rFonts w:hint="eastAsia"/>
          <w:sz w:val="21"/>
          <w:szCs w:val="21"/>
          <w:lang w:eastAsia="zh-CN"/>
        </w:rPr>
        <w:t>，将原有</w:t>
      </w:r>
      <w:proofErr w:type="spellEnd"/>
      <w:r w:rsidR="007811ED">
        <w:rPr>
          <w:rFonts w:hint="eastAsia"/>
          <w:sz w:val="21"/>
          <w:szCs w:val="21"/>
          <w:lang w:eastAsia="zh-CN"/>
        </w:rPr>
        <w:t>{projectName}</w:t>
      </w:r>
      <w:r w:rsidRPr="00A12E1E">
        <w:rPr>
          <w:rFonts w:hint="eastAsia"/>
          <w:sz w:val="21"/>
          <w:szCs w:val="21"/>
          <w:lang w:eastAsia="zh-CN"/>
        </w:rPr>
        <w:t>服务器端推送数据到生产系统的模式更改为电网</w:t>
      </w:r>
      <w:r w:rsidRPr="00A12E1E">
        <w:rPr>
          <w:sz w:val="21"/>
          <w:szCs w:val="21"/>
          <w:lang w:eastAsia="zh-CN"/>
        </w:rPr>
        <w:t>资源</w:t>
      </w:r>
      <w:r w:rsidRPr="00A12E1E">
        <w:rPr>
          <w:rFonts w:hint="eastAsia"/>
          <w:sz w:val="21"/>
          <w:szCs w:val="21"/>
          <w:lang w:eastAsia="zh-CN"/>
        </w:rPr>
        <w:t>客户端推送，通过客户端程序与生产系统间的数据交互接口，减轻</w:t>
      </w:r>
      <w:r w:rsidRPr="00A12E1E">
        <w:rPr>
          <w:sz w:val="21"/>
          <w:szCs w:val="21"/>
          <w:lang w:eastAsia="zh-CN"/>
        </w:rPr>
        <w:t>服务器端的</w:t>
      </w:r>
      <w:r w:rsidRPr="00A12E1E">
        <w:rPr>
          <w:rFonts w:hint="eastAsia"/>
          <w:sz w:val="21"/>
          <w:szCs w:val="21"/>
          <w:lang w:eastAsia="zh-CN"/>
        </w:rPr>
        <w:t>数据处理压力</w:t>
      </w:r>
      <w:r w:rsidRPr="00A12E1E">
        <w:rPr>
          <w:sz w:val="21"/>
          <w:szCs w:val="21"/>
          <w:lang w:eastAsia="zh-CN"/>
        </w:rPr>
        <w:t>，</w:t>
      </w:r>
      <w:r w:rsidRPr="00A12E1E">
        <w:rPr>
          <w:rFonts w:hint="eastAsia"/>
          <w:sz w:val="21"/>
          <w:szCs w:val="21"/>
          <w:lang w:eastAsia="zh-CN"/>
        </w:rPr>
        <w:t>增强</w:t>
      </w:r>
      <w:proofErr w:type="spellStart"/>
      <w:r w:rsidRPr="00A12E1E">
        <w:rPr>
          <w:rFonts w:hint="eastAsia"/>
          <w:sz w:val="21"/>
          <w:szCs w:val="21"/>
          <w:lang w:eastAsia="zh-CN"/>
        </w:rPr>
        <w:t>W</w:t>
      </w:r>
      <w:r w:rsidRPr="00A12E1E">
        <w:rPr>
          <w:sz w:val="21"/>
          <w:szCs w:val="21"/>
          <w:lang w:eastAsia="zh-CN"/>
        </w:rPr>
        <w:t>eb</w:t>
      </w:r>
      <w:r w:rsidR="007811ED">
        <w:rPr>
          <w:sz w:val="21"/>
          <w:szCs w:val="21"/>
          <w:lang w:eastAsia="zh-CN"/>
        </w:rPr>
        <w:t>{projectName}</w:t>
      </w:r>
      <w:r w:rsidRPr="00A12E1E">
        <w:rPr>
          <w:rFonts w:hint="eastAsia"/>
          <w:sz w:val="21"/>
          <w:szCs w:val="21"/>
          <w:lang w:eastAsia="zh-CN"/>
        </w:rPr>
        <w:t>服务器</w:t>
      </w:r>
      <w:r w:rsidRPr="00A12E1E">
        <w:rPr>
          <w:sz w:val="21"/>
          <w:szCs w:val="21"/>
          <w:lang w:eastAsia="zh-CN"/>
        </w:rPr>
        <w:t>的稳定性</w:t>
      </w:r>
      <w:proofErr w:type="spellEnd"/>
      <w:r w:rsidRPr="00A12E1E">
        <w:rPr>
          <w:rFonts w:hint="eastAsia"/>
          <w:sz w:val="21"/>
          <w:szCs w:val="21"/>
          <w:lang w:eastAsia="zh-CN"/>
        </w:rPr>
        <w:t>。</w:t>
      </w:r>
    </w:p>
    <w:p w14:paraId="5571ECC4" w14:textId="77777777" w:rsidR="003D72AF" w:rsidRPr="00A12E1E" w:rsidRDefault="003D72AF" w:rsidP="008B69D3">
      <w:pPr>
        <w:pStyle w:val="rxb"/>
        <w:numPr>
          <w:ilvl w:val="0"/>
          <w:numId w:val="54"/>
        </w:numPr>
        <w:ind w:firstLineChars="0"/>
        <w:rPr>
          <w:b/>
          <w:sz w:val="21"/>
          <w:szCs w:val="21"/>
          <w:lang w:eastAsia="zh-CN"/>
        </w:rPr>
      </w:pPr>
      <w:r w:rsidRPr="00A12E1E">
        <w:rPr>
          <w:rFonts w:hint="eastAsia"/>
          <w:b/>
          <w:sz w:val="21"/>
          <w:szCs w:val="21"/>
          <w:lang w:eastAsia="zh-CN"/>
        </w:rPr>
        <w:t>空间信息服务内存数据库支持</w:t>
      </w:r>
    </w:p>
    <w:p w14:paraId="0E950D9F" w14:textId="15A55C38" w:rsidR="003D72AF" w:rsidRPr="00A12E1E" w:rsidRDefault="003D72AF" w:rsidP="003D72AF">
      <w:pPr>
        <w:pStyle w:val="rxb"/>
        <w:ind w:firstLine="420"/>
        <w:rPr>
          <w:sz w:val="21"/>
          <w:szCs w:val="21"/>
          <w:lang w:eastAsia="zh-CN"/>
        </w:rPr>
      </w:pPr>
      <w:r w:rsidRPr="00A12E1E">
        <w:rPr>
          <w:rFonts w:hint="eastAsia"/>
          <w:sz w:val="21"/>
          <w:szCs w:val="21"/>
          <w:lang w:eastAsia="zh-CN"/>
        </w:rPr>
        <w:t>通过内存数据库技术，将</w:t>
      </w:r>
      <w:proofErr w:type="spellStart"/>
      <w:r w:rsidRPr="00A12E1E">
        <w:rPr>
          <w:rFonts w:hint="eastAsia"/>
          <w:sz w:val="21"/>
          <w:szCs w:val="21"/>
          <w:lang w:eastAsia="zh-CN"/>
        </w:rPr>
        <w:t>W</w:t>
      </w:r>
      <w:r w:rsidRPr="00A12E1E">
        <w:rPr>
          <w:sz w:val="21"/>
          <w:szCs w:val="21"/>
          <w:lang w:eastAsia="zh-CN"/>
        </w:rPr>
        <w:t>eb</w:t>
      </w:r>
      <w:r w:rsidR="007811ED">
        <w:rPr>
          <w:sz w:val="21"/>
          <w:szCs w:val="21"/>
          <w:lang w:eastAsia="zh-CN"/>
        </w:rPr>
        <w:t>{projectName}</w:t>
      </w:r>
      <w:r w:rsidRPr="00A12E1E">
        <w:rPr>
          <w:rFonts w:hint="eastAsia"/>
          <w:sz w:val="21"/>
          <w:szCs w:val="21"/>
          <w:lang w:eastAsia="zh-CN"/>
        </w:rPr>
        <w:t>S</w:t>
      </w:r>
      <w:r w:rsidRPr="00A12E1E">
        <w:rPr>
          <w:sz w:val="21"/>
          <w:szCs w:val="21"/>
          <w:lang w:eastAsia="zh-CN"/>
        </w:rPr>
        <w:t>ever</w:t>
      </w:r>
      <w:r w:rsidRPr="00A12E1E">
        <w:rPr>
          <w:rFonts w:hint="eastAsia"/>
          <w:sz w:val="21"/>
          <w:szCs w:val="21"/>
          <w:lang w:eastAsia="zh-CN"/>
        </w:rPr>
        <w:t>自身</w:t>
      </w:r>
      <w:r w:rsidRPr="00A12E1E">
        <w:rPr>
          <w:sz w:val="21"/>
          <w:szCs w:val="21"/>
          <w:lang w:eastAsia="zh-CN"/>
        </w:rPr>
        <w:t>管理的</w:t>
      </w:r>
      <w:r w:rsidRPr="00A12E1E">
        <w:rPr>
          <w:rFonts w:hint="eastAsia"/>
          <w:sz w:val="21"/>
          <w:szCs w:val="21"/>
          <w:lang w:eastAsia="zh-CN"/>
        </w:rPr>
        <w:t>内存转由</w:t>
      </w:r>
      <w:r w:rsidRPr="00A12E1E">
        <w:rPr>
          <w:sz w:val="21"/>
          <w:szCs w:val="21"/>
          <w:lang w:eastAsia="zh-CN"/>
        </w:rPr>
        <w:t>内存数据库管理，</w:t>
      </w:r>
      <w:r w:rsidRPr="00A12E1E">
        <w:rPr>
          <w:rFonts w:hint="eastAsia"/>
          <w:sz w:val="21"/>
          <w:szCs w:val="21"/>
          <w:lang w:eastAsia="zh-CN"/>
        </w:rPr>
        <w:t>减少</w:t>
      </w:r>
      <w:r w:rsidRPr="00A12E1E">
        <w:rPr>
          <w:rFonts w:hint="eastAsia"/>
          <w:sz w:val="21"/>
          <w:szCs w:val="21"/>
          <w:lang w:eastAsia="zh-CN"/>
        </w:rPr>
        <w:t>W</w:t>
      </w:r>
      <w:r w:rsidRPr="00A12E1E">
        <w:rPr>
          <w:sz w:val="21"/>
          <w:szCs w:val="21"/>
          <w:lang w:eastAsia="zh-CN"/>
        </w:rPr>
        <w:t>eb</w:t>
      </w:r>
      <w:r w:rsidR="007811ED">
        <w:rPr>
          <w:sz w:val="21"/>
          <w:szCs w:val="21"/>
          <w:lang w:eastAsia="zh-CN"/>
        </w:rPr>
        <w:t>{projectName}</w:t>
      </w:r>
      <w:r w:rsidRPr="00A12E1E">
        <w:rPr>
          <w:rFonts w:hint="eastAsia"/>
          <w:sz w:val="21"/>
          <w:szCs w:val="21"/>
          <w:lang w:eastAsia="zh-CN"/>
        </w:rPr>
        <w:t>S</w:t>
      </w:r>
      <w:r w:rsidRPr="00A12E1E">
        <w:rPr>
          <w:sz w:val="21"/>
          <w:szCs w:val="21"/>
          <w:lang w:eastAsia="zh-CN"/>
        </w:rPr>
        <w:t>ever</w:t>
      </w:r>
      <w:r w:rsidRPr="00A12E1E">
        <w:rPr>
          <w:rFonts w:hint="eastAsia"/>
          <w:sz w:val="21"/>
          <w:szCs w:val="21"/>
          <w:lang w:eastAsia="zh-CN"/>
        </w:rPr>
        <w:t>程序</w:t>
      </w:r>
      <w:r w:rsidRPr="00A12E1E">
        <w:rPr>
          <w:sz w:val="21"/>
          <w:szCs w:val="21"/>
          <w:lang w:eastAsia="zh-CN"/>
        </w:rPr>
        <w:t>自身的</w:t>
      </w:r>
      <w:r w:rsidRPr="00A12E1E">
        <w:rPr>
          <w:rFonts w:hint="eastAsia"/>
          <w:sz w:val="21"/>
          <w:szCs w:val="21"/>
          <w:lang w:eastAsia="zh-CN"/>
        </w:rPr>
        <w:t>设备属性、低压用户等信息的内存占用，优化数据初始化加载过程，提升信息查询的灵活性</w:t>
      </w:r>
      <w:proofErr w:type="spellEnd"/>
      <w:r w:rsidRPr="00A12E1E">
        <w:rPr>
          <w:rFonts w:hint="eastAsia"/>
          <w:sz w:val="21"/>
          <w:szCs w:val="21"/>
          <w:lang w:eastAsia="zh-CN"/>
        </w:rPr>
        <w:t>。</w:t>
      </w:r>
    </w:p>
    <w:p w14:paraId="07384E41" w14:textId="77777777" w:rsidR="003D72AF" w:rsidRPr="00A12E1E" w:rsidRDefault="003D72AF" w:rsidP="008B69D3">
      <w:pPr>
        <w:pStyle w:val="rxb"/>
        <w:numPr>
          <w:ilvl w:val="0"/>
          <w:numId w:val="54"/>
        </w:numPr>
        <w:ind w:firstLineChars="0"/>
        <w:rPr>
          <w:b/>
          <w:sz w:val="21"/>
          <w:szCs w:val="21"/>
          <w:lang w:eastAsia="zh-CN"/>
        </w:rPr>
      </w:pPr>
      <w:r w:rsidRPr="00A12E1E">
        <w:rPr>
          <w:rFonts w:hint="eastAsia"/>
          <w:b/>
          <w:sz w:val="21"/>
          <w:szCs w:val="21"/>
          <w:lang w:eastAsia="zh-CN"/>
        </w:rPr>
        <w:t>B/</w:t>
      </w:r>
      <w:proofErr w:type="spellStart"/>
      <w:r w:rsidRPr="00A12E1E">
        <w:rPr>
          <w:rFonts w:hint="eastAsia"/>
          <w:b/>
          <w:sz w:val="21"/>
          <w:szCs w:val="21"/>
          <w:lang w:eastAsia="zh-CN"/>
        </w:rPr>
        <w:t>S</w:t>
      </w:r>
      <w:r w:rsidRPr="00A12E1E">
        <w:rPr>
          <w:rFonts w:hint="eastAsia"/>
          <w:b/>
          <w:sz w:val="21"/>
          <w:szCs w:val="21"/>
          <w:lang w:eastAsia="zh-CN"/>
        </w:rPr>
        <w:t>客户端控件轻量化改造</w:t>
      </w:r>
      <w:proofErr w:type="spellEnd"/>
    </w:p>
    <w:p w14:paraId="39A23CC4" w14:textId="5ACC9428" w:rsidR="003D72AF" w:rsidRPr="00FE3321" w:rsidRDefault="003D72AF" w:rsidP="003D72AF">
      <w:pPr>
        <w:spacing w:before="0" w:after="0" w:line="360" w:lineRule="auto"/>
        <w:ind w:firstLine="0"/>
      </w:pPr>
      <w:r w:rsidRPr="00A12E1E">
        <w:rPr>
          <w:rFonts w:hint="eastAsia"/>
          <w:sz w:val="21"/>
          <w:szCs w:val="21"/>
        </w:rPr>
        <w:t>调整</w:t>
      </w:r>
      <w:proofErr w:type="spellStart"/>
      <w:r w:rsidRPr="00A12E1E">
        <w:rPr>
          <w:rFonts w:hint="eastAsia"/>
          <w:sz w:val="21"/>
          <w:szCs w:val="21"/>
        </w:rPr>
        <w:t>Web</w:t>
      </w:r>
      <w:r w:rsidR="007811ED">
        <w:rPr>
          <w:rFonts w:hint="eastAsia"/>
          <w:sz w:val="21"/>
          <w:szCs w:val="21"/>
        </w:rPr>
        <w:t>{projectName}</w:t>
      </w:r>
      <w:proofErr w:type="spellEnd"/>
      <w:r w:rsidRPr="00A12E1E">
        <w:rPr>
          <w:rFonts w:hint="eastAsia"/>
          <w:sz w:val="21"/>
          <w:szCs w:val="21"/>
        </w:rPr>
        <w:t>客户端控件架构，从</w:t>
      </w:r>
      <w:r w:rsidRPr="00A12E1E">
        <w:rPr>
          <w:rFonts w:hint="eastAsia"/>
          <w:sz w:val="21"/>
          <w:szCs w:val="21"/>
        </w:rPr>
        <w:t>WPF</w:t>
      </w:r>
      <w:r w:rsidRPr="00A12E1E">
        <w:rPr>
          <w:rFonts w:hint="eastAsia"/>
          <w:sz w:val="21"/>
          <w:szCs w:val="21"/>
        </w:rPr>
        <w:t>技术架构调整为</w:t>
      </w:r>
      <w:r w:rsidRPr="00A12E1E">
        <w:rPr>
          <w:rFonts w:hint="eastAsia"/>
          <w:sz w:val="21"/>
          <w:szCs w:val="21"/>
        </w:rPr>
        <w:t>Silverlight</w:t>
      </w:r>
      <w:r w:rsidRPr="00A12E1E">
        <w:rPr>
          <w:rFonts w:hint="eastAsia"/>
          <w:sz w:val="21"/>
          <w:szCs w:val="21"/>
        </w:rPr>
        <w:t>技术架构，通过</w:t>
      </w:r>
      <w:r w:rsidRPr="00A12E1E">
        <w:rPr>
          <w:sz w:val="21"/>
          <w:szCs w:val="21"/>
        </w:rPr>
        <w:t>轻量化设计，</w:t>
      </w:r>
      <w:proofErr w:type="spellStart"/>
      <w:r w:rsidRPr="00A12E1E">
        <w:rPr>
          <w:rFonts w:hint="eastAsia"/>
          <w:sz w:val="21"/>
          <w:szCs w:val="21"/>
        </w:rPr>
        <w:t>W</w:t>
      </w:r>
      <w:r w:rsidRPr="00A12E1E">
        <w:rPr>
          <w:sz w:val="21"/>
          <w:szCs w:val="21"/>
        </w:rPr>
        <w:t>eb</w:t>
      </w:r>
      <w:r w:rsidR="007811ED">
        <w:rPr>
          <w:sz w:val="21"/>
          <w:szCs w:val="21"/>
        </w:rPr>
        <w:t>{projectName}</w:t>
      </w:r>
      <w:proofErr w:type="spellEnd"/>
      <w:r w:rsidRPr="00A12E1E">
        <w:rPr>
          <w:rFonts w:hint="eastAsia"/>
          <w:sz w:val="21"/>
          <w:szCs w:val="21"/>
        </w:rPr>
        <w:t>客户端</w:t>
      </w:r>
      <w:r w:rsidRPr="00A12E1E">
        <w:rPr>
          <w:sz w:val="21"/>
          <w:szCs w:val="21"/>
        </w:rPr>
        <w:t>的</w:t>
      </w:r>
      <w:r w:rsidRPr="00A12E1E">
        <w:rPr>
          <w:rFonts w:hint="eastAsia"/>
          <w:sz w:val="21"/>
          <w:szCs w:val="21"/>
        </w:rPr>
        <w:t>部署</w:t>
      </w:r>
      <w:r w:rsidRPr="00A12E1E">
        <w:rPr>
          <w:sz w:val="21"/>
          <w:szCs w:val="21"/>
        </w:rPr>
        <w:t>文件大小</w:t>
      </w:r>
      <w:r w:rsidRPr="00A12E1E">
        <w:rPr>
          <w:rFonts w:hint="eastAsia"/>
          <w:sz w:val="21"/>
          <w:szCs w:val="21"/>
        </w:rPr>
        <w:t>，简化安装部署复杂</w:t>
      </w:r>
      <w:r w:rsidRPr="00A12E1E">
        <w:rPr>
          <w:sz w:val="21"/>
          <w:szCs w:val="21"/>
        </w:rPr>
        <w:t>度</w:t>
      </w:r>
      <w:r w:rsidRPr="00A12E1E">
        <w:rPr>
          <w:rFonts w:hint="eastAsia"/>
          <w:sz w:val="21"/>
          <w:szCs w:val="21"/>
        </w:rPr>
        <w:t>，优化系统初始化加载的效率。</w:t>
      </w:r>
    </w:p>
    <w:p w14:paraId="41F37F7E" w14:textId="50109C56" w:rsidR="003D72AF" w:rsidRDefault="003D72AF" w:rsidP="00AA6866">
      <w:pPr>
        <w:pStyle w:val="1"/>
        <w:spacing w:before="0" w:after="0" w:line="360" w:lineRule="auto"/>
        <w:rPr>
          <w:szCs w:val="44"/>
        </w:rPr>
      </w:pPr>
      <w:bookmarkStart w:id="118" w:name="_Toc414198429"/>
      <w:bookmarkStart w:id="119" w:name="_Toc414200672"/>
      <w:bookmarkStart w:id="120" w:name="_Toc414203635"/>
      <w:bookmarkStart w:id="121" w:name="_Toc426460218"/>
      <w:bookmarkStart w:id="122" w:name="_Toc430351742"/>
      <w:bookmarkStart w:id="123" w:name="_Toc426460219"/>
      <w:bookmarkStart w:id="124" w:name="_Toc430351743"/>
      <w:bookmarkStart w:id="125" w:name="_Toc426460220"/>
      <w:bookmarkStart w:id="126" w:name="_Toc430351744"/>
      <w:bookmarkStart w:id="127" w:name="_Toc426460221"/>
      <w:bookmarkStart w:id="128" w:name="_Toc430351745"/>
      <w:bookmarkStart w:id="129" w:name="_Toc426460222"/>
      <w:bookmarkStart w:id="130" w:name="_Toc430351746"/>
      <w:bookmarkStart w:id="131" w:name="_Toc426460223"/>
      <w:bookmarkStart w:id="132" w:name="_Toc430351747"/>
      <w:bookmarkStart w:id="133" w:name="_Toc426460224"/>
      <w:bookmarkStart w:id="134" w:name="_Toc430351748"/>
      <w:bookmarkStart w:id="135" w:name="_Toc426460225"/>
      <w:bookmarkStart w:id="136" w:name="_Toc430351749"/>
      <w:bookmarkStart w:id="137" w:name="_Toc426460226"/>
      <w:bookmarkStart w:id="138" w:name="_Toc430351750"/>
      <w:bookmarkStart w:id="139" w:name="_Toc426460227"/>
      <w:bookmarkStart w:id="140" w:name="_Toc430351751"/>
      <w:bookmarkStart w:id="141" w:name="_Toc426460228"/>
      <w:bookmarkStart w:id="142" w:name="_Toc430351752"/>
      <w:bookmarkStart w:id="143" w:name="_Toc426460229"/>
      <w:bookmarkStart w:id="144" w:name="_Toc430351753"/>
      <w:bookmarkStart w:id="145" w:name="_Toc426460230"/>
      <w:bookmarkStart w:id="146" w:name="_Toc430351754"/>
      <w:bookmarkStart w:id="147" w:name="_Toc426460231"/>
      <w:bookmarkStart w:id="148" w:name="_Toc430351755"/>
      <w:bookmarkStart w:id="149" w:name="_Toc426460232"/>
      <w:bookmarkStart w:id="150" w:name="_Toc430351756"/>
      <w:bookmarkStart w:id="151" w:name="_Toc426460233"/>
      <w:bookmarkStart w:id="152" w:name="_Toc430351757"/>
      <w:bookmarkStart w:id="153" w:name="_Toc426460234"/>
      <w:bookmarkStart w:id="154" w:name="_Toc430351758"/>
      <w:bookmarkStart w:id="155" w:name="_Toc426460235"/>
      <w:bookmarkStart w:id="156" w:name="_Toc430351759"/>
      <w:bookmarkStart w:id="157" w:name="_Toc426460236"/>
      <w:bookmarkStart w:id="158" w:name="_Toc430351760"/>
      <w:bookmarkStart w:id="159" w:name="_Toc426460237"/>
      <w:bookmarkStart w:id="160" w:name="_Toc430351761"/>
      <w:bookmarkStart w:id="161" w:name="_Toc426460238"/>
      <w:bookmarkStart w:id="162" w:name="_Toc430351762"/>
      <w:bookmarkStart w:id="163" w:name="_Toc426460239"/>
      <w:bookmarkStart w:id="164" w:name="_Toc430351763"/>
      <w:bookmarkStart w:id="165" w:name="_Toc426460240"/>
      <w:bookmarkStart w:id="166" w:name="_Toc430351764"/>
      <w:bookmarkStart w:id="167" w:name="_Toc426460241"/>
      <w:bookmarkStart w:id="168" w:name="_Toc430351765"/>
      <w:bookmarkStart w:id="169" w:name="_Toc426460242"/>
      <w:bookmarkStart w:id="170" w:name="_Toc430351766"/>
      <w:bookmarkStart w:id="171" w:name="_Toc426460243"/>
      <w:bookmarkStart w:id="172" w:name="_Toc430351767"/>
      <w:bookmarkStart w:id="173" w:name="_Toc426460244"/>
      <w:bookmarkStart w:id="174" w:name="_Toc430351768"/>
      <w:bookmarkStart w:id="175" w:name="_Toc426460245"/>
      <w:bookmarkStart w:id="176" w:name="_Toc430351769"/>
      <w:bookmarkStart w:id="177" w:name="_Toc426460253"/>
      <w:bookmarkStart w:id="178" w:name="_Toc430351777"/>
      <w:bookmarkStart w:id="179" w:name="_Toc426460263"/>
      <w:bookmarkStart w:id="180" w:name="_Toc430351787"/>
      <w:bookmarkStart w:id="181" w:name="_Toc426460264"/>
      <w:bookmarkStart w:id="182" w:name="_Toc430351788"/>
      <w:bookmarkStart w:id="183" w:name="_Toc426460265"/>
      <w:bookmarkStart w:id="184" w:name="_Toc430351789"/>
      <w:bookmarkStart w:id="185" w:name="_Toc426460306"/>
      <w:bookmarkStart w:id="186" w:name="_Toc430351830"/>
      <w:bookmarkStart w:id="187" w:name="_Toc426460310"/>
      <w:bookmarkStart w:id="188" w:name="_Toc430351834"/>
      <w:bookmarkStart w:id="189" w:name="_Toc426460314"/>
      <w:bookmarkStart w:id="190" w:name="_Toc430351838"/>
      <w:bookmarkStart w:id="191" w:name="_Toc426460322"/>
      <w:bookmarkStart w:id="192" w:name="_Toc430351846"/>
      <w:bookmarkStart w:id="193" w:name="_Toc426460342"/>
      <w:bookmarkStart w:id="194" w:name="_Toc430351866"/>
      <w:bookmarkStart w:id="195" w:name="_Toc426460346"/>
      <w:bookmarkStart w:id="196" w:name="_Toc430351870"/>
      <w:bookmarkStart w:id="197" w:name="_Toc426460347"/>
      <w:bookmarkStart w:id="198" w:name="_Toc430351871"/>
      <w:bookmarkStart w:id="199" w:name="_Toc426460348"/>
      <w:bookmarkStart w:id="200" w:name="_Toc430351872"/>
      <w:bookmarkStart w:id="201" w:name="_Toc426460349"/>
      <w:bookmarkStart w:id="202" w:name="_Toc430351873"/>
      <w:bookmarkStart w:id="203" w:name="_Toc426460350"/>
      <w:bookmarkStart w:id="204" w:name="_Toc430351874"/>
      <w:bookmarkStart w:id="205" w:name="_Toc426460351"/>
      <w:bookmarkStart w:id="206" w:name="_Toc430351875"/>
      <w:bookmarkStart w:id="207" w:name="_Toc426460352"/>
      <w:bookmarkStart w:id="208" w:name="_Toc430351876"/>
      <w:bookmarkStart w:id="209" w:name="_Toc426460353"/>
      <w:bookmarkStart w:id="210" w:name="_Toc430351877"/>
      <w:bookmarkStart w:id="211" w:name="_Toc426460354"/>
      <w:bookmarkStart w:id="212" w:name="_Toc430351878"/>
      <w:bookmarkStart w:id="213" w:name="_Toc426460355"/>
      <w:bookmarkStart w:id="214" w:name="_Toc430351879"/>
      <w:bookmarkStart w:id="215" w:name="_Toc426460356"/>
      <w:bookmarkStart w:id="216" w:name="_Toc430351880"/>
      <w:bookmarkStart w:id="217" w:name="_Toc426460364"/>
      <w:bookmarkStart w:id="218" w:name="_Toc430351888"/>
      <w:bookmarkStart w:id="219" w:name="_Toc426460371"/>
      <w:bookmarkStart w:id="220" w:name="_Toc430351895"/>
      <w:bookmarkStart w:id="221" w:name="_Toc426460372"/>
      <w:bookmarkStart w:id="222" w:name="_Toc430351896"/>
      <w:bookmarkStart w:id="223" w:name="_Toc426460373"/>
      <w:bookmarkStart w:id="224" w:name="_Toc430351897"/>
      <w:bookmarkStart w:id="225" w:name="_Toc426460400"/>
      <w:bookmarkStart w:id="226" w:name="_Toc430351924"/>
      <w:bookmarkStart w:id="227" w:name="_Toc426460404"/>
      <w:bookmarkStart w:id="228" w:name="_Toc430351928"/>
      <w:bookmarkStart w:id="229" w:name="_Toc426460408"/>
      <w:bookmarkStart w:id="230" w:name="_Toc430351932"/>
      <w:bookmarkStart w:id="231" w:name="_Toc426460416"/>
      <w:bookmarkStart w:id="232" w:name="_Toc430351940"/>
      <w:bookmarkStart w:id="233" w:name="_Toc426460436"/>
      <w:bookmarkStart w:id="234" w:name="_Toc430351960"/>
      <w:bookmarkStart w:id="235" w:name="_Toc426460440"/>
      <w:bookmarkStart w:id="236" w:name="_Toc430351964"/>
      <w:bookmarkStart w:id="237" w:name="_Toc426460441"/>
      <w:bookmarkStart w:id="238" w:name="_Toc430351965"/>
      <w:bookmarkStart w:id="239" w:name="_Toc426460442"/>
      <w:bookmarkStart w:id="240" w:name="_Toc430351966"/>
      <w:bookmarkStart w:id="241" w:name="_Toc426460443"/>
      <w:bookmarkStart w:id="242" w:name="_Toc430351967"/>
      <w:bookmarkStart w:id="243" w:name="_Toc426460444"/>
      <w:bookmarkStart w:id="244" w:name="_Toc430351968"/>
      <w:bookmarkStart w:id="245" w:name="_Toc426460445"/>
      <w:bookmarkStart w:id="246" w:name="_Toc430351969"/>
      <w:bookmarkStart w:id="247" w:name="_Toc426460446"/>
      <w:bookmarkStart w:id="248" w:name="_Toc430351970"/>
      <w:bookmarkStart w:id="249" w:name="_Toc426460447"/>
      <w:bookmarkStart w:id="250" w:name="_Toc430351971"/>
      <w:bookmarkStart w:id="251" w:name="_Toc426460448"/>
      <w:bookmarkStart w:id="252" w:name="_Toc430351972"/>
      <w:bookmarkStart w:id="253" w:name="_Toc426460449"/>
      <w:bookmarkStart w:id="254" w:name="_Toc430351973"/>
      <w:bookmarkStart w:id="255" w:name="_Toc426460450"/>
      <w:bookmarkStart w:id="256" w:name="_Toc430351974"/>
      <w:bookmarkStart w:id="257" w:name="_Toc426460458"/>
      <w:bookmarkStart w:id="258" w:name="_Toc430351982"/>
      <w:bookmarkStart w:id="259" w:name="_Toc426460465"/>
      <w:bookmarkStart w:id="260" w:name="_Toc430351989"/>
      <w:bookmarkStart w:id="261" w:name="_Toc426460472"/>
      <w:bookmarkStart w:id="262" w:name="_Toc430351996"/>
      <w:bookmarkStart w:id="263" w:name="_Toc426460473"/>
      <w:bookmarkStart w:id="264" w:name="_Toc430351997"/>
      <w:bookmarkStart w:id="265" w:name="_Toc426460474"/>
      <w:bookmarkStart w:id="266" w:name="_Toc430351998"/>
      <w:bookmarkStart w:id="267" w:name="_Toc426460502"/>
      <w:bookmarkStart w:id="268" w:name="_Toc430352026"/>
      <w:bookmarkStart w:id="269" w:name="_Toc426460506"/>
      <w:bookmarkStart w:id="270" w:name="_Toc430352030"/>
      <w:bookmarkStart w:id="271" w:name="_Toc426460510"/>
      <w:bookmarkStart w:id="272" w:name="_Toc430352034"/>
      <w:bookmarkStart w:id="273" w:name="_Toc426460518"/>
      <w:bookmarkStart w:id="274" w:name="_Toc430352042"/>
      <w:bookmarkStart w:id="275" w:name="_Toc426460538"/>
      <w:bookmarkStart w:id="276" w:name="_Toc430352062"/>
      <w:bookmarkStart w:id="277" w:name="_Toc426460542"/>
      <w:bookmarkStart w:id="278" w:name="_Toc430352066"/>
      <w:bookmarkStart w:id="279" w:name="_Toc426460543"/>
      <w:bookmarkStart w:id="280" w:name="_Toc430352067"/>
      <w:bookmarkStart w:id="281" w:name="_Toc426460544"/>
      <w:bookmarkStart w:id="282" w:name="_Toc430352068"/>
      <w:bookmarkStart w:id="283" w:name="_Toc426460545"/>
      <w:bookmarkStart w:id="284" w:name="_Toc430352069"/>
      <w:bookmarkStart w:id="285" w:name="_Toc426460546"/>
      <w:bookmarkStart w:id="286" w:name="_Toc430352070"/>
      <w:bookmarkStart w:id="287" w:name="_Toc426460547"/>
      <w:bookmarkStart w:id="288" w:name="_Toc430352071"/>
      <w:bookmarkStart w:id="289" w:name="_Toc426460548"/>
      <w:bookmarkStart w:id="290" w:name="_Toc430352072"/>
      <w:bookmarkStart w:id="291" w:name="_Toc426460549"/>
      <w:bookmarkStart w:id="292" w:name="_Toc430352073"/>
      <w:bookmarkStart w:id="293" w:name="_Toc426460550"/>
      <w:bookmarkStart w:id="294" w:name="_Toc430352074"/>
      <w:bookmarkStart w:id="295" w:name="_Toc426460551"/>
      <w:bookmarkStart w:id="296" w:name="_Toc430352075"/>
      <w:bookmarkStart w:id="297" w:name="_Toc426460552"/>
      <w:bookmarkStart w:id="298" w:name="_Toc430352076"/>
      <w:bookmarkStart w:id="299" w:name="_Toc426460560"/>
      <w:bookmarkStart w:id="300" w:name="_Toc430352084"/>
      <w:bookmarkStart w:id="301" w:name="_Toc426460567"/>
      <w:bookmarkStart w:id="302" w:name="_Toc430352091"/>
      <w:bookmarkStart w:id="303" w:name="_Toc426460574"/>
      <w:bookmarkStart w:id="304" w:name="_Toc430352098"/>
      <w:bookmarkStart w:id="305" w:name="_Toc426460575"/>
      <w:bookmarkStart w:id="306" w:name="_Toc430352099"/>
      <w:bookmarkStart w:id="307" w:name="_Toc426460576"/>
      <w:bookmarkStart w:id="308" w:name="_Toc430352100"/>
      <w:bookmarkStart w:id="309" w:name="_Toc426460604"/>
      <w:bookmarkStart w:id="310" w:name="_Toc430352128"/>
      <w:bookmarkStart w:id="311" w:name="_Toc426460608"/>
      <w:bookmarkStart w:id="312" w:name="_Toc430352132"/>
      <w:bookmarkStart w:id="313" w:name="_Toc426460612"/>
      <w:bookmarkStart w:id="314" w:name="_Toc430352136"/>
      <w:bookmarkStart w:id="315" w:name="_Toc426460620"/>
      <w:bookmarkStart w:id="316" w:name="_Toc430352144"/>
      <w:bookmarkStart w:id="317" w:name="_Toc426460640"/>
      <w:bookmarkStart w:id="318" w:name="_Toc430352164"/>
      <w:bookmarkStart w:id="319" w:name="_Toc426460644"/>
      <w:bookmarkStart w:id="320" w:name="_Toc430352168"/>
      <w:bookmarkStart w:id="321" w:name="_Toc426460645"/>
      <w:bookmarkStart w:id="322" w:name="_Toc430352169"/>
      <w:bookmarkStart w:id="323" w:name="_Toc426460646"/>
      <w:bookmarkStart w:id="324" w:name="_Toc430352170"/>
      <w:bookmarkStart w:id="325" w:name="_Toc426460647"/>
      <w:bookmarkStart w:id="326" w:name="_Toc430352171"/>
      <w:bookmarkStart w:id="327" w:name="_Toc426460648"/>
      <w:bookmarkStart w:id="328" w:name="_Toc430352172"/>
      <w:bookmarkStart w:id="329" w:name="_Toc426460649"/>
      <w:bookmarkStart w:id="330" w:name="_Toc430352173"/>
      <w:bookmarkStart w:id="331" w:name="_Toc426460650"/>
      <w:bookmarkStart w:id="332" w:name="_Toc430352174"/>
      <w:bookmarkStart w:id="333" w:name="_Toc426460651"/>
      <w:bookmarkStart w:id="334" w:name="_Toc430352175"/>
      <w:bookmarkStart w:id="335" w:name="_Toc426460652"/>
      <w:bookmarkStart w:id="336" w:name="_Toc430352176"/>
      <w:bookmarkStart w:id="337" w:name="_Toc426460653"/>
      <w:bookmarkStart w:id="338" w:name="_Toc430352177"/>
      <w:bookmarkStart w:id="339" w:name="_Toc426460654"/>
      <w:bookmarkStart w:id="340" w:name="_Toc430352178"/>
      <w:bookmarkStart w:id="341" w:name="_Toc426460655"/>
      <w:bookmarkStart w:id="342" w:name="_Toc430352179"/>
      <w:bookmarkStart w:id="343" w:name="_Toc426460656"/>
      <w:bookmarkStart w:id="344" w:name="_Toc430352180"/>
      <w:bookmarkStart w:id="345" w:name="_Toc426460657"/>
      <w:bookmarkStart w:id="346" w:name="_Toc430352181"/>
      <w:bookmarkStart w:id="347" w:name="_Toc426460658"/>
      <w:bookmarkStart w:id="348" w:name="_Toc430352182"/>
      <w:bookmarkStart w:id="349" w:name="_Toc426460684"/>
      <w:bookmarkStart w:id="350" w:name="_Toc430352208"/>
      <w:bookmarkStart w:id="351" w:name="_Toc426460688"/>
      <w:bookmarkStart w:id="352" w:name="_Toc430352212"/>
      <w:bookmarkStart w:id="353" w:name="_Toc426460692"/>
      <w:bookmarkStart w:id="354" w:name="_Toc430352216"/>
      <w:bookmarkStart w:id="355" w:name="_Toc426460700"/>
      <w:bookmarkStart w:id="356" w:name="_Toc430352224"/>
      <w:bookmarkStart w:id="357" w:name="_Toc426460720"/>
      <w:bookmarkStart w:id="358" w:name="_Toc430352244"/>
      <w:bookmarkStart w:id="359" w:name="_Toc426460724"/>
      <w:bookmarkStart w:id="360" w:name="_Toc430352248"/>
      <w:bookmarkStart w:id="361" w:name="_Toc426460725"/>
      <w:bookmarkStart w:id="362" w:name="_Toc430352249"/>
      <w:bookmarkStart w:id="363" w:name="_Toc426460726"/>
      <w:bookmarkStart w:id="364" w:name="_Toc430352250"/>
      <w:bookmarkStart w:id="365" w:name="_Toc426460727"/>
      <w:bookmarkStart w:id="366" w:name="_Toc430352251"/>
      <w:bookmarkStart w:id="367" w:name="_Toc426460728"/>
      <w:bookmarkStart w:id="368" w:name="_Toc430352252"/>
      <w:bookmarkStart w:id="369" w:name="_Toc426460729"/>
      <w:bookmarkStart w:id="370" w:name="_Toc430352253"/>
      <w:bookmarkStart w:id="371" w:name="_Toc426460730"/>
      <w:bookmarkStart w:id="372" w:name="_Toc430352254"/>
      <w:bookmarkStart w:id="373" w:name="_Toc426460731"/>
      <w:bookmarkStart w:id="374" w:name="_Toc430352255"/>
      <w:bookmarkStart w:id="375" w:name="_Toc426460732"/>
      <w:bookmarkStart w:id="376" w:name="_Toc430352256"/>
      <w:bookmarkStart w:id="377" w:name="_Toc426460733"/>
      <w:bookmarkStart w:id="378" w:name="_Toc430352257"/>
      <w:bookmarkStart w:id="379" w:name="_Toc426460734"/>
      <w:bookmarkStart w:id="380" w:name="_Toc430352258"/>
      <w:bookmarkStart w:id="381" w:name="_Toc426460735"/>
      <w:bookmarkStart w:id="382" w:name="_Toc430352259"/>
      <w:bookmarkStart w:id="383" w:name="_Toc426460736"/>
      <w:bookmarkStart w:id="384" w:name="_Toc430352260"/>
      <w:bookmarkStart w:id="385" w:name="_Toc426460737"/>
      <w:bookmarkStart w:id="386" w:name="_Toc430352261"/>
      <w:bookmarkStart w:id="387" w:name="_Toc426460738"/>
      <w:bookmarkStart w:id="388" w:name="_Toc430352262"/>
      <w:bookmarkStart w:id="389" w:name="_Toc426460764"/>
      <w:bookmarkStart w:id="390" w:name="_Toc430352288"/>
      <w:bookmarkStart w:id="391" w:name="_Toc426460768"/>
      <w:bookmarkStart w:id="392" w:name="_Toc430352292"/>
      <w:bookmarkStart w:id="393" w:name="_Toc426460772"/>
      <w:bookmarkStart w:id="394" w:name="_Toc430352296"/>
      <w:bookmarkStart w:id="395" w:name="_Toc426460780"/>
      <w:bookmarkStart w:id="396" w:name="_Toc430352304"/>
      <w:bookmarkStart w:id="397" w:name="_Toc426460800"/>
      <w:bookmarkStart w:id="398" w:name="_Toc430352324"/>
      <w:bookmarkStart w:id="399" w:name="_Toc426460804"/>
      <w:bookmarkStart w:id="400" w:name="_Toc430352328"/>
      <w:bookmarkStart w:id="401" w:name="_Toc426460805"/>
      <w:bookmarkStart w:id="402" w:name="_Toc430352329"/>
      <w:bookmarkStart w:id="403" w:name="_Toc426460806"/>
      <w:bookmarkStart w:id="404" w:name="_Toc430352330"/>
      <w:bookmarkStart w:id="405" w:name="_Toc426460807"/>
      <w:bookmarkStart w:id="406" w:name="_Toc430352331"/>
      <w:bookmarkStart w:id="407" w:name="_Toc426460808"/>
      <w:bookmarkStart w:id="408" w:name="_Toc430352332"/>
      <w:bookmarkStart w:id="409" w:name="_Toc426460809"/>
      <w:bookmarkStart w:id="410" w:name="_Toc430352333"/>
      <w:bookmarkStart w:id="411" w:name="_Toc426460810"/>
      <w:bookmarkStart w:id="412" w:name="_Toc430352334"/>
      <w:bookmarkStart w:id="413" w:name="_Toc426460811"/>
      <w:bookmarkStart w:id="414" w:name="_Toc430352335"/>
      <w:bookmarkStart w:id="415" w:name="_Toc426460812"/>
      <w:bookmarkStart w:id="416" w:name="_Toc430352336"/>
      <w:bookmarkStart w:id="417" w:name="_Toc426460813"/>
      <w:bookmarkStart w:id="418" w:name="_Toc430352337"/>
      <w:bookmarkStart w:id="419" w:name="_Toc426460814"/>
      <w:bookmarkStart w:id="420" w:name="_Toc430352338"/>
      <w:bookmarkStart w:id="421" w:name="_Toc426460822"/>
      <w:bookmarkStart w:id="422" w:name="_Toc430352346"/>
      <w:bookmarkStart w:id="423" w:name="_Toc426460829"/>
      <w:bookmarkStart w:id="424" w:name="_Toc430352353"/>
      <w:bookmarkStart w:id="425" w:name="_Toc426460836"/>
      <w:bookmarkStart w:id="426" w:name="_Toc430352360"/>
      <w:bookmarkStart w:id="427" w:name="_Toc426460837"/>
      <w:bookmarkStart w:id="428" w:name="_Toc430352361"/>
      <w:bookmarkStart w:id="429" w:name="_Toc426460838"/>
      <w:bookmarkStart w:id="430" w:name="_Toc430352362"/>
      <w:bookmarkStart w:id="431" w:name="_Toc426460864"/>
      <w:bookmarkStart w:id="432" w:name="_Toc430352388"/>
      <w:bookmarkStart w:id="433" w:name="_Toc426460868"/>
      <w:bookmarkStart w:id="434" w:name="_Toc430352392"/>
      <w:bookmarkStart w:id="435" w:name="_Toc426460872"/>
      <w:bookmarkStart w:id="436" w:name="_Toc430352396"/>
      <w:bookmarkStart w:id="437" w:name="_Toc426460880"/>
      <w:bookmarkStart w:id="438" w:name="_Toc430352404"/>
      <w:bookmarkStart w:id="439" w:name="_Toc426460900"/>
      <w:bookmarkStart w:id="440" w:name="_Toc430352424"/>
      <w:bookmarkStart w:id="441" w:name="_Toc426460904"/>
      <w:bookmarkStart w:id="442" w:name="_Toc430352428"/>
      <w:bookmarkStart w:id="443" w:name="_Toc426460905"/>
      <w:bookmarkStart w:id="444" w:name="_Toc430352429"/>
      <w:bookmarkStart w:id="445" w:name="_Toc426460906"/>
      <w:bookmarkStart w:id="446" w:name="_Toc430352430"/>
      <w:bookmarkStart w:id="447" w:name="_Toc426460907"/>
      <w:bookmarkStart w:id="448" w:name="_Toc430352431"/>
      <w:bookmarkStart w:id="449" w:name="_Toc426460908"/>
      <w:bookmarkStart w:id="450" w:name="_Toc430352432"/>
      <w:bookmarkStart w:id="451" w:name="_Toc426460909"/>
      <w:bookmarkStart w:id="452" w:name="_Toc430352433"/>
      <w:bookmarkStart w:id="453" w:name="_Toc426460910"/>
      <w:bookmarkStart w:id="454" w:name="_Toc430352434"/>
      <w:bookmarkStart w:id="455" w:name="_Toc426460911"/>
      <w:bookmarkStart w:id="456" w:name="_Toc430352435"/>
      <w:bookmarkStart w:id="457" w:name="_Toc426460912"/>
      <w:bookmarkStart w:id="458" w:name="_Toc430352436"/>
      <w:bookmarkStart w:id="459" w:name="_Toc426460913"/>
      <w:bookmarkStart w:id="460" w:name="_Toc430352437"/>
      <w:bookmarkStart w:id="461" w:name="_Toc426460914"/>
      <w:bookmarkStart w:id="462" w:name="_Toc430352438"/>
      <w:bookmarkStart w:id="463" w:name="_Toc426460915"/>
      <w:bookmarkStart w:id="464" w:name="_Toc430352439"/>
      <w:bookmarkStart w:id="465" w:name="_Toc426460916"/>
      <w:bookmarkStart w:id="466" w:name="_Toc430352440"/>
      <w:bookmarkStart w:id="467" w:name="_Toc426460917"/>
      <w:bookmarkStart w:id="468" w:name="_Toc430352441"/>
      <w:bookmarkStart w:id="469" w:name="_Toc426460918"/>
      <w:bookmarkStart w:id="470" w:name="_Toc430352442"/>
      <w:bookmarkStart w:id="471" w:name="_Toc426460944"/>
      <w:bookmarkStart w:id="472" w:name="_Toc430352468"/>
      <w:bookmarkStart w:id="473" w:name="_Toc426460948"/>
      <w:bookmarkStart w:id="474" w:name="_Toc430352472"/>
      <w:bookmarkStart w:id="475" w:name="_Toc426460952"/>
      <w:bookmarkStart w:id="476" w:name="_Toc430352476"/>
      <w:bookmarkStart w:id="477" w:name="_Toc426460960"/>
      <w:bookmarkStart w:id="478" w:name="_Toc430352484"/>
      <w:bookmarkStart w:id="479" w:name="_Toc426460980"/>
      <w:bookmarkStart w:id="480" w:name="_Toc430352504"/>
      <w:bookmarkStart w:id="481" w:name="_Toc426460984"/>
      <w:bookmarkStart w:id="482" w:name="_Toc430352508"/>
      <w:bookmarkStart w:id="483" w:name="_Toc426460985"/>
      <w:bookmarkStart w:id="484" w:name="_Toc430352509"/>
      <w:bookmarkStart w:id="485" w:name="_Toc426460986"/>
      <w:bookmarkStart w:id="486" w:name="_Toc430352510"/>
      <w:bookmarkStart w:id="487" w:name="_Toc426460987"/>
      <w:bookmarkStart w:id="488" w:name="_Toc430352511"/>
      <w:bookmarkStart w:id="489" w:name="_Toc426460988"/>
      <w:bookmarkStart w:id="490" w:name="_Toc430352512"/>
      <w:bookmarkStart w:id="491" w:name="_Toc426460989"/>
      <w:bookmarkStart w:id="492" w:name="_Toc430352513"/>
      <w:bookmarkStart w:id="493" w:name="_Toc426460990"/>
      <w:bookmarkStart w:id="494" w:name="_Toc430352514"/>
      <w:bookmarkStart w:id="495" w:name="_Toc426460991"/>
      <w:bookmarkStart w:id="496" w:name="_Toc430352515"/>
      <w:bookmarkStart w:id="497" w:name="_Toc426460992"/>
      <w:bookmarkStart w:id="498" w:name="_Toc430352516"/>
      <w:bookmarkStart w:id="499" w:name="_Toc426460993"/>
      <w:bookmarkStart w:id="500" w:name="_Toc430352517"/>
      <w:bookmarkStart w:id="501" w:name="_Toc426460994"/>
      <w:bookmarkStart w:id="502" w:name="_Toc430352518"/>
      <w:bookmarkStart w:id="503" w:name="_Toc426460995"/>
      <w:bookmarkStart w:id="504" w:name="_Toc430352519"/>
      <w:bookmarkStart w:id="505" w:name="_Toc426460996"/>
      <w:bookmarkStart w:id="506" w:name="_Toc430352520"/>
      <w:bookmarkStart w:id="507" w:name="_Toc426460997"/>
      <w:bookmarkStart w:id="508" w:name="_Toc430352521"/>
      <w:bookmarkStart w:id="509" w:name="_Toc426460998"/>
      <w:bookmarkStart w:id="510" w:name="_Toc430352522"/>
      <w:bookmarkStart w:id="511" w:name="_Toc426461027"/>
      <w:bookmarkStart w:id="512" w:name="_Toc430352551"/>
      <w:bookmarkStart w:id="513" w:name="_Toc426461031"/>
      <w:bookmarkStart w:id="514" w:name="_Toc430352555"/>
      <w:bookmarkStart w:id="515" w:name="_Toc426461035"/>
      <w:bookmarkStart w:id="516" w:name="_Toc430352559"/>
      <w:bookmarkStart w:id="517" w:name="_Toc426461043"/>
      <w:bookmarkStart w:id="518" w:name="_Toc430352567"/>
      <w:bookmarkStart w:id="519" w:name="_Toc426461063"/>
      <w:bookmarkStart w:id="520" w:name="_Toc430352587"/>
      <w:bookmarkStart w:id="521" w:name="_Toc426461067"/>
      <w:bookmarkStart w:id="522" w:name="_Toc430352591"/>
      <w:bookmarkStart w:id="523" w:name="_Toc426461068"/>
      <w:bookmarkStart w:id="524" w:name="_Toc430352592"/>
      <w:bookmarkStart w:id="525" w:name="_Toc426461069"/>
      <w:bookmarkStart w:id="526" w:name="_Toc430352593"/>
      <w:bookmarkStart w:id="527" w:name="_Toc426461070"/>
      <w:bookmarkStart w:id="528" w:name="_Toc430352594"/>
      <w:bookmarkStart w:id="529" w:name="_Toc426461071"/>
      <w:bookmarkStart w:id="530" w:name="_Toc430352595"/>
      <w:bookmarkStart w:id="531" w:name="_Toc426461072"/>
      <w:bookmarkStart w:id="532" w:name="_Toc430352596"/>
      <w:bookmarkStart w:id="533" w:name="_Toc426461073"/>
      <w:bookmarkStart w:id="534" w:name="_Toc430352597"/>
      <w:bookmarkStart w:id="535" w:name="_Toc426461074"/>
      <w:bookmarkStart w:id="536" w:name="_Toc430352598"/>
      <w:bookmarkStart w:id="537" w:name="_Toc426461075"/>
      <w:bookmarkStart w:id="538" w:name="_Toc430352599"/>
      <w:bookmarkStart w:id="539" w:name="_Toc426461076"/>
      <w:bookmarkStart w:id="540" w:name="_Toc430352600"/>
      <w:bookmarkStart w:id="541" w:name="_Toc426461077"/>
      <w:bookmarkStart w:id="542" w:name="_Toc430352601"/>
      <w:bookmarkStart w:id="543" w:name="_Toc426461085"/>
      <w:bookmarkStart w:id="544" w:name="_Toc430352609"/>
      <w:bookmarkStart w:id="545" w:name="_Toc426461092"/>
      <w:bookmarkStart w:id="546" w:name="_Toc430352616"/>
      <w:bookmarkStart w:id="547" w:name="_Toc426461093"/>
      <w:bookmarkStart w:id="548" w:name="_Toc430352617"/>
      <w:bookmarkStart w:id="549" w:name="_Toc426461094"/>
      <w:bookmarkStart w:id="550" w:name="_Toc430352618"/>
      <w:bookmarkStart w:id="551" w:name="_Toc426461122"/>
      <w:bookmarkStart w:id="552" w:name="_Toc430352646"/>
      <w:bookmarkStart w:id="553" w:name="_Toc426461126"/>
      <w:bookmarkStart w:id="554" w:name="_Toc430352650"/>
      <w:bookmarkStart w:id="555" w:name="_Toc426461130"/>
      <w:bookmarkStart w:id="556" w:name="_Toc430352654"/>
      <w:bookmarkStart w:id="557" w:name="_Toc426461138"/>
      <w:bookmarkStart w:id="558" w:name="_Toc430352662"/>
      <w:bookmarkStart w:id="559" w:name="_Toc426461158"/>
      <w:bookmarkStart w:id="560" w:name="_Toc430352682"/>
      <w:bookmarkStart w:id="561" w:name="_Toc426461162"/>
      <w:bookmarkStart w:id="562" w:name="_Toc430352686"/>
      <w:bookmarkStart w:id="563" w:name="_Toc426461163"/>
      <w:bookmarkStart w:id="564" w:name="_Toc430352687"/>
      <w:bookmarkStart w:id="565" w:name="_Toc426461164"/>
      <w:bookmarkStart w:id="566" w:name="_Toc430352688"/>
      <w:bookmarkStart w:id="567" w:name="_Toc426461165"/>
      <w:bookmarkStart w:id="568" w:name="_Toc430352689"/>
      <w:bookmarkStart w:id="569" w:name="_Toc426461166"/>
      <w:bookmarkStart w:id="570" w:name="_Toc430352690"/>
      <w:bookmarkStart w:id="571" w:name="_Toc426461167"/>
      <w:bookmarkStart w:id="572" w:name="_Toc430352691"/>
      <w:bookmarkStart w:id="573" w:name="_Toc426461168"/>
      <w:bookmarkStart w:id="574" w:name="_Toc430352692"/>
      <w:bookmarkStart w:id="575" w:name="_Toc426461169"/>
      <w:bookmarkStart w:id="576" w:name="_Toc430352693"/>
      <w:bookmarkStart w:id="577" w:name="_Toc426461170"/>
      <w:bookmarkStart w:id="578" w:name="_Toc430352694"/>
      <w:bookmarkStart w:id="579" w:name="_Toc426461171"/>
      <w:bookmarkStart w:id="580" w:name="_Toc430352695"/>
      <w:bookmarkStart w:id="581" w:name="_Toc426461172"/>
      <w:bookmarkStart w:id="582" w:name="_Toc430352696"/>
      <w:bookmarkStart w:id="583" w:name="_Toc426461173"/>
      <w:bookmarkStart w:id="584" w:name="_Toc430352697"/>
      <w:bookmarkStart w:id="585" w:name="_Toc426461174"/>
      <w:bookmarkStart w:id="586" w:name="_Toc430352698"/>
      <w:bookmarkStart w:id="587" w:name="_Toc426461182"/>
      <w:bookmarkStart w:id="588" w:name="_Toc430352706"/>
      <w:bookmarkStart w:id="589" w:name="_Toc426461189"/>
      <w:bookmarkStart w:id="590" w:name="_Toc430352713"/>
      <w:bookmarkStart w:id="591" w:name="_Toc426461190"/>
      <w:bookmarkStart w:id="592" w:name="_Toc430352714"/>
      <w:bookmarkStart w:id="593" w:name="_Toc426461191"/>
      <w:bookmarkStart w:id="594" w:name="_Toc430352715"/>
      <w:bookmarkStart w:id="595" w:name="_Toc426461218"/>
      <w:bookmarkStart w:id="596" w:name="_Toc430352742"/>
      <w:bookmarkStart w:id="597" w:name="_Toc426461222"/>
      <w:bookmarkStart w:id="598" w:name="_Toc430352746"/>
      <w:bookmarkStart w:id="599" w:name="_Toc426461226"/>
      <w:bookmarkStart w:id="600" w:name="_Toc430352750"/>
      <w:bookmarkStart w:id="601" w:name="_Toc426461234"/>
      <w:bookmarkStart w:id="602" w:name="_Toc430352758"/>
      <w:bookmarkStart w:id="603" w:name="_Toc426461254"/>
      <w:bookmarkStart w:id="604" w:name="_Toc430352778"/>
      <w:bookmarkStart w:id="605" w:name="_Toc426461258"/>
      <w:bookmarkStart w:id="606" w:name="_Toc430352782"/>
      <w:bookmarkStart w:id="607" w:name="_Toc426461259"/>
      <w:bookmarkStart w:id="608" w:name="_Toc430352783"/>
      <w:bookmarkStart w:id="609" w:name="_Toc426461260"/>
      <w:bookmarkStart w:id="610" w:name="_Toc430352784"/>
      <w:bookmarkStart w:id="611" w:name="_Toc426461261"/>
      <w:bookmarkStart w:id="612" w:name="_Toc430352785"/>
      <w:bookmarkStart w:id="613" w:name="_Toc426461262"/>
      <w:bookmarkStart w:id="614" w:name="_Toc430352786"/>
      <w:bookmarkStart w:id="615" w:name="_Toc426461263"/>
      <w:bookmarkStart w:id="616" w:name="_Toc430352787"/>
      <w:bookmarkStart w:id="617" w:name="_Toc426461264"/>
      <w:bookmarkStart w:id="618" w:name="_Toc430352788"/>
      <w:bookmarkStart w:id="619" w:name="_Toc426461265"/>
      <w:bookmarkStart w:id="620" w:name="_Toc430352789"/>
      <w:bookmarkStart w:id="621" w:name="_Toc426461266"/>
      <w:bookmarkStart w:id="622" w:name="_Toc430352790"/>
      <w:bookmarkStart w:id="623" w:name="_Toc426461267"/>
      <w:bookmarkStart w:id="624" w:name="_Toc430352791"/>
      <w:bookmarkStart w:id="625" w:name="_Toc426461268"/>
      <w:bookmarkStart w:id="626" w:name="_Toc430352792"/>
      <w:bookmarkStart w:id="627" w:name="_Toc426461276"/>
      <w:bookmarkStart w:id="628" w:name="_Toc430352800"/>
      <w:bookmarkStart w:id="629" w:name="_Toc426461283"/>
      <w:bookmarkStart w:id="630" w:name="_Toc430352807"/>
      <w:bookmarkStart w:id="631" w:name="_Toc426461284"/>
      <w:bookmarkStart w:id="632" w:name="_Toc430352808"/>
      <w:bookmarkStart w:id="633" w:name="_Toc426461285"/>
      <w:bookmarkStart w:id="634" w:name="_Toc430352809"/>
      <w:bookmarkStart w:id="635" w:name="_Toc426461312"/>
      <w:bookmarkStart w:id="636" w:name="_Toc430352836"/>
      <w:bookmarkStart w:id="637" w:name="_Toc426461316"/>
      <w:bookmarkStart w:id="638" w:name="_Toc430352840"/>
      <w:bookmarkStart w:id="639" w:name="_Toc426461320"/>
      <w:bookmarkStart w:id="640" w:name="_Toc430352844"/>
      <w:bookmarkStart w:id="641" w:name="_Toc426461328"/>
      <w:bookmarkStart w:id="642" w:name="_Toc430352852"/>
      <w:bookmarkStart w:id="643" w:name="_Toc426461348"/>
      <w:bookmarkStart w:id="644" w:name="_Toc430352872"/>
      <w:bookmarkStart w:id="645" w:name="_Toc426461352"/>
      <w:bookmarkStart w:id="646" w:name="_Toc430352876"/>
      <w:bookmarkStart w:id="647" w:name="_Toc426461353"/>
      <w:bookmarkStart w:id="648" w:name="_Toc430352877"/>
      <w:bookmarkStart w:id="649" w:name="_Toc426461354"/>
      <w:bookmarkStart w:id="650" w:name="_Toc430352878"/>
      <w:bookmarkStart w:id="651" w:name="_Toc426461355"/>
      <w:bookmarkStart w:id="652" w:name="_Toc430352879"/>
      <w:bookmarkStart w:id="653" w:name="_Toc426461356"/>
      <w:bookmarkStart w:id="654" w:name="_Toc430352880"/>
      <w:bookmarkStart w:id="655" w:name="_Toc426461357"/>
      <w:bookmarkStart w:id="656" w:name="_Toc430352881"/>
      <w:bookmarkStart w:id="657" w:name="_Toc426461358"/>
      <w:bookmarkStart w:id="658" w:name="_Toc430352882"/>
      <w:bookmarkStart w:id="659" w:name="_Toc426461359"/>
      <w:bookmarkStart w:id="660" w:name="_Toc430352883"/>
      <w:bookmarkStart w:id="661" w:name="_Toc426461360"/>
      <w:bookmarkStart w:id="662" w:name="_Toc430352884"/>
      <w:bookmarkStart w:id="663" w:name="_Toc426461361"/>
      <w:bookmarkStart w:id="664" w:name="_Toc430352885"/>
      <w:bookmarkStart w:id="665" w:name="_Toc426461362"/>
      <w:bookmarkStart w:id="666" w:name="_Toc430352886"/>
      <w:bookmarkStart w:id="667" w:name="_Toc426461363"/>
      <w:bookmarkStart w:id="668" w:name="_Toc430352887"/>
      <w:bookmarkStart w:id="669" w:name="_Toc426461371"/>
      <w:bookmarkStart w:id="670" w:name="_Toc430352895"/>
      <w:bookmarkStart w:id="671" w:name="_Toc426461378"/>
      <w:bookmarkStart w:id="672" w:name="_Toc430352902"/>
      <w:bookmarkStart w:id="673" w:name="_Toc426461379"/>
      <w:bookmarkStart w:id="674" w:name="_Toc430352903"/>
      <w:bookmarkStart w:id="675" w:name="_Toc426461380"/>
      <w:bookmarkStart w:id="676" w:name="_Toc430352904"/>
      <w:bookmarkStart w:id="677" w:name="_Toc426461409"/>
      <w:bookmarkStart w:id="678" w:name="_Toc430352933"/>
      <w:bookmarkStart w:id="679" w:name="_Toc426461413"/>
      <w:bookmarkStart w:id="680" w:name="_Toc430352937"/>
      <w:bookmarkStart w:id="681" w:name="_Toc426461417"/>
      <w:bookmarkStart w:id="682" w:name="_Toc430352941"/>
      <w:bookmarkStart w:id="683" w:name="_Toc426461425"/>
      <w:bookmarkStart w:id="684" w:name="_Toc430352949"/>
      <w:bookmarkStart w:id="685" w:name="_Toc426461445"/>
      <w:bookmarkStart w:id="686" w:name="_Toc430352969"/>
      <w:bookmarkStart w:id="687" w:name="_Toc426461449"/>
      <w:bookmarkStart w:id="688" w:name="_Toc430352973"/>
      <w:bookmarkStart w:id="689" w:name="_Toc426461450"/>
      <w:bookmarkStart w:id="690" w:name="_Toc430352974"/>
      <w:bookmarkStart w:id="691" w:name="_Toc426461451"/>
      <w:bookmarkStart w:id="692" w:name="_Toc430352975"/>
      <w:bookmarkStart w:id="693" w:name="_Toc426461452"/>
      <w:bookmarkStart w:id="694" w:name="_Toc430352976"/>
      <w:bookmarkStart w:id="695" w:name="_Toc426461453"/>
      <w:bookmarkStart w:id="696" w:name="_Toc430352977"/>
      <w:bookmarkStart w:id="697" w:name="_Toc426461454"/>
      <w:bookmarkStart w:id="698" w:name="_Toc430352978"/>
      <w:bookmarkStart w:id="699" w:name="_Toc426461455"/>
      <w:bookmarkStart w:id="700" w:name="_Toc430352979"/>
      <w:bookmarkStart w:id="701" w:name="_Toc426461456"/>
      <w:bookmarkStart w:id="702" w:name="_Toc430352980"/>
      <w:bookmarkStart w:id="703" w:name="_Toc426461457"/>
      <w:bookmarkStart w:id="704" w:name="_Toc430352981"/>
      <w:bookmarkStart w:id="705" w:name="_Toc426461458"/>
      <w:bookmarkStart w:id="706" w:name="_Toc430352982"/>
      <w:bookmarkStart w:id="707" w:name="_Toc426461459"/>
      <w:bookmarkStart w:id="708" w:name="_Toc430352983"/>
      <w:bookmarkStart w:id="709" w:name="_Toc426461460"/>
      <w:bookmarkStart w:id="710" w:name="_Toc430352984"/>
      <w:bookmarkStart w:id="711" w:name="_Toc426461468"/>
      <w:bookmarkStart w:id="712" w:name="_Toc430352992"/>
      <w:bookmarkStart w:id="713" w:name="_Toc426461475"/>
      <w:bookmarkStart w:id="714" w:name="_Toc430352999"/>
      <w:bookmarkStart w:id="715" w:name="_Toc426461476"/>
      <w:bookmarkStart w:id="716" w:name="_Toc430353000"/>
      <w:bookmarkStart w:id="717" w:name="_Toc426461477"/>
      <w:bookmarkStart w:id="718" w:name="_Toc430353001"/>
      <w:bookmarkStart w:id="719" w:name="_Toc426461506"/>
      <w:bookmarkStart w:id="720" w:name="_Toc430353030"/>
      <w:bookmarkStart w:id="721" w:name="_Toc426461510"/>
      <w:bookmarkStart w:id="722" w:name="_Toc430353034"/>
      <w:bookmarkStart w:id="723" w:name="_Toc426461514"/>
      <w:bookmarkStart w:id="724" w:name="_Toc430353038"/>
      <w:bookmarkStart w:id="725" w:name="_Toc426461522"/>
      <w:bookmarkStart w:id="726" w:name="_Toc430353046"/>
      <w:bookmarkStart w:id="727" w:name="_Toc426461542"/>
      <w:bookmarkStart w:id="728" w:name="_Toc430353066"/>
      <w:bookmarkStart w:id="729" w:name="_Toc426461546"/>
      <w:bookmarkStart w:id="730" w:name="_Toc430353070"/>
      <w:bookmarkStart w:id="731" w:name="_Toc426461547"/>
      <w:bookmarkStart w:id="732" w:name="_Toc430353071"/>
      <w:bookmarkStart w:id="733" w:name="_Toc426461548"/>
      <w:bookmarkStart w:id="734" w:name="_Toc430353072"/>
      <w:bookmarkStart w:id="735" w:name="_Toc426461549"/>
      <w:bookmarkStart w:id="736" w:name="_Toc430353073"/>
      <w:bookmarkStart w:id="737" w:name="_Toc426461550"/>
      <w:bookmarkStart w:id="738" w:name="_Toc430353074"/>
      <w:bookmarkStart w:id="739" w:name="_Toc426461551"/>
      <w:bookmarkStart w:id="740" w:name="_Toc430353075"/>
      <w:bookmarkStart w:id="741" w:name="_Toc426461552"/>
      <w:bookmarkStart w:id="742" w:name="_Toc430353076"/>
      <w:bookmarkStart w:id="743" w:name="_Toc426461553"/>
      <w:bookmarkStart w:id="744" w:name="_Toc430353077"/>
      <w:bookmarkStart w:id="745" w:name="_Toc426461554"/>
      <w:bookmarkStart w:id="746" w:name="_Toc430353078"/>
      <w:bookmarkStart w:id="747" w:name="_Toc426461555"/>
      <w:bookmarkStart w:id="748" w:name="_Toc430353079"/>
      <w:bookmarkStart w:id="749" w:name="_Toc426461556"/>
      <w:bookmarkStart w:id="750" w:name="_Toc430353080"/>
      <w:bookmarkStart w:id="751" w:name="_Toc426461557"/>
      <w:bookmarkStart w:id="752" w:name="_Toc430353081"/>
      <w:bookmarkStart w:id="753" w:name="_Toc426461558"/>
      <w:bookmarkStart w:id="754" w:name="_Toc430353082"/>
      <w:bookmarkStart w:id="755" w:name="_Toc426461566"/>
      <w:bookmarkStart w:id="756" w:name="_Toc430353090"/>
      <w:bookmarkStart w:id="757" w:name="_Toc426461573"/>
      <w:bookmarkStart w:id="758" w:name="_Toc430353097"/>
      <w:bookmarkStart w:id="759" w:name="_Toc426461574"/>
      <w:bookmarkStart w:id="760" w:name="_Toc430353098"/>
      <w:bookmarkStart w:id="761" w:name="_Toc426461575"/>
      <w:bookmarkStart w:id="762" w:name="_Toc430353099"/>
      <w:bookmarkStart w:id="763" w:name="_Toc426461601"/>
      <w:bookmarkStart w:id="764" w:name="_Toc430353125"/>
      <w:bookmarkStart w:id="765" w:name="_Toc426461605"/>
      <w:bookmarkStart w:id="766" w:name="_Toc430353129"/>
      <w:bookmarkStart w:id="767" w:name="_Toc426461609"/>
      <w:bookmarkStart w:id="768" w:name="_Toc430353133"/>
      <w:bookmarkStart w:id="769" w:name="_Toc426461617"/>
      <w:bookmarkStart w:id="770" w:name="_Toc430353141"/>
      <w:bookmarkStart w:id="771" w:name="_Toc426461637"/>
      <w:bookmarkStart w:id="772" w:name="_Toc430353161"/>
      <w:bookmarkStart w:id="773" w:name="_Toc426461641"/>
      <w:bookmarkStart w:id="774" w:name="_Toc430353165"/>
      <w:bookmarkStart w:id="775" w:name="_Toc426461642"/>
      <w:bookmarkStart w:id="776" w:name="_Toc430353166"/>
      <w:bookmarkStart w:id="777" w:name="_Toc426461643"/>
      <w:bookmarkStart w:id="778" w:name="_Toc430353167"/>
      <w:bookmarkStart w:id="779" w:name="_Toc426461644"/>
      <w:bookmarkStart w:id="780" w:name="_Toc430353168"/>
      <w:bookmarkStart w:id="781" w:name="_Toc426461645"/>
      <w:bookmarkStart w:id="782" w:name="_Toc430353169"/>
      <w:bookmarkStart w:id="783" w:name="_Toc426461646"/>
      <w:bookmarkStart w:id="784" w:name="_Toc430353170"/>
      <w:bookmarkStart w:id="785" w:name="_Toc426461647"/>
      <w:bookmarkStart w:id="786" w:name="_Toc430353171"/>
      <w:bookmarkStart w:id="787" w:name="_Toc426461648"/>
      <w:bookmarkStart w:id="788" w:name="_Toc430353172"/>
      <w:bookmarkStart w:id="789" w:name="_Toc426461649"/>
      <w:bookmarkStart w:id="790" w:name="_Toc430353173"/>
      <w:bookmarkStart w:id="791" w:name="_Toc426461650"/>
      <w:bookmarkStart w:id="792" w:name="_Toc430353174"/>
      <w:bookmarkStart w:id="793" w:name="_Toc426461651"/>
      <w:bookmarkStart w:id="794" w:name="_Toc430353175"/>
      <w:bookmarkStart w:id="795" w:name="_Toc426461659"/>
      <w:bookmarkStart w:id="796" w:name="_Toc430353183"/>
      <w:bookmarkStart w:id="797" w:name="_Toc426461666"/>
      <w:bookmarkStart w:id="798" w:name="_Toc430353190"/>
      <w:bookmarkStart w:id="799" w:name="_Toc426461667"/>
      <w:bookmarkStart w:id="800" w:name="_Toc430353191"/>
      <w:bookmarkStart w:id="801" w:name="_Toc426461668"/>
      <w:bookmarkStart w:id="802" w:name="_Toc430353192"/>
      <w:bookmarkStart w:id="803" w:name="_Toc426461694"/>
      <w:bookmarkStart w:id="804" w:name="_Toc430353218"/>
      <w:bookmarkStart w:id="805" w:name="_Toc426461698"/>
      <w:bookmarkStart w:id="806" w:name="_Toc430353222"/>
      <w:bookmarkStart w:id="807" w:name="_Toc426461702"/>
      <w:bookmarkStart w:id="808" w:name="_Toc430353226"/>
      <w:bookmarkStart w:id="809" w:name="_Toc426461710"/>
      <w:bookmarkStart w:id="810" w:name="_Toc430353234"/>
      <w:bookmarkStart w:id="811" w:name="_Toc426461730"/>
      <w:bookmarkStart w:id="812" w:name="_Toc430353254"/>
      <w:bookmarkStart w:id="813" w:name="_Toc426461734"/>
      <w:bookmarkStart w:id="814" w:name="_Toc430353258"/>
      <w:bookmarkStart w:id="815" w:name="_Toc426461735"/>
      <w:bookmarkStart w:id="816" w:name="_Toc430353259"/>
      <w:bookmarkStart w:id="817" w:name="_Toc426461736"/>
      <w:bookmarkStart w:id="818" w:name="_Toc430353260"/>
      <w:bookmarkStart w:id="819" w:name="_Toc426461737"/>
      <w:bookmarkStart w:id="820" w:name="_Toc430353261"/>
      <w:bookmarkStart w:id="821" w:name="_Toc426461738"/>
      <w:bookmarkStart w:id="822" w:name="_Toc430353262"/>
      <w:bookmarkStart w:id="823" w:name="_Toc426461739"/>
      <w:bookmarkStart w:id="824" w:name="_Toc430353263"/>
      <w:bookmarkStart w:id="825" w:name="_Toc426461740"/>
      <w:bookmarkStart w:id="826" w:name="_Toc430353264"/>
      <w:bookmarkStart w:id="827" w:name="_Toc426461741"/>
      <w:bookmarkStart w:id="828" w:name="_Toc430353265"/>
      <w:bookmarkStart w:id="829" w:name="_Toc426461742"/>
      <w:bookmarkStart w:id="830" w:name="_Toc430353266"/>
      <w:bookmarkStart w:id="831" w:name="_Toc426461743"/>
      <w:bookmarkStart w:id="832" w:name="_Toc430353267"/>
      <w:bookmarkStart w:id="833" w:name="_Toc426461744"/>
      <w:bookmarkStart w:id="834" w:name="_Toc430353268"/>
      <w:bookmarkStart w:id="835" w:name="_Toc426461752"/>
      <w:bookmarkStart w:id="836" w:name="_Toc430353276"/>
      <w:bookmarkStart w:id="837" w:name="_Toc426461759"/>
      <w:bookmarkStart w:id="838" w:name="_Toc430353283"/>
      <w:bookmarkStart w:id="839" w:name="_Toc426461760"/>
      <w:bookmarkStart w:id="840" w:name="_Toc430353284"/>
      <w:bookmarkStart w:id="841" w:name="_Toc426461761"/>
      <w:bookmarkStart w:id="842" w:name="_Toc430353285"/>
      <w:bookmarkStart w:id="843" w:name="_Toc426461787"/>
      <w:bookmarkStart w:id="844" w:name="_Toc430353311"/>
      <w:bookmarkStart w:id="845" w:name="_Toc426461791"/>
      <w:bookmarkStart w:id="846" w:name="_Toc430353315"/>
      <w:bookmarkStart w:id="847" w:name="_Toc426461795"/>
      <w:bookmarkStart w:id="848" w:name="_Toc430353319"/>
      <w:bookmarkStart w:id="849" w:name="_Toc426461803"/>
      <w:bookmarkStart w:id="850" w:name="_Toc430353327"/>
      <w:bookmarkStart w:id="851" w:name="_Toc426461823"/>
      <w:bookmarkStart w:id="852" w:name="_Toc430353347"/>
      <w:bookmarkStart w:id="853" w:name="_Toc426461827"/>
      <w:bookmarkStart w:id="854" w:name="_Toc430353351"/>
      <w:bookmarkStart w:id="855" w:name="_Toc426461828"/>
      <w:bookmarkStart w:id="856" w:name="_Toc430353352"/>
      <w:bookmarkStart w:id="857" w:name="_Toc426461829"/>
      <w:bookmarkStart w:id="858" w:name="_Toc430353353"/>
      <w:bookmarkStart w:id="859" w:name="_Toc426461830"/>
      <w:bookmarkStart w:id="860" w:name="_Toc430353354"/>
      <w:bookmarkStart w:id="861" w:name="_Toc426461831"/>
      <w:bookmarkStart w:id="862" w:name="_Toc430353355"/>
      <w:bookmarkStart w:id="863" w:name="_Toc426461832"/>
      <w:bookmarkStart w:id="864" w:name="_Toc430353356"/>
      <w:bookmarkStart w:id="865" w:name="_Toc426461833"/>
      <w:bookmarkStart w:id="866" w:name="_Toc430353357"/>
      <w:bookmarkStart w:id="867" w:name="_Toc426461834"/>
      <w:bookmarkStart w:id="868" w:name="_Toc430353358"/>
      <w:bookmarkStart w:id="869" w:name="_Toc426461835"/>
      <w:bookmarkStart w:id="870" w:name="_Toc430353359"/>
      <w:bookmarkStart w:id="871" w:name="_Toc426461836"/>
      <w:bookmarkStart w:id="872" w:name="_Toc430353360"/>
      <w:bookmarkStart w:id="873" w:name="_Toc426461837"/>
      <w:bookmarkStart w:id="874" w:name="_Toc430353361"/>
      <w:bookmarkStart w:id="875" w:name="_Toc426461845"/>
      <w:bookmarkStart w:id="876" w:name="_Toc430353369"/>
      <w:bookmarkStart w:id="877" w:name="_Toc426461852"/>
      <w:bookmarkStart w:id="878" w:name="_Toc430353376"/>
      <w:bookmarkStart w:id="879" w:name="_Toc426461853"/>
      <w:bookmarkStart w:id="880" w:name="_Toc430353377"/>
      <w:bookmarkStart w:id="881" w:name="_Toc426461854"/>
      <w:bookmarkStart w:id="882" w:name="_Toc430353378"/>
      <w:bookmarkStart w:id="883" w:name="_Toc426461880"/>
      <w:bookmarkStart w:id="884" w:name="_Toc430353404"/>
      <w:bookmarkStart w:id="885" w:name="_Toc426461884"/>
      <w:bookmarkStart w:id="886" w:name="_Toc430353408"/>
      <w:bookmarkStart w:id="887" w:name="_Toc426461888"/>
      <w:bookmarkStart w:id="888" w:name="_Toc430353412"/>
      <w:bookmarkStart w:id="889" w:name="_Toc426461896"/>
      <w:bookmarkStart w:id="890" w:name="_Toc430353420"/>
      <w:bookmarkStart w:id="891" w:name="_Toc426461916"/>
      <w:bookmarkStart w:id="892" w:name="_Toc430353440"/>
      <w:bookmarkStart w:id="893" w:name="_Toc426461920"/>
      <w:bookmarkStart w:id="894" w:name="_Toc430353444"/>
      <w:bookmarkStart w:id="895" w:name="_Toc426461921"/>
      <w:bookmarkStart w:id="896" w:name="_Toc430353445"/>
      <w:bookmarkStart w:id="897" w:name="_Toc426461922"/>
      <w:bookmarkStart w:id="898" w:name="_Toc430353446"/>
      <w:bookmarkStart w:id="899" w:name="_Toc426461923"/>
      <w:bookmarkStart w:id="900" w:name="_Toc430353447"/>
      <w:bookmarkStart w:id="901" w:name="_Toc426461924"/>
      <w:bookmarkStart w:id="902" w:name="_Toc430353448"/>
      <w:bookmarkStart w:id="903" w:name="_Toc426461925"/>
      <w:bookmarkStart w:id="904" w:name="_Toc430353449"/>
      <w:bookmarkStart w:id="905" w:name="_Toc426461926"/>
      <w:bookmarkStart w:id="906" w:name="_Toc430353450"/>
      <w:bookmarkStart w:id="907" w:name="_Toc426461927"/>
      <w:bookmarkStart w:id="908" w:name="_Toc430353451"/>
      <w:bookmarkStart w:id="909" w:name="_Toc426461928"/>
      <w:bookmarkStart w:id="910" w:name="_Toc430353452"/>
      <w:bookmarkStart w:id="911" w:name="_Toc426461929"/>
      <w:bookmarkStart w:id="912" w:name="_Toc430353453"/>
      <w:bookmarkStart w:id="913" w:name="_Toc426461930"/>
      <w:bookmarkStart w:id="914" w:name="_Toc430353454"/>
      <w:bookmarkStart w:id="915" w:name="_Toc426461931"/>
      <w:bookmarkStart w:id="916" w:name="_Toc430353455"/>
      <w:bookmarkStart w:id="917" w:name="_Toc426461932"/>
      <w:bookmarkStart w:id="918" w:name="_Toc430353456"/>
      <w:bookmarkStart w:id="919" w:name="_Toc426461940"/>
      <w:bookmarkStart w:id="920" w:name="_Toc430353464"/>
      <w:bookmarkStart w:id="921" w:name="_Toc426461947"/>
      <w:bookmarkStart w:id="922" w:name="_Toc430353471"/>
      <w:bookmarkStart w:id="923" w:name="_Toc426461954"/>
      <w:bookmarkStart w:id="924" w:name="_Toc430353478"/>
      <w:bookmarkStart w:id="925" w:name="_Toc426461955"/>
      <w:bookmarkStart w:id="926" w:name="_Toc430353479"/>
      <w:bookmarkStart w:id="927" w:name="_Toc426461956"/>
      <w:bookmarkStart w:id="928" w:name="_Toc430353480"/>
      <w:bookmarkStart w:id="929" w:name="_Toc426461983"/>
      <w:bookmarkStart w:id="930" w:name="_Toc430353507"/>
      <w:bookmarkStart w:id="931" w:name="_Toc426461987"/>
      <w:bookmarkStart w:id="932" w:name="_Toc430353511"/>
      <w:bookmarkStart w:id="933" w:name="_Toc426461991"/>
      <w:bookmarkStart w:id="934" w:name="_Toc430353515"/>
      <w:bookmarkStart w:id="935" w:name="_Toc426461999"/>
      <w:bookmarkStart w:id="936" w:name="_Toc430353523"/>
      <w:bookmarkStart w:id="937" w:name="_Toc426462019"/>
      <w:bookmarkStart w:id="938" w:name="_Toc430353543"/>
      <w:bookmarkStart w:id="939" w:name="_Toc426462023"/>
      <w:bookmarkStart w:id="940" w:name="_Toc430353547"/>
      <w:bookmarkStart w:id="941" w:name="_Toc426462024"/>
      <w:bookmarkStart w:id="942" w:name="_Toc430353548"/>
      <w:bookmarkStart w:id="943" w:name="_Toc426462025"/>
      <w:bookmarkStart w:id="944" w:name="_Toc430353549"/>
      <w:bookmarkStart w:id="945" w:name="_Toc426462026"/>
      <w:bookmarkStart w:id="946" w:name="_Toc430353550"/>
      <w:bookmarkStart w:id="947" w:name="_Toc426462027"/>
      <w:bookmarkStart w:id="948" w:name="_Toc430353551"/>
      <w:bookmarkStart w:id="949" w:name="_Toc426462028"/>
      <w:bookmarkStart w:id="950" w:name="_Toc430353552"/>
      <w:bookmarkStart w:id="951" w:name="_Toc426462029"/>
      <w:bookmarkStart w:id="952" w:name="_Toc430353553"/>
      <w:bookmarkStart w:id="953" w:name="_Toc426462030"/>
      <w:bookmarkStart w:id="954" w:name="_Toc430353554"/>
      <w:bookmarkStart w:id="955" w:name="_Toc426462031"/>
      <w:bookmarkStart w:id="956" w:name="_Toc430353555"/>
      <w:bookmarkStart w:id="957" w:name="_Toc426462032"/>
      <w:bookmarkStart w:id="958" w:name="_Toc430353556"/>
      <w:bookmarkStart w:id="959" w:name="_Toc426462033"/>
      <w:bookmarkStart w:id="960" w:name="_Toc430353557"/>
      <w:bookmarkStart w:id="961" w:name="_Toc426462041"/>
      <w:bookmarkStart w:id="962" w:name="_Toc430353565"/>
      <w:bookmarkStart w:id="963" w:name="_Toc426462048"/>
      <w:bookmarkStart w:id="964" w:name="_Toc430353572"/>
      <w:bookmarkStart w:id="965" w:name="_Toc426462055"/>
      <w:bookmarkStart w:id="966" w:name="_Toc430353579"/>
      <w:bookmarkStart w:id="967" w:name="_Toc426462056"/>
      <w:bookmarkStart w:id="968" w:name="_Toc430353580"/>
      <w:bookmarkStart w:id="969" w:name="_Toc426462057"/>
      <w:bookmarkStart w:id="970" w:name="_Toc430353581"/>
      <w:bookmarkStart w:id="971" w:name="_Toc426462085"/>
      <w:bookmarkStart w:id="972" w:name="_Toc430353609"/>
      <w:bookmarkStart w:id="973" w:name="_Toc426462089"/>
      <w:bookmarkStart w:id="974" w:name="_Toc430353613"/>
      <w:bookmarkStart w:id="975" w:name="_Toc426462093"/>
      <w:bookmarkStart w:id="976" w:name="_Toc430353617"/>
      <w:bookmarkStart w:id="977" w:name="_Toc426462101"/>
      <w:bookmarkStart w:id="978" w:name="_Toc430353625"/>
      <w:bookmarkStart w:id="979" w:name="_Toc426462121"/>
      <w:bookmarkStart w:id="980" w:name="_Toc430353645"/>
      <w:bookmarkStart w:id="981" w:name="_Toc426462125"/>
      <w:bookmarkStart w:id="982" w:name="_Toc430353649"/>
      <w:bookmarkStart w:id="983" w:name="_Toc426462126"/>
      <w:bookmarkStart w:id="984" w:name="_Toc430353650"/>
      <w:bookmarkStart w:id="985" w:name="_Toc426462127"/>
      <w:bookmarkStart w:id="986" w:name="_Toc430353651"/>
      <w:bookmarkStart w:id="987" w:name="_Toc426462128"/>
      <w:bookmarkStart w:id="988" w:name="_Toc430353652"/>
      <w:bookmarkStart w:id="989" w:name="_Toc426462129"/>
      <w:bookmarkStart w:id="990" w:name="_Toc430353653"/>
      <w:bookmarkStart w:id="991" w:name="_Toc426462130"/>
      <w:bookmarkStart w:id="992" w:name="_Toc430353654"/>
      <w:bookmarkStart w:id="993" w:name="_Toc426462131"/>
      <w:bookmarkStart w:id="994" w:name="_Toc430353655"/>
      <w:bookmarkStart w:id="995" w:name="_Toc426462132"/>
      <w:bookmarkStart w:id="996" w:name="_Toc430353656"/>
      <w:bookmarkStart w:id="997" w:name="_Toc426462133"/>
      <w:bookmarkStart w:id="998" w:name="_Toc430353657"/>
      <w:bookmarkStart w:id="999" w:name="_Toc426462134"/>
      <w:bookmarkStart w:id="1000" w:name="_Toc430353658"/>
      <w:bookmarkStart w:id="1001" w:name="_Toc426462135"/>
      <w:bookmarkStart w:id="1002" w:name="_Toc430353659"/>
      <w:bookmarkStart w:id="1003" w:name="_Toc426462143"/>
      <w:bookmarkStart w:id="1004" w:name="_Toc430353667"/>
      <w:bookmarkStart w:id="1005" w:name="_Toc426462150"/>
      <w:bookmarkStart w:id="1006" w:name="_Toc430353674"/>
      <w:bookmarkStart w:id="1007" w:name="_Toc426462151"/>
      <w:bookmarkStart w:id="1008" w:name="_Toc430353675"/>
      <w:bookmarkStart w:id="1009" w:name="_Toc426462152"/>
      <w:bookmarkStart w:id="1010" w:name="_Toc430353676"/>
      <w:bookmarkStart w:id="1011" w:name="_Toc426462181"/>
      <w:bookmarkStart w:id="1012" w:name="_Toc430353705"/>
      <w:bookmarkStart w:id="1013" w:name="_Toc426462185"/>
      <w:bookmarkStart w:id="1014" w:name="_Toc430353709"/>
      <w:bookmarkStart w:id="1015" w:name="_Toc426462189"/>
      <w:bookmarkStart w:id="1016" w:name="_Toc430353713"/>
      <w:bookmarkStart w:id="1017" w:name="_Toc426462197"/>
      <w:bookmarkStart w:id="1018" w:name="_Toc430353721"/>
      <w:bookmarkStart w:id="1019" w:name="_Toc426462217"/>
      <w:bookmarkStart w:id="1020" w:name="_Toc430353741"/>
      <w:bookmarkStart w:id="1021" w:name="_Toc426462221"/>
      <w:bookmarkStart w:id="1022" w:name="_Toc430353745"/>
      <w:bookmarkStart w:id="1023" w:name="_Toc426462222"/>
      <w:bookmarkStart w:id="1024" w:name="_Toc430353746"/>
      <w:bookmarkStart w:id="1025" w:name="_Toc426462223"/>
      <w:bookmarkStart w:id="1026" w:name="_Toc430353747"/>
      <w:bookmarkStart w:id="1027" w:name="_Toc426462224"/>
      <w:bookmarkStart w:id="1028" w:name="_Toc430353748"/>
      <w:bookmarkStart w:id="1029" w:name="_Toc426462225"/>
      <w:bookmarkStart w:id="1030" w:name="_Toc430353749"/>
      <w:bookmarkStart w:id="1031" w:name="_Toc426462226"/>
      <w:bookmarkStart w:id="1032" w:name="_Toc430353750"/>
      <w:bookmarkStart w:id="1033" w:name="_Toc426462227"/>
      <w:bookmarkStart w:id="1034" w:name="_Toc430353751"/>
      <w:bookmarkStart w:id="1035" w:name="_Toc426462228"/>
      <w:bookmarkStart w:id="1036" w:name="_Toc430353752"/>
      <w:bookmarkStart w:id="1037" w:name="_Toc426462229"/>
      <w:bookmarkStart w:id="1038" w:name="_Toc430353753"/>
      <w:bookmarkStart w:id="1039" w:name="_Toc426462230"/>
      <w:bookmarkStart w:id="1040" w:name="_Toc430353754"/>
      <w:bookmarkStart w:id="1041" w:name="_Toc426462231"/>
      <w:bookmarkStart w:id="1042" w:name="_Toc430353755"/>
      <w:bookmarkStart w:id="1043" w:name="_Toc426462239"/>
      <w:bookmarkStart w:id="1044" w:name="_Toc430353763"/>
      <w:bookmarkStart w:id="1045" w:name="_Toc426462246"/>
      <w:bookmarkStart w:id="1046" w:name="_Toc430353770"/>
      <w:bookmarkStart w:id="1047" w:name="_Toc426462253"/>
      <w:bookmarkStart w:id="1048" w:name="_Toc430353777"/>
      <w:bookmarkStart w:id="1049" w:name="_Toc426462260"/>
      <w:bookmarkStart w:id="1050" w:name="_Toc430353784"/>
      <w:bookmarkStart w:id="1051" w:name="_Toc426462261"/>
      <w:bookmarkStart w:id="1052" w:name="_Toc430353785"/>
      <w:bookmarkStart w:id="1053" w:name="_Toc426462262"/>
      <w:bookmarkStart w:id="1054" w:name="_Toc430353786"/>
      <w:bookmarkStart w:id="1055" w:name="_Toc426462292"/>
      <w:bookmarkStart w:id="1056" w:name="_Toc430353816"/>
      <w:bookmarkStart w:id="1057" w:name="_Toc426462296"/>
      <w:bookmarkStart w:id="1058" w:name="_Toc430353820"/>
      <w:bookmarkStart w:id="1059" w:name="_Toc426462300"/>
      <w:bookmarkStart w:id="1060" w:name="_Toc430353824"/>
      <w:bookmarkStart w:id="1061" w:name="_Toc426462308"/>
      <w:bookmarkStart w:id="1062" w:name="_Toc430353832"/>
      <w:bookmarkStart w:id="1063" w:name="_Toc426462328"/>
      <w:bookmarkStart w:id="1064" w:name="_Toc430353852"/>
      <w:bookmarkStart w:id="1065" w:name="_Toc426462332"/>
      <w:bookmarkStart w:id="1066" w:name="_Toc430353856"/>
      <w:bookmarkStart w:id="1067" w:name="_Toc426462333"/>
      <w:bookmarkStart w:id="1068" w:name="_Toc430353857"/>
      <w:bookmarkStart w:id="1069" w:name="_Toc426462334"/>
      <w:bookmarkStart w:id="1070" w:name="_Toc430353858"/>
      <w:bookmarkStart w:id="1071" w:name="_Toc426462335"/>
      <w:bookmarkStart w:id="1072" w:name="_Toc430353859"/>
      <w:bookmarkStart w:id="1073" w:name="_Toc426462336"/>
      <w:bookmarkStart w:id="1074" w:name="_Toc430353860"/>
      <w:bookmarkStart w:id="1075" w:name="_Toc426462337"/>
      <w:bookmarkStart w:id="1076" w:name="_Toc430353861"/>
      <w:bookmarkStart w:id="1077" w:name="_Toc426462338"/>
      <w:bookmarkStart w:id="1078" w:name="_Toc430353862"/>
      <w:bookmarkStart w:id="1079" w:name="_Toc426462339"/>
      <w:bookmarkStart w:id="1080" w:name="_Toc430353863"/>
      <w:bookmarkStart w:id="1081" w:name="_Toc426462340"/>
      <w:bookmarkStart w:id="1082" w:name="_Toc430353864"/>
      <w:bookmarkStart w:id="1083" w:name="_Toc426462341"/>
      <w:bookmarkStart w:id="1084" w:name="_Toc430353865"/>
      <w:bookmarkStart w:id="1085" w:name="_Toc426462349"/>
      <w:bookmarkStart w:id="1086" w:name="_Toc430353873"/>
      <w:bookmarkStart w:id="1087" w:name="_Toc426462356"/>
      <w:bookmarkStart w:id="1088" w:name="_Toc430353880"/>
      <w:bookmarkStart w:id="1089" w:name="_Toc426462357"/>
      <w:bookmarkStart w:id="1090" w:name="_Toc430353881"/>
      <w:bookmarkStart w:id="1091" w:name="_Toc426462358"/>
      <w:bookmarkStart w:id="1092" w:name="_Toc430353882"/>
      <w:bookmarkStart w:id="1093" w:name="_Toc426462389"/>
      <w:bookmarkStart w:id="1094" w:name="_Toc430353913"/>
      <w:bookmarkStart w:id="1095" w:name="_Toc426462393"/>
      <w:bookmarkStart w:id="1096" w:name="_Toc430353917"/>
      <w:bookmarkStart w:id="1097" w:name="_Toc426462397"/>
      <w:bookmarkStart w:id="1098" w:name="_Toc430353921"/>
      <w:bookmarkStart w:id="1099" w:name="_Toc426462405"/>
      <w:bookmarkStart w:id="1100" w:name="_Toc430353929"/>
      <w:bookmarkStart w:id="1101" w:name="_Toc426462425"/>
      <w:bookmarkStart w:id="1102" w:name="_Toc430353949"/>
      <w:bookmarkStart w:id="1103" w:name="_Toc426462429"/>
      <w:bookmarkStart w:id="1104" w:name="_Toc430353953"/>
      <w:bookmarkStart w:id="1105" w:name="_Toc426462430"/>
      <w:bookmarkStart w:id="1106" w:name="_Toc430353954"/>
      <w:bookmarkStart w:id="1107" w:name="_Toc426462431"/>
      <w:bookmarkStart w:id="1108" w:name="_Toc430353955"/>
      <w:bookmarkStart w:id="1109" w:name="_Toc426462432"/>
      <w:bookmarkStart w:id="1110" w:name="_Toc430353956"/>
      <w:bookmarkStart w:id="1111" w:name="_Toc426462433"/>
      <w:bookmarkStart w:id="1112" w:name="_Toc430353957"/>
      <w:bookmarkStart w:id="1113" w:name="_Toc426462434"/>
      <w:bookmarkStart w:id="1114" w:name="_Toc430353958"/>
      <w:bookmarkStart w:id="1115" w:name="_Toc426462435"/>
      <w:bookmarkStart w:id="1116" w:name="_Toc430353959"/>
      <w:bookmarkStart w:id="1117" w:name="_Toc426462436"/>
      <w:bookmarkStart w:id="1118" w:name="_Toc430353960"/>
      <w:bookmarkStart w:id="1119" w:name="_Toc426462437"/>
      <w:bookmarkStart w:id="1120" w:name="_Toc430353961"/>
      <w:bookmarkStart w:id="1121" w:name="_Toc426462438"/>
      <w:bookmarkStart w:id="1122" w:name="_Toc430353962"/>
      <w:bookmarkStart w:id="1123" w:name="_Toc426462446"/>
      <w:bookmarkStart w:id="1124" w:name="_Toc430353970"/>
      <w:bookmarkStart w:id="1125" w:name="_Toc426462453"/>
      <w:bookmarkStart w:id="1126" w:name="_Toc430353977"/>
      <w:bookmarkStart w:id="1127" w:name="_Toc426462454"/>
      <w:bookmarkStart w:id="1128" w:name="_Toc430353978"/>
      <w:bookmarkStart w:id="1129" w:name="_Toc426462455"/>
      <w:bookmarkStart w:id="1130" w:name="_Toc430353979"/>
      <w:bookmarkStart w:id="1131" w:name="_Toc426462486"/>
      <w:bookmarkStart w:id="1132" w:name="_Toc430354010"/>
      <w:bookmarkStart w:id="1133" w:name="_Toc426462490"/>
      <w:bookmarkStart w:id="1134" w:name="_Toc430354014"/>
      <w:bookmarkStart w:id="1135" w:name="_Toc426462494"/>
      <w:bookmarkStart w:id="1136" w:name="_Toc430354018"/>
      <w:bookmarkStart w:id="1137" w:name="_Toc426462502"/>
      <w:bookmarkStart w:id="1138" w:name="_Toc430354026"/>
      <w:bookmarkStart w:id="1139" w:name="_Toc426462522"/>
      <w:bookmarkStart w:id="1140" w:name="_Toc430354046"/>
      <w:bookmarkStart w:id="1141" w:name="_Toc426462526"/>
      <w:bookmarkStart w:id="1142" w:name="_Toc430354050"/>
      <w:bookmarkStart w:id="1143" w:name="_Toc426462527"/>
      <w:bookmarkStart w:id="1144" w:name="_Toc430354051"/>
      <w:bookmarkStart w:id="1145" w:name="_Toc426462528"/>
      <w:bookmarkStart w:id="1146" w:name="_Toc430354052"/>
      <w:bookmarkStart w:id="1147" w:name="_Toc426462529"/>
      <w:bookmarkStart w:id="1148" w:name="_Toc430354053"/>
      <w:bookmarkStart w:id="1149" w:name="_Toc426462530"/>
      <w:bookmarkStart w:id="1150" w:name="_Toc430354054"/>
      <w:bookmarkStart w:id="1151" w:name="_Toc426462531"/>
      <w:bookmarkStart w:id="1152" w:name="_Toc430354055"/>
      <w:bookmarkStart w:id="1153" w:name="_Toc426462532"/>
      <w:bookmarkStart w:id="1154" w:name="_Toc430354056"/>
      <w:bookmarkStart w:id="1155" w:name="_Toc426462533"/>
      <w:bookmarkStart w:id="1156" w:name="_Toc430354057"/>
      <w:bookmarkStart w:id="1157" w:name="_Toc426462534"/>
      <w:bookmarkStart w:id="1158" w:name="_Toc430354058"/>
      <w:bookmarkStart w:id="1159" w:name="_Toc426462535"/>
      <w:bookmarkStart w:id="1160" w:name="_Toc430354059"/>
      <w:bookmarkStart w:id="1161" w:name="_Toc426462543"/>
      <w:bookmarkStart w:id="1162" w:name="_Toc430354067"/>
      <w:bookmarkStart w:id="1163" w:name="_Toc426462550"/>
      <w:bookmarkStart w:id="1164" w:name="_Toc430354074"/>
      <w:bookmarkStart w:id="1165" w:name="_Toc426462551"/>
      <w:bookmarkStart w:id="1166" w:name="_Toc430354075"/>
      <w:bookmarkStart w:id="1167" w:name="_Toc426462552"/>
      <w:bookmarkStart w:id="1168" w:name="_Toc430354076"/>
      <w:bookmarkStart w:id="1169" w:name="_Toc426462583"/>
      <w:bookmarkStart w:id="1170" w:name="_Toc430354107"/>
      <w:bookmarkStart w:id="1171" w:name="_Toc426462587"/>
      <w:bookmarkStart w:id="1172" w:name="_Toc430354111"/>
      <w:bookmarkStart w:id="1173" w:name="_Toc426462591"/>
      <w:bookmarkStart w:id="1174" w:name="_Toc430354115"/>
      <w:bookmarkStart w:id="1175" w:name="_Toc426462599"/>
      <w:bookmarkStart w:id="1176" w:name="_Toc430354123"/>
      <w:bookmarkStart w:id="1177" w:name="_Toc426462619"/>
      <w:bookmarkStart w:id="1178" w:name="_Toc430354143"/>
      <w:bookmarkStart w:id="1179" w:name="_Toc426462623"/>
      <w:bookmarkStart w:id="1180" w:name="_Toc430354147"/>
      <w:bookmarkStart w:id="1181" w:name="_Toc426462624"/>
      <w:bookmarkStart w:id="1182" w:name="_Toc430354148"/>
      <w:bookmarkStart w:id="1183" w:name="_Toc426462625"/>
      <w:bookmarkStart w:id="1184" w:name="_Toc430354149"/>
      <w:bookmarkStart w:id="1185" w:name="_Toc426462626"/>
      <w:bookmarkStart w:id="1186" w:name="_Toc430354150"/>
      <w:bookmarkStart w:id="1187" w:name="_Toc426462627"/>
      <w:bookmarkStart w:id="1188" w:name="_Toc430354151"/>
      <w:bookmarkStart w:id="1189" w:name="_Toc426462628"/>
      <w:bookmarkStart w:id="1190" w:name="_Toc430354152"/>
      <w:bookmarkStart w:id="1191" w:name="_Toc426462629"/>
      <w:bookmarkStart w:id="1192" w:name="_Toc430354153"/>
      <w:bookmarkStart w:id="1193" w:name="_Toc426462630"/>
      <w:bookmarkStart w:id="1194" w:name="_Toc430354154"/>
      <w:bookmarkStart w:id="1195" w:name="_Toc426462631"/>
      <w:bookmarkStart w:id="1196" w:name="_Toc430354155"/>
      <w:bookmarkStart w:id="1197" w:name="_Toc426462632"/>
      <w:bookmarkStart w:id="1198" w:name="_Toc430354156"/>
      <w:bookmarkStart w:id="1199" w:name="_Toc426462640"/>
      <w:bookmarkStart w:id="1200" w:name="_Toc430354164"/>
      <w:bookmarkStart w:id="1201" w:name="_Toc426462647"/>
      <w:bookmarkStart w:id="1202" w:name="_Toc430354171"/>
      <w:bookmarkStart w:id="1203" w:name="_Toc426462648"/>
      <w:bookmarkStart w:id="1204" w:name="_Toc430354172"/>
      <w:bookmarkStart w:id="1205" w:name="_Toc426462649"/>
      <w:bookmarkStart w:id="1206" w:name="_Toc430354173"/>
      <w:bookmarkStart w:id="1207" w:name="_Toc426462677"/>
      <w:bookmarkStart w:id="1208" w:name="_Toc430354201"/>
      <w:bookmarkStart w:id="1209" w:name="_Toc426462681"/>
      <w:bookmarkStart w:id="1210" w:name="_Toc430354205"/>
      <w:bookmarkStart w:id="1211" w:name="_Toc426462685"/>
      <w:bookmarkStart w:id="1212" w:name="_Toc430354209"/>
      <w:bookmarkStart w:id="1213" w:name="_Toc426462693"/>
      <w:bookmarkStart w:id="1214" w:name="_Toc430354217"/>
      <w:bookmarkStart w:id="1215" w:name="_Toc426462713"/>
      <w:bookmarkStart w:id="1216" w:name="_Toc430354237"/>
      <w:bookmarkStart w:id="1217" w:name="_Toc426462717"/>
      <w:bookmarkStart w:id="1218" w:name="_Toc430354241"/>
      <w:bookmarkStart w:id="1219" w:name="_Toc426462718"/>
      <w:bookmarkStart w:id="1220" w:name="_Toc430354242"/>
      <w:bookmarkStart w:id="1221" w:name="_Toc426462719"/>
      <w:bookmarkStart w:id="1222" w:name="_Toc430354243"/>
      <w:bookmarkStart w:id="1223" w:name="_Toc426462720"/>
      <w:bookmarkStart w:id="1224" w:name="_Toc430354244"/>
      <w:bookmarkStart w:id="1225" w:name="_Toc426462721"/>
      <w:bookmarkStart w:id="1226" w:name="_Toc430354245"/>
      <w:bookmarkStart w:id="1227" w:name="_Toc426462722"/>
      <w:bookmarkStart w:id="1228" w:name="_Toc430354246"/>
      <w:bookmarkStart w:id="1229" w:name="_Toc426462723"/>
      <w:bookmarkStart w:id="1230" w:name="_Toc430354247"/>
      <w:bookmarkStart w:id="1231" w:name="_Toc426462724"/>
      <w:bookmarkStart w:id="1232" w:name="_Toc430354248"/>
      <w:bookmarkStart w:id="1233" w:name="_Toc426462725"/>
      <w:bookmarkStart w:id="1234" w:name="_Toc430354249"/>
      <w:bookmarkStart w:id="1235" w:name="_Toc426462726"/>
      <w:bookmarkStart w:id="1236" w:name="_Toc430354250"/>
      <w:bookmarkStart w:id="1237" w:name="_Toc426462734"/>
      <w:bookmarkStart w:id="1238" w:name="_Toc430354258"/>
      <w:bookmarkStart w:id="1239" w:name="_Toc426462741"/>
      <w:bookmarkStart w:id="1240" w:name="_Toc430354265"/>
      <w:bookmarkStart w:id="1241" w:name="_Toc426462742"/>
      <w:bookmarkStart w:id="1242" w:name="_Toc430354266"/>
      <w:bookmarkStart w:id="1243" w:name="_Toc426462743"/>
      <w:bookmarkStart w:id="1244" w:name="_Toc430354267"/>
      <w:bookmarkStart w:id="1245" w:name="_Toc426462774"/>
      <w:bookmarkStart w:id="1246" w:name="_Toc430354298"/>
      <w:bookmarkStart w:id="1247" w:name="_Toc426462778"/>
      <w:bookmarkStart w:id="1248" w:name="_Toc430354302"/>
      <w:bookmarkStart w:id="1249" w:name="_Toc426462782"/>
      <w:bookmarkStart w:id="1250" w:name="_Toc430354306"/>
      <w:bookmarkStart w:id="1251" w:name="_Toc426462790"/>
      <w:bookmarkStart w:id="1252" w:name="_Toc430354314"/>
      <w:bookmarkStart w:id="1253" w:name="_Toc426462810"/>
      <w:bookmarkStart w:id="1254" w:name="_Toc430354334"/>
      <w:bookmarkStart w:id="1255" w:name="_Toc426462814"/>
      <w:bookmarkStart w:id="1256" w:name="_Toc430354338"/>
      <w:bookmarkStart w:id="1257" w:name="_Toc426462815"/>
      <w:bookmarkStart w:id="1258" w:name="_Toc430354339"/>
      <w:bookmarkStart w:id="1259" w:name="_Toc426462816"/>
      <w:bookmarkStart w:id="1260" w:name="_Toc430354340"/>
      <w:bookmarkStart w:id="1261" w:name="_Toc426462817"/>
      <w:bookmarkStart w:id="1262" w:name="_Toc430354341"/>
      <w:bookmarkStart w:id="1263" w:name="_Toc426462818"/>
      <w:bookmarkStart w:id="1264" w:name="_Toc430354342"/>
      <w:bookmarkStart w:id="1265" w:name="_Toc426462819"/>
      <w:bookmarkStart w:id="1266" w:name="_Toc430354343"/>
      <w:bookmarkStart w:id="1267" w:name="_Toc426462820"/>
      <w:bookmarkStart w:id="1268" w:name="_Toc430354344"/>
      <w:bookmarkStart w:id="1269" w:name="_Toc426462821"/>
      <w:bookmarkStart w:id="1270" w:name="_Toc430354345"/>
      <w:bookmarkStart w:id="1271" w:name="_Toc426462822"/>
      <w:bookmarkStart w:id="1272" w:name="_Toc430354346"/>
      <w:bookmarkStart w:id="1273" w:name="_Toc426462823"/>
      <w:bookmarkStart w:id="1274" w:name="_Toc430354347"/>
      <w:bookmarkStart w:id="1275" w:name="_Toc426462831"/>
      <w:bookmarkStart w:id="1276" w:name="_Toc430354355"/>
      <w:bookmarkStart w:id="1277" w:name="_Toc426462838"/>
      <w:bookmarkStart w:id="1278" w:name="_Toc430354362"/>
      <w:bookmarkStart w:id="1279" w:name="_Toc426462839"/>
      <w:bookmarkStart w:id="1280" w:name="_Toc430354363"/>
      <w:bookmarkStart w:id="1281" w:name="_Toc426462840"/>
      <w:bookmarkStart w:id="1282" w:name="_Toc430354364"/>
      <w:bookmarkStart w:id="1283" w:name="_Toc426462876"/>
      <w:bookmarkStart w:id="1284" w:name="_Toc430354400"/>
      <w:bookmarkStart w:id="1285" w:name="_Toc426462880"/>
      <w:bookmarkStart w:id="1286" w:name="_Toc430354404"/>
      <w:bookmarkStart w:id="1287" w:name="_Toc426462884"/>
      <w:bookmarkStart w:id="1288" w:name="_Toc430354408"/>
      <w:bookmarkStart w:id="1289" w:name="_Toc426462892"/>
      <w:bookmarkStart w:id="1290" w:name="_Toc430354416"/>
      <w:bookmarkStart w:id="1291" w:name="_Toc426462912"/>
      <w:bookmarkStart w:id="1292" w:name="_Toc430354436"/>
      <w:bookmarkStart w:id="1293" w:name="_Toc426462916"/>
      <w:bookmarkStart w:id="1294" w:name="_Toc430354440"/>
      <w:bookmarkStart w:id="1295" w:name="_Toc426462917"/>
      <w:bookmarkStart w:id="1296" w:name="_Toc430354441"/>
      <w:bookmarkStart w:id="1297" w:name="_Toc426462918"/>
      <w:bookmarkStart w:id="1298" w:name="_Toc430354442"/>
      <w:bookmarkStart w:id="1299" w:name="_Toc426462919"/>
      <w:bookmarkStart w:id="1300" w:name="_Toc430354443"/>
      <w:bookmarkStart w:id="1301" w:name="_Toc426462920"/>
      <w:bookmarkStart w:id="1302" w:name="_Toc430354444"/>
      <w:bookmarkStart w:id="1303" w:name="_Toc426462921"/>
      <w:bookmarkStart w:id="1304" w:name="_Toc430354445"/>
      <w:bookmarkStart w:id="1305" w:name="_Toc426462922"/>
      <w:bookmarkStart w:id="1306" w:name="_Toc430354446"/>
      <w:bookmarkStart w:id="1307" w:name="_Toc426462923"/>
      <w:bookmarkStart w:id="1308" w:name="_Toc430354447"/>
      <w:bookmarkStart w:id="1309" w:name="_Toc426462924"/>
      <w:bookmarkStart w:id="1310" w:name="_Toc430354448"/>
      <w:bookmarkStart w:id="1311" w:name="_Toc426462925"/>
      <w:bookmarkStart w:id="1312" w:name="_Toc430354449"/>
      <w:bookmarkStart w:id="1313" w:name="_Toc426462933"/>
      <w:bookmarkStart w:id="1314" w:name="_Toc430354457"/>
      <w:bookmarkStart w:id="1315" w:name="_Toc426462940"/>
      <w:bookmarkStart w:id="1316" w:name="_Toc430354464"/>
      <w:bookmarkStart w:id="1317" w:name="_Toc426462941"/>
      <w:bookmarkStart w:id="1318" w:name="_Toc430354465"/>
      <w:bookmarkStart w:id="1319" w:name="_Toc426462942"/>
      <w:bookmarkStart w:id="1320" w:name="_Toc430354466"/>
      <w:bookmarkStart w:id="1321" w:name="_Toc426462971"/>
      <w:bookmarkStart w:id="1322" w:name="_Toc430354495"/>
      <w:bookmarkStart w:id="1323" w:name="_Toc426462975"/>
      <w:bookmarkStart w:id="1324" w:name="_Toc430354499"/>
      <w:bookmarkStart w:id="1325" w:name="_Toc426462979"/>
      <w:bookmarkStart w:id="1326" w:name="_Toc430354503"/>
      <w:bookmarkStart w:id="1327" w:name="_Toc426462987"/>
      <w:bookmarkStart w:id="1328" w:name="_Toc430354511"/>
      <w:bookmarkStart w:id="1329" w:name="_Toc426463007"/>
      <w:bookmarkStart w:id="1330" w:name="_Toc430354531"/>
      <w:bookmarkStart w:id="1331" w:name="_Toc426463011"/>
      <w:bookmarkStart w:id="1332" w:name="_Toc430354535"/>
      <w:bookmarkStart w:id="1333" w:name="_Toc426463012"/>
      <w:bookmarkStart w:id="1334" w:name="_Toc430354536"/>
      <w:bookmarkStart w:id="1335" w:name="_Toc426463013"/>
      <w:bookmarkStart w:id="1336" w:name="_Toc430354537"/>
      <w:bookmarkStart w:id="1337" w:name="_Toc426463014"/>
      <w:bookmarkStart w:id="1338" w:name="_Toc430354538"/>
      <w:bookmarkStart w:id="1339" w:name="_Toc426463015"/>
      <w:bookmarkStart w:id="1340" w:name="_Toc430354539"/>
      <w:bookmarkStart w:id="1341" w:name="_Toc426463016"/>
      <w:bookmarkStart w:id="1342" w:name="_Toc430354540"/>
      <w:bookmarkStart w:id="1343" w:name="_Toc426463017"/>
      <w:bookmarkStart w:id="1344" w:name="_Toc430354541"/>
      <w:bookmarkStart w:id="1345" w:name="_Toc426463018"/>
      <w:bookmarkStart w:id="1346" w:name="_Toc430354542"/>
      <w:bookmarkStart w:id="1347" w:name="_Toc426463019"/>
      <w:bookmarkStart w:id="1348" w:name="_Toc430354543"/>
      <w:bookmarkStart w:id="1349" w:name="_Toc426463020"/>
      <w:bookmarkStart w:id="1350" w:name="_Toc430354544"/>
      <w:bookmarkStart w:id="1351" w:name="_Toc426463028"/>
      <w:bookmarkStart w:id="1352" w:name="_Toc430354552"/>
      <w:bookmarkStart w:id="1353" w:name="_Toc426463035"/>
      <w:bookmarkStart w:id="1354" w:name="_Toc430354559"/>
      <w:bookmarkStart w:id="1355" w:name="_Toc426463042"/>
      <w:bookmarkStart w:id="1356" w:name="_Toc430354566"/>
      <w:bookmarkStart w:id="1357" w:name="_Toc426463043"/>
      <w:bookmarkStart w:id="1358" w:name="_Toc430354567"/>
      <w:bookmarkStart w:id="1359" w:name="_Toc426463044"/>
      <w:bookmarkStart w:id="1360" w:name="_Toc430354568"/>
      <w:bookmarkStart w:id="1361" w:name="_Toc426463082"/>
      <w:bookmarkStart w:id="1362" w:name="_Toc430354606"/>
      <w:bookmarkStart w:id="1363" w:name="_Toc426463086"/>
      <w:bookmarkStart w:id="1364" w:name="_Toc430354610"/>
      <w:bookmarkStart w:id="1365" w:name="_Toc426463090"/>
      <w:bookmarkStart w:id="1366" w:name="_Toc430354614"/>
      <w:bookmarkStart w:id="1367" w:name="_Toc426463098"/>
      <w:bookmarkStart w:id="1368" w:name="_Toc430354622"/>
      <w:bookmarkStart w:id="1369" w:name="_Toc426463118"/>
      <w:bookmarkStart w:id="1370" w:name="_Toc430354642"/>
      <w:bookmarkStart w:id="1371" w:name="_Toc426463122"/>
      <w:bookmarkStart w:id="1372" w:name="_Toc430354646"/>
      <w:bookmarkStart w:id="1373" w:name="_Toc426463123"/>
      <w:bookmarkStart w:id="1374" w:name="_Toc430354647"/>
      <w:bookmarkStart w:id="1375" w:name="_Toc426463124"/>
      <w:bookmarkStart w:id="1376" w:name="_Toc430354648"/>
      <w:bookmarkStart w:id="1377" w:name="_Toc426463125"/>
      <w:bookmarkStart w:id="1378" w:name="_Toc430354649"/>
      <w:bookmarkStart w:id="1379" w:name="_Toc426463126"/>
      <w:bookmarkStart w:id="1380" w:name="_Toc430354650"/>
      <w:bookmarkStart w:id="1381" w:name="_Toc426463127"/>
      <w:bookmarkStart w:id="1382" w:name="_Toc430354651"/>
      <w:bookmarkStart w:id="1383" w:name="_Toc426463128"/>
      <w:bookmarkStart w:id="1384" w:name="_Toc430354652"/>
      <w:bookmarkStart w:id="1385" w:name="_Toc426463129"/>
      <w:bookmarkStart w:id="1386" w:name="_Toc430354653"/>
      <w:bookmarkStart w:id="1387" w:name="_Toc426463130"/>
      <w:bookmarkStart w:id="1388" w:name="_Toc430354654"/>
      <w:bookmarkStart w:id="1389" w:name="_Toc426463131"/>
      <w:bookmarkStart w:id="1390" w:name="_Toc430354655"/>
      <w:bookmarkStart w:id="1391" w:name="_Toc426463139"/>
      <w:bookmarkStart w:id="1392" w:name="_Toc430354663"/>
      <w:bookmarkStart w:id="1393" w:name="_Toc426463146"/>
      <w:bookmarkStart w:id="1394" w:name="_Toc430354670"/>
      <w:bookmarkStart w:id="1395" w:name="_Toc426463147"/>
      <w:bookmarkStart w:id="1396" w:name="_Toc430354671"/>
      <w:bookmarkStart w:id="1397" w:name="_Toc426463148"/>
      <w:bookmarkStart w:id="1398" w:name="_Toc430354672"/>
      <w:bookmarkStart w:id="1399" w:name="_Toc426463174"/>
      <w:bookmarkStart w:id="1400" w:name="_Toc430354698"/>
      <w:bookmarkStart w:id="1401" w:name="_Toc426463178"/>
      <w:bookmarkStart w:id="1402" w:name="_Toc430354702"/>
      <w:bookmarkStart w:id="1403" w:name="_Toc426463182"/>
      <w:bookmarkStart w:id="1404" w:name="_Toc430354706"/>
      <w:bookmarkStart w:id="1405" w:name="_Toc426463190"/>
      <w:bookmarkStart w:id="1406" w:name="_Toc430354714"/>
      <w:bookmarkStart w:id="1407" w:name="_Toc426463210"/>
      <w:bookmarkStart w:id="1408" w:name="_Toc430354734"/>
      <w:bookmarkStart w:id="1409" w:name="_Toc426463214"/>
      <w:bookmarkStart w:id="1410" w:name="_Toc430354738"/>
      <w:bookmarkStart w:id="1411" w:name="_Toc426463215"/>
      <w:bookmarkStart w:id="1412" w:name="_Toc430354739"/>
      <w:bookmarkStart w:id="1413" w:name="_Toc426463216"/>
      <w:bookmarkStart w:id="1414" w:name="_Toc430354740"/>
      <w:bookmarkStart w:id="1415" w:name="_Toc426463217"/>
      <w:bookmarkStart w:id="1416" w:name="_Toc430354741"/>
      <w:bookmarkStart w:id="1417" w:name="_Toc426463218"/>
      <w:bookmarkStart w:id="1418" w:name="_Toc430354742"/>
      <w:bookmarkStart w:id="1419" w:name="_Toc426463219"/>
      <w:bookmarkStart w:id="1420" w:name="_Toc430354743"/>
      <w:bookmarkStart w:id="1421" w:name="_Toc426463220"/>
      <w:bookmarkStart w:id="1422" w:name="_Toc430354744"/>
      <w:bookmarkStart w:id="1423" w:name="_Toc426463221"/>
      <w:bookmarkStart w:id="1424" w:name="_Toc430354745"/>
      <w:bookmarkStart w:id="1425" w:name="_Toc426463222"/>
      <w:bookmarkStart w:id="1426" w:name="_Toc430354746"/>
      <w:bookmarkStart w:id="1427" w:name="_Toc426463223"/>
      <w:bookmarkStart w:id="1428" w:name="_Toc430354747"/>
      <w:bookmarkStart w:id="1429" w:name="_Toc426463224"/>
      <w:bookmarkStart w:id="1430" w:name="_Toc430354748"/>
      <w:bookmarkStart w:id="1431" w:name="_Toc426463225"/>
      <w:bookmarkStart w:id="1432" w:name="_Toc430354749"/>
      <w:bookmarkStart w:id="1433" w:name="_Toc426463226"/>
      <w:bookmarkStart w:id="1434" w:name="_Toc430354750"/>
      <w:bookmarkStart w:id="1435" w:name="_Toc426463227"/>
      <w:bookmarkStart w:id="1436" w:name="_Toc430354751"/>
      <w:bookmarkStart w:id="1437" w:name="_Toc426463260"/>
      <w:bookmarkStart w:id="1438" w:name="_Toc430354784"/>
      <w:bookmarkStart w:id="1439" w:name="_Toc426463264"/>
      <w:bookmarkStart w:id="1440" w:name="_Toc430354788"/>
      <w:bookmarkStart w:id="1441" w:name="_Toc426463268"/>
      <w:bookmarkStart w:id="1442" w:name="_Toc430354792"/>
      <w:bookmarkStart w:id="1443" w:name="_Toc426463276"/>
      <w:bookmarkStart w:id="1444" w:name="_Toc430354800"/>
      <w:bookmarkStart w:id="1445" w:name="_Toc426463296"/>
      <w:bookmarkStart w:id="1446" w:name="_Toc430354820"/>
      <w:bookmarkStart w:id="1447" w:name="_Toc426463300"/>
      <w:bookmarkStart w:id="1448" w:name="_Toc430354824"/>
      <w:bookmarkStart w:id="1449" w:name="_Toc426463301"/>
      <w:bookmarkStart w:id="1450" w:name="_Toc430354825"/>
      <w:bookmarkStart w:id="1451" w:name="_Toc426463302"/>
      <w:bookmarkStart w:id="1452" w:name="_Toc430354826"/>
      <w:bookmarkStart w:id="1453" w:name="_Toc426463303"/>
      <w:bookmarkStart w:id="1454" w:name="_Toc430354827"/>
      <w:bookmarkStart w:id="1455" w:name="_Toc426463304"/>
      <w:bookmarkStart w:id="1456" w:name="_Toc430354828"/>
      <w:bookmarkStart w:id="1457" w:name="_Toc426463305"/>
      <w:bookmarkStart w:id="1458" w:name="_Toc430354829"/>
      <w:bookmarkStart w:id="1459" w:name="_Toc426463306"/>
      <w:bookmarkStart w:id="1460" w:name="_Toc430354830"/>
      <w:bookmarkStart w:id="1461" w:name="_Toc426463307"/>
      <w:bookmarkStart w:id="1462" w:name="_Toc430354831"/>
      <w:bookmarkStart w:id="1463" w:name="_Toc426463308"/>
      <w:bookmarkStart w:id="1464" w:name="_Toc430354832"/>
      <w:bookmarkStart w:id="1465" w:name="_Toc426463309"/>
      <w:bookmarkStart w:id="1466" w:name="_Toc430354833"/>
      <w:bookmarkStart w:id="1467" w:name="_Toc426463310"/>
      <w:bookmarkStart w:id="1468" w:name="_Toc430354834"/>
      <w:bookmarkStart w:id="1469" w:name="_Toc426463311"/>
      <w:bookmarkStart w:id="1470" w:name="_Toc430354835"/>
      <w:bookmarkStart w:id="1471" w:name="_Toc426463312"/>
      <w:bookmarkStart w:id="1472" w:name="_Toc430354836"/>
      <w:bookmarkStart w:id="1473" w:name="_Toc426463313"/>
      <w:bookmarkStart w:id="1474" w:name="_Toc430354837"/>
      <w:bookmarkStart w:id="1475" w:name="_Toc426463340"/>
      <w:bookmarkStart w:id="1476" w:name="_Toc430354864"/>
      <w:bookmarkStart w:id="1477" w:name="_Toc426463344"/>
      <w:bookmarkStart w:id="1478" w:name="_Toc430354868"/>
      <w:bookmarkStart w:id="1479" w:name="_Toc426463348"/>
      <w:bookmarkStart w:id="1480" w:name="_Toc430354872"/>
      <w:bookmarkStart w:id="1481" w:name="_Toc426463356"/>
      <w:bookmarkStart w:id="1482" w:name="_Toc430354880"/>
      <w:bookmarkStart w:id="1483" w:name="_Toc426463376"/>
      <w:bookmarkStart w:id="1484" w:name="_Toc430354900"/>
      <w:bookmarkStart w:id="1485" w:name="_Toc426463380"/>
      <w:bookmarkStart w:id="1486" w:name="_Toc430354904"/>
      <w:bookmarkStart w:id="1487" w:name="_Toc426463381"/>
      <w:bookmarkStart w:id="1488" w:name="_Toc430354905"/>
      <w:bookmarkStart w:id="1489" w:name="_Toc426463382"/>
      <w:bookmarkStart w:id="1490" w:name="_Toc430354906"/>
      <w:bookmarkStart w:id="1491" w:name="_Toc426463383"/>
      <w:bookmarkStart w:id="1492" w:name="_Toc430354907"/>
      <w:bookmarkStart w:id="1493" w:name="_Toc426463384"/>
      <w:bookmarkStart w:id="1494" w:name="_Toc430354908"/>
      <w:bookmarkStart w:id="1495" w:name="_Toc426463385"/>
      <w:bookmarkStart w:id="1496" w:name="_Toc430354909"/>
      <w:bookmarkStart w:id="1497" w:name="_Toc426463386"/>
      <w:bookmarkStart w:id="1498" w:name="_Toc430354910"/>
      <w:bookmarkStart w:id="1499" w:name="_Toc426463387"/>
      <w:bookmarkStart w:id="1500" w:name="_Toc430354911"/>
      <w:bookmarkStart w:id="1501" w:name="_Toc426463388"/>
      <w:bookmarkStart w:id="1502" w:name="_Toc430354912"/>
      <w:bookmarkStart w:id="1503" w:name="_Toc426463389"/>
      <w:bookmarkStart w:id="1504" w:name="_Toc430354913"/>
      <w:bookmarkStart w:id="1505" w:name="_Toc426463390"/>
      <w:bookmarkStart w:id="1506" w:name="_Toc430354914"/>
      <w:bookmarkStart w:id="1507" w:name="_Toc426463398"/>
      <w:bookmarkStart w:id="1508" w:name="_Toc430354922"/>
      <w:bookmarkStart w:id="1509" w:name="_Toc426463405"/>
      <w:bookmarkStart w:id="1510" w:name="_Toc430354929"/>
      <w:bookmarkStart w:id="1511" w:name="_Toc426463406"/>
      <w:bookmarkStart w:id="1512" w:name="_Toc430354930"/>
      <w:bookmarkStart w:id="1513" w:name="_Toc426463407"/>
      <w:bookmarkStart w:id="1514" w:name="_Toc430354931"/>
      <w:bookmarkStart w:id="1515" w:name="_Toc426463433"/>
      <w:bookmarkStart w:id="1516" w:name="_Toc430354957"/>
      <w:bookmarkStart w:id="1517" w:name="_Toc426463437"/>
      <w:bookmarkStart w:id="1518" w:name="_Toc430354961"/>
      <w:bookmarkStart w:id="1519" w:name="_Toc426463441"/>
      <w:bookmarkStart w:id="1520" w:name="_Toc430354965"/>
      <w:bookmarkStart w:id="1521" w:name="_Toc426463449"/>
      <w:bookmarkStart w:id="1522" w:name="_Toc430354973"/>
      <w:bookmarkStart w:id="1523" w:name="_Toc426463469"/>
      <w:bookmarkStart w:id="1524" w:name="_Toc430354993"/>
      <w:bookmarkStart w:id="1525" w:name="_Toc426463473"/>
      <w:bookmarkStart w:id="1526" w:name="_Toc430354997"/>
      <w:bookmarkStart w:id="1527" w:name="_Toc426463474"/>
      <w:bookmarkStart w:id="1528" w:name="_Toc430354998"/>
      <w:bookmarkStart w:id="1529" w:name="_Toc426463475"/>
      <w:bookmarkStart w:id="1530" w:name="_Toc430354999"/>
      <w:bookmarkStart w:id="1531" w:name="_Toc426463476"/>
      <w:bookmarkStart w:id="1532" w:name="_Toc430355000"/>
      <w:bookmarkStart w:id="1533" w:name="_Toc426463477"/>
      <w:bookmarkStart w:id="1534" w:name="_Toc430355001"/>
      <w:bookmarkStart w:id="1535" w:name="_Toc426463478"/>
      <w:bookmarkStart w:id="1536" w:name="_Toc430355002"/>
      <w:bookmarkStart w:id="1537" w:name="_Toc426463479"/>
      <w:bookmarkStart w:id="1538" w:name="_Toc430355003"/>
      <w:bookmarkStart w:id="1539" w:name="_Toc426463480"/>
      <w:bookmarkStart w:id="1540" w:name="_Toc430355004"/>
      <w:bookmarkStart w:id="1541" w:name="_Toc426463481"/>
      <w:bookmarkStart w:id="1542" w:name="_Toc430355005"/>
      <w:bookmarkStart w:id="1543" w:name="_Toc426463482"/>
      <w:bookmarkStart w:id="1544" w:name="_Toc430355006"/>
      <w:bookmarkStart w:id="1545" w:name="_Toc426463490"/>
      <w:bookmarkStart w:id="1546" w:name="_Toc430355014"/>
      <w:bookmarkStart w:id="1547" w:name="_Toc426463497"/>
      <w:bookmarkStart w:id="1548" w:name="_Toc430355021"/>
      <w:bookmarkStart w:id="1549" w:name="_Toc426463498"/>
      <w:bookmarkStart w:id="1550" w:name="_Toc430355022"/>
      <w:bookmarkStart w:id="1551" w:name="_Toc426463499"/>
      <w:bookmarkStart w:id="1552" w:name="_Toc430355023"/>
      <w:bookmarkStart w:id="1553" w:name="_Toc426463529"/>
      <w:bookmarkStart w:id="1554" w:name="_Toc430355053"/>
      <w:bookmarkStart w:id="1555" w:name="_Toc426463533"/>
      <w:bookmarkStart w:id="1556" w:name="_Toc430355057"/>
      <w:bookmarkStart w:id="1557" w:name="_Toc426463537"/>
      <w:bookmarkStart w:id="1558" w:name="_Toc430355061"/>
      <w:bookmarkStart w:id="1559" w:name="_Toc426463545"/>
      <w:bookmarkStart w:id="1560" w:name="_Toc430355069"/>
      <w:bookmarkStart w:id="1561" w:name="_Toc426463565"/>
      <w:bookmarkStart w:id="1562" w:name="_Toc430355089"/>
      <w:bookmarkStart w:id="1563" w:name="_Toc426463569"/>
      <w:bookmarkStart w:id="1564" w:name="_Toc430355093"/>
      <w:bookmarkStart w:id="1565" w:name="_Toc426463570"/>
      <w:bookmarkStart w:id="1566" w:name="_Toc430355094"/>
      <w:bookmarkStart w:id="1567" w:name="_Toc426463571"/>
      <w:bookmarkStart w:id="1568" w:name="_Toc430355095"/>
      <w:bookmarkStart w:id="1569" w:name="_Toc426463572"/>
      <w:bookmarkStart w:id="1570" w:name="_Toc430355096"/>
      <w:bookmarkStart w:id="1571" w:name="_Toc426463573"/>
      <w:bookmarkStart w:id="1572" w:name="_Toc430355097"/>
      <w:bookmarkStart w:id="1573" w:name="_Toc426463574"/>
      <w:bookmarkStart w:id="1574" w:name="_Toc430355098"/>
      <w:bookmarkStart w:id="1575" w:name="_Toc426463575"/>
      <w:bookmarkStart w:id="1576" w:name="_Toc430355099"/>
      <w:bookmarkStart w:id="1577" w:name="_Toc426463576"/>
      <w:bookmarkStart w:id="1578" w:name="_Toc430355100"/>
      <w:bookmarkStart w:id="1579" w:name="_Toc426463577"/>
      <w:bookmarkStart w:id="1580" w:name="_Toc430355101"/>
      <w:bookmarkStart w:id="1581" w:name="_Toc426463578"/>
      <w:bookmarkStart w:id="1582" w:name="_Toc430355102"/>
      <w:bookmarkStart w:id="1583" w:name="_Toc426463586"/>
      <w:bookmarkStart w:id="1584" w:name="_Toc430355110"/>
      <w:bookmarkStart w:id="1585" w:name="_Toc426463593"/>
      <w:bookmarkStart w:id="1586" w:name="_Toc430355117"/>
      <w:bookmarkStart w:id="1587" w:name="_Toc426463594"/>
      <w:bookmarkStart w:id="1588" w:name="_Toc430355118"/>
      <w:bookmarkStart w:id="1589" w:name="_Toc426463595"/>
      <w:bookmarkStart w:id="1590" w:name="_Toc430355119"/>
      <w:bookmarkStart w:id="1591" w:name="_Toc426463627"/>
      <w:bookmarkStart w:id="1592" w:name="_Toc430355151"/>
      <w:bookmarkStart w:id="1593" w:name="_Toc426463631"/>
      <w:bookmarkStart w:id="1594" w:name="_Toc430355155"/>
      <w:bookmarkStart w:id="1595" w:name="_Toc426463635"/>
      <w:bookmarkStart w:id="1596" w:name="_Toc430355159"/>
      <w:bookmarkStart w:id="1597" w:name="_Toc426463643"/>
      <w:bookmarkStart w:id="1598" w:name="_Toc430355167"/>
      <w:bookmarkStart w:id="1599" w:name="_Toc426463663"/>
      <w:bookmarkStart w:id="1600" w:name="_Toc430355187"/>
      <w:bookmarkStart w:id="1601" w:name="_Toc426463667"/>
      <w:bookmarkStart w:id="1602" w:name="_Toc430355191"/>
      <w:bookmarkStart w:id="1603" w:name="_Toc426463668"/>
      <w:bookmarkStart w:id="1604" w:name="_Toc430355192"/>
      <w:bookmarkStart w:id="1605" w:name="_Toc426463669"/>
      <w:bookmarkStart w:id="1606" w:name="_Toc430355193"/>
      <w:bookmarkStart w:id="1607" w:name="_Toc426463670"/>
      <w:bookmarkStart w:id="1608" w:name="_Toc430355194"/>
      <w:bookmarkStart w:id="1609" w:name="_Toc426463671"/>
      <w:bookmarkStart w:id="1610" w:name="_Toc430355195"/>
      <w:bookmarkStart w:id="1611" w:name="_Toc426463672"/>
      <w:bookmarkStart w:id="1612" w:name="_Toc430355196"/>
      <w:bookmarkStart w:id="1613" w:name="_Toc426463673"/>
      <w:bookmarkStart w:id="1614" w:name="_Toc430355197"/>
      <w:bookmarkStart w:id="1615" w:name="_Toc426463674"/>
      <w:bookmarkStart w:id="1616" w:name="_Toc430355198"/>
      <w:bookmarkStart w:id="1617" w:name="_Toc426463675"/>
      <w:bookmarkStart w:id="1618" w:name="_Toc430355199"/>
      <w:bookmarkStart w:id="1619" w:name="_Toc426463676"/>
      <w:bookmarkStart w:id="1620" w:name="_Toc430355200"/>
      <w:bookmarkStart w:id="1621" w:name="_Toc426463684"/>
      <w:bookmarkStart w:id="1622" w:name="_Toc430355208"/>
      <w:bookmarkStart w:id="1623" w:name="_Toc426463691"/>
      <w:bookmarkStart w:id="1624" w:name="_Toc430355215"/>
      <w:bookmarkStart w:id="1625" w:name="_Toc426463692"/>
      <w:bookmarkStart w:id="1626" w:name="_Toc430355216"/>
      <w:bookmarkStart w:id="1627" w:name="_Toc426463693"/>
      <w:bookmarkStart w:id="1628" w:name="_Toc430355217"/>
      <w:bookmarkStart w:id="1629" w:name="_Toc426463725"/>
      <w:bookmarkStart w:id="1630" w:name="_Toc430355249"/>
      <w:bookmarkStart w:id="1631" w:name="_Toc426463729"/>
      <w:bookmarkStart w:id="1632" w:name="_Toc430355253"/>
      <w:bookmarkStart w:id="1633" w:name="_Toc426463733"/>
      <w:bookmarkStart w:id="1634" w:name="_Toc430355257"/>
      <w:bookmarkStart w:id="1635" w:name="_Toc426463741"/>
      <w:bookmarkStart w:id="1636" w:name="_Toc430355265"/>
      <w:bookmarkStart w:id="1637" w:name="_Toc426463761"/>
      <w:bookmarkStart w:id="1638" w:name="_Toc430355285"/>
      <w:bookmarkStart w:id="1639" w:name="_Toc426463765"/>
      <w:bookmarkStart w:id="1640" w:name="_Toc430355289"/>
      <w:bookmarkStart w:id="1641" w:name="_Toc426463766"/>
      <w:bookmarkStart w:id="1642" w:name="_Toc430355290"/>
      <w:bookmarkStart w:id="1643" w:name="_Toc426463767"/>
      <w:bookmarkStart w:id="1644" w:name="_Toc430355291"/>
      <w:bookmarkStart w:id="1645" w:name="_Toc426463768"/>
      <w:bookmarkStart w:id="1646" w:name="_Toc430355292"/>
      <w:bookmarkStart w:id="1647" w:name="_Toc426463769"/>
      <w:bookmarkStart w:id="1648" w:name="_Toc430355293"/>
      <w:bookmarkStart w:id="1649" w:name="_Toc426463770"/>
      <w:bookmarkStart w:id="1650" w:name="_Toc430355294"/>
      <w:bookmarkStart w:id="1651" w:name="_Toc426463771"/>
      <w:bookmarkStart w:id="1652" w:name="_Toc430355295"/>
      <w:bookmarkStart w:id="1653" w:name="_Toc426463772"/>
      <w:bookmarkStart w:id="1654" w:name="_Toc430355296"/>
      <w:bookmarkStart w:id="1655" w:name="_Toc426463773"/>
      <w:bookmarkStart w:id="1656" w:name="_Toc430355297"/>
      <w:bookmarkStart w:id="1657" w:name="_Toc426463774"/>
      <w:bookmarkStart w:id="1658" w:name="_Toc430355298"/>
      <w:bookmarkStart w:id="1659" w:name="_Toc426463775"/>
      <w:bookmarkStart w:id="1660" w:name="_Toc430355299"/>
      <w:bookmarkStart w:id="1661" w:name="_Toc426463776"/>
      <w:bookmarkStart w:id="1662" w:name="_Toc430355300"/>
      <w:bookmarkStart w:id="1663" w:name="_Toc426463777"/>
      <w:bookmarkStart w:id="1664" w:name="_Toc430355301"/>
      <w:bookmarkStart w:id="1665" w:name="_Toc426463778"/>
      <w:bookmarkStart w:id="1666" w:name="_Toc430355302"/>
      <w:bookmarkStart w:id="1667" w:name="_Toc426463779"/>
      <w:bookmarkStart w:id="1668" w:name="_Toc430355303"/>
      <w:bookmarkStart w:id="1669" w:name="_Toc426463835"/>
      <w:bookmarkStart w:id="1670" w:name="_Toc430355359"/>
      <w:bookmarkStart w:id="1671" w:name="_Toc426463839"/>
      <w:bookmarkStart w:id="1672" w:name="_Toc430355363"/>
      <w:bookmarkStart w:id="1673" w:name="_Toc426463843"/>
      <w:bookmarkStart w:id="1674" w:name="_Toc430355367"/>
      <w:bookmarkStart w:id="1675" w:name="_Toc426463851"/>
      <w:bookmarkStart w:id="1676" w:name="_Toc430355375"/>
      <w:bookmarkStart w:id="1677" w:name="_Toc426463871"/>
      <w:bookmarkStart w:id="1678" w:name="_Toc430355395"/>
      <w:bookmarkStart w:id="1679" w:name="_Toc426463875"/>
      <w:bookmarkStart w:id="1680" w:name="_Toc430355399"/>
      <w:bookmarkStart w:id="1681" w:name="_Toc426463876"/>
      <w:bookmarkStart w:id="1682" w:name="_Toc430355400"/>
      <w:bookmarkStart w:id="1683" w:name="_Toc426463877"/>
      <w:bookmarkStart w:id="1684" w:name="_Toc430355401"/>
      <w:bookmarkStart w:id="1685" w:name="_Toc426463878"/>
      <w:bookmarkStart w:id="1686" w:name="_Toc430355402"/>
      <w:bookmarkStart w:id="1687" w:name="_Toc426463879"/>
      <w:bookmarkStart w:id="1688" w:name="_Toc430355403"/>
      <w:bookmarkStart w:id="1689" w:name="_Toc426463880"/>
      <w:bookmarkStart w:id="1690" w:name="_Toc430355404"/>
      <w:bookmarkStart w:id="1691" w:name="_Toc426463881"/>
      <w:bookmarkStart w:id="1692" w:name="_Toc430355405"/>
      <w:bookmarkStart w:id="1693" w:name="_Toc426463882"/>
      <w:bookmarkStart w:id="1694" w:name="_Toc430355406"/>
      <w:bookmarkStart w:id="1695" w:name="_Toc426463883"/>
      <w:bookmarkStart w:id="1696" w:name="_Toc430355407"/>
      <w:bookmarkStart w:id="1697" w:name="_Toc426463884"/>
      <w:bookmarkStart w:id="1698" w:name="_Toc430355408"/>
      <w:bookmarkStart w:id="1699" w:name="_Toc426463885"/>
      <w:bookmarkStart w:id="1700" w:name="_Toc430355409"/>
      <w:bookmarkStart w:id="1701" w:name="_Toc426463886"/>
      <w:bookmarkStart w:id="1702" w:name="_Toc430355410"/>
      <w:bookmarkStart w:id="1703" w:name="_Toc426463887"/>
      <w:bookmarkStart w:id="1704" w:name="_Toc430355411"/>
      <w:bookmarkStart w:id="1705" w:name="_Toc426463888"/>
      <w:bookmarkStart w:id="1706" w:name="_Toc430355412"/>
      <w:bookmarkStart w:id="1707" w:name="_Toc426463944"/>
      <w:bookmarkStart w:id="1708" w:name="_Toc430355468"/>
      <w:bookmarkStart w:id="1709" w:name="_Toc426463948"/>
      <w:bookmarkStart w:id="1710" w:name="_Toc430355472"/>
      <w:bookmarkStart w:id="1711" w:name="_Toc426463952"/>
      <w:bookmarkStart w:id="1712" w:name="_Toc430355476"/>
      <w:bookmarkStart w:id="1713" w:name="_Toc426463960"/>
      <w:bookmarkStart w:id="1714" w:name="_Toc430355484"/>
      <w:bookmarkStart w:id="1715" w:name="_Toc426463980"/>
      <w:bookmarkStart w:id="1716" w:name="_Toc430355504"/>
      <w:bookmarkStart w:id="1717" w:name="_Toc426463984"/>
      <w:bookmarkStart w:id="1718" w:name="_Toc430355508"/>
      <w:bookmarkStart w:id="1719" w:name="_Toc426463985"/>
      <w:bookmarkStart w:id="1720" w:name="_Toc430355509"/>
      <w:bookmarkStart w:id="1721" w:name="_Toc426463986"/>
      <w:bookmarkStart w:id="1722" w:name="_Toc430355510"/>
      <w:bookmarkStart w:id="1723" w:name="_Toc426463987"/>
      <w:bookmarkStart w:id="1724" w:name="_Toc430355511"/>
      <w:bookmarkStart w:id="1725" w:name="_Toc426463988"/>
      <w:bookmarkStart w:id="1726" w:name="_Toc430355512"/>
      <w:bookmarkStart w:id="1727" w:name="_Toc426463989"/>
      <w:bookmarkStart w:id="1728" w:name="_Toc430355513"/>
      <w:bookmarkStart w:id="1729" w:name="_Toc426463990"/>
      <w:bookmarkStart w:id="1730" w:name="_Toc430355514"/>
      <w:bookmarkStart w:id="1731" w:name="_Toc426463991"/>
      <w:bookmarkStart w:id="1732" w:name="_Toc430355515"/>
      <w:bookmarkStart w:id="1733" w:name="_Toc426463992"/>
      <w:bookmarkStart w:id="1734" w:name="_Toc430355516"/>
      <w:bookmarkStart w:id="1735" w:name="_Toc426463993"/>
      <w:bookmarkStart w:id="1736" w:name="_Toc430355517"/>
      <w:bookmarkStart w:id="1737" w:name="_Toc426464001"/>
      <w:bookmarkStart w:id="1738" w:name="_Toc430355525"/>
      <w:bookmarkStart w:id="1739" w:name="_Toc426464008"/>
      <w:bookmarkStart w:id="1740" w:name="_Toc430355532"/>
      <w:bookmarkStart w:id="1741" w:name="_Toc426464009"/>
      <w:bookmarkStart w:id="1742" w:name="_Toc430355533"/>
      <w:bookmarkStart w:id="1743" w:name="_Toc426464010"/>
      <w:bookmarkStart w:id="1744" w:name="_Toc430355534"/>
      <w:bookmarkStart w:id="1745" w:name="_Toc426464046"/>
      <w:bookmarkStart w:id="1746" w:name="_Toc430355570"/>
      <w:bookmarkStart w:id="1747" w:name="_Toc426464050"/>
      <w:bookmarkStart w:id="1748" w:name="_Toc430355574"/>
      <w:bookmarkStart w:id="1749" w:name="_Toc426464054"/>
      <w:bookmarkStart w:id="1750" w:name="_Toc430355578"/>
      <w:bookmarkStart w:id="1751" w:name="_Toc426464062"/>
      <w:bookmarkStart w:id="1752" w:name="_Toc430355586"/>
      <w:bookmarkStart w:id="1753" w:name="_Toc426464082"/>
      <w:bookmarkStart w:id="1754" w:name="_Toc430355606"/>
      <w:bookmarkStart w:id="1755" w:name="_Toc426464086"/>
      <w:bookmarkStart w:id="1756" w:name="_Toc430355610"/>
      <w:bookmarkStart w:id="1757" w:name="_Toc426464087"/>
      <w:bookmarkStart w:id="1758" w:name="_Toc430355611"/>
      <w:bookmarkStart w:id="1759" w:name="_Toc426464088"/>
      <w:bookmarkStart w:id="1760" w:name="_Toc430355612"/>
      <w:bookmarkStart w:id="1761" w:name="_Toc426464089"/>
      <w:bookmarkStart w:id="1762" w:name="_Toc430355613"/>
      <w:bookmarkStart w:id="1763" w:name="_Toc426464090"/>
      <w:bookmarkStart w:id="1764" w:name="_Toc430355614"/>
      <w:bookmarkStart w:id="1765" w:name="_Toc426464091"/>
      <w:bookmarkStart w:id="1766" w:name="_Toc430355615"/>
      <w:bookmarkStart w:id="1767" w:name="_Toc426464092"/>
      <w:bookmarkStart w:id="1768" w:name="_Toc430355616"/>
      <w:bookmarkStart w:id="1769" w:name="_Toc426464093"/>
      <w:bookmarkStart w:id="1770" w:name="_Toc430355617"/>
      <w:bookmarkStart w:id="1771" w:name="_Toc426464094"/>
      <w:bookmarkStart w:id="1772" w:name="_Toc430355618"/>
      <w:bookmarkStart w:id="1773" w:name="_Toc426464095"/>
      <w:bookmarkStart w:id="1774" w:name="_Toc430355619"/>
      <w:bookmarkStart w:id="1775" w:name="_Toc426464103"/>
      <w:bookmarkStart w:id="1776" w:name="_Toc430355627"/>
      <w:bookmarkStart w:id="1777" w:name="_Toc426464110"/>
      <w:bookmarkStart w:id="1778" w:name="_Toc430355634"/>
      <w:bookmarkStart w:id="1779" w:name="_Toc426464111"/>
      <w:bookmarkStart w:id="1780" w:name="_Toc430355635"/>
      <w:bookmarkStart w:id="1781" w:name="_Toc426464112"/>
      <w:bookmarkStart w:id="1782" w:name="_Toc430355636"/>
      <w:bookmarkStart w:id="1783" w:name="_Toc426464148"/>
      <w:bookmarkStart w:id="1784" w:name="_Toc430355672"/>
      <w:bookmarkStart w:id="1785" w:name="_Toc426464152"/>
      <w:bookmarkStart w:id="1786" w:name="_Toc430355676"/>
      <w:bookmarkStart w:id="1787" w:name="_Toc426464156"/>
      <w:bookmarkStart w:id="1788" w:name="_Toc430355680"/>
      <w:bookmarkStart w:id="1789" w:name="_Toc426464164"/>
      <w:bookmarkStart w:id="1790" w:name="_Toc430355688"/>
      <w:bookmarkStart w:id="1791" w:name="_Toc426464184"/>
      <w:bookmarkStart w:id="1792" w:name="_Toc430355708"/>
      <w:bookmarkStart w:id="1793" w:name="_Toc426464188"/>
      <w:bookmarkStart w:id="1794" w:name="_Toc430355712"/>
      <w:bookmarkStart w:id="1795" w:name="_Toc426464189"/>
      <w:bookmarkStart w:id="1796" w:name="_Toc430355713"/>
      <w:bookmarkStart w:id="1797" w:name="_Toc426464190"/>
      <w:bookmarkStart w:id="1798" w:name="_Toc430355714"/>
      <w:bookmarkStart w:id="1799" w:name="_Toc426464191"/>
      <w:bookmarkStart w:id="1800" w:name="_Toc430355715"/>
      <w:bookmarkStart w:id="1801" w:name="_Toc426464192"/>
      <w:bookmarkStart w:id="1802" w:name="_Toc430355716"/>
      <w:bookmarkStart w:id="1803" w:name="_Toc426464193"/>
      <w:bookmarkStart w:id="1804" w:name="_Toc430355717"/>
      <w:bookmarkStart w:id="1805" w:name="_Toc426464194"/>
      <w:bookmarkStart w:id="1806" w:name="_Toc430355718"/>
      <w:bookmarkStart w:id="1807" w:name="_Toc426464195"/>
      <w:bookmarkStart w:id="1808" w:name="_Toc430355719"/>
      <w:bookmarkStart w:id="1809" w:name="_Toc426464196"/>
      <w:bookmarkStart w:id="1810" w:name="_Toc430355720"/>
      <w:bookmarkStart w:id="1811" w:name="_Toc426464197"/>
      <w:bookmarkStart w:id="1812" w:name="_Toc430355721"/>
      <w:bookmarkStart w:id="1813" w:name="_Toc426464205"/>
      <w:bookmarkStart w:id="1814" w:name="_Toc430355729"/>
      <w:bookmarkStart w:id="1815" w:name="_Toc426464212"/>
      <w:bookmarkStart w:id="1816" w:name="_Toc430355736"/>
      <w:bookmarkStart w:id="1817" w:name="_Toc426464213"/>
      <w:bookmarkStart w:id="1818" w:name="_Toc430355737"/>
      <w:bookmarkStart w:id="1819" w:name="_Toc426464214"/>
      <w:bookmarkStart w:id="1820" w:name="_Toc430355738"/>
      <w:bookmarkStart w:id="1821" w:name="_Toc426464243"/>
      <w:bookmarkStart w:id="1822" w:name="_Toc430355767"/>
      <w:bookmarkStart w:id="1823" w:name="_Toc426464247"/>
      <w:bookmarkStart w:id="1824" w:name="_Toc430355771"/>
      <w:bookmarkStart w:id="1825" w:name="_Toc426464251"/>
      <w:bookmarkStart w:id="1826" w:name="_Toc430355775"/>
      <w:bookmarkStart w:id="1827" w:name="_Toc426464259"/>
      <w:bookmarkStart w:id="1828" w:name="_Toc430355783"/>
      <w:bookmarkStart w:id="1829" w:name="_Toc426464279"/>
      <w:bookmarkStart w:id="1830" w:name="_Toc430355803"/>
      <w:bookmarkStart w:id="1831" w:name="_Toc426464283"/>
      <w:bookmarkStart w:id="1832" w:name="_Toc430355807"/>
      <w:bookmarkStart w:id="1833" w:name="_Toc426464284"/>
      <w:bookmarkStart w:id="1834" w:name="_Toc430355808"/>
      <w:bookmarkStart w:id="1835" w:name="_Toc426464285"/>
      <w:bookmarkStart w:id="1836" w:name="_Toc430355809"/>
      <w:bookmarkStart w:id="1837" w:name="_Toc426464286"/>
      <w:bookmarkStart w:id="1838" w:name="_Toc430355810"/>
      <w:bookmarkStart w:id="1839" w:name="_Toc426464287"/>
      <w:bookmarkStart w:id="1840" w:name="_Toc430355811"/>
      <w:bookmarkStart w:id="1841" w:name="_Toc426464288"/>
      <w:bookmarkStart w:id="1842" w:name="_Toc430355812"/>
      <w:bookmarkStart w:id="1843" w:name="_Toc426464289"/>
      <w:bookmarkStart w:id="1844" w:name="_Toc430355813"/>
      <w:bookmarkStart w:id="1845" w:name="_Toc426464290"/>
      <w:bookmarkStart w:id="1846" w:name="_Toc430355814"/>
      <w:bookmarkStart w:id="1847" w:name="_Toc426464291"/>
      <w:bookmarkStart w:id="1848" w:name="_Toc430355815"/>
      <w:bookmarkStart w:id="1849" w:name="_Toc426464292"/>
      <w:bookmarkStart w:id="1850" w:name="_Toc430355816"/>
      <w:bookmarkStart w:id="1851" w:name="_Toc426464300"/>
      <w:bookmarkStart w:id="1852" w:name="_Toc430355824"/>
      <w:bookmarkStart w:id="1853" w:name="_Toc426464307"/>
      <w:bookmarkStart w:id="1854" w:name="_Toc430355831"/>
      <w:bookmarkStart w:id="1855" w:name="_Toc426464308"/>
      <w:bookmarkStart w:id="1856" w:name="_Toc430355832"/>
      <w:bookmarkStart w:id="1857" w:name="_Toc426464309"/>
      <w:bookmarkStart w:id="1858" w:name="_Toc430355833"/>
      <w:bookmarkStart w:id="1859" w:name="_Toc426464340"/>
      <w:bookmarkStart w:id="1860" w:name="_Toc430355864"/>
      <w:bookmarkStart w:id="1861" w:name="_Toc426464344"/>
      <w:bookmarkStart w:id="1862" w:name="_Toc430355868"/>
      <w:bookmarkStart w:id="1863" w:name="_Toc426464348"/>
      <w:bookmarkStart w:id="1864" w:name="_Toc430355872"/>
      <w:bookmarkStart w:id="1865" w:name="_Toc426464356"/>
      <w:bookmarkStart w:id="1866" w:name="_Toc430355880"/>
      <w:bookmarkStart w:id="1867" w:name="_Toc426464376"/>
      <w:bookmarkStart w:id="1868" w:name="_Toc430355900"/>
      <w:bookmarkStart w:id="1869" w:name="_Toc426464380"/>
      <w:bookmarkStart w:id="1870" w:name="_Toc430355904"/>
      <w:bookmarkStart w:id="1871" w:name="_Toc426464381"/>
      <w:bookmarkStart w:id="1872" w:name="_Toc430355905"/>
      <w:bookmarkStart w:id="1873" w:name="_Toc426464382"/>
      <w:bookmarkStart w:id="1874" w:name="_Toc430355906"/>
      <w:bookmarkStart w:id="1875" w:name="_Toc426464383"/>
      <w:bookmarkStart w:id="1876" w:name="_Toc430355907"/>
      <w:bookmarkStart w:id="1877" w:name="_Toc426464384"/>
      <w:bookmarkStart w:id="1878" w:name="_Toc430355908"/>
      <w:bookmarkStart w:id="1879" w:name="_Toc426464385"/>
      <w:bookmarkStart w:id="1880" w:name="_Toc430355909"/>
      <w:bookmarkStart w:id="1881" w:name="_Toc426464386"/>
      <w:bookmarkStart w:id="1882" w:name="_Toc430355910"/>
      <w:bookmarkStart w:id="1883" w:name="_Toc426464387"/>
      <w:bookmarkStart w:id="1884" w:name="_Toc430355911"/>
      <w:bookmarkStart w:id="1885" w:name="_Toc426464388"/>
      <w:bookmarkStart w:id="1886" w:name="_Toc430355912"/>
      <w:bookmarkStart w:id="1887" w:name="_Toc426464389"/>
      <w:bookmarkStart w:id="1888" w:name="_Toc430355913"/>
      <w:bookmarkStart w:id="1889" w:name="_Toc426464390"/>
      <w:bookmarkStart w:id="1890" w:name="_Toc430355914"/>
      <w:bookmarkStart w:id="1891" w:name="_Toc426464391"/>
      <w:bookmarkStart w:id="1892" w:name="_Toc430355915"/>
      <w:bookmarkStart w:id="1893" w:name="_Toc426464392"/>
      <w:bookmarkStart w:id="1894" w:name="_Toc430355916"/>
      <w:bookmarkStart w:id="1895" w:name="_Toc426464393"/>
      <w:bookmarkStart w:id="1896" w:name="_Toc430355917"/>
      <w:bookmarkStart w:id="1897" w:name="_Toc426464394"/>
      <w:bookmarkStart w:id="1898" w:name="_Toc430355918"/>
      <w:bookmarkStart w:id="1899" w:name="_Toc426464424"/>
      <w:bookmarkStart w:id="1900" w:name="_Toc430355948"/>
      <w:bookmarkStart w:id="1901" w:name="_Toc426464428"/>
      <w:bookmarkStart w:id="1902" w:name="_Toc430355952"/>
      <w:bookmarkStart w:id="1903" w:name="_Toc426464432"/>
      <w:bookmarkStart w:id="1904" w:name="_Toc430355956"/>
      <w:bookmarkStart w:id="1905" w:name="_Toc426464440"/>
      <w:bookmarkStart w:id="1906" w:name="_Toc430355964"/>
      <w:bookmarkStart w:id="1907" w:name="_Toc426464460"/>
      <w:bookmarkStart w:id="1908" w:name="_Toc430355984"/>
      <w:bookmarkStart w:id="1909" w:name="_Toc426464464"/>
      <w:bookmarkStart w:id="1910" w:name="_Toc430355988"/>
      <w:bookmarkStart w:id="1911" w:name="_Toc426464465"/>
      <w:bookmarkStart w:id="1912" w:name="_Toc430355989"/>
      <w:bookmarkStart w:id="1913" w:name="_Toc426464466"/>
      <w:bookmarkStart w:id="1914" w:name="_Toc430355990"/>
      <w:bookmarkStart w:id="1915" w:name="_Toc426464467"/>
      <w:bookmarkStart w:id="1916" w:name="_Toc430355991"/>
      <w:bookmarkStart w:id="1917" w:name="_Toc426464468"/>
      <w:bookmarkStart w:id="1918" w:name="_Toc430355992"/>
      <w:bookmarkStart w:id="1919" w:name="_Toc426464469"/>
      <w:bookmarkStart w:id="1920" w:name="_Toc430355993"/>
      <w:bookmarkStart w:id="1921" w:name="_Toc426464470"/>
      <w:bookmarkStart w:id="1922" w:name="_Toc430355994"/>
      <w:bookmarkStart w:id="1923" w:name="_Toc426464471"/>
      <w:bookmarkStart w:id="1924" w:name="_Toc430355995"/>
      <w:bookmarkStart w:id="1925" w:name="_Toc426464472"/>
      <w:bookmarkStart w:id="1926" w:name="_Toc430355996"/>
      <w:bookmarkStart w:id="1927" w:name="_Toc426464473"/>
      <w:bookmarkStart w:id="1928" w:name="_Toc430355997"/>
      <w:bookmarkStart w:id="1929" w:name="_Toc426464474"/>
      <w:bookmarkStart w:id="1930" w:name="_Toc430355998"/>
      <w:bookmarkStart w:id="1931" w:name="_Toc426464475"/>
      <w:bookmarkStart w:id="1932" w:name="_Toc430355999"/>
      <w:bookmarkStart w:id="1933" w:name="_Toc426464476"/>
      <w:bookmarkStart w:id="1934" w:name="_Toc430356000"/>
      <w:bookmarkStart w:id="1935" w:name="_Toc426464477"/>
      <w:bookmarkStart w:id="1936" w:name="_Toc430356001"/>
      <w:bookmarkStart w:id="1937" w:name="_Toc426464478"/>
      <w:bookmarkStart w:id="1938" w:name="_Toc430356002"/>
      <w:bookmarkStart w:id="1939" w:name="_Toc426464514"/>
      <w:bookmarkStart w:id="1940" w:name="_Toc430356038"/>
      <w:bookmarkStart w:id="1941" w:name="_Toc426464518"/>
      <w:bookmarkStart w:id="1942" w:name="_Toc430356042"/>
      <w:bookmarkStart w:id="1943" w:name="_Toc426464522"/>
      <w:bookmarkStart w:id="1944" w:name="_Toc430356046"/>
      <w:bookmarkStart w:id="1945" w:name="_Toc426464530"/>
      <w:bookmarkStart w:id="1946" w:name="_Toc430356054"/>
      <w:bookmarkStart w:id="1947" w:name="_Toc426464550"/>
      <w:bookmarkStart w:id="1948" w:name="_Toc430356074"/>
      <w:bookmarkStart w:id="1949" w:name="_Toc426464554"/>
      <w:bookmarkStart w:id="1950" w:name="_Toc430356078"/>
      <w:bookmarkStart w:id="1951" w:name="_Toc426464555"/>
      <w:bookmarkStart w:id="1952" w:name="_Toc430356079"/>
      <w:bookmarkStart w:id="1953" w:name="_Toc426464556"/>
      <w:bookmarkStart w:id="1954" w:name="_Toc430356080"/>
      <w:bookmarkStart w:id="1955" w:name="_Toc426464557"/>
      <w:bookmarkStart w:id="1956" w:name="_Toc430356081"/>
      <w:bookmarkStart w:id="1957" w:name="_Toc426464558"/>
      <w:bookmarkStart w:id="1958" w:name="_Toc430356082"/>
      <w:bookmarkStart w:id="1959" w:name="_Toc426464559"/>
      <w:bookmarkStart w:id="1960" w:name="_Toc430356083"/>
      <w:bookmarkStart w:id="1961" w:name="_Toc426464560"/>
      <w:bookmarkStart w:id="1962" w:name="_Toc430356084"/>
      <w:bookmarkStart w:id="1963" w:name="_Toc426464561"/>
      <w:bookmarkStart w:id="1964" w:name="_Toc430356085"/>
      <w:bookmarkStart w:id="1965" w:name="_Toc426464562"/>
      <w:bookmarkStart w:id="1966" w:name="_Toc430356086"/>
      <w:bookmarkStart w:id="1967" w:name="_Toc426464563"/>
      <w:bookmarkStart w:id="1968" w:name="_Toc430356087"/>
      <w:bookmarkStart w:id="1969" w:name="_Toc426464564"/>
      <w:bookmarkStart w:id="1970" w:name="_Toc430356088"/>
      <w:bookmarkStart w:id="1971" w:name="_Toc426464565"/>
      <w:bookmarkStart w:id="1972" w:name="_Toc430356089"/>
      <w:bookmarkStart w:id="1973" w:name="_Toc426464566"/>
      <w:bookmarkStart w:id="1974" w:name="_Toc430356090"/>
      <w:bookmarkStart w:id="1975" w:name="_Toc426464567"/>
      <w:bookmarkStart w:id="1976" w:name="_Toc430356091"/>
      <w:bookmarkStart w:id="1977" w:name="_Toc426464595"/>
      <w:bookmarkStart w:id="1978" w:name="_Toc430356119"/>
      <w:bookmarkStart w:id="1979" w:name="_Toc426464599"/>
      <w:bookmarkStart w:id="1980" w:name="_Toc430356123"/>
      <w:bookmarkStart w:id="1981" w:name="_Toc426464603"/>
      <w:bookmarkStart w:id="1982" w:name="_Toc430356127"/>
      <w:bookmarkStart w:id="1983" w:name="_Toc426464611"/>
      <w:bookmarkStart w:id="1984" w:name="_Toc430356135"/>
      <w:bookmarkStart w:id="1985" w:name="_Toc426464631"/>
      <w:bookmarkStart w:id="1986" w:name="_Toc430356155"/>
      <w:bookmarkStart w:id="1987" w:name="_Toc426464635"/>
      <w:bookmarkStart w:id="1988" w:name="_Toc430356159"/>
      <w:bookmarkStart w:id="1989" w:name="_Toc426464636"/>
      <w:bookmarkStart w:id="1990" w:name="_Toc430356160"/>
      <w:bookmarkStart w:id="1991" w:name="_Toc426464637"/>
      <w:bookmarkStart w:id="1992" w:name="_Toc430356161"/>
      <w:bookmarkStart w:id="1993" w:name="_Toc426464638"/>
      <w:bookmarkStart w:id="1994" w:name="_Toc430356162"/>
      <w:bookmarkStart w:id="1995" w:name="_Toc426464639"/>
      <w:bookmarkStart w:id="1996" w:name="_Toc430356163"/>
      <w:bookmarkStart w:id="1997" w:name="_Toc426464640"/>
      <w:bookmarkStart w:id="1998" w:name="_Toc430356164"/>
      <w:bookmarkStart w:id="1999" w:name="_Toc426464641"/>
      <w:bookmarkStart w:id="2000" w:name="_Toc430356165"/>
      <w:bookmarkStart w:id="2001" w:name="_Toc426464642"/>
      <w:bookmarkStart w:id="2002" w:name="_Toc430356166"/>
      <w:bookmarkStart w:id="2003" w:name="_Toc426464643"/>
      <w:bookmarkStart w:id="2004" w:name="_Toc430356167"/>
      <w:bookmarkStart w:id="2005" w:name="_Toc426464644"/>
      <w:bookmarkStart w:id="2006" w:name="_Toc430356168"/>
      <w:bookmarkStart w:id="2007" w:name="_Toc426464645"/>
      <w:bookmarkStart w:id="2008" w:name="_Toc430356169"/>
      <w:bookmarkStart w:id="2009" w:name="_Toc426464646"/>
      <w:bookmarkStart w:id="2010" w:name="_Toc430356170"/>
      <w:bookmarkStart w:id="2011" w:name="_Toc426464647"/>
      <w:bookmarkStart w:id="2012" w:name="_Toc430356171"/>
      <w:bookmarkStart w:id="2013" w:name="_Toc426464648"/>
      <w:bookmarkStart w:id="2014" w:name="_Toc430356172"/>
      <w:bookmarkStart w:id="2015" w:name="_Toc426464649"/>
      <w:bookmarkStart w:id="2016" w:name="_Toc430356173"/>
      <w:bookmarkStart w:id="2017" w:name="_Toc426464650"/>
      <w:bookmarkStart w:id="2018" w:name="_Toc430356174"/>
      <w:bookmarkStart w:id="2019" w:name="_Toc426464651"/>
      <w:bookmarkStart w:id="2020" w:name="_Toc430356175"/>
      <w:bookmarkStart w:id="2021" w:name="_Toc426464652"/>
      <w:bookmarkStart w:id="2022" w:name="_Toc430356176"/>
      <w:bookmarkStart w:id="2023" w:name="_Toc426464653"/>
      <w:bookmarkStart w:id="2024" w:name="_Toc430356177"/>
      <w:bookmarkStart w:id="2025" w:name="_Toc423271176"/>
      <w:bookmarkStart w:id="2026" w:name="_Toc423271288"/>
      <w:bookmarkStart w:id="2027" w:name="_Toc21664935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r>
        <w:rPr>
          <w:rFonts w:hint="eastAsia"/>
          <w:szCs w:val="44"/>
        </w:rPr>
        <w:lastRenderedPageBreak/>
        <w:t>接口</w:t>
      </w:r>
      <w:r>
        <w:rPr>
          <w:szCs w:val="44"/>
        </w:rPr>
        <w:t>需求</w:t>
      </w:r>
      <w:bookmarkEnd w:id="2027"/>
    </w:p>
    <w:p w14:paraId="720FB83F" w14:textId="7F3D9F48" w:rsidR="003D72AF" w:rsidRPr="00A12E1E" w:rsidRDefault="003D72AF" w:rsidP="00A655E3">
      <w:pPr>
        <w:pStyle w:val="2"/>
      </w:pPr>
      <w:bookmarkStart w:id="2028" w:name="_Toc216649358"/>
      <w:proofErr w:type="spellStart"/>
      <w:r w:rsidRPr="00A12E1E">
        <w:rPr>
          <w:rFonts w:hint="eastAsia"/>
        </w:rPr>
        <w:t>Web</w:t>
      </w:r>
      <w:r w:rsidR="007811ED">
        <w:rPr>
          <w:rFonts w:hint="eastAsia"/>
        </w:rPr>
        <w:t>{projectName}</w:t>
      </w:r>
      <w:proofErr w:type="spellEnd"/>
      <w:r w:rsidRPr="00A12E1E">
        <w:t>应用框架</w:t>
      </w:r>
      <w:bookmarkEnd w:id="2028"/>
    </w:p>
    <w:p w14:paraId="601C33CF" w14:textId="77777777" w:rsidR="003D72AF" w:rsidRPr="00A655E3" w:rsidRDefault="003D72AF" w:rsidP="00A655E3">
      <w:pPr>
        <w:pStyle w:val="30"/>
      </w:pPr>
      <w:bookmarkStart w:id="2029" w:name="_Toc216649359"/>
      <w:r w:rsidRPr="00A655E3">
        <w:rPr>
          <w:rFonts w:hint="eastAsia"/>
        </w:rPr>
        <w:t>业务支撑</w:t>
      </w:r>
      <w:r w:rsidRPr="00A655E3">
        <w:t>应用</w:t>
      </w:r>
      <w:bookmarkEnd w:id="2029"/>
    </w:p>
    <w:p w14:paraId="34FC6DD5" w14:textId="77777777" w:rsidR="003D72AF" w:rsidRPr="00A12E1E" w:rsidRDefault="003D72AF" w:rsidP="008B69D3">
      <w:pPr>
        <w:pStyle w:val="rxb"/>
        <w:numPr>
          <w:ilvl w:val="0"/>
          <w:numId w:val="55"/>
        </w:numPr>
        <w:ind w:firstLineChars="0"/>
        <w:rPr>
          <w:b/>
          <w:sz w:val="21"/>
          <w:szCs w:val="21"/>
          <w:lang w:eastAsia="zh-CN"/>
        </w:rPr>
      </w:pPr>
      <w:r w:rsidRPr="00A12E1E">
        <w:rPr>
          <w:rFonts w:hint="eastAsia"/>
          <w:b/>
          <w:sz w:val="21"/>
          <w:szCs w:val="21"/>
          <w:lang w:eastAsia="zh-CN"/>
        </w:rPr>
        <w:t>气象</w:t>
      </w:r>
      <w:r w:rsidRPr="00A12E1E">
        <w:rPr>
          <w:b/>
          <w:sz w:val="21"/>
          <w:szCs w:val="21"/>
          <w:lang w:eastAsia="zh-CN"/>
        </w:rPr>
        <w:t>可视化</w:t>
      </w:r>
    </w:p>
    <w:p w14:paraId="530E51DB"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气象</w:t>
      </w:r>
      <w:r w:rsidRPr="00A12E1E">
        <w:rPr>
          <w:sz w:val="21"/>
          <w:szCs w:val="21"/>
          <w:lang w:eastAsia="zh-CN"/>
        </w:rPr>
        <w:t>效果优化：将静态的气象图标优化为动态的气象图标</w:t>
      </w:r>
      <w:r w:rsidRPr="00A12E1E">
        <w:rPr>
          <w:rFonts w:hint="eastAsia"/>
          <w:sz w:val="21"/>
          <w:szCs w:val="21"/>
          <w:lang w:eastAsia="zh-CN"/>
        </w:rPr>
        <w:t>；</w:t>
      </w:r>
      <w:r w:rsidRPr="00A12E1E">
        <w:rPr>
          <w:sz w:val="21"/>
          <w:szCs w:val="21"/>
          <w:lang w:eastAsia="zh-CN"/>
        </w:rPr>
        <w:t>将台风图标根据台风等级，置换为不同的动态图标</w:t>
      </w:r>
      <w:r w:rsidRPr="00A12E1E">
        <w:rPr>
          <w:rFonts w:hint="eastAsia"/>
          <w:sz w:val="21"/>
          <w:szCs w:val="21"/>
          <w:lang w:eastAsia="zh-CN"/>
        </w:rPr>
        <w:t>；</w:t>
      </w:r>
      <w:r w:rsidRPr="00A12E1E">
        <w:rPr>
          <w:sz w:val="21"/>
          <w:szCs w:val="21"/>
          <w:lang w:eastAsia="zh-CN"/>
        </w:rPr>
        <w:t>根据台风路径的推进速度，优化匹配台风图标的移动速度。优化等值面的外包范围计算算法</w:t>
      </w:r>
      <w:r w:rsidRPr="00A12E1E">
        <w:rPr>
          <w:rFonts w:hint="eastAsia"/>
          <w:sz w:val="21"/>
          <w:szCs w:val="21"/>
          <w:lang w:eastAsia="zh-CN"/>
        </w:rPr>
        <w:t>。</w:t>
      </w:r>
    </w:p>
    <w:p w14:paraId="6767115A"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气象</w:t>
      </w:r>
      <w:r w:rsidRPr="00A12E1E">
        <w:rPr>
          <w:sz w:val="21"/>
          <w:szCs w:val="21"/>
          <w:lang w:eastAsia="zh-CN"/>
        </w:rPr>
        <w:t>预报实时性：气象的时间从原有的以日期为基本单位，调整为以</w:t>
      </w:r>
      <w:r w:rsidRPr="00A12E1E">
        <w:rPr>
          <w:rFonts w:hint="eastAsia"/>
          <w:sz w:val="21"/>
          <w:szCs w:val="21"/>
          <w:lang w:eastAsia="zh-CN"/>
        </w:rPr>
        <w:t>小时</w:t>
      </w:r>
      <w:r w:rsidRPr="00A12E1E">
        <w:rPr>
          <w:sz w:val="21"/>
          <w:szCs w:val="21"/>
          <w:lang w:eastAsia="zh-CN"/>
        </w:rPr>
        <w:t>为基本单位，可查询到某一时刻点的气象信息，增强气象查询的实时性</w:t>
      </w:r>
      <w:r w:rsidRPr="00A12E1E">
        <w:rPr>
          <w:rFonts w:hint="eastAsia"/>
          <w:sz w:val="21"/>
          <w:szCs w:val="21"/>
          <w:lang w:eastAsia="zh-CN"/>
        </w:rPr>
        <w:t>。</w:t>
      </w:r>
    </w:p>
    <w:p w14:paraId="78119EE1" w14:textId="77777777" w:rsidR="003D72AF" w:rsidRPr="00A12E1E" w:rsidRDefault="003D72AF" w:rsidP="008B69D3">
      <w:pPr>
        <w:pStyle w:val="rxb"/>
        <w:numPr>
          <w:ilvl w:val="0"/>
          <w:numId w:val="55"/>
        </w:numPr>
        <w:ind w:firstLineChars="0"/>
        <w:rPr>
          <w:b/>
          <w:sz w:val="21"/>
          <w:szCs w:val="21"/>
          <w:lang w:eastAsia="zh-CN"/>
        </w:rPr>
      </w:pPr>
      <w:r w:rsidRPr="00A12E1E">
        <w:rPr>
          <w:rFonts w:hint="eastAsia"/>
          <w:b/>
          <w:sz w:val="21"/>
          <w:szCs w:val="21"/>
          <w:lang w:eastAsia="zh-CN"/>
        </w:rPr>
        <w:t>海量</w:t>
      </w:r>
      <w:r w:rsidRPr="00A12E1E">
        <w:rPr>
          <w:b/>
          <w:sz w:val="21"/>
          <w:szCs w:val="21"/>
          <w:lang w:eastAsia="zh-CN"/>
        </w:rPr>
        <w:t>数据</w:t>
      </w:r>
      <w:r w:rsidRPr="00A12E1E">
        <w:rPr>
          <w:rFonts w:hint="eastAsia"/>
          <w:b/>
          <w:sz w:val="21"/>
          <w:szCs w:val="21"/>
          <w:lang w:eastAsia="zh-CN"/>
        </w:rPr>
        <w:t>接入</w:t>
      </w:r>
    </w:p>
    <w:p w14:paraId="5709213D" w14:textId="77777777" w:rsidR="003D72AF" w:rsidRPr="00A12E1E" w:rsidRDefault="003D72AF" w:rsidP="003D72AF">
      <w:pPr>
        <w:pStyle w:val="rxb"/>
        <w:ind w:firstLine="422"/>
        <w:rPr>
          <w:b/>
          <w:sz w:val="21"/>
          <w:szCs w:val="21"/>
          <w:lang w:eastAsia="zh-CN"/>
        </w:rPr>
      </w:pPr>
      <w:r w:rsidRPr="00A12E1E">
        <w:rPr>
          <w:rFonts w:hint="eastAsia"/>
          <w:b/>
          <w:sz w:val="21"/>
          <w:szCs w:val="21"/>
          <w:lang w:eastAsia="zh-CN"/>
        </w:rPr>
        <w:t>1</w:t>
      </w:r>
      <w:r w:rsidRPr="00A12E1E">
        <w:rPr>
          <w:rFonts w:hint="eastAsia"/>
          <w:b/>
          <w:sz w:val="21"/>
          <w:szCs w:val="21"/>
          <w:lang w:eastAsia="zh-CN"/>
        </w:rPr>
        <w:t>）准实时数据加载</w:t>
      </w:r>
    </w:p>
    <w:p w14:paraId="144CF29C" w14:textId="7F7A6B72" w:rsidR="003D72AF" w:rsidRPr="00A12E1E" w:rsidRDefault="003D72AF" w:rsidP="003D72AF">
      <w:pPr>
        <w:pStyle w:val="rxb"/>
        <w:ind w:firstLine="420"/>
        <w:rPr>
          <w:sz w:val="21"/>
          <w:szCs w:val="21"/>
          <w:lang w:eastAsia="zh-CN"/>
        </w:rPr>
      </w:pPr>
      <w:r w:rsidRPr="00A12E1E">
        <w:rPr>
          <w:rFonts w:hint="eastAsia"/>
          <w:sz w:val="21"/>
          <w:szCs w:val="21"/>
          <w:lang w:eastAsia="zh-CN"/>
        </w:rPr>
        <w:t>基于准</w:t>
      </w:r>
      <w:r w:rsidRPr="00A12E1E">
        <w:rPr>
          <w:sz w:val="21"/>
          <w:szCs w:val="21"/>
          <w:lang w:eastAsia="zh-CN"/>
        </w:rPr>
        <w:t>实时数据</w:t>
      </w:r>
      <w:r w:rsidRPr="00A12E1E">
        <w:rPr>
          <w:rFonts w:hint="eastAsia"/>
          <w:sz w:val="21"/>
          <w:szCs w:val="21"/>
          <w:lang w:eastAsia="zh-CN"/>
        </w:rPr>
        <w:t>内存</w:t>
      </w:r>
      <w:r w:rsidRPr="00A12E1E">
        <w:rPr>
          <w:sz w:val="21"/>
          <w:szCs w:val="21"/>
          <w:lang w:eastAsia="zh-CN"/>
        </w:rPr>
        <w:t>数据集</w:t>
      </w:r>
      <w:r w:rsidRPr="00A12E1E">
        <w:rPr>
          <w:rFonts w:hint="eastAsia"/>
          <w:sz w:val="21"/>
          <w:szCs w:val="21"/>
          <w:lang w:eastAsia="zh-CN"/>
        </w:rPr>
        <w:t>，加载准实时数据，并扩展</w:t>
      </w:r>
      <w:r w:rsidRPr="00A12E1E">
        <w:rPr>
          <w:sz w:val="21"/>
          <w:szCs w:val="21"/>
          <w:lang w:eastAsia="zh-CN"/>
        </w:rPr>
        <w:t>和新增如下服务来</w:t>
      </w:r>
      <w:r w:rsidRPr="00A12E1E">
        <w:rPr>
          <w:rFonts w:hint="eastAsia"/>
          <w:sz w:val="21"/>
          <w:szCs w:val="21"/>
          <w:lang w:eastAsia="zh-CN"/>
        </w:rPr>
        <w:t>支持</w:t>
      </w:r>
      <w:proofErr w:type="spellStart"/>
      <w:r w:rsidRPr="00A12E1E">
        <w:rPr>
          <w:sz w:val="21"/>
          <w:szCs w:val="21"/>
          <w:lang w:eastAsia="zh-CN"/>
        </w:rPr>
        <w:t>Web</w:t>
      </w:r>
      <w:r w:rsidR="007811ED">
        <w:rPr>
          <w:sz w:val="21"/>
          <w:szCs w:val="21"/>
          <w:lang w:eastAsia="zh-CN"/>
        </w:rPr>
        <w:t>{projectName}</w:t>
      </w:r>
      <w:r w:rsidRPr="00A12E1E">
        <w:rPr>
          <w:sz w:val="21"/>
          <w:szCs w:val="21"/>
          <w:lang w:eastAsia="zh-CN"/>
        </w:rPr>
        <w:t>的准实时数据显示</w:t>
      </w:r>
      <w:proofErr w:type="spellEnd"/>
      <w:r w:rsidRPr="00A12E1E">
        <w:rPr>
          <w:rFonts w:hint="eastAsia"/>
          <w:sz w:val="21"/>
          <w:szCs w:val="21"/>
          <w:lang w:eastAsia="zh-CN"/>
        </w:rPr>
        <w:t>。</w:t>
      </w:r>
    </w:p>
    <w:p w14:paraId="67040F27" w14:textId="77777777" w:rsidR="003D72AF" w:rsidRPr="00A12E1E" w:rsidRDefault="003D72AF" w:rsidP="003D72AF">
      <w:pPr>
        <w:pStyle w:val="rxb"/>
        <w:ind w:firstLine="420"/>
        <w:rPr>
          <w:sz w:val="21"/>
          <w:szCs w:val="21"/>
          <w:lang w:eastAsia="zh-CN"/>
        </w:rPr>
      </w:pPr>
      <w:r w:rsidRPr="00A12E1E">
        <w:rPr>
          <w:sz w:val="21"/>
          <w:szCs w:val="21"/>
          <w:lang w:eastAsia="zh-CN"/>
        </w:rPr>
        <w:t>1</w:t>
      </w:r>
      <w:r w:rsidRPr="00A12E1E">
        <w:rPr>
          <w:rFonts w:hint="eastAsia"/>
          <w:sz w:val="21"/>
          <w:szCs w:val="21"/>
          <w:lang w:eastAsia="zh-CN"/>
        </w:rPr>
        <w:t>、</w:t>
      </w:r>
      <w:r w:rsidRPr="00A12E1E">
        <w:rPr>
          <w:sz w:val="21"/>
          <w:szCs w:val="21"/>
          <w:lang w:eastAsia="zh-CN"/>
        </w:rPr>
        <w:t>扩展矢量传输服务；</w:t>
      </w:r>
    </w:p>
    <w:p w14:paraId="21C64C1F" w14:textId="77777777" w:rsidR="003D72AF" w:rsidRPr="00A12E1E" w:rsidRDefault="003D72AF" w:rsidP="003D72AF">
      <w:pPr>
        <w:pStyle w:val="rxb"/>
        <w:ind w:firstLine="420"/>
        <w:rPr>
          <w:sz w:val="21"/>
          <w:szCs w:val="21"/>
          <w:lang w:eastAsia="zh-CN"/>
        </w:rPr>
      </w:pPr>
      <w:r w:rsidRPr="00A12E1E">
        <w:rPr>
          <w:sz w:val="21"/>
          <w:szCs w:val="21"/>
          <w:lang w:eastAsia="zh-CN"/>
        </w:rPr>
        <w:t>2</w:t>
      </w:r>
      <w:r w:rsidRPr="00A12E1E">
        <w:rPr>
          <w:rFonts w:hint="eastAsia"/>
          <w:sz w:val="21"/>
          <w:szCs w:val="21"/>
          <w:lang w:eastAsia="zh-CN"/>
        </w:rPr>
        <w:t>、新增检查地理图</w:t>
      </w:r>
      <w:r w:rsidRPr="00A12E1E">
        <w:rPr>
          <w:sz w:val="21"/>
          <w:szCs w:val="21"/>
          <w:lang w:eastAsia="zh-CN"/>
        </w:rPr>
        <w:t>实时数据更新</w:t>
      </w:r>
      <w:r w:rsidRPr="00A12E1E">
        <w:rPr>
          <w:rFonts w:hint="eastAsia"/>
          <w:sz w:val="21"/>
          <w:szCs w:val="21"/>
          <w:lang w:eastAsia="zh-CN"/>
        </w:rPr>
        <w:t>服务；</w:t>
      </w:r>
    </w:p>
    <w:p w14:paraId="4F630BE4" w14:textId="77777777" w:rsidR="003D72AF" w:rsidRPr="00A12E1E" w:rsidRDefault="003D72AF" w:rsidP="003D72AF">
      <w:pPr>
        <w:pStyle w:val="rxb"/>
        <w:ind w:firstLine="420"/>
        <w:rPr>
          <w:sz w:val="21"/>
          <w:szCs w:val="21"/>
          <w:lang w:eastAsia="zh-CN"/>
        </w:rPr>
      </w:pPr>
      <w:r w:rsidRPr="00A12E1E">
        <w:rPr>
          <w:sz w:val="21"/>
          <w:szCs w:val="21"/>
          <w:lang w:eastAsia="zh-CN"/>
        </w:rPr>
        <w:t>3</w:t>
      </w:r>
      <w:r w:rsidRPr="00A12E1E">
        <w:rPr>
          <w:rFonts w:hint="eastAsia"/>
          <w:sz w:val="21"/>
          <w:szCs w:val="21"/>
          <w:lang w:eastAsia="zh-CN"/>
        </w:rPr>
        <w:t>、新增检查</w:t>
      </w:r>
      <w:r w:rsidRPr="00A12E1E">
        <w:rPr>
          <w:sz w:val="21"/>
          <w:szCs w:val="21"/>
          <w:lang w:eastAsia="zh-CN"/>
        </w:rPr>
        <w:t>专题</w:t>
      </w:r>
      <w:r w:rsidRPr="00A12E1E">
        <w:rPr>
          <w:rFonts w:hint="eastAsia"/>
          <w:sz w:val="21"/>
          <w:szCs w:val="21"/>
          <w:lang w:eastAsia="zh-CN"/>
        </w:rPr>
        <w:t>图</w:t>
      </w:r>
      <w:r w:rsidRPr="00A12E1E">
        <w:rPr>
          <w:sz w:val="21"/>
          <w:szCs w:val="21"/>
          <w:lang w:eastAsia="zh-CN"/>
        </w:rPr>
        <w:t>实时数据更新</w:t>
      </w:r>
      <w:r w:rsidRPr="00A12E1E">
        <w:rPr>
          <w:rFonts w:hint="eastAsia"/>
          <w:sz w:val="21"/>
          <w:szCs w:val="21"/>
          <w:lang w:eastAsia="zh-CN"/>
        </w:rPr>
        <w:t>服务；</w:t>
      </w:r>
    </w:p>
    <w:p w14:paraId="25CC005F"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4</w:t>
      </w:r>
      <w:r w:rsidRPr="00A12E1E">
        <w:rPr>
          <w:rFonts w:hint="eastAsia"/>
          <w:sz w:val="21"/>
          <w:szCs w:val="21"/>
          <w:lang w:eastAsia="zh-CN"/>
        </w:rPr>
        <w:t>、批量</w:t>
      </w:r>
      <w:r w:rsidRPr="00A12E1E">
        <w:rPr>
          <w:sz w:val="21"/>
          <w:szCs w:val="21"/>
          <w:lang w:eastAsia="zh-CN"/>
        </w:rPr>
        <w:t>设置实时数据服务；</w:t>
      </w:r>
    </w:p>
    <w:p w14:paraId="1E370E7C"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5</w:t>
      </w:r>
      <w:r w:rsidRPr="00A12E1E">
        <w:rPr>
          <w:rFonts w:hint="eastAsia"/>
          <w:sz w:val="21"/>
          <w:szCs w:val="21"/>
          <w:lang w:eastAsia="zh-CN"/>
        </w:rPr>
        <w:t>、</w:t>
      </w:r>
      <w:r w:rsidRPr="00A12E1E">
        <w:rPr>
          <w:sz w:val="21"/>
          <w:szCs w:val="21"/>
          <w:lang w:eastAsia="zh-CN"/>
        </w:rPr>
        <w:t>设置研究态与实时数据集的关联；</w:t>
      </w:r>
    </w:p>
    <w:p w14:paraId="413379F2" w14:textId="77777777" w:rsidR="003D72AF" w:rsidRPr="00A12E1E" w:rsidRDefault="003D72AF" w:rsidP="003D72AF">
      <w:pPr>
        <w:pStyle w:val="rxb"/>
        <w:ind w:firstLine="422"/>
        <w:rPr>
          <w:b/>
          <w:sz w:val="21"/>
          <w:szCs w:val="21"/>
          <w:lang w:val="en-US" w:eastAsia="zh-CN"/>
        </w:rPr>
      </w:pPr>
      <w:r w:rsidRPr="00A12E1E">
        <w:rPr>
          <w:rFonts w:hint="eastAsia"/>
          <w:b/>
          <w:sz w:val="21"/>
          <w:szCs w:val="21"/>
          <w:lang w:val="en-US" w:eastAsia="zh-CN"/>
        </w:rPr>
        <w:t>2</w:t>
      </w:r>
      <w:r w:rsidRPr="00A12E1E">
        <w:rPr>
          <w:rFonts w:hint="eastAsia"/>
          <w:b/>
          <w:sz w:val="21"/>
          <w:szCs w:val="21"/>
          <w:lang w:val="en-US" w:eastAsia="zh-CN"/>
        </w:rPr>
        <w:t>）准实时</w:t>
      </w:r>
      <w:r w:rsidRPr="00A12E1E">
        <w:rPr>
          <w:b/>
          <w:sz w:val="21"/>
          <w:szCs w:val="21"/>
          <w:lang w:val="en-US" w:eastAsia="zh-CN"/>
        </w:rPr>
        <w:t>数据展示</w:t>
      </w:r>
    </w:p>
    <w:p w14:paraId="6EDA1D04" w14:textId="77777777" w:rsidR="003D72AF" w:rsidRPr="00A12E1E" w:rsidRDefault="003D72AF" w:rsidP="003D72AF">
      <w:pPr>
        <w:pStyle w:val="rxb"/>
        <w:ind w:firstLine="420"/>
        <w:rPr>
          <w:color w:val="000000"/>
          <w:sz w:val="21"/>
          <w:szCs w:val="21"/>
        </w:rPr>
      </w:pPr>
      <w:proofErr w:type="spellStart"/>
      <w:r w:rsidRPr="00A12E1E">
        <w:rPr>
          <w:rFonts w:hint="eastAsia"/>
          <w:color w:val="000000"/>
          <w:sz w:val="21"/>
          <w:szCs w:val="21"/>
        </w:rPr>
        <w:t>电网空间信息服务与实时数据中心等进行交互，提供基于实时信息的拓扑分析和可视化展现服务</w:t>
      </w:r>
      <w:proofErr w:type="spellEnd"/>
      <w:r w:rsidRPr="00A12E1E">
        <w:rPr>
          <w:rFonts w:hint="eastAsia"/>
          <w:color w:val="000000"/>
          <w:sz w:val="21"/>
          <w:szCs w:val="21"/>
        </w:rPr>
        <w:t>。</w:t>
      </w:r>
    </w:p>
    <w:p w14:paraId="40981611" w14:textId="77777777" w:rsidR="003D72AF" w:rsidRPr="00A12E1E" w:rsidRDefault="003D72AF" w:rsidP="003D72AF">
      <w:pPr>
        <w:pStyle w:val="rxb"/>
        <w:ind w:firstLine="422"/>
        <w:rPr>
          <w:b/>
          <w:color w:val="000000"/>
          <w:sz w:val="21"/>
          <w:szCs w:val="21"/>
          <w:lang w:eastAsia="zh-CN"/>
        </w:rPr>
      </w:pPr>
      <w:r w:rsidRPr="00A12E1E">
        <w:rPr>
          <w:rFonts w:hint="eastAsia"/>
          <w:b/>
          <w:color w:val="000000"/>
          <w:sz w:val="21"/>
          <w:szCs w:val="21"/>
          <w:lang w:eastAsia="zh-CN"/>
        </w:rPr>
        <w:t>3</w:t>
      </w:r>
      <w:r w:rsidRPr="00A12E1E">
        <w:rPr>
          <w:rFonts w:hint="eastAsia"/>
          <w:b/>
          <w:color w:val="000000"/>
          <w:sz w:val="21"/>
          <w:szCs w:val="21"/>
          <w:lang w:eastAsia="zh-CN"/>
        </w:rPr>
        <w:t>）气象</w:t>
      </w:r>
      <w:r w:rsidRPr="00A12E1E">
        <w:rPr>
          <w:b/>
          <w:color w:val="000000"/>
          <w:sz w:val="21"/>
          <w:szCs w:val="21"/>
          <w:lang w:eastAsia="zh-CN"/>
        </w:rPr>
        <w:t>数据接入</w:t>
      </w:r>
    </w:p>
    <w:p w14:paraId="25936E82" w14:textId="51EBA804" w:rsidR="003D72AF" w:rsidRPr="00A12E1E" w:rsidRDefault="008F700C" w:rsidP="003D72AF">
      <w:pPr>
        <w:pStyle w:val="rxb"/>
        <w:ind w:firstLine="420"/>
        <w:rPr>
          <w:color w:val="000000"/>
          <w:sz w:val="21"/>
          <w:szCs w:val="21"/>
          <w:lang w:eastAsia="zh-CN"/>
        </w:rPr>
      </w:pPr>
      <w:proofErr w:type="spellStart"/>
      <w:r>
        <w:rPr>
          <w:rFonts w:hint="eastAsia"/>
          <w:color w:val="000000"/>
          <w:sz w:val="21"/>
          <w:szCs w:val="21"/>
        </w:rPr>
        <w:t>{projectName}</w:t>
      </w:r>
      <w:r>
        <w:rPr>
          <w:rFonts w:hint="eastAsia"/>
          <w:color w:val="000000"/>
          <w:sz w:val="21"/>
          <w:szCs w:val="21"/>
        </w:rPr>
        <w:t>平台</w:t>
      </w:r>
      <w:r w:rsidR="003D72AF" w:rsidRPr="00A12E1E">
        <w:rPr>
          <w:rFonts w:hint="eastAsia"/>
          <w:color w:val="000000"/>
          <w:sz w:val="21"/>
          <w:szCs w:val="21"/>
        </w:rPr>
        <w:t>通过海量系统获取气象数据，用于支撑</w:t>
      </w:r>
      <w:r>
        <w:rPr>
          <w:rFonts w:hint="eastAsia"/>
          <w:color w:val="000000"/>
          <w:sz w:val="21"/>
          <w:szCs w:val="21"/>
        </w:rPr>
        <w:t>{projectName}</w:t>
      </w:r>
      <w:r>
        <w:rPr>
          <w:rFonts w:hint="eastAsia"/>
          <w:color w:val="000000"/>
          <w:sz w:val="21"/>
          <w:szCs w:val="21"/>
        </w:rPr>
        <w:t>平台</w:t>
      </w:r>
      <w:r w:rsidR="003D72AF" w:rsidRPr="00A12E1E">
        <w:rPr>
          <w:rFonts w:hint="eastAsia"/>
          <w:color w:val="000000"/>
          <w:sz w:val="21"/>
          <w:szCs w:val="21"/>
        </w:rPr>
        <w:t>气象相关应用</w:t>
      </w:r>
      <w:proofErr w:type="spellEnd"/>
      <w:r w:rsidR="003D72AF" w:rsidRPr="00A12E1E">
        <w:rPr>
          <w:rFonts w:hint="eastAsia"/>
          <w:color w:val="000000"/>
          <w:sz w:val="21"/>
          <w:szCs w:val="21"/>
          <w:lang w:eastAsia="zh-CN"/>
        </w:rPr>
        <w:t>。</w:t>
      </w:r>
    </w:p>
    <w:p w14:paraId="24032D05" w14:textId="77777777" w:rsidR="003D72AF" w:rsidRPr="00A12E1E" w:rsidRDefault="003D72AF" w:rsidP="008B69D3">
      <w:pPr>
        <w:pStyle w:val="rxb"/>
        <w:numPr>
          <w:ilvl w:val="0"/>
          <w:numId w:val="55"/>
        </w:numPr>
        <w:ind w:firstLineChars="0"/>
        <w:rPr>
          <w:b/>
          <w:sz w:val="21"/>
          <w:szCs w:val="21"/>
          <w:lang w:eastAsia="zh-CN"/>
        </w:rPr>
      </w:pPr>
      <w:r w:rsidRPr="00A12E1E">
        <w:rPr>
          <w:rFonts w:hint="eastAsia"/>
          <w:b/>
          <w:sz w:val="21"/>
          <w:szCs w:val="21"/>
          <w:lang w:eastAsia="zh-CN"/>
        </w:rPr>
        <w:t>目标</w:t>
      </w:r>
      <w:r w:rsidRPr="00A12E1E">
        <w:rPr>
          <w:b/>
          <w:sz w:val="21"/>
          <w:szCs w:val="21"/>
          <w:lang w:eastAsia="zh-CN"/>
        </w:rPr>
        <w:t>定位</w:t>
      </w:r>
    </w:p>
    <w:p w14:paraId="28E2F0B6" w14:textId="77777777" w:rsidR="003D72AF" w:rsidRPr="00A12E1E" w:rsidRDefault="003D72AF" w:rsidP="003D72AF">
      <w:pPr>
        <w:pStyle w:val="rxb"/>
        <w:ind w:firstLine="422"/>
        <w:rPr>
          <w:b/>
          <w:sz w:val="21"/>
          <w:szCs w:val="21"/>
          <w:lang w:eastAsia="zh-CN"/>
        </w:rPr>
      </w:pPr>
      <w:r w:rsidRPr="00A12E1E">
        <w:rPr>
          <w:rFonts w:hint="eastAsia"/>
          <w:b/>
          <w:sz w:val="21"/>
          <w:szCs w:val="21"/>
          <w:lang w:eastAsia="zh-CN"/>
        </w:rPr>
        <w:t>1</w:t>
      </w:r>
      <w:r w:rsidRPr="00A12E1E">
        <w:rPr>
          <w:rFonts w:hint="eastAsia"/>
          <w:b/>
          <w:sz w:val="21"/>
          <w:szCs w:val="21"/>
          <w:lang w:eastAsia="zh-CN"/>
        </w:rPr>
        <w:t>）</w:t>
      </w:r>
      <w:r w:rsidRPr="00A12E1E">
        <w:rPr>
          <w:b/>
          <w:sz w:val="21"/>
          <w:szCs w:val="21"/>
          <w:lang w:eastAsia="zh-CN"/>
        </w:rPr>
        <w:t>定位</w:t>
      </w:r>
    </w:p>
    <w:p w14:paraId="25392C11"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对应急</w:t>
      </w:r>
      <w:r w:rsidRPr="00A12E1E">
        <w:rPr>
          <w:sz w:val="21"/>
          <w:szCs w:val="21"/>
          <w:lang w:eastAsia="zh-CN"/>
        </w:rPr>
        <w:t>车辆和抢修队伍</w:t>
      </w:r>
      <w:r w:rsidRPr="00A12E1E">
        <w:rPr>
          <w:rFonts w:hint="eastAsia"/>
          <w:sz w:val="21"/>
          <w:szCs w:val="21"/>
          <w:lang w:eastAsia="zh-CN"/>
        </w:rPr>
        <w:t>可以在图形中进行地理位置定位。</w:t>
      </w:r>
    </w:p>
    <w:p w14:paraId="1D5C59A0" w14:textId="77777777" w:rsidR="003D72AF" w:rsidRPr="00A12E1E" w:rsidRDefault="003D72AF" w:rsidP="003D72AF">
      <w:pPr>
        <w:pStyle w:val="rxb"/>
        <w:ind w:firstLine="422"/>
        <w:rPr>
          <w:b/>
          <w:sz w:val="21"/>
          <w:szCs w:val="21"/>
          <w:lang w:eastAsia="zh-CN"/>
        </w:rPr>
      </w:pPr>
      <w:r w:rsidRPr="00A12E1E">
        <w:rPr>
          <w:rFonts w:hint="eastAsia"/>
          <w:b/>
          <w:sz w:val="21"/>
          <w:szCs w:val="21"/>
          <w:lang w:eastAsia="zh-CN"/>
        </w:rPr>
        <w:t>2</w:t>
      </w:r>
      <w:r w:rsidRPr="00A12E1E">
        <w:rPr>
          <w:rFonts w:hint="eastAsia"/>
          <w:b/>
          <w:sz w:val="21"/>
          <w:szCs w:val="21"/>
          <w:lang w:eastAsia="zh-CN"/>
        </w:rPr>
        <w:t>）展示</w:t>
      </w:r>
    </w:p>
    <w:p w14:paraId="7AE7139B"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应急车辆和抢修队伍信息展示。对指定的应急车辆和抢修队伍进行跟踪。显示车辆的位置、速度、运行方向和行驶轨迹。可同时监控多辆应急车辆的实时状况，可以查看应急车辆和抢修队伍的联系人员和联系电话等。</w:t>
      </w:r>
    </w:p>
    <w:p w14:paraId="0DE82243" w14:textId="77777777" w:rsidR="003D72AF" w:rsidRPr="00A12E1E" w:rsidRDefault="003D72AF" w:rsidP="008B69D3">
      <w:pPr>
        <w:pStyle w:val="rxb"/>
        <w:numPr>
          <w:ilvl w:val="0"/>
          <w:numId w:val="55"/>
        </w:numPr>
        <w:ind w:firstLineChars="0"/>
        <w:rPr>
          <w:b/>
          <w:sz w:val="21"/>
          <w:szCs w:val="21"/>
          <w:lang w:eastAsia="zh-CN"/>
        </w:rPr>
      </w:pPr>
      <w:r w:rsidRPr="00A12E1E">
        <w:rPr>
          <w:rFonts w:hint="eastAsia"/>
          <w:b/>
          <w:sz w:val="21"/>
          <w:szCs w:val="21"/>
          <w:lang w:eastAsia="zh-CN"/>
        </w:rPr>
        <w:lastRenderedPageBreak/>
        <w:t>轨迹</w:t>
      </w:r>
      <w:r w:rsidRPr="00A12E1E">
        <w:rPr>
          <w:b/>
          <w:sz w:val="21"/>
          <w:szCs w:val="21"/>
          <w:lang w:eastAsia="zh-CN"/>
        </w:rPr>
        <w:t>回放</w:t>
      </w:r>
    </w:p>
    <w:p w14:paraId="1D772F0C"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轨迹回放功能应用于对应急车辆和抢修队伍某段时间内的行驶轨迹进行回放。</w:t>
      </w:r>
    </w:p>
    <w:p w14:paraId="00549683"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1</w:t>
      </w:r>
      <w:r w:rsidRPr="00A12E1E">
        <w:rPr>
          <w:rFonts w:hint="eastAsia"/>
          <w:sz w:val="21"/>
          <w:szCs w:val="21"/>
          <w:lang w:eastAsia="zh-CN"/>
        </w:rPr>
        <w:t>）查询</w:t>
      </w:r>
    </w:p>
    <w:p w14:paraId="481EC714"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查询</w:t>
      </w:r>
      <w:r w:rsidRPr="00A12E1E">
        <w:rPr>
          <w:sz w:val="21"/>
          <w:szCs w:val="21"/>
          <w:lang w:eastAsia="zh-CN"/>
        </w:rPr>
        <w:t>某段时间内</w:t>
      </w:r>
      <w:r w:rsidRPr="00A12E1E">
        <w:rPr>
          <w:rFonts w:hint="eastAsia"/>
          <w:sz w:val="21"/>
          <w:szCs w:val="21"/>
          <w:lang w:eastAsia="zh-CN"/>
        </w:rPr>
        <w:t>应急</w:t>
      </w:r>
      <w:r w:rsidRPr="00A12E1E">
        <w:rPr>
          <w:sz w:val="21"/>
          <w:szCs w:val="21"/>
          <w:lang w:eastAsia="zh-CN"/>
        </w:rPr>
        <w:t>车辆和维修队伍</w:t>
      </w:r>
      <w:r w:rsidRPr="00A12E1E">
        <w:rPr>
          <w:rFonts w:hint="eastAsia"/>
          <w:sz w:val="21"/>
          <w:szCs w:val="21"/>
          <w:lang w:eastAsia="zh-CN"/>
        </w:rPr>
        <w:t>行驶轨迹</w:t>
      </w:r>
      <w:r w:rsidRPr="00A12E1E">
        <w:rPr>
          <w:sz w:val="21"/>
          <w:szCs w:val="21"/>
          <w:lang w:eastAsia="zh-CN"/>
        </w:rPr>
        <w:t>的历史信息。</w:t>
      </w:r>
    </w:p>
    <w:p w14:paraId="5FC8198A"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2</w:t>
      </w:r>
      <w:r w:rsidRPr="00A12E1E">
        <w:rPr>
          <w:rFonts w:hint="eastAsia"/>
          <w:sz w:val="21"/>
          <w:szCs w:val="21"/>
          <w:lang w:eastAsia="zh-CN"/>
        </w:rPr>
        <w:t>）轨迹</w:t>
      </w:r>
      <w:r w:rsidRPr="00A12E1E">
        <w:rPr>
          <w:sz w:val="21"/>
          <w:szCs w:val="21"/>
          <w:lang w:eastAsia="zh-CN"/>
        </w:rPr>
        <w:t>回放</w:t>
      </w:r>
    </w:p>
    <w:p w14:paraId="1A88B21B"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系统可将应急车辆和抢修队伍在过去某时间段内的行驶轨迹进行回放，查询应急车辆行驶轨迹的历史信息，可按日期及时间进行轨迹回放。</w:t>
      </w:r>
    </w:p>
    <w:p w14:paraId="092569AA" w14:textId="77777777" w:rsidR="003D72AF" w:rsidRPr="00A12E1E" w:rsidRDefault="003D72AF" w:rsidP="008B69D3">
      <w:pPr>
        <w:pStyle w:val="rxb"/>
        <w:numPr>
          <w:ilvl w:val="0"/>
          <w:numId w:val="55"/>
        </w:numPr>
        <w:ind w:firstLineChars="0"/>
        <w:rPr>
          <w:b/>
          <w:sz w:val="21"/>
          <w:szCs w:val="21"/>
          <w:lang w:eastAsia="zh-CN"/>
        </w:rPr>
      </w:pPr>
      <w:r w:rsidRPr="00A12E1E">
        <w:rPr>
          <w:rFonts w:hint="eastAsia"/>
          <w:b/>
          <w:sz w:val="21"/>
          <w:szCs w:val="21"/>
          <w:lang w:eastAsia="zh-CN"/>
        </w:rPr>
        <w:t>业务</w:t>
      </w:r>
      <w:r w:rsidRPr="00A12E1E">
        <w:rPr>
          <w:b/>
          <w:sz w:val="21"/>
          <w:szCs w:val="21"/>
          <w:lang w:eastAsia="zh-CN"/>
        </w:rPr>
        <w:t>专题图</w:t>
      </w:r>
    </w:p>
    <w:p w14:paraId="7B53468B" w14:textId="77777777" w:rsidR="003D72AF" w:rsidRPr="00A12E1E" w:rsidRDefault="003D72AF" w:rsidP="003D72AF">
      <w:pPr>
        <w:pStyle w:val="rxb"/>
        <w:ind w:firstLine="422"/>
        <w:rPr>
          <w:b/>
          <w:sz w:val="21"/>
          <w:szCs w:val="21"/>
          <w:lang w:eastAsia="zh-CN"/>
        </w:rPr>
      </w:pPr>
      <w:r w:rsidRPr="00A12E1E">
        <w:rPr>
          <w:rFonts w:hint="eastAsia"/>
          <w:b/>
          <w:sz w:val="21"/>
          <w:szCs w:val="21"/>
          <w:lang w:eastAsia="zh-CN"/>
        </w:rPr>
        <w:t>1</w:t>
      </w:r>
      <w:r w:rsidRPr="00A12E1E">
        <w:rPr>
          <w:rFonts w:hint="eastAsia"/>
          <w:b/>
          <w:sz w:val="21"/>
          <w:szCs w:val="21"/>
          <w:lang w:eastAsia="zh-CN"/>
        </w:rPr>
        <w:t>）趋势箭头（</w:t>
      </w:r>
      <w:r w:rsidRPr="00A12E1E">
        <w:rPr>
          <w:rFonts w:hint="eastAsia"/>
          <w:b/>
          <w:sz w:val="21"/>
          <w:szCs w:val="21"/>
          <w:lang w:eastAsia="zh-CN"/>
        </w:rPr>
        <w:t>API</w:t>
      </w:r>
      <w:r w:rsidRPr="00A12E1E">
        <w:rPr>
          <w:rFonts w:hint="eastAsia"/>
          <w:b/>
          <w:sz w:val="21"/>
          <w:szCs w:val="21"/>
          <w:lang w:eastAsia="zh-CN"/>
        </w:rPr>
        <w:t>）</w:t>
      </w:r>
    </w:p>
    <w:p w14:paraId="44C62DA5"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通过</w:t>
      </w:r>
      <w:r w:rsidRPr="00A12E1E">
        <w:rPr>
          <w:sz w:val="21"/>
          <w:szCs w:val="21"/>
          <w:lang w:eastAsia="zh-CN"/>
        </w:rPr>
        <w:t>应急指挥系统提供的趋势数据，用箭头</w:t>
      </w:r>
      <w:r w:rsidRPr="00A12E1E">
        <w:rPr>
          <w:rFonts w:hint="eastAsia"/>
          <w:sz w:val="21"/>
          <w:szCs w:val="21"/>
          <w:lang w:eastAsia="zh-CN"/>
        </w:rPr>
        <w:t>标记</w:t>
      </w:r>
      <w:r w:rsidRPr="00A12E1E">
        <w:rPr>
          <w:sz w:val="21"/>
          <w:szCs w:val="21"/>
          <w:lang w:eastAsia="zh-CN"/>
        </w:rPr>
        <w:t>未来走势，</w:t>
      </w:r>
      <w:r w:rsidRPr="00A12E1E">
        <w:rPr>
          <w:rFonts w:hint="eastAsia"/>
          <w:sz w:val="21"/>
          <w:szCs w:val="21"/>
          <w:lang w:eastAsia="zh-CN"/>
        </w:rPr>
        <w:t>更加</w:t>
      </w:r>
      <w:r w:rsidRPr="00A12E1E">
        <w:rPr>
          <w:sz w:val="21"/>
          <w:szCs w:val="21"/>
          <w:lang w:eastAsia="zh-CN"/>
        </w:rPr>
        <w:t>直观明了的方式</w:t>
      </w:r>
      <w:r w:rsidRPr="00A12E1E">
        <w:rPr>
          <w:rFonts w:hint="eastAsia"/>
          <w:sz w:val="21"/>
          <w:szCs w:val="21"/>
          <w:lang w:eastAsia="zh-CN"/>
        </w:rPr>
        <w:t>辅助</w:t>
      </w:r>
      <w:r w:rsidRPr="00A12E1E">
        <w:rPr>
          <w:sz w:val="21"/>
          <w:szCs w:val="21"/>
          <w:lang w:eastAsia="zh-CN"/>
        </w:rPr>
        <w:t>决策分析</w:t>
      </w:r>
      <w:r w:rsidRPr="00A12E1E">
        <w:rPr>
          <w:rFonts w:hint="eastAsia"/>
          <w:sz w:val="21"/>
          <w:szCs w:val="21"/>
          <w:lang w:eastAsia="zh-CN"/>
        </w:rPr>
        <w:t>；</w:t>
      </w:r>
    </w:p>
    <w:p w14:paraId="01D1E332" w14:textId="77777777" w:rsidR="003D72AF" w:rsidRPr="00A12E1E" w:rsidRDefault="003D72AF" w:rsidP="003D72AF">
      <w:pPr>
        <w:pStyle w:val="rxb"/>
        <w:ind w:firstLine="422"/>
        <w:rPr>
          <w:b/>
          <w:sz w:val="21"/>
          <w:szCs w:val="21"/>
          <w:lang w:eastAsia="zh-CN"/>
        </w:rPr>
      </w:pPr>
      <w:r w:rsidRPr="00A12E1E">
        <w:rPr>
          <w:rFonts w:hint="eastAsia"/>
          <w:b/>
          <w:sz w:val="21"/>
          <w:szCs w:val="21"/>
          <w:lang w:eastAsia="zh-CN"/>
        </w:rPr>
        <w:t>2</w:t>
      </w:r>
      <w:r w:rsidRPr="00A12E1E">
        <w:rPr>
          <w:rFonts w:hint="eastAsia"/>
          <w:b/>
          <w:sz w:val="21"/>
          <w:szCs w:val="21"/>
          <w:lang w:eastAsia="zh-CN"/>
        </w:rPr>
        <w:t>）标记标绘</w:t>
      </w:r>
    </w:p>
    <w:p w14:paraId="6C0596E1"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标记</w:t>
      </w:r>
      <w:r w:rsidRPr="00A12E1E">
        <w:rPr>
          <w:sz w:val="21"/>
          <w:szCs w:val="21"/>
          <w:lang w:eastAsia="zh-CN"/>
        </w:rPr>
        <w:t>标绘</w:t>
      </w:r>
      <w:r w:rsidRPr="00A12E1E">
        <w:rPr>
          <w:rFonts w:hint="eastAsia"/>
          <w:sz w:val="21"/>
          <w:szCs w:val="21"/>
          <w:lang w:eastAsia="zh-CN"/>
        </w:rPr>
        <w:t>工</w:t>
      </w:r>
      <w:r w:rsidRPr="00A12E1E">
        <w:rPr>
          <w:sz w:val="21"/>
          <w:szCs w:val="21"/>
          <w:lang w:eastAsia="zh-CN"/>
        </w:rPr>
        <w:t>具</w:t>
      </w:r>
      <w:r w:rsidRPr="00A12E1E">
        <w:rPr>
          <w:rFonts w:hint="eastAsia"/>
          <w:sz w:val="21"/>
          <w:szCs w:val="21"/>
          <w:lang w:eastAsia="zh-CN"/>
        </w:rPr>
        <w:t>能</w:t>
      </w:r>
      <w:r w:rsidRPr="00A12E1E">
        <w:rPr>
          <w:sz w:val="21"/>
          <w:szCs w:val="21"/>
          <w:lang w:eastAsia="zh-CN"/>
        </w:rPr>
        <w:t>让</w:t>
      </w:r>
      <w:r w:rsidRPr="00A12E1E">
        <w:rPr>
          <w:rFonts w:hint="eastAsia"/>
          <w:sz w:val="21"/>
          <w:szCs w:val="21"/>
          <w:lang w:eastAsia="zh-CN"/>
        </w:rPr>
        <w:t>用户对地</w:t>
      </w:r>
      <w:r w:rsidRPr="00A12E1E">
        <w:rPr>
          <w:sz w:val="21"/>
          <w:szCs w:val="21"/>
          <w:lang w:eastAsia="zh-CN"/>
        </w:rPr>
        <w:t>理图或电网图上</w:t>
      </w:r>
      <w:r w:rsidRPr="00A12E1E">
        <w:rPr>
          <w:rFonts w:hint="eastAsia"/>
          <w:sz w:val="21"/>
          <w:szCs w:val="21"/>
          <w:lang w:eastAsia="zh-CN"/>
        </w:rPr>
        <w:t>感兴</w:t>
      </w:r>
      <w:r w:rsidRPr="00A12E1E">
        <w:rPr>
          <w:sz w:val="21"/>
          <w:szCs w:val="21"/>
          <w:lang w:eastAsia="zh-CN"/>
        </w:rPr>
        <w:t>趣的对象</w:t>
      </w:r>
      <w:r w:rsidRPr="00A12E1E">
        <w:rPr>
          <w:rFonts w:hint="eastAsia"/>
          <w:sz w:val="21"/>
          <w:szCs w:val="21"/>
          <w:lang w:eastAsia="zh-CN"/>
        </w:rPr>
        <w:t>，</w:t>
      </w:r>
      <w:r w:rsidRPr="00A12E1E">
        <w:rPr>
          <w:sz w:val="21"/>
          <w:szCs w:val="21"/>
          <w:lang w:eastAsia="zh-CN"/>
        </w:rPr>
        <w:t>以</w:t>
      </w:r>
      <w:r w:rsidRPr="00A12E1E">
        <w:rPr>
          <w:rFonts w:hint="eastAsia"/>
          <w:sz w:val="21"/>
          <w:szCs w:val="21"/>
          <w:lang w:eastAsia="zh-CN"/>
        </w:rPr>
        <w:t>文</w:t>
      </w:r>
      <w:r w:rsidRPr="00A12E1E">
        <w:rPr>
          <w:sz w:val="21"/>
          <w:szCs w:val="21"/>
          <w:lang w:eastAsia="zh-CN"/>
        </w:rPr>
        <w:t>字或</w:t>
      </w:r>
      <w:r w:rsidRPr="00A12E1E">
        <w:rPr>
          <w:rFonts w:hint="eastAsia"/>
          <w:sz w:val="21"/>
          <w:szCs w:val="21"/>
          <w:lang w:eastAsia="zh-CN"/>
        </w:rPr>
        <w:t>其他</w:t>
      </w:r>
      <w:r w:rsidRPr="00A12E1E">
        <w:rPr>
          <w:sz w:val="21"/>
          <w:szCs w:val="21"/>
          <w:lang w:eastAsia="zh-CN"/>
        </w:rPr>
        <w:t>要素进行标记</w:t>
      </w:r>
      <w:r w:rsidRPr="00A12E1E">
        <w:rPr>
          <w:rFonts w:hint="eastAsia"/>
          <w:sz w:val="21"/>
          <w:szCs w:val="21"/>
          <w:lang w:eastAsia="zh-CN"/>
        </w:rPr>
        <w:t>，绘制</w:t>
      </w:r>
      <w:r w:rsidRPr="00A12E1E">
        <w:rPr>
          <w:sz w:val="21"/>
          <w:szCs w:val="21"/>
          <w:lang w:eastAsia="zh-CN"/>
        </w:rPr>
        <w:t>简单几何对象进行</w:t>
      </w:r>
      <w:r w:rsidRPr="00A12E1E">
        <w:rPr>
          <w:rFonts w:hint="eastAsia"/>
          <w:sz w:val="21"/>
          <w:szCs w:val="21"/>
          <w:lang w:eastAsia="zh-CN"/>
        </w:rPr>
        <w:t>标</w:t>
      </w:r>
      <w:r w:rsidRPr="00A12E1E">
        <w:rPr>
          <w:sz w:val="21"/>
          <w:szCs w:val="21"/>
          <w:lang w:eastAsia="zh-CN"/>
        </w:rPr>
        <w:t>绘</w:t>
      </w:r>
    </w:p>
    <w:p w14:paraId="2D7A2BE7" w14:textId="77777777" w:rsidR="003D72AF" w:rsidRPr="00A12E1E" w:rsidRDefault="003D72AF" w:rsidP="003D72AF">
      <w:pPr>
        <w:pStyle w:val="rxb"/>
        <w:ind w:firstLine="422"/>
        <w:rPr>
          <w:b/>
          <w:sz w:val="21"/>
          <w:szCs w:val="21"/>
          <w:lang w:eastAsia="zh-CN"/>
        </w:rPr>
      </w:pPr>
      <w:r w:rsidRPr="00A12E1E">
        <w:rPr>
          <w:rFonts w:hint="eastAsia"/>
          <w:b/>
          <w:sz w:val="21"/>
          <w:szCs w:val="21"/>
          <w:lang w:eastAsia="zh-CN"/>
        </w:rPr>
        <w:t>3</w:t>
      </w:r>
      <w:r w:rsidRPr="00A12E1E">
        <w:rPr>
          <w:rFonts w:hint="eastAsia"/>
          <w:b/>
          <w:sz w:val="21"/>
          <w:szCs w:val="21"/>
          <w:lang w:eastAsia="zh-CN"/>
        </w:rPr>
        <w:t>）物资仓库建模</w:t>
      </w:r>
    </w:p>
    <w:p w14:paraId="42F3188E"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支持物资</w:t>
      </w:r>
      <w:r w:rsidRPr="00A12E1E">
        <w:rPr>
          <w:sz w:val="21"/>
          <w:szCs w:val="21"/>
          <w:lang w:eastAsia="zh-CN"/>
        </w:rPr>
        <w:t>仓库的沿布图建模</w:t>
      </w:r>
      <w:r w:rsidRPr="00A12E1E">
        <w:rPr>
          <w:rFonts w:hint="eastAsia"/>
          <w:sz w:val="21"/>
          <w:szCs w:val="21"/>
          <w:lang w:eastAsia="zh-CN"/>
        </w:rPr>
        <w:t>。</w:t>
      </w:r>
    </w:p>
    <w:p w14:paraId="0301DF0C" w14:textId="77777777" w:rsidR="003D72AF" w:rsidRPr="00A12E1E" w:rsidRDefault="003D72AF" w:rsidP="008B69D3">
      <w:pPr>
        <w:pStyle w:val="rxb"/>
        <w:numPr>
          <w:ilvl w:val="0"/>
          <w:numId w:val="55"/>
        </w:numPr>
        <w:ind w:firstLineChars="0"/>
        <w:rPr>
          <w:b/>
          <w:sz w:val="21"/>
          <w:szCs w:val="21"/>
          <w:lang w:eastAsia="zh-CN"/>
        </w:rPr>
      </w:pPr>
      <w:r w:rsidRPr="00A12E1E">
        <w:rPr>
          <w:rFonts w:hint="eastAsia"/>
          <w:b/>
          <w:sz w:val="21"/>
          <w:szCs w:val="21"/>
          <w:lang w:eastAsia="zh-CN"/>
        </w:rPr>
        <w:t>导航分析与显示</w:t>
      </w:r>
      <w:r w:rsidRPr="00A12E1E">
        <w:rPr>
          <w:rFonts w:hint="eastAsia"/>
          <w:b/>
          <w:sz w:val="21"/>
          <w:szCs w:val="21"/>
          <w:lang w:eastAsia="zh-CN"/>
        </w:rPr>
        <w:t>-</w:t>
      </w:r>
      <w:proofErr w:type="spellStart"/>
      <w:r w:rsidRPr="00A12E1E">
        <w:rPr>
          <w:rFonts w:hint="eastAsia"/>
          <w:b/>
          <w:sz w:val="21"/>
          <w:szCs w:val="21"/>
          <w:lang w:eastAsia="zh-CN"/>
        </w:rPr>
        <w:t>路径规划</w:t>
      </w:r>
      <w:proofErr w:type="spellEnd"/>
    </w:p>
    <w:p w14:paraId="79D69291"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用户选择起始点、终止点、必经点、避让点，生成一条由起始点开始经过所有必经点，绕过所有避让点，在终止点结束的一条路径。</w:t>
      </w:r>
    </w:p>
    <w:p w14:paraId="37C1C242" w14:textId="77777777" w:rsidR="003D72AF" w:rsidRPr="00A12E1E" w:rsidRDefault="003D72AF" w:rsidP="008B69D3">
      <w:pPr>
        <w:pStyle w:val="rxb"/>
        <w:numPr>
          <w:ilvl w:val="0"/>
          <w:numId w:val="55"/>
        </w:numPr>
        <w:ind w:firstLineChars="0"/>
        <w:rPr>
          <w:b/>
          <w:sz w:val="21"/>
          <w:szCs w:val="21"/>
          <w:lang w:eastAsia="zh-CN"/>
        </w:rPr>
      </w:pPr>
      <w:r w:rsidRPr="00A12E1E">
        <w:rPr>
          <w:rFonts w:hint="eastAsia"/>
          <w:b/>
          <w:sz w:val="21"/>
          <w:szCs w:val="21"/>
          <w:lang w:eastAsia="zh-CN"/>
        </w:rPr>
        <w:t>导航分析与显示</w:t>
      </w:r>
      <w:r w:rsidRPr="00A12E1E">
        <w:rPr>
          <w:rFonts w:hint="eastAsia"/>
          <w:b/>
          <w:sz w:val="21"/>
          <w:szCs w:val="21"/>
          <w:lang w:eastAsia="zh-CN"/>
        </w:rPr>
        <w:t>-</w:t>
      </w:r>
      <w:proofErr w:type="spellStart"/>
      <w:r w:rsidRPr="00A12E1E">
        <w:rPr>
          <w:rFonts w:hint="eastAsia"/>
          <w:b/>
          <w:sz w:val="21"/>
          <w:szCs w:val="21"/>
          <w:lang w:eastAsia="zh-CN"/>
        </w:rPr>
        <w:t>地理编码</w:t>
      </w:r>
      <w:proofErr w:type="spellEnd"/>
      <w:r w:rsidRPr="00A12E1E">
        <w:rPr>
          <w:rFonts w:hint="eastAsia"/>
          <w:b/>
          <w:sz w:val="21"/>
          <w:szCs w:val="21"/>
          <w:lang w:eastAsia="zh-CN"/>
        </w:rPr>
        <w:t>API</w:t>
      </w:r>
    </w:p>
    <w:p w14:paraId="1F463904" w14:textId="77777777" w:rsidR="003D72AF" w:rsidRPr="00A12E1E" w:rsidRDefault="003D72AF" w:rsidP="003D72AF">
      <w:pPr>
        <w:pStyle w:val="rxb"/>
        <w:ind w:firstLine="420"/>
        <w:rPr>
          <w:sz w:val="21"/>
          <w:szCs w:val="21"/>
        </w:rPr>
      </w:pPr>
      <w:r w:rsidRPr="00A12E1E">
        <w:rPr>
          <w:rFonts w:hint="eastAsia"/>
          <w:sz w:val="21"/>
          <w:szCs w:val="21"/>
        </w:rPr>
        <w:t>地理编码</w:t>
      </w:r>
      <w:r w:rsidRPr="00A12E1E">
        <w:rPr>
          <w:rFonts w:hint="eastAsia"/>
          <w:sz w:val="21"/>
          <w:szCs w:val="21"/>
        </w:rPr>
        <w:t>API</w:t>
      </w:r>
      <w:r w:rsidRPr="00A12E1E">
        <w:rPr>
          <w:rFonts w:hint="eastAsia"/>
          <w:sz w:val="21"/>
          <w:szCs w:val="21"/>
        </w:rPr>
        <w:t>包括路名查询</w:t>
      </w:r>
      <w:r w:rsidRPr="00A12E1E">
        <w:rPr>
          <w:rFonts w:hint="eastAsia"/>
          <w:sz w:val="21"/>
          <w:szCs w:val="21"/>
        </w:rPr>
        <w:t>API</w:t>
      </w:r>
      <w:r w:rsidRPr="00A12E1E">
        <w:rPr>
          <w:rFonts w:hint="eastAsia"/>
          <w:sz w:val="21"/>
          <w:szCs w:val="21"/>
        </w:rPr>
        <w:t>、地名查询</w:t>
      </w:r>
      <w:r w:rsidRPr="00A12E1E">
        <w:rPr>
          <w:rFonts w:hint="eastAsia"/>
          <w:sz w:val="21"/>
          <w:szCs w:val="21"/>
        </w:rPr>
        <w:t>API</w:t>
      </w:r>
      <w:r w:rsidRPr="00A12E1E">
        <w:rPr>
          <w:rFonts w:hint="eastAsia"/>
          <w:sz w:val="21"/>
          <w:szCs w:val="21"/>
        </w:rPr>
        <w:t>、建筑物查询</w:t>
      </w:r>
      <w:r w:rsidRPr="00A12E1E">
        <w:rPr>
          <w:rFonts w:hint="eastAsia"/>
          <w:sz w:val="21"/>
          <w:szCs w:val="21"/>
        </w:rPr>
        <w:t>API</w:t>
      </w:r>
      <w:r w:rsidRPr="00A12E1E">
        <w:rPr>
          <w:rFonts w:hint="eastAsia"/>
          <w:sz w:val="21"/>
          <w:szCs w:val="21"/>
        </w:rPr>
        <w:t>。地理编码</w:t>
      </w:r>
      <w:r w:rsidRPr="00A12E1E">
        <w:rPr>
          <w:rFonts w:hint="eastAsia"/>
          <w:sz w:val="21"/>
          <w:szCs w:val="21"/>
        </w:rPr>
        <w:t>API</w:t>
      </w:r>
      <w:r w:rsidRPr="00A12E1E">
        <w:rPr>
          <w:rFonts w:hint="eastAsia"/>
          <w:sz w:val="21"/>
          <w:szCs w:val="21"/>
        </w:rPr>
        <w:t>参数包括查询关键字和查询范围，其他系统平台通过地理编码</w:t>
      </w:r>
      <w:r w:rsidRPr="00A12E1E">
        <w:rPr>
          <w:rFonts w:hint="eastAsia"/>
          <w:sz w:val="21"/>
          <w:szCs w:val="21"/>
        </w:rPr>
        <w:t>API</w:t>
      </w:r>
      <w:r w:rsidRPr="00A12E1E">
        <w:rPr>
          <w:rFonts w:hint="eastAsia"/>
          <w:sz w:val="21"/>
          <w:szCs w:val="21"/>
        </w:rPr>
        <w:t>调用地理查询模块，获取所需的地理信息。</w:t>
      </w:r>
    </w:p>
    <w:p w14:paraId="64061C87" w14:textId="3678C3BC" w:rsidR="003D72AF" w:rsidRPr="00A655E3" w:rsidRDefault="003D72AF" w:rsidP="00A655E3">
      <w:pPr>
        <w:pStyle w:val="30"/>
      </w:pPr>
      <w:bookmarkStart w:id="2030" w:name="_Toc216649360"/>
      <w:proofErr w:type="spellStart"/>
      <w:r w:rsidRPr="00A655E3">
        <w:rPr>
          <w:rFonts w:hint="eastAsia"/>
        </w:rPr>
        <w:t>Web</w:t>
      </w:r>
      <w:r w:rsidR="007811ED">
        <w:rPr>
          <w:rFonts w:hint="eastAsia"/>
        </w:rPr>
        <w:t>{projectName}</w:t>
      </w:r>
      <w:proofErr w:type="spellEnd"/>
      <w:r w:rsidRPr="00A655E3">
        <w:rPr>
          <w:rFonts w:hint="eastAsia"/>
        </w:rPr>
        <w:t>控件</w:t>
      </w:r>
      <w:r w:rsidRPr="00A655E3">
        <w:rPr>
          <w:rFonts w:hint="eastAsia"/>
        </w:rPr>
        <w:t>API</w:t>
      </w:r>
      <w:bookmarkEnd w:id="2030"/>
    </w:p>
    <w:p w14:paraId="59814B39" w14:textId="77777777" w:rsidR="003D72AF" w:rsidRPr="00A12E1E" w:rsidRDefault="003D72AF" w:rsidP="008B69D3">
      <w:pPr>
        <w:pStyle w:val="rxb"/>
        <w:numPr>
          <w:ilvl w:val="0"/>
          <w:numId w:val="56"/>
        </w:numPr>
        <w:ind w:firstLineChars="0"/>
        <w:rPr>
          <w:b/>
          <w:sz w:val="21"/>
          <w:szCs w:val="21"/>
          <w:lang w:eastAsia="zh-CN"/>
        </w:rPr>
      </w:pPr>
      <w:r w:rsidRPr="00A12E1E">
        <w:rPr>
          <w:rFonts w:hint="eastAsia"/>
          <w:b/>
          <w:sz w:val="21"/>
          <w:szCs w:val="21"/>
          <w:lang w:eastAsia="zh-CN"/>
        </w:rPr>
        <w:t>行政区划控制</w:t>
      </w:r>
    </w:p>
    <w:p w14:paraId="502F9DED"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包括启动</w:t>
      </w:r>
      <w:r w:rsidRPr="00A12E1E">
        <w:rPr>
          <w:rFonts w:hint="eastAsia"/>
          <w:sz w:val="21"/>
          <w:szCs w:val="21"/>
          <w:lang w:eastAsia="zh-CN"/>
        </w:rPr>
        <w:t>/</w:t>
      </w:r>
      <w:proofErr w:type="spellStart"/>
      <w:r w:rsidRPr="00A12E1E">
        <w:rPr>
          <w:rFonts w:hint="eastAsia"/>
          <w:sz w:val="21"/>
          <w:szCs w:val="21"/>
          <w:lang w:eastAsia="zh-CN"/>
        </w:rPr>
        <w:t>关闭行政区划、初始化行政区划图、区域着色、区域定位、区域上叠加文字</w:t>
      </w:r>
      <w:proofErr w:type="spellEnd"/>
      <w:r w:rsidRPr="00A12E1E">
        <w:rPr>
          <w:rFonts w:hint="eastAsia"/>
          <w:sz w:val="21"/>
          <w:szCs w:val="21"/>
          <w:lang w:eastAsia="zh-CN"/>
        </w:rPr>
        <w:t>。</w:t>
      </w:r>
    </w:p>
    <w:p w14:paraId="4DCA6D3B" w14:textId="77777777" w:rsidR="003D72AF" w:rsidRPr="00A12E1E" w:rsidRDefault="003D72AF" w:rsidP="008B69D3">
      <w:pPr>
        <w:pStyle w:val="rxb"/>
        <w:numPr>
          <w:ilvl w:val="0"/>
          <w:numId w:val="56"/>
        </w:numPr>
        <w:ind w:firstLineChars="0"/>
        <w:rPr>
          <w:b/>
          <w:sz w:val="21"/>
          <w:szCs w:val="21"/>
          <w:lang w:eastAsia="zh-CN"/>
        </w:rPr>
      </w:pPr>
      <w:r w:rsidRPr="00A12E1E">
        <w:rPr>
          <w:rFonts w:hint="eastAsia"/>
          <w:b/>
          <w:sz w:val="21"/>
          <w:szCs w:val="21"/>
          <w:lang w:eastAsia="zh-CN"/>
        </w:rPr>
        <w:t>图表组件支持</w:t>
      </w:r>
    </w:p>
    <w:p w14:paraId="69CD4BFE"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包括柱状图组件支持、饼图组件支持、折线图组件支持。</w:t>
      </w:r>
    </w:p>
    <w:p w14:paraId="31A35CCB" w14:textId="77777777" w:rsidR="003D72AF" w:rsidRPr="00A12E1E" w:rsidRDefault="003D72AF" w:rsidP="00A655E3">
      <w:pPr>
        <w:pStyle w:val="2"/>
      </w:pPr>
      <w:bookmarkStart w:id="2031" w:name="_Toc216649361"/>
      <w:r w:rsidRPr="00A12E1E">
        <w:rPr>
          <w:rFonts w:hint="eastAsia"/>
        </w:rPr>
        <w:t>业务</w:t>
      </w:r>
      <w:r w:rsidRPr="00A12E1E">
        <w:t>应用集成</w:t>
      </w:r>
      <w:bookmarkEnd w:id="2031"/>
    </w:p>
    <w:p w14:paraId="632BADD6" w14:textId="77777777" w:rsidR="003D72AF" w:rsidRPr="00A655E3" w:rsidRDefault="003D72AF" w:rsidP="00A655E3">
      <w:pPr>
        <w:pStyle w:val="30"/>
      </w:pPr>
      <w:bookmarkStart w:id="2032" w:name="_Toc216649362"/>
      <w:r w:rsidRPr="00A655E3">
        <w:rPr>
          <w:rFonts w:hint="eastAsia"/>
        </w:rPr>
        <w:t>生产设备</w:t>
      </w:r>
      <w:r w:rsidRPr="00A655E3">
        <w:t>集成应用</w:t>
      </w:r>
      <w:bookmarkEnd w:id="2032"/>
    </w:p>
    <w:p w14:paraId="1DB8DFA2" w14:textId="77777777" w:rsidR="003D72AF" w:rsidRPr="00A12E1E" w:rsidRDefault="003D72AF" w:rsidP="008B69D3">
      <w:pPr>
        <w:pStyle w:val="rxb"/>
        <w:numPr>
          <w:ilvl w:val="0"/>
          <w:numId w:val="60"/>
        </w:numPr>
        <w:ind w:firstLineChars="0"/>
        <w:rPr>
          <w:b/>
          <w:sz w:val="21"/>
          <w:szCs w:val="21"/>
          <w:lang w:eastAsia="zh-CN"/>
        </w:rPr>
      </w:pPr>
      <w:r w:rsidRPr="00A12E1E">
        <w:rPr>
          <w:rFonts w:hint="eastAsia"/>
          <w:b/>
          <w:sz w:val="21"/>
          <w:szCs w:val="21"/>
          <w:lang w:eastAsia="zh-CN"/>
        </w:rPr>
        <w:t>准</w:t>
      </w:r>
      <w:r w:rsidRPr="00A12E1E">
        <w:rPr>
          <w:b/>
          <w:sz w:val="21"/>
          <w:szCs w:val="21"/>
          <w:lang w:eastAsia="zh-CN"/>
        </w:rPr>
        <w:t>实时数据接入</w:t>
      </w:r>
    </w:p>
    <w:p w14:paraId="58680B1D"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lastRenderedPageBreak/>
        <w:t>电网空间信息服务与实时数据中心等进行交互，接入自动化和气象环境等监测数据，提供基于实时信息的拓扑分析和可视化展现服务。</w:t>
      </w:r>
    </w:p>
    <w:p w14:paraId="2A7F3965" w14:textId="77777777" w:rsidR="003D72AF" w:rsidRPr="00A12E1E" w:rsidRDefault="003D72AF" w:rsidP="003D72AF">
      <w:pPr>
        <w:spacing w:line="360" w:lineRule="auto"/>
        <w:ind w:firstLine="510"/>
      </w:pPr>
      <w:r w:rsidRPr="00A12E1E">
        <w:rPr>
          <w:rFonts w:hint="eastAsia"/>
        </w:rPr>
        <w:t>开发准</w:t>
      </w:r>
      <w:r w:rsidRPr="00A12E1E">
        <w:t>实时数据接口服务</w:t>
      </w:r>
      <w:r w:rsidRPr="00A12E1E">
        <w:rPr>
          <w:rFonts w:hint="eastAsia"/>
        </w:rPr>
        <w:t>程序</w:t>
      </w:r>
      <w:r w:rsidRPr="00A12E1E">
        <w:t>，</w:t>
      </w:r>
      <w:r w:rsidRPr="00A12E1E">
        <w:rPr>
          <w:rFonts w:hint="eastAsia"/>
        </w:rPr>
        <w:t>定期读取</w:t>
      </w:r>
      <w:r w:rsidRPr="00A12E1E">
        <w:t>实时数据平台</w:t>
      </w:r>
      <w:r w:rsidRPr="00A12E1E">
        <w:rPr>
          <w:rFonts w:hint="eastAsia"/>
        </w:rPr>
        <w:t>的</w:t>
      </w:r>
      <w:r w:rsidRPr="00A12E1E">
        <w:t>接入实时数据</w:t>
      </w:r>
      <w:r w:rsidRPr="00A12E1E">
        <w:rPr>
          <w:rFonts w:hint="eastAsia"/>
        </w:rPr>
        <w:t>，</w:t>
      </w:r>
      <w:r w:rsidRPr="00A12E1E">
        <w:t>更新到空间信息服务的实时态中。功能</w:t>
      </w:r>
      <w:r w:rsidRPr="00A12E1E">
        <w:rPr>
          <w:rFonts w:hint="eastAsia"/>
        </w:rPr>
        <w:t>包括：</w:t>
      </w:r>
    </w:p>
    <w:p w14:paraId="6DC993B5" w14:textId="6BB533D1" w:rsidR="003D72AF" w:rsidRPr="00A12E1E" w:rsidRDefault="003D72AF" w:rsidP="003D72AF">
      <w:pPr>
        <w:spacing w:line="360" w:lineRule="auto"/>
        <w:ind w:firstLine="510"/>
      </w:pPr>
      <w:r w:rsidRPr="00A12E1E">
        <w:t>1</w:t>
      </w:r>
      <w:r w:rsidRPr="00A12E1E">
        <w:rPr>
          <w:rFonts w:hint="eastAsia"/>
        </w:rPr>
        <w:t>）装载</w:t>
      </w:r>
      <w:r w:rsidR="007811ED">
        <w:t>{projectName}</w:t>
      </w:r>
      <w:r w:rsidRPr="00A12E1E">
        <w:t>设备与实时</w:t>
      </w:r>
      <w:r w:rsidRPr="00A12E1E">
        <w:rPr>
          <w:rFonts w:hint="eastAsia"/>
        </w:rPr>
        <w:t>/</w:t>
      </w:r>
      <w:r w:rsidRPr="00A12E1E">
        <w:rPr>
          <w:rFonts w:hint="eastAsia"/>
        </w:rPr>
        <w:t>准实时</w:t>
      </w:r>
      <w:r w:rsidRPr="00A12E1E">
        <w:t>数据</w:t>
      </w:r>
      <w:r w:rsidRPr="00A12E1E">
        <w:rPr>
          <w:rFonts w:hint="eastAsia"/>
        </w:rPr>
        <w:t>的</w:t>
      </w:r>
      <w:r w:rsidRPr="00A12E1E">
        <w:t>关联关系；</w:t>
      </w:r>
    </w:p>
    <w:p w14:paraId="6934738C" w14:textId="77777777" w:rsidR="003D72AF" w:rsidRPr="00A12E1E" w:rsidRDefault="003D72AF" w:rsidP="003D72AF">
      <w:pPr>
        <w:spacing w:line="360" w:lineRule="auto"/>
        <w:ind w:firstLine="510"/>
      </w:pPr>
      <w:r w:rsidRPr="00A12E1E">
        <w:t>2</w:t>
      </w:r>
      <w:r w:rsidRPr="00A12E1E">
        <w:rPr>
          <w:rFonts w:hint="eastAsia"/>
        </w:rPr>
        <w:t>）</w:t>
      </w:r>
      <w:r w:rsidRPr="00A12E1E">
        <w:t>周期性装载海量实时数据平台的最新数据；</w:t>
      </w:r>
    </w:p>
    <w:p w14:paraId="1C41B82C" w14:textId="77777777" w:rsidR="003D72AF" w:rsidRPr="00A12E1E" w:rsidRDefault="003D72AF" w:rsidP="003D72AF">
      <w:pPr>
        <w:spacing w:line="360" w:lineRule="auto"/>
        <w:ind w:firstLine="510"/>
      </w:pPr>
      <w:r w:rsidRPr="00A12E1E">
        <w:rPr>
          <w:rFonts w:hint="eastAsia"/>
        </w:rPr>
        <w:t>3</w:t>
      </w:r>
      <w:r w:rsidRPr="00A12E1E">
        <w:rPr>
          <w:rFonts w:hint="eastAsia"/>
        </w:rPr>
        <w:t>）</w:t>
      </w:r>
      <w:r w:rsidRPr="00A12E1E">
        <w:t>配调集约化的开关</w:t>
      </w:r>
      <w:r w:rsidRPr="00A12E1E">
        <w:rPr>
          <w:rFonts w:hint="eastAsia"/>
        </w:rPr>
        <w:t>、刀闸</w:t>
      </w:r>
      <w:r w:rsidRPr="00A12E1E">
        <w:t>置位应用；</w:t>
      </w:r>
    </w:p>
    <w:p w14:paraId="2043428F" w14:textId="77777777" w:rsidR="003D72AF" w:rsidRPr="00A12E1E" w:rsidRDefault="003D72AF" w:rsidP="008B69D3">
      <w:pPr>
        <w:pStyle w:val="rxb"/>
        <w:numPr>
          <w:ilvl w:val="0"/>
          <w:numId w:val="60"/>
        </w:numPr>
        <w:ind w:firstLineChars="0"/>
        <w:rPr>
          <w:b/>
          <w:sz w:val="21"/>
          <w:szCs w:val="21"/>
          <w:lang w:eastAsia="zh-CN"/>
        </w:rPr>
      </w:pPr>
      <w:r w:rsidRPr="00A12E1E">
        <w:rPr>
          <w:rFonts w:hint="eastAsia"/>
          <w:b/>
          <w:sz w:val="21"/>
          <w:szCs w:val="21"/>
          <w:lang w:eastAsia="zh-CN"/>
        </w:rPr>
        <w:t>电子化</w:t>
      </w:r>
      <w:r w:rsidRPr="00A12E1E">
        <w:rPr>
          <w:b/>
          <w:sz w:val="21"/>
          <w:szCs w:val="21"/>
          <w:lang w:eastAsia="zh-CN"/>
        </w:rPr>
        <w:t>移交</w:t>
      </w:r>
    </w:p>
    <w:p w14:paraId="4F5D21DE" w14:textId="7586D85D" w:rsidR="003D72AF" w:rsidRPr="00A12E1E" w:rsidRDefault="003D72AF" w:rsidP="003D72AF">
      <w:pPr>
        <w:pStyle w:val="rxb"/>
        <w:ind w:firstLine="420"/>
        <w:rPr>
          <w:sz w:val="21"/>
          <w:szCs w:val="21"/>
          <w:lang w:eastAsia="zh-CN"/>
        </w:rPr>
      </w:pPr>
      <w:r w:rsidRPr="00A12E1E">
        <w:rPr>
          <w:rFonts w:hint="eastAsia"/>
          <w:sz w:val="21"/>
          <w:szCs w:val="21"/>
          <w:lang w:eastAsia="zh-CN"/>
        </w:rPr>
        <w:t>工单管理优化</w:t>
      </w:r>
      <w:r w:rsidRPr="00A12E1E">
        <w:rPr>
          <w:sz w:val="21"/>
          <w:szCs w:val="21"/>
          <w:lang w:eastAsia="zh-CN"/>
        </w:rPr>
        <w:t>，</w:t>
      </w:r>
      <w:r w:rsidRPr="00A12E1E">
        <w:rPr>
          <w:rFonts w:hint="eastAsia"/>
          <w:sz w:val="21"/>
          <w:szCs w:val="21"/>
          <w:lang w:eastAsia="zh-CN"/>
        </w:rPr>
        <w:t>在</w:t>
      </w:r>
      <w:proofErr w:type="spellStart"/>
      <w:r w:rsidR="007811ED">
        <w:rPr>
          <w:rFonts w:hint="eastAsia"/>
          <w:sz w:val="21"/>
          <w:szCs w:val="21"/>
          <w:lang w:eastAsia="zh-CN"/>
        </w:rPr>
        <w:t>{projectName}</w:t>
      </w:r>
      <w:r w:rsidRPr="00A12E1E">
        <w:rPr>
          <w:rFonts w:hint="eastAsia"/>
          <w:sz w:val="21"/>
          <w:szCs w:val="21"/>
          <w:lang w:eastAsia="zh-CN"/>
        </w:rPr>
        <w:t>平台中增加任务单管理功能，可以在不关闭</w:t>
      </w:r>
      <w:r w:rsidR="007811ED">
        <w:rPr>
          <w:rFonts w:hint="eastAsia"/>
          <w:sz w:val="21"/>
          <w:szCs w:val="21"/>
          <w:lang w:eastAsia="zh-CN"/>
        </w:rPr>
        <w:t>{projectName}</w:t>
      </w:r>
      <w:r w:rsidRPr="00A12E1E">
        <w:rPr>
          <w:rFonts w:hint="eastAsia"/>
          <w:sz w:val="21"/>
          <w:szCs w:val="21"/>
          <w:lang w:eastAsia="zh-CN"/>
        </w:rPr>
        <w:t>平台情况下，可签收其他业务类型单进行操作</w:t>
      </w:r>
      <w:proofErr w:type="spellEnd"/>
      <w:r w:rsidRPr="00A12E1E">
        <w:rPr>
          <w:rFonts w:hint="eastAsia"/>
          <w:sz w:val="21"/>
          <w:szCs w:val="21"/>
          <w:lang w:eastAsia="zh-CN"/>
        </w:rPr>
        <w:t>。</w:t>
      </w:r>
    </w:p>
    <w:p w14:paraId="42E92B26"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对变更馈线的锁定范围进行调整，减少变更馈线的锁定范围，支持多个电子化移交单对某条馈线进行建模、编辑操作。</w:t>
      </w:r>
    </w:p>
    <w:p w14:paraId="0629210F"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提供变更数据完整性检查功能，支持变更数据完整性检查，检查通过才允许提交生产系统。</w:t>
      </w:r>
    </w:p>
    <w:p w14:paraId="72E5DE2A" w14:textId="6BCAF4E6" w:rsidR="003D72AF" w:rsidRPr="00A12E1E" w:rsidRDefault="003D72AF" w:rsidP="003D72AF">
      <w:pPr>
        <w:pStyle w:val="rxb"/>
        <w:ind w:firstLine="420"/>
        <w:rPr>
          <w:sz w:val="21"/>
          <w:szCs w:val="21"/>
          <w:lang w:eastAsia="zh-CN"/>
        </w:rPr>
      </w:pPr>
      <w:r w:rsidRPr="00A12E1E">
        <w:rPr>
          <w:rFonts w:hint="eastAsia"/>
          <w:sz w:val="21"/>
          <w:szCs w:val="21"/>
          <w:lang w:eastAsia="zh-CN"/>
        </w:rPr>
        <w:t>提供变更数据正确性检查功能，</w:t>
      </w:r>
      <w:proofErr w:type="spellStart"/>
      <w:r w:rsidR="007811ED">
        <w:rPr>
          <w:rFonts w:hint="eastAsia"/>
          <w:sz w:val="21"/>
          <w:szCs w:val="21"/>
          <w:lang w:eastAsia="zh-CN"/>
        </w:rPr>
        <w:t>{projectName}</w:t>
      </w:r>
      <w:r w:rsidRPr="00A12E1E">
        <w:rPr>
          <w:rFonts w:hint="eastAsia"/>
          <w:sz w:val="21"/>
          <w:szCs w:val="21"/>
          <w:lang w:eastAsia="zh-CN"/>
        </w:rPr>
        <w:t>侧在提交生产之前，支持将推送生产系统的功能位置与</w:t>
      </w:r>
      <w:proofErr w:type="spellEnd"/>
      <w:r w:rsidRPr="00A12E1E">
        <w:rPr>
          <w:rFonts w:hint="eastAsia"/>
          <w:sz w:val="21"/>
          <w:szCs w:val="21"/>
          <w:lang w:eastAsia="zh-CN"/>
        </w:rPr>
        <w:t>C/</w:t>
      </w:r>
      <w:proofErr w:type="spellStart"/>
      <w:r w:rsidRPr="00A12E1E">
        <w:rPr>
          <w:rFonts w:hint="eastAsia"/>
          <w:sz w:val="21"/>
          <w:szCs w:val="21"/>
          <w:lang w:eastAsia="zh-CN"/>
        </w:rPr>
        <w:t>S</w:t>
      </w:r>
      <w:r w:rsidRPr="00A12E1E">
        <w:rPr>
          <w:rFonts w:hint="eastAsia"/>
          <w:sz w:val="21"/>
          <w:szCs w:val="21"/>
          <w:lang w:eastAsia="zh-CN"/>
        </w:rPr>
        <w:t>建模实际变更的功能位置进行比对，确保实际变更与实际推送一致</w:t>
      </w:r>
      <w:proofErr w:type="spellEnd"/>
      <w:r w:rsidRPr="00A12E1E">
        <w:rPr>
          <w:rFonts w:hint="eastAsia"/>
          <w:sz w:val="21"/>
          <w:szCs w:val="21"/>
          <w:lang w:eastAsia="zh-CN"/>
        </w:rPr>
        <w:t>。</w:t>
      </w:r>
    </w:p>
    <w:p w14:paraId="7788E76B"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支持输电线路设备移交，</w:t>
      </w:r>
      <w:r w:rsidRPr="00A12E1E">
        <w:rPr>
          <w:sz w:val="21"/>
          <w:szCs w:val="21"/>
          <w:lang w:eastAsia="zh-CN"/>
        </w:rPr>
        <w:t>对于输电设备</w:t>
      </w:r>
      <w:r w:rsidRPr="00A12E1E">
        <w:rPr>
          <w:rFonts w:hint="eastAsia"/>
          <w:sz w:val="21"/>
          <w:szCs w:val="21"/>
          <w:lang w:eastAsia="zh-CN"/>
        </w:rPr>
        <w:t>（</w:t>
      </w:r>
      <w:r w:rsidRPr="00A12E1E">
        <w:rPr>
          <w:sz w:val="21"/>
          <w:szCs w:val="21"/>
          <w:lang w:eastAsia="zh-CN"/>
        </w:rPr>
        <w:t>变电站、输电线路、</w:t>
      </w:r>
      <w:r w:rsidRPr="00A12E1E">
        <w:rPr>
          <w:rFonts w:hint="eastAsia"/>
          <w:sz w:val="21"/>
          <w:szCs w:val="21"/>
          <w:lang w:eastAsia="zh-CN"/>
        </w:rPr>
        <w:t>架空导线</w:t>
      </w:r>
      <w:r w:rsidRPr="00A12E1E">
        <w:rPr>
          <w:sz w:val="21"/>
          <w:szCs w:val="21"/>
          <w:lang w:eastAsia="zh-CN"/>
        </w:rPr>
        <w:t>、杆塔</w:t>
      </w:r>
      <w:r w:rsidRPr="00A12E1E">
        <w:rPr>
          <w:rFonts w:hint="eastAsia"/>
          <w:sz w:val="21"/>
          <w:szCs w:val="21"/>
          <w:lang w:eastAsia="zh-CN"/>
        </w:rPr>
        <w:t>、</w:t>
      </w:r>
      <w:r w:rsidRPr="00A12E1E">
        <w:rPr>
          <w:sz w:val="21"/>
          <w:szCs w:val="21"/>
          <w:lang w:eastAsia="zh-CN"/>
        </w:rPr>
        <w:t>电缆、</w:t>
      </w:r>
      <w:r w:rsidRPr="00A12E1E">
        <w:rPr>
          <w:rFonts w:hint="eastAsia"/>
          <w:sz w:val="21"/>
          <w:szCs w:val="21"/>
          <w:lang w:eastAsia="zh-CN"/>
        </w:rPr>
        <w:t>电缆</w:t>
      </w:r>
      <w:r w:rsidRPr="00A12E1E">
        <w:rPr>
          <w:sz w:val="21"/>
          <w:szCs w:val="21"/>
          <w:lang w:eastAsia="zh-CN"/>
        </w:rPr>
        <w:t>中间接头、电缆终端头）</w:t>
      </w:r>
      <w:r w:rsidRPr="00A12E1E">
        <w:rPr>
          <w:rFonts w:hint="eastAsia"/>
          <w:sz w:val="21"/>
          <w:szCs w:val="21"/>
          <w:lang w:eastAsia="zh-CN"/>
        </w:rPr>
        <w:t>，</w:t>
      </w:r>
      <w:r w:rsidRPr="00A12E1E">
        <w:rPr>
          <w:sz w:val="21"/>
          <w:szCs w:val="21"/>
          <w:lang w:eastAsia="zh-CN"/>
        </w:rPr>
        <w:t>按照</w:t>
      </w:r>
      <w:r w:rsidRPr="00A12E1E">
        <w:rPr>
          <w:rFonts w:hint="eastAsia"/>
          <w:sz w:val="21"/>
          <w:szCs w:val="21"/>
          <w:lang w:eastAsia="zh-CN"/>
        </w:rPr>
        <w:t>业务要求</w:t>
      </w:r>
      <w:r w:rsidRPr="00A12E1E">
        <w:rPr>
          <w:sz w:val="21"/>
          <w:szCs w:val="21"/>
          <w:lang w:eastAsia="zh-CN"/>
        </w:rPr>
        <w:t>展现空间及拓扑关系</w:t>
      </w:r>
      <w:r w:rsidRPr="00A12E1E">
        <w:rPr>
          <w:rFonts w:hint="eastAsia"/>
          <w:sz w:val="21"/>
          <w:szCs w:val="21"/>
          <w:lang w:eastAsia="zh-CN"/>
        </w:rPr>
        <w:t>。</w:t>
      </w:r>
    </w:p>
    <w:p w14:paraId="5A22DEF1"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接收输电设备台账数据，</w:t>
      </w:r>
      <w:proofErr w:type="spellStart"/>
      <w:r w:rsidRPr="00A12E1E">
        <w:rPr>
          <w:rFonts w:ascii="宋体" w:hAnsi="宋体" w:hint="eastAsia"/>
          <w:sz w:val="21"/>
          <w:szCs w:val="21"/>
        </w:rPr>
        <w:t>从数据</w:t>
      </w:r>
      <w:r w:rsidRPr="00A12E1E">
        <w:rPr>
          <w:rFonts w:ascii="宋体" w:hAnsi="宋体"/>
          <w:sz w:val="21"/>
          <w:szCs w:val="21"/>
        </w:rPr>
        <w:t>资源</w:t>
      </w:r>
      <w:r w:rsidRPr="00A12E1E">
        <w:rPr>
          <w:rFonts w:ascii="宋体" w:hAnsi="宋体" w:hint="eastAsia"/>
          <w:sz w:val="21"/>
          <w:szCs w:val="21"/>
        </w:rPr>
        <w:t>平台</w:t>
      </w:r>
      <w:r w:rsidRPr="00A12E1E">
        <w:rPr>
          <w:rFonts w:ascii="宋体" w:hAnsi="宋体"/>
          <w:sz w:val="21"/>
          <w:szCs w:val="21"/>
        </w:rPr>
        <w:t>接收生产系统</w:t>
      </w:r>
      <w:r w:rsidRPr="00A12E1E">
        <w:rPr>
          <w:rFonts w:ascii="宋体" w:hAnsi="宋体" w:hint="eastAsia"/>
          <w:sz w:val="21"/>
          <w:szCs w:val="21"/>
        </w:rPr>
        <w:t>推送</w:t>
      </w:r>
      <w:r w:rsidRPr="00A12E1E">
        <w:rPr>
          <w:rFonts w:ascii="宋体" w:hAnsi="宋体"/>
          <w:sz w:val="21"/>
          <w:szCs w:val="21"/>
        </w:rPr>
        <w:t>的设备运行参数信息</w:t>
      </w:r>
      <w:proofErr w:type="spellEnd"/>
      <w:r w:rsidRPr="00A12E1E">
        <w:rPr>
          <w:rFonts w:hint="eastAsia"/>
          <w:sz w:val="21"/>
          <w:szCs w:val="21"/>
          <w:lang w:eastAsia="zh-CN"/>
        </w:rPr>
        <w:t>。</w:t>
      </w:r>
    </w:p>
    <w:p w14:paraId="06CFB31F" w14:textId="77777777" w:rsidR="003D72AF" w:rsidRPr="00A12E1E" w:rsidRDefault="003D72AF" w:rsidP="003D72AF">
      <w:pPr>
        <w:pStyle w:val="rxb"/>
        <w:ind w:firstLineChars="150" w:firstLine="315"/>
        <w:rPr>
          <w:sz w:val="21"/>
          <w:szCs w:val="21"/>
          <w:lang w:eastAsia="zh-CN"/>
        </w:rPr>
      </w:pPr>
      <w:r w:rsidRPr="00A12E1E">
        <w:rPr>
          <w:rFonts w:hint="eastAsia"/>
          <w:sz w:val="21"/>
          <w:szCs w:val="21"/>
          <w:lang w:eastAsia="zh-CN"/>
        </w:rPr>
        <w:t>提供对主网设备变更图形审核的支持，支持主网设备（输电线路设备）的变更状态显示和变更信息查看。</w:t>
      </w:r>
    </w:p>
    <w:p w14:paraId="6917717E" w14:textId="77777777" w:rsidR="003D72AF" w:rsidRPr="00A12E1E" w:rsidRDefault="003D72AF" w:rsidP="008B69D3">
      <w:pPr>
        <w:pStyle w:val="rxb"/>
        <w:numPr>
          <w:ilvl w:val="0"/>
          <w:numId w:val="60"/>
        </w:numPr>
        <w:ind w:firstLineChars="0"/>
        <w:rPr>
          <w:b/>
          <w:sz w:val="21"/>
          <w:szCs w:val="21"/>
          <w:lang w:eastAsia="zh-CN"/>
        </w:rPr>
      </w:pPr>
      <w:r w:rsidRPr="00A12E1E">
        <w:rPr>
          <w:rFonts w:hint="eastAsia"/>
          <w:b/>
          <w:sz w:val="21"/>
          <w:szCs w:val="21"/>
          <w:lang w:eastAsia="zh-CN"/>
        </w:rPr>
        <w:t>图形化</w:t>
      </w:r>
      <w:r w:rsidRPr="00A12E1E">
        <w:rPr>
          <w:b/>
          <w:sz w:val="21"/>
          <w:szCs w:val="21"/>
          <w:lang w:eastAsia="zh-CN"/>
        </w:rPr>
        <w:t>操作开票</w:t>
      </w:r>
    </w:p>
    <w:p w14:paraId="4369E8AF"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1</w:t>
      </w:r>
      <w:r w:rsidRPr="00A12E1E">
        <w:rPr>
          <w:rFonts w:hint="eastAsia"/>
          <w:sz w:val="21"/>
          <w:szCs w:val="21"/>
          <w:lang w:eastAsia="zh-CN"/>
        </w:rPr>
        <w:t>）开票</w:t>
      </w:r>
    </w:p>
    <w:p w14:paraId="5110495B"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基于配电站房一次接线图、地理沿布图等图形，选择开关、接地开关和接地线、重合闸等进行运行方式变更，系统记录操作形成操作票步骤。</w:t>
      </w:r>
    </w:p>
    <w:p w14:paraId="78DB0258"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2</w:t>
      </w:r>
      <w:r w:rsidRPr="00A12E1E">
        <w:rPr>
          <w:rFonts w:hint="eastAsia"/>
          <w:sz w:val="21"/>
          <w:szCs w:val="21"/>
          <w:lang w:eastAsia="zh-CN"/>
        </w:rPr>
        <w:t>）执行</w:t>
      </w:r>
    </w:p>
    <w:p w14:paraId="04F5E574"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通过接口将操作发送至快速复电、调度日志等相关应用；</w:t>
      </w:r>
    </w:p>
    <w:p w14:paraId="687053CD"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3</w:t>
      </w:r>
      <w:r w:rsidRPr="00A12E1E">
        <w:rPr>
          <w:rFonts w:hint="eastAsia"/>
          <w:sz w:val="21"/>
          <w:szCs w:val="21"/>
          <w:lang w:eastAsia="zh-CN"/>
        </w:rPr>
        <w:t>）校核</w:t>
      </w:r>
    </w:p>
    <w:p w14:paraId="384BD64F"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使用带电、不带电、接地、环路等颜色对线路进行着色；</w:t>
      </w:r>
    </w:p>
    <w:p w14:paraId="506971AF" w14:textId="77777777" w:rsidR="003D72AF" w:rsidRPr="00A12E1E" w:rsidRDefault="003D72AF" w:rsidP="008B69D3">
      <w:pPr>
        <w:pStyle w:val="rxb"/>
        <w:numPr>
          <w:ilvl w:val="0"/>
          <w:numId w:val="60"/>
        </w:numPr>
        <w:ind w:firstLineChars="0"/>
        <w:rPr>
          <w:b/>
          <w:sz w:val="21"/>
          <w:szCs w:val="21"/>
          <w:lang w:eastAsia="zh-CN"/>
        </w:rPr>
      </w:pPr>
      <w:r w:rsidRPr="00A12E1E">
        <w:rPr>
          <w:rFonts w:hint="eastAsia"/>
          <w:b/>
          <w:sz w:val="21"/>
          <w:szCs w:val="21"/>
          <w:lang w:eastAsia="zh-CN"/>
        </w:rPr>
        <w:lastRenderedPageBreak/>
        <w:t>故障</w:t>
      </w:r>
      <w:r w:rsidRPr="00A12E1E">
        <w:rPr>
          <w:b/>
          <w:sz w:val="21"/>
          <w:szCs w:val="21"/>
          <w:lang w:eastAsia="zh-CN"/>
        </w:rPr>
        <w:t>抢修集成</w:t>
      </w:r>
    </w:p>
    <w:p w14:paraId="783B305F" w14:textId="77777777" w:rsidR="003D72AF" w:rsidRPr="00A12E1E" w:rsidRDefault="003D72AF" w:rsidP="003D72AF">
      <w:pPr>
        <w:pStyle w:val="rxb"/>
        <w:ind w:firstLine="420"/>
        <w:rPr>
          <w:sz w:val="21"/>
          <w:szCs w:val="21"/>
          <w:lang w:eastAsia="zh-CN"/>
        </w:rPr>
      </w:pPr>
      <w:r w:rsidRPr="00A12E1E">
        <w:rPr>
          <w:rFonts w:hint="eastAsia"/>
          <w:sz w:val="21"/>
          <w:szCs w:val="21"/>
          <w:lang w:eastAsia="zh-CN"/>
        </w:rPr>
        <w:t>实现与故障抢修的集成，支持从沿布图、单线图上选择设备，通过</w:t>
      </w:r>
      <w:proofErr w:type="spellStart"/>
      <w:r w:rsidRPr="00A12E1E">
        <w:rPr>
          <w:rFonts w:hint="eastAsia"/>
          <w:sz w:val="21"/>
          <w:szCs w:val="21"/>
          <w:lang w:eastAsia="zh-CN"/>
        </w:rPr>
        <w:t>API</w:t>
      </w:r>
      <w:r w:rsidRPr="00A12E1E">
        <w:rPr>
          <w:rFonts w:hint="eastAsia"/>
          <w:sz w:val="21"/>
          <w:szCs w:val="21"/>
          <w:lang w:eastAsia="zh-CN"/>
        </w:rPr>
        <w:t>交互</w:t>
      </w:r>
      <w:r w:rsidRPr="00A12E1E">
        <w:rPr>
          <w:sz w:val="21"/>
          <w:szCs w:val="21"/>
          <w:lang w:eastAsia="zh-CN"/>
        </w:rPr>
        <w:t>接口将选择设备的信息反馈</w:t>
      </w:r>
      <w:r w:rsidRPr="00A12E1E">
        <w:rPr>
          <w:rFonts w:hint="eastAsia"/>
          <w:sz w:val="21"/>
          <w:szCs w:val="21"/>
          <w:lang w:eastAsia="zh-CN"/>
        </w:rPr>
        <w:t>给上层</w:t>
      </w:r>
      <w:r w:rsidRPr="00A12E1E">
        <w:rPr>
          <w:sz w:val="21"/>
          <w:szCs w:val="21"/>
          <w:lang w:eastAsia="zh-CN"/>
        </w:rPr>
        <w:t>业务系统</w:t>
      </w:r>
      <w:proofErr w:type="spellEnd"/>
      <w:r w:rsidRPr="00A12E1E">
        <w:rPr>
          <w:rFonts w:hint="eastAsia"/>
          <w:sz w:val="21"/>
          <w:szCs w:val="21"/>
          <w:lang w:eastAsia="zh-CN"/>
        </w:rPr>
        <w:t>。</w:t>
      </w:r>
    </w:p>
    <w:p w14:paraId="11BB98A3" w14:textId="77777777" w:rsidR="003D72AF" w:rsidRPr="00A12E1E" w:rsidRDefault="003D72AF" w:rsidP="008B69D3">
      <w:pPr>
        <w:pStyle w:val="rxb"/>
        <w:numPr>
          <w:ilvl w:val="0"/>
          <w:numId w:val="60"/>
        </w:numPr>
        <w:ind w:firstLineChars="0"/>
        <w:rPr>
          <w:b/>
          <w:sz w:val="21"/>
          <w:szCs w:val="21"/>
          <w:lang w:eastAsia="zh-CN"/>
        </w:rPr>
      </w:pPr>
      <w:r w:rsidRPr="00A12E1E">
        <w:rPr>
          <w:rFonts w:hint="eastAsia"/>
          <w:b/>
          <w:sz w:val="21"/>
          <w:szCs w:val="21"/>
          <w:lang w:eastAsia="zh-CN"/>
        </w:rPr>
        <w:t>供电</w:t>
      </w:r>
      <w:r w:rsidRPr="00A12E1E">
        <w:rPr>
          <w:b/>
          <w:sz w:val="21"/>
          <w:szCs w:val="21"/>
          <w:lang w:eastAsia="zh-CN"/>
        </w:rPr>
        <w:t>可靠性数据支撑</w:t>
      </w:r>
    </w:p>
    <w:p>
      <w:pPr>
        <w:jc w:val="left"/>
      </w:pPr>
      <w:r>
        <w:rPr>
          <w:color w:val="0000FF"/>
        </w:rPr>
        <w:t>{nonFunctionalRequirements}</w:t>
      </w:r>
    </w:p>
    <w:p w14:paraId="7B6D97C3" w14:textId="77777777" w:rsidR="00DB5C85" w:rsidRPr="00C360ED" w:rsidRDefault="00DB5C85" w:rsidP="004C4D23">
      <w:pPr>
        <w:pStyle w:val="4"/>
      </w:pPr>
      <w:r w:rsidRPr="00C360ED">
        <w:rPr>
          <w:rFonts w:hint="eastAsia"/>
        </w:rPr>
        <w:t>可靠性</w:t>
      </w:r>
    </w:p>
    <w:p>
      <w:pPr>
        <w:jc w:val="left"/>
      </w:pPr>
      <w:r>
        <w:rPr>
          <w:color w:val="0000FF"/>
        </w:rPr>
        <w:t>{nonFunctionalRequirements}</w:t>
      </w:r>
    </w:p>
    <w:p w14:paraId="34E25C57" w14:textId="6DD6EFC0" w:rsidR="00DB5C85" w:rsidRPr="00C360ED" w:rsidRDefault="00DB5C85" w:rsidP="00AA6866">
      <w:pPr>
        <w:spacing w:before="0" w:after="0" w:line="360" w:lineRule="auto"/>
        <w:ind w:firstLine="420"/>
      </w:pPr>
      <w:r w:rsidRPr="00C360ED">
        <w:rPr>
          <w:rFonts w:hint="eastAsia"/>
        </w:rPr>
        <w:t>1</w:t>
      </w:r>
      <w:r w:rsidRPr="00C360ED">
        <w:rPr>
          <w:rFonts w:hint="eastAsia"/>
        </w:rPr>
        <w:t>、</w:t>
      </w:r>
      <w:r w:rsidR="008F700C">
        <w:rPr>
          <w:rFonts w:hint="eastAsia"/>
        </w:rPr>
        <w:t>{projectName}</w:t>
      </w:r>
      <w:r w:rsidR="008F700C">
        <w:rPr>
          <w:rFonts w:hint="eastAsia"/>
        </w:rPr>
        <w:t>平台</w:t>
      </w:r>
      <w:r w:rsidRPr="00C360ED">
        <w:rPr>
          <w:rFonts w:hint="eastAsia"/>
        </w:rPr>
        <w:t>的逻辑扩展架构</w:t>
      </w:r>
    </w:p>
    <w:p w14:paraId="6AFD555D" w14:textId="77777777" w:rsidR="00DB5C85" w:rsidRPr="00C360ED" w:rsidRDefault="00DB5C85" w:rsidP="00AA6866">
      <w:pPr>
        <w:pStyle w:val="afffff9"/>
        <w:spacing w:line="360" w:lineRule="auto"/>
      </w:pPr>
      <w:r w:rsidRPr="00C360ED">
        <w:rPr>
          <w:rFonts w:hint="eastAsia"/>
          <w:lang w:val="en-US" w:eastAsia="zh-CN"/>
        </w:rPr>
        <w:t>（</w:t>
      </w:r>
      <w:r w:rsidRPr="00C360ED">
        <w:rPr>
          <w:rFonts w:hint="eastAsia"/>
          <w:lang w:val="en-US" w:eastAsia="zh-CN"/>
        </w:rPr>
        <w:t>1</w:t>
      </w:r>
      <w:r w:rsidRPr="00C360ED">
        <w:rPr>
          <w:rFonts w:hint="eastAsia"/>
          <w:lang w:val="en-US" w:eastAsia="zh-CN"/>
        </w:rPr>
        <w:t>）</w:t>
      </w:r>
      <w:proofErr w:type="spellStart"/>
      <w:r w:rsidRPr="00C360ED">
        <w:rPr>
          <w:rFonts w:hint="eastAsia"/>
        </w:rPr>
        <w:t>数据模型扩展</w:t>
      </w:r>
      <w:proofErr w:type="spellEnd"/>
    </w:p>
    <w:p w14:paraId="13C0AFDF" w14:textId="67B152E7" w:rsidR="00DB5C85" w:rsidRPr="00C360ED" w:rsidRDefault="00DB5C85" w:rsidP="00AA6866">
      <w:pPr>
        <w:pStyle w:val="afffff9"/>
        <w:spacing w:line="360" w:lineRule="auto"/>
      </w:pPr>
      <w:proofErr w:type="spellStart"/>
      <w:r w:rsidRPr="00C360ED">
        <w:rPr>
          <w:rFonts w:hint="eastAsia"/>
        </w:rPr>
        <w:t>对于新类型的空间数据或电网资源数据，</w:t>
      </w:r>
      <w:r w:rsidR="008F700C">
        <w:rPr>
          <w:rFonts w:hint="eastAsia"/>
        </w:rPr>
        <w:t>{projectName}</w:t>
      </w:r>
      <w:r w:rsidR="008F700C">
        <w:rPr>
          <w:rFonts w:hint="eastAsia"/>
        </w:rPr>
        <w:t>平台</w:t>
      </w:r>
      <w:r w:rsidRPr="00C360ED">
        <w:rPr>
          <w:rFonts w:hint="eastAsia"/>
        </w:rPr>
        <w:t>内部提供统一的空间数据、电网资源类型机制，可以统一添加支持</w:t>
      </w:r>
      <w:proofErr w:type="spellEnd"/>
      <w:r w:rsidRPr="00C360ED">
        <w:rPr>
          <w:rFonts w:hint="eastAsia"/>
        </w:rPr>
        <w:t>。</w:t>
      </w:r>
    </w:p>
    <w:p w14:paraId="6227C4D1" w14:textId="77777777" w:rsidR="00DB5C85" w:rsidRPr="00C360ED" w:rsidRDefault="00DB5C85" w:rsidP="00AA6866">
      <w:pPr>
        <w:pStyle w:val="afffff9"/>
        <w:spacing w:line="360" w:lineRule="auto"/>
      </w:pPr>
      <w:r w:rsidRPr="00C360ED">
        <w:rPr>
          <w:rFonts w:hint="eastAsia"/>
          <w:lang w:eastAsia="zh-CN"/>
        </w:rPr>
        <w:t>（</w:t>
      </w:r>
      <w:r w:rsidRPr="00C360ED">
        <w:rPr>
          <w:rFonts w:hint="eastAsia"/>
          <w:lang w:eastAsia="zh-CN"/>
        </w:rPr>
        <w:t>2</w:t>
      </w:r>
      <w:r w:rsidRPr="00C360ED">
        <w:rPr>
          <w:rFonts w:hint="eastAsia"/>
          <w:lang w:eastAsia="zh-CN"/>
        </w:rPr>
        <w:t>）</w:t>
      </w:r>
      <w:proofErr w:type="spellStart"/>
      <w:r w:rsidRPr="00C360ED">
        <w:rPr>
          <w:rFonts w:hint="eastAsia"/>
        </w:rPr>
        <w:t>服务扩展</w:t>
      </w:r>
      <w:proofErr w:type="spellEnd"/>
    </w:p>
    <w:p w14:paraId="2AB678B8" w14:textId="39C36AF2" w:rsidR="00DB5C85" w:rsidRPr="00C360ED" w:rsidRDefault="00DB5C85" w:rsidP="00AA6866">
      <w:pPr>
        <w:pStyle w:val="afffff9"/>
        <w:spacing w:line="360" w:lineRule="auto"/>
      </w:pPr>
      <w:r w:rsidRPr="00C360ED">
        <w:rPr>
          <w:rFonts w:hint="eastAsia"/>
        </w:rPr>
        <w:t>通过外部服务提供者</w:t>
      </w:r>
      <w:r w:rsidRPr="00C360ED">
        <w:rPr>
          <w:rFonts w:hint="eastAsia"/>
        </w:rPr>
        <w:t>API</w:t>
      </w:r>
      <w:r w:rsidRPr="00C360ED">
        <w:rPr>
          <w:rFonts w:hint="eastAsia"/>
        </w:rPr>
        <w:t>，只需为外部服务实现符合</w:t>
      </w:r>
      <w:r w:rsidR="007811ED">
        <w:rPr>
          <w:rFonts w:hint="eastAsia"/>
        </w:rPr>
        <w:t>{projectName}</w:t>
      </w:r>
      <w:r w:rsidRPr="00C360ED">
        <w:rPr>
          <w:rFonts w:hint="eastAsia"/>
        </w:rPr>
        <w:t>平台扩展规范的服务封装，即可实现外部服务的即插即用，支持</w:t>
      </w:r>
      <w:r w:rsidRPr="00C360ED">
        <w:rPr>
          <w:rFonts w:hint="eastAsia"/>
        </w:rPr>
        <w:t>WebService</w:t>
      </w:r>
      <w:r w:rsidRPr="00C360ED">
        <w:rPr>
          <w:rFonts w:hint="eastAsia"/>
        </w:rPr>
        <w:t>和</w:t>
      </w:r>
      <w:r w:rsidRPr="00C360ED">
        <w:rPr>
          <w:rFonts w:hint="eastAsia"/>
        </w:rPr>
        <w:t>J</w:t>
      </w:r>
      <w:r w:rsidR="00207838">
        <w:t>S</w:t>
      </w:r>
      <w:r w:rsidRPr="00C360ED">
        <w:rPr>
          <w:rFonts w:hint="eastAsia"/>
        </w:rPr>
        <w:t>接口形式。通过服务扩展可以整合外部服务，也可以为外部数据提供扩展服务封装，实现外部数据接入。</w:t>
      </w:r>
    </w:p>
    <w:p w14:paraId="3541E8CF" w14:textId="77777777" w:rsidR="00DB5C85" w:rsidRPr="00C360ED" w:rsidRDefault="00DB5C85" w:rsidP="00AA6866">
      <w:pPr>
        <w:pStyle w:val="afffff9"/>
        <w:spacing w:line="360" w:lineRule="auto"/>
      </w:pPr>
      <w:r w:rsidRPr="00C360ED">
        <w:rPr>
          <w:rFonts w:hint="eastAsia"/>
          <w:lang w:eastAsia="zh-CN"/>
        </w:rPr>
        <w:t>（</w:t>
      </w:r>
      <w:r w:rsidRPr="00C360ED">
        <w:rPr>
          <w:rFonts w:hint="eastAsia"/>
          <w:lang w:eastAsia="zh-CN"/>
        </w:rPr>
        <w:t>3</w:t>
      </w:r>
      <w:r w:rsidRPr="00C360ED">
        <w:rPr>
          <w:rFonts w:hint="eastAsia"/>
          <w:lang w:eastAsia="zh-CN"/>
        </w:rPr>
        <w:t>）</w:t>
      </w:r>
      <w:proofErr w:type="spellStart"/>
      <w:r w:rsidRPr="00C360ED">
        <w:rPr>
          <w:rFonts w:hint="eastAsia"/>
        </w:rPr>
        <w:t>应用功能扩展</w:t>
      </w:r>
      <w:proofErr w:type="spellEnd"/>
    </w:p>
    <w:p w14:paraId="3C8D2F5B" w14:textId="7ADD2DD8" w:rsidR="00DB5C85" w:rsidRPr="00C360ED" w:rsidRDefault="00DB5C85" w:rsidP="00AA6866">
      <w:pPr>
        <w:pStyle w:val="afffff9"/>
        <w:spacing w:line="360" w:lineRule="auto"/>
      </w:pPr>
      <w:proofErr w:type="spellStart"/>
      <w:r w:rsidRPr="00C360ED">
        <w:rPr>
          <w:rFonts w:hint="eastAsia"/>
        </w:rPr>
        <w:t>基于</w:t>
      </w:r>
      <w:r w:rsidR="008F700C">
        <w:rPr>
          <w:rFonts w:hint="eastAsia"/>
        </w:rPr>
        <w:t>{projectName}</w:t>
      </w:r>
      <w:r w:rsidR="008F700C">
        <w:rPr>
          <w:rFonts w:hint="eastAsia"/>
        </w:rPr>
        <w:t>平台</w:t>
      </w:r>
      <w:r w:rsidRPr="00C360ED">
        <w:rPr>
          <w:rFonts w:hint="eastAsia"/>
        </w:rPr>
        <w:t>服务以及</w:t>
      </w:r>
      <w:r w:rsidRPr="00C360ED">
        <w:rPr>
          <w:rFonts w:hint="eastAsia"/>
          <w:lang w:eastAsia="zh-CN"/>
        </w:rPr>
        <w:t>Web</w:t>
      </w:r>
      <w:r w:rsidR="007811ED">
        <w:rPr>
          <w:rFonts w:hint="eastAsia"/>
          <w:lang w:eastAsia="zh-CN"/>
        </w:rPr>
        <w:t>{projectName}</w:t>
      </w:r>
      <w:r w:rsidRPr="00C360ED">
        <w:rPr>
          <w:rFonts w:hint="eastAsia"/>
        </w:rPr>
        <w:t>应用框架提供的开发</w:t>
      </w:r>
      <w:r w:rsidRPr="00C360ED">
        <w:rPr>
          <w:rFonts w:hint="eastAsia"/>
        </w:rPr>
        <w:t>API</w:t>
      </w:r>
      <w:r w:rsidRPr="00C360ED">
        <w:rPr>
          <w:rFonts w:hint="eastAsia"/>
        </w:rPr>
        <w:t>用户能够二次开发，构建全新的应用功能</w:t>
      </w:r>
      <w:proofErr w:type="spellEnd"/>
      <w:r w:rsidRPr="00C360ED">
        <w:rPr>
          <w:rFonts w:hint="eastAsia"/>
        </w:rPr>
        <w:t>。</w:t>
      </w:r>
    </w:p>
    <w:p w14:paraId="0F5E8DF4" w14:textId="512F0851" w:rsidR="00DB5C85" w:rsidRPr="00C360ED" w:rsidRDefault="00DB5C85" w:rsidP="00AA6866">
      <w:pPr>
        <w:spacing w:before="0" w:after="0" w:line="360" w:lineRule="auto"/>
        <w:ind w:firstLine="420"/>
      </w:pPr>
      <w:r w:rsidRPr="00C360ED">
        <w:rPr>
          <w:rFonts w:hint="eastAsia"/>
        </w:rPr>
        <w:t>2</w:t>
      </w:r>
      <w:r w:rsidRPr="00C360ED">
        <w:rPr>
          <w:rFonts w:hint="eastAsia"/>
        </w:rPr>
        <w:t>、</w:t>
      </w:r>
      <w:r w:rsidR="008F700C">
        <w:rPr>
          <w:rFonts w:hint="eastAsia"/>
        </w:rPr>
        <w:t>{projectName}</w:t>
      </w:r>
      <w:r w:rsidR="008F700C">
        <w:rPr>
          <w:rFonts w:hint="eastAsia"/>
        </w:rPr>
        <w:t>平台</w:t>
      </w:r>
      <w:r w:rsidRPr="00C360ED">
        <w:rPr>
          <w:rFonts w:hint="eastAsia"/>
        </w:rPr>
        <w:t>的物理扩展架构</w:t>
      </w:r>
    </w:p>
    <w:p w14:paraId="39787F97" w14:textId="16DEDB44" w:rsidR="00DB5C85" w:rsidRPr="00C360ED" w:rsidRDefault="00DB5C85" w:rsidP="00AA6866">
      <w:pPr>
        <w:spacing w:before="0" w:after="0" w:line="360" w:lineRule="auto"/>
        <w:ind w:firstLine="420"/>
      </w:pPr>
      <w:r w:rsidRPr="00C360ED">
        <w:rPr>
          <w:rFonts w:hint="eastAsia"/>
        </w:rPr>
        <w:t>（</w:t>
      </w:r>
      <w:r w:rsidRPr="00C360ED">
        <w:rPr>
          <w:rFonts w:hint="eastAsia"/>
        </w:rPr>
        <w:t>1</w:t>
      </w:r>
      <w:r w:rsidRPr="00C360ED">
        <w:rPr>
          <w:rFonts w:hint="eastAsia"/>
        </w:rPr>
        <w:t>）</w:t>
      </w:r>
      <w:r w:rsidR="008F700C">
        <w:rPr>
          <w:rFonts w:hint="eastAsia"/>
        </w:rPr>
        <w:t>{projectName}</w:t>
      </w:r>
      <w:r w:rsidR="008F700C">
        <w:rPr>
          <w:rFonts w:hint="eastAsia"/>
        </w:rPr>
        <w:t>平台</w:t>
      </w:r>
      <w:r w:rsidRPr="00C360ED">
        <w:rPr>
          <w:rFonts w:hint="eastAsia"/>
        </w:rPr>
        <w:t>的设计性能及部署方案为未来</w:t>
      </w:r>
      <w:r w:rsidRPr="00C360ED">
        <w:rPr>
          <w:rFonts w:hint="eastAsia"/>
        </w:rPr>
        <w:t>5</w:t>
      </w:r>
      <w:r w:rsidRPr="00C360ED">
        <w:rPr>
          <w:rFonts w:hint="eastAsia"/>
        </w:rPr>
        <w:t>年的业务发展保留裕度，能够在现有软硬配置条件下，支持业务量在</w:t>
      </w:r>
      <w:r w:rsidRPr="00C360ED">
        <w:rPr>
          <w:rFonts w:hint="eastAsia"/>
        </w:rPr>
        <w:t>5</w:t>
      </w:r>
      <w:r w:rsidRPr="00C360ED">
        <w:rPr>
          <w:rFonts w:hint="eastAsia"/>
        </w:rPr>
        <w:t>年内平均</w:t>
      </w:r>
      <w:r w:rsidRPr="00C360ED">
        <w:rPr>
          <w:rFonts w:hint="eastAsia"/>
        </w:rPr>
        <w:t>10</w:t>
      </w:r>
      <w:r w:rsidRPr="00C360ED">
        <w:rPr>
          <w:rFonts w:hint="eastAsia"/>
        </w:rPr>
        <w:t>％的增长，以及用户数在</w:t>
      </w:r>
      <w:r w:rsidRPr="00C360ED">
        <w:rPr>
          <w:rFonts w:hint="eastAsia"/>
        </w:rPr>
        <w:t>5</w:t>
      </w:r>
      <w:r w:rsidRPr="00C360ED">
        <w:rPr>
          <w:rFonts w:hint="eastAsia"/>
        </w:rPr>
        <w:t>年内</w:t>
      </w:r>
      <w:r w:rsidRPr="00C360ED">
        <w:rPr>
          <w:rFonts w:hint="eastAsia"/>
        </w:rPr>
        <w:t>10</w:t>
      </w:r>
      <w:r w:rsidRPr="00C360ED">
        <w:rPr>
          <w:rFonts w:hint="eastAsia"/>
        </w:rPr>
        <w:t>％的增长。</w:t>
      </w:r>
    </w:p>
    <w:p w14:paraId="5EC3954D" w14:textId="3D01B98F" w:rsidR="00DB5C85" w:rsidRPr="00C360ED" w:rsidRDefault="00DB5C85" w:rsidP="00AA6866">
      <w:pPr>
        <w:spacing w:before="0" w:after="0" w:line="360" w:lineRule="auto"/>
        <w:ind w:firstLine="420"/>
      </w:pPr>
      <w:r w:rsidRPr="00C360ED">
        <w:rPr>
          <w:rFonts w:hint="eastAsia"/>
        </w:rPr>
        <w:lastRenderedPageBreak/>
        <w:t>（</w:t>
      </w:r>
      <w:r w:rsidRPr="00C360ED">
        <w:rPr>
          <w:rFonts w:hint="eastAsia"/>
        </w:rPr>
        <w:t>2</w:t>
      </w:r>
      <w:r w:rsidRPr="00C360ED">
        <w:rPr>
          <w:rFonts w:hint="eastAsia"/>
        </w:rPr>
        <w:t>）</w:t>
      </w:r>
      <w:r w:rsidR="008F700C">
        <w:rPr>
          <w:rFonts w:hint="eastAsia"/>
        </w:rPr>
        <w:t>{projectName}</w:t>
      </w:r>
      <w:r w:rsidR="008F700C">
        <w:rPr>
          <w:rFonts w:hint="eastAsia"/>
        </w:rPr>
        <w:t>平台</w:t>
      </w:r>
      <w:r w:rsidRPr="00C360ED">
        <w:rPr>
          <w:rFonts w:hint="eastAsia"/>
        </w:rPr>
        <w:t>的高可伸缩性架构，能够通过扩展硬件数量或提升硬件性实现系统整体性能的自动增长，服务自治、独立、多实例的靠可用性的设计，可以很容易通过增加应用服务器节点，通过横向扩展获得几乎线性的性能增长，当然也可以通过升级硬件获取性能提升。</w:t>
      </w:r>
    </w:p>
    <w:p w14:paraId="104395D3" w14:textId="77777777" w:rsidR="00DB5C85" w:rsidRPr="00275043" w:rsidRDefault="00DB5C85" w:rsidP="00E94598">
      <w:pPr>
        <w:pStyle w:val="30"/>
      </w:pPr>
      <w:bookmarkStart w:id="2059" w:name="_Toc332184043"/>
      <w:bookmarkStart w:id="2060" w:name="_Toc332184735"/>
      <w:bookmarkStart w:id="2061" w:name="_Toc332185644"/>
      <w:bookmarkStart w:id="2062" w:name="_Toc332185953"/>
      <w:bookmarkStart w:id="2063" w:name="_Toc332186501"/>
      <w:bookmarkStart w:id="2064" w:name="_Toc332186772"/>
      <w:bookmarkStart w:id="2065" w:name="_Toc339411694"/>
      <w:bookmarkStart w:id="2066" w:name="_Toc423271229"/>
      <w:bookmarkStart w:id="2067" w:name="_Toc423271341"/>
      <w:bookmarkStart w:id="2068" w:name="_Toc216649367"/>
      <w:r w:rsidRPr="00275043">
        <w:rPr>
          <w:rFonts w:hint="eastAsia"/>
        </w:rPr>
        <w:t>安全性</w:t>
      </w:r>
      <w:bookmarkEnd w:id="2059"/>
      <w:bookmarkEnd w:id="2060"/>
      <w:bookmarkEnd w:id="2061"/>
      <w:bookmarkEnd w:id="2062"/>
      <w:bookmarkEnd w:id="2063"/>
      <w:bookmarkEnd w:id="2064"/>
      <w:r w:rsidRPr="00275043">
        <w:rPr>
          <w:rFonts w:hint="eastAsia"/>
        </w:rPr>
        <w:t>要求</w:t>
      </w:r>
      <w:bookmarkEnd w:id="2065"/>
      <w:bookmarkEnd w:id="2066"/>
      <w:bookmarkEnd w:id="2067"/>
      <w:bookmarkEnd w:id="2068"/>
    </w:p>
    <w:p w14:paraId="0BD773E2" w14:textId="750913E0" w:rsidR="00DB5C85" w:rsidRPr="00C360ED" w:rsidRDefault="008F700C" w:rsidP="00AA6866">
      <w:pPr>
        <w:spacing w:before="0" w:after="0" w:line="360" w:lineRule="auto"/>
        <w:ind w:firstLine="420"/>
      </w:pPr>
      <w:r>
        <w:rPr>
          <w:rFonts w:hint="eastAsia"/>
        </w:rPr>
        <w:t>{projectName}</w:t>
      </w:r>
      <w:r>
        <w:rPr>
          <w:rFonts w:hint="eastAsia"/>
        </w:rPr>
        <w:t>平台</w:t>
      </w:r>
      <w:r w:rsidR="00DB5C85" w:rsidRPr="00C360ED">
        <w:rPr>
          <w:rFonts w:hint="eastAsia"/>
        </w:rPr>
        <w:t>总体遵循南网典型设计的安全架构，其中平台环境安全主要由电网企业管理保证，</w:t>
      </w:r>
      <w:r>
        <w:rPr>
          <w:rFonts w:hint="eastAsia"/>
        </w:rPr>
        <w:t>{projectName}</w:t>
      </w:r>
      <w:r>
        <w:rPr>
          <w:rFonts w:hint="eastAsia"/>
        </w:rPr>
        <w:t>平台</w:t>
      </w:r>
      <w:r w:rsidR="00DB5C85" w:rsidRPr="00C360ED">
        <w:rPr>
          <w:rFonts w:hint="eastAsia"/>
        </w:rPr>
        <w:t>在考虑平台环境安全的基础上主要提供应用安全防护、数据安全防护和系统自身安全防护。</w:t>
      </w:r>
    </w:p>
    <w:p w14:paraId="6385495D" w14:textId="77777777" w:rsidR="00DB5C85" w:rsidRPr="00C360ED" w:rsidRDefault="00DB5C85" w:rsidP="00AA6866">
      <w:pPr>
        <w:spacing w:before="0" w:after="0" w:line="360" w:lineRule="auto"/>
        <w:ind w:firstLine="420"/>
        <w:rPr>
          <w:rFonts w:ascii="宋体" w:hAnsi="宋体"/>
        </w:rPr>
      </w:pPr>
      <w:r w:rsidRPr="00C360ED">
        <w:rPr>
          <w:rFonts w:ascii="宋体" w:hAnsi="宋体" w:hint="eastAsia"/>
        </w:rPr>
        <w:t>1、系统支持应用安全</w:t>
      </w:r>
    </w:p>
    <w:p w14:paraId="0B5C71B2" w14:textId="77777777" w:rsidR="00DB5C85" w:rsidRPr="00C360ED" w:rsidRDefault="00DB5C85" w:rsidP="00AA6866">
      <w:pPr>
        <w:pStyle w:val="afffff9"/>
        <w:spacing w:line="360" w:lineRule="auto"/>
      </w:pPr>
      <w:r w:rsidRPr="00C360ED">
        <w:rPr>
          <w:rFonts w:hint="eastAsia"/>
          <w:sz w:val="21"/>
          <w:szCs w:val="22"/>
          <w:lang w:eastAsia="zh-CN"/>
        </w:rPr>
        <w:t>（</w:t>
      </w:r>
      <w:r w:rsidRPr="00C360ED">
        <w:rPr>
          <w:rFonts w:hint="eastAsia"/>
          <w:sz w:val="21"/>
          <w:szCs w:val="22"/>
          <w:lang w:eastAsia="zh-CN"/>
        </w:rPr>
        <w:t>1</w:t>
      </w:r>
      <w:r w:rsidRPr="00C360ED">
        <w:rPr>
          <w:rFonts w:hint="eastAsia"/>
          <w:sz w:val="21"/>
          <w:szCs w:val="22"/>
          <w:lang w:eastAsia="zh-CN"/>
        </w:rPr>
        <w:t>）</w:t>
      </w:r>
      <w:proofErr w:type="spellStart"/>
      <w:r w:rsidRPr="00C360ED">
        <w:rPr>
          <w:rFonts w:hint="eastAsia"/>
        </w:rPr>
        <w:t>身份管理、身份认证、访问控制安全</w:t>
      </w:r>
      <w:proofErr w:type="spellEnd"/>
    </w:p>
    <w:p w14:paraId="74826545" w14:textId="0A887DE5" w:rsidR="00DB5C85" w:rsidRPr="00C360ED" w:rsidRDefault="00DB5C85" w:rsidP="00AA6866">
      <w:pPr>
        <w:pStyle w:val="afffff9"/>
        <w:spacing w:line="360" w:lineRule="auto"/>
      </w:pPr>
      <w:proofErr w:type="spellStart"/>
      <w:r w:rsidRPr="00C360ED">
        <w:rPr>
          <w:rFonts w:hint="eastAsia"/>
        </w:rPr>
        <w:t>电网</w:t>
      </w:r>
      <w:proofErr w:type="spellEnd"/>
      <w:r w:rsidRPr="00C360ED">
        <w:rPr>
          <w:rFonts w:hint="eastAsia"/>
        </w:rPr>
        <w:t xml:space="preserve"> </w:t>
      </w:r>
      <w:r w:rsidR="007811ED">
        <w:rPr>
          <w:rFonts w:hint="eastAsia"/>
        </w:rPr>
        <w:t>{projectName}</w:t>
      </w:r>
      <w:r w:rsidRPr="00C360ED">
        <w:rPr>
          <w:rFonts w:hint="eastAsia"/>
        </w:rPr>
        <w:t xml:space="preserve"> </w:t>
      </w:r>
      <w:r w:rsidRPr="00C360ED">
        <w:rPr>
          <w:rFonts w:hint="eastAsia"/>
        </w:rPr>
        <w:t>平台的身份认证、可升级的安全机制以及权限配置由公司统一的认证系统进行授权，系统根据登录用户的权限对用户使用的功能和访问的数据执行严格的访问控制。</w:t>
      </w:r>
    </w:p>
    <w:p w14:paraId="4973FD54" w14:textId="268730DD" w:rsidR="00DB5C85" w:rsidRPr="00C360ED" w:rsidRDefault="00DB5C85" w:rsidP="00AA6866">
      <w:pPr>
        <w:pStyle w:val="afffff9"/>
        <w:spacing w:line="360" w:lineRule="auto"/>
      </w:pPr>
      <w:r w:rsidRPr="00C360ED">
        <w:rPr>
          <w:rFonts w:hint="eastAsia"/>
          <w:lang w:eastAsia="zh-CN"/>
        </w:rPr>
        <w:t>（</w:t>
      </w:r>
      <w:r w:rsidRPr="00C360ED">
        <w:rPr>
          <w:rFonts w:hint="eastAsia"/>
          <w:lang w:eastAsia="zh-CN"/>
        </w:rPr>
        <w:t>2</w:t>
      </w:r>
      <w:r w:rsidRPr="00C360ED">
        <w:rPr>
          <w:rFonts w:hint="eastAsia"/>
          <w:lang w:eastAsia="zh-CN"/>
        </w:rPr>
        <w:t>）</w:t>
      </w:r>
      <w:proofErr w:type="spellStart"/>
      <w:r w:rsidR="008F700C">
        <w:rPr>
          <w:rFonts w:hint="eastAsia"/>
        </w:rPr>
        <w:t>{projectName}</w:t>
      </w:r>
      <w:r w:rsidR="008F700C">
        <w:rPr>
          <w:rFonts w:hint="eastAsia"/>
        </w:rPr>
        <w:t>平台</w:t>
      </w:r>
      <w:r w:rsidRPr="00C360ED">
        <w:rPr>
          <w:rFonts w:hint="eastAsia"/>
        </w:rPr>
        <w:t>安全审计</w:t>
      </w:r>
      <w:proofErr w:type="spellEnd"/>
    </w:p>
    <w:p w14:paraId="01CA63B3" w14:textId="77777777" w:rsidR="00DB5C85" w:rsidRPr="00C360ED" w:rsidRDefault="00DB5C85" w:rsidP="00AA6866">
      <w:pPr>
        <w:spacing w:before="0" w:after="0" w:line="360" w:lineRule="auto"/>
        <w:ind w:firstLine="420"/>
        <w:rPr>
          <w:rFonts w:ascii="宋体" w:hAnsi="宋体"/>
        </w:rPr>
      </w:pPr>
      <w:r w:rsidRPr="00C360ED">
        <w:rPr>
          <w:rFonts w:ascii="宋体" w:hAnsi="宋体" w:hint="eastAsia"/>
        </w:rPr>
        <w:t>系统提供对用户登录日志、用户功能使用日志、用户数据库访问日志各类日志的查询和统计功能，及时分析系统安全事件，实现系统安全运行管理</w:t>
      </w:r>
    </w:p>
    <w:p w14:paraId="4C5F77E2" w14:textId="77777777" w:rsidR="00DB5C85" w:rsidRPr="00C360ED" w:rsidRDefault="00DB5C85" w:rsidP="00AA6866">
      <w:pPr>
        <w:spacing w:before="0" w:after="0" w:line="360" w:lineRule="auto"/>
        <w:ind w:firstLine="420"/>
        <w:rPr>
          <w:rFonts w:ascii="宋体" w:hAnsi="宋体"/>
        </w:rPr>
      </w:pPr>
      <w:r w:rsidRPr="00C360ED">
        <w:rPr>
          <w:rFonts w:ascii="宋体" w:hAnsi="宋体" w:hint="eastAsia"/>
        </w:rPr>
        <w:t>2、系统支持数据安全</w:t>
      </w:r>
    </w:p>
    <w:p w14:paraId="0586F93E" w14:textId="77777777" w:rsidR="00DB5C85" w:rsidRPr="00C360ED" w:rsidRDefault="00DB5C85" w:rsidP="00AA6866">
      <w:pPr>
        <w:spacing w:before="0" w:after="0" w:line="360" w:lineRule="auto"/>
        <w:ind w:firstLine="420"/>
        <w:rPr>
          <w:rFonts w:ascii="宋体" w:hAnsi="宋体"/>
        </w:rPr>
      </w:pPr>
      <w:r w:rsidRPr="00C360ED">
        <w:rPr>
          <w:rFonts w:ascii="宋体" w:hAnsi="宋体" w:hint="eastAsia"/>
        </w:rPr>
        <w:t>（1）数据机密性保护</w:t>
      </w:r>
    </w:p>
    <w:p w14:paraId="2614655D" w14:textId="27B71883" w:rsidR="00DB5C85" w:rsidRPr="00C360ED" w:rsidRDefault="00DB5C85" w:rsidP="00AA6866">
      <w:pPr>
        <w:spacing w:before="0" w:after="0" w:line="360" w:lineRule="auto"/>
        <w:ind w:firstLine="420"/>
        <w:rPr>
          <w:rFonts w:ascii="宋体" w:hAnsi="宋体"/>
        </w:rPr>
      </w:pPr>
      <w:r w:rsidRPr="00C360ED">
        <w:rPr>
          <w:rFonts w:ascii="宋体" w:hAnsi="宋体" w:hint="eastAsia"/>
        </w:rPr>
        <w:t>对于属于国家机密或绝密数据（如1：1万、1：5万电子地图数据）基础地理信息和电网数据，</w:t>
      </w:r>
      <w:r w:rsidR="008F700C">
        <w:rPr>
          <w:rFonts w:ascii="宋体" w:hAnsi="宋体" w:hint="eastAsia"/>
        </w:rPr>
        <w:t>{projectName}平台</w:t>
      </w:r>
      <w:r w:rsidRPr="00C360ED">
        <w:rPr>
          <w:rFonts w:ascii="宋体" w:hAnsi="宋体" w:hint="eastAsia"/>
        </w:rPr>
        <w:t>采用全程加密方式保证数据的机密性，包括服务器端缓存、网络传输过程、客户端本地缓存三个加密环节。</w:t>
      </w:r>
    </w:p>
    <w:p w14:paraId="77817035" w14:textId="77777777" w:rsidR="00DB5C85" w:rsidRPr="00C360ED" w:rsidRDefault="00DB5C85" w:rsidP="00AA6866">
      <w:pPr>
        <w:spacing w:before="0" w:after="0" w:line="360" w:lineRule="auto"/>
        <w:ind w:firstLine="420"/>
        <w:rPr>
          <w:rFonts w:ascii="宋体" w:hAnsi="宋体"/>
        </w:rPr>
      </w:pPr>
      <w:r w:rsidRPr="00C360ED">
        <w:rPr>
          <w:rFonts w:ascii="宋体" w:hAnsi="宋体" w:hint="eastAsia"/>
        </w:rPr>
        <w:t>（2）数据完整性保护</w:t>
      </w:r>
    </w:p>
    <w:p w14:paraId="3BBA8FC6" w14:textId="41B93121" w:rsidR="00DB5C85" w:rsidRPr="00C360ED" w:rsidRDefault="00DB5C85" w:rsidP="00AA6866">
      <w:pPr>
        <w:spacing w:before="0" w:after="0" w:line="360" w:lineRule="auto"/>
        <w:ind w:firstLine="420"/>
        <w:rPr>
          <w:rFonts w:ascii="宋体" w:hAnsi="宋体"/>
        </w:rPr>
      </w:pPr>
      <w:r w:rsidRPr="00C360ED">
        <w:rPr>
          <w:rFonts w:ascii="宋体" w:hAnsi="宋体" w:hint="eastAsia"/>
        </w:rPr>
        <w:t>电网</w:t>
      </w:r>
      <w:r w:rsidR="007811ED">
        <w:rPr>
          <w:rFonts w:ascii="宋体" w:hAnsi="宋体"/>
        </w:rPr>
        <w:t>{projectName}</w:t>
      </w:r>
      <w:r w:rsidRPr="00C360ED">
        <w:rPr>
          <w:rFonts w:ascii="宋体" w:hAnsi="宋体"/>
        </w:rPr>
        <w:t xml:space="preserve"> </w:t>
      </w:r>
      <w:r w:rsidRPr="00C360ED">
        <w:rPr>
          <w:rFonts w:ascii="宋体" w:hAnsi="宋体" w:hint="eastAsia"/>
        </w:rPr>
        <w:t>平台与外部系统交换数据时，采用MD5加密算法获取数字摘要，对数据进行完整性保护。</w:t>
      </w:r>
    </w:p>
    <w:p w14:paraId="7F2A75C5" w14:textId="77777777" w:rsidR="00DB5C85" w:rsidRPr="00C360ED" w:rsidRDefault="00DB5C85" w:rsidP="00AA6866">
      <w:pPr>
        <w:spacing w:before="0" w:after="0" w:line="360" w:lineRule="auto"/>
        <w:ind w:firstLine="420"/>
        <w:rPr>
          <w:rFonts w:ascii="宋体" w:hAnsi="宋体"/>
        </w:rPr>
      </w:pPr>
      <w:r w:rsidRPr="00C360ED">
        <w:rPr>
          <w:rFonts w:ascii="宋体" w:hAnsi="宋体" w:hint="eastAsia"/>
        </w:rPr>
        <w:t>（3）数据可用性保护</w:t>
      </w:r>
    </w:p>
    <w:p w14:paraId="1AF4F46A" w14:textId="08EE33EF" w:rsidR="00DB5C85" w:rsidRPr="00C360ED" w:rsidRDefault="008F700C" w:rsidP="00AA6866">
      <w:pPr>
        <w:pStyle w:val="afffff9"/>
        <w:spacing w:line="360" w:lineRule="auto"/>
        <w:rPr>
          <w:lang w:eastAsia="zh-CN"/>
        </w:rPr>
      </w:pPr>
      <w:r>
        <w:rPr>
          <w:rFonts w:hint="eastAsia"/>
        </w:rPr>
        <w:t>{projectName}</w:t>
      </w:r>
      <w:r>
        <w:rPr>
          <w:rFonts w:hint="eastAsia"/>
        </w:rPr>
        <w:t>平台</w:t>
      </w:r>
      <w:r w:rsidR="00DB5C85" w:rsidRPr="00C360ED">
        <w:rPr>
          <w:rFonts w:hint="eastAsia"/>
        </w:rPr>
        <w:t>提供工具支持平台系统文件、系统中间临时数据、配置数据以及系统日志的自动和手动备份</w:t>
      </w:r>
      <w:r w:rsidR="00DB5C85" w:rsidRPr="00C360ED">
        <w:rPr>
          <w:rFonts w:hint="eastAsia"/>
          <w:lang w:eastAsia="zh-CN"/>
        </w:rPr>
        <w:t>，同时系统也可以通过数据备份文件还原相关的内容</w:t>
      </w:r>
    </w:p>
    <w:p w14:paraId="42514513" w14:textId="77777777" w:rsidR="00DB5C85" w:rsidRPr="00C360ED" w:rsidRDefault="00DB5C85" w:rsidP="00AA6866">
      <w:pPr>
        <w:spacing w:before="0" w:after="0" w:line="360" w:lineRule="auto"/>
        <w:ind w:firstLine="420"/>
        <w:rPr>
          <w:rFonts w:ascii="宋体" w:hAnsi="宋体"/>
        </w:rPr>
      </w:pPr>
      <w:r w:rsidRPr="00C360ED">
        <w:rPr>
          <w:rFonts w:ascii="宋体" w:hAnsi="宋体" w:hint="eastAsia"/>
        </w:rPr>
        <w:t>3、系统自身安全防护</w:t>
      </w:r>
    </w:p>
    <w:p w14:paraId="42D3B714" w14:textId="1AE65BAF" w:rsidR="00DB5C85" w:rsidRPr="00C360ED" w:rsidRDefault="00DB5C85" w:rsidP="00AA6866">
      <w:pPr>
        <w:pStyle w:val="afffff9"/>
        <w:spacing w:line="360" w:lineRule="auto"/>
      </w:pPr>
      <w:r w:rsidRPr="00C360ED">
        <w:rPr>
          <w:rFonts w:hint="eastAsia"/>
        </w:rPr>
        <w:lastRenderedPageBreak/>
        <w:t>SQL</w:t>
      </w:r>
      <w:r w:rsidRPr="00C360ED">
        <w:rPr>
          <w:rFonts w:hint="eastAsia"/>
        </w:rPr>
        <w:t>注入是网络上比较流行的脚本攻击方法，它利用一些</w:t>
      </w:r>
      <w:r w:rsidRPr="00C360ED">
        <w:rPr>
          <w:rFonts w:hint="eastAsia"/>
        </w:rPr>
        <w:t>Web</w:t>
      </w:r>
      <w:r w:rsidRPr="00C360ED">
        <w:rPr>
          <w:rFonts w:hint="eastAsia"/>
        </w:rPr>
        <w:t>应用程序中的某些存在不安全代码或</w:t>
      </w:r>
      <w:r w:rsidRPr="00C360ED">
        <w:rPr>
          <w:rFonts w:hint="eastAsia"/>
        </w:rPr>
        <w:t>SQL</w:t>
      </w:r>
      <w:r w:rsidRPr="00C360ED">
        <w:rPr>
          <w:rFonts w:hint="eastAsia"/>
        </w:rPr>
        <w:t>语句不缜密的页面，获取用户名、口令等敏感信息，从而达到控制主机服务器的目的。</w:t>
      </w:r>
      <w:r w:rsidR="008F700C">
        <w:rPr>
          <w:rFonts w:hint="eastAsia"/>
        </w:rPr>
        <w:t>{projectName}</w:t>
      </w:r>
      <w:r w:rsidR="008F700C">
        <w:rPr>
          <w:rFonts w:hint="eastAsia"/>
        </w:rPr>
        <w:t>平台</w:t>
      </w:r>
      <w:r w:rsidRPr="00C360ED">
        <w:rPr>
          <w:rFonts w:hint="eastAsia"/>
        </w:rPr>
        <w:t>应通过数据有效性校验、封装数据信息、去除代码敏感信息等技术手段</w:t>
      </w:r>
      <w:r w:rsidRPr="00C360ED">
        <w:rPr>
          <w:rFonts w:hint="eastAsia"/>
        </w:rPr>
        <w:t>,</w:t>
      </w:r>
      <w:r w:rsidRPr="00C360ED">
        <w:rPr>
          <w:rFonts w:hint="eastAsia"/>
        </w:rPr>
        <w:t>对</w:t>
      </w:r>
      <w:r w:rsidRPr="00C360ED">
        <w:rPr>
          <w:rFonts w:hint="eastAsia"/>
        </w:rPr>
        <w:t>SQL</w:t>
      </w:r>
      <w:r w:rsidRPr="00C360ED">
        <w:rPr>
          <w:rFonts w:hint="eastAsia"/>
        </w:rPr>
        <w:t>注入漏洞攻击进行有效的防范。</w:t>
      </w:r>
    </w:p>
    <w:p w14:paraId="4F23578D" w14:textId="77777777" w:rsidR="00DB5C85" w:rsidRPr="00C360ED" w:rsidRDefault="00DB5C85" w:rsidP="00DB34AB">
      <w:pPr>
        <w:pStyle w:val="2"/>
      </w:pPr>
      <w:bookmarkStart w:id="2069" w:name="_Toc423271230"/>
      <w:bookmarkStart w:id="2070" w:name="_Toc423271342"/>
      <w:bookmarkStart w:id="2071" w:name="_Toc216649368"/>
      <w:r w:rsidRPr="00C360ED">
        <w:rPr>
          <w:rFonts w:hint="eastAsia"/>
        </w:rPr>
        <w:t>系统安全要</w:t>
      </w:r>
      <w:r w:rsidRPr="00C360ED">
        <w:t>求</w:t>
      </w:r>
      <w:bookmarkEnd w:id="2069"/>
      <w:bookmarkEnd w:id="2070"/>
      <w:bookmarkEnd w:id="2071"/>
    </w:p>
    <w:p w14:paraId="19E29B89" w14:textId="77777777" w:rsidR="00DB5C85" w:rsidRPr="00C360ED" w:rsidRDefault="00DB5C85" w:rsidP="00AA6866">
      <w:pPr>
        <w:pStyle w:val="afffff9"/>
        <w:spacing w:line="360" w:lineRule="auto"/>
      </w:pPr>
      <w:proofErr w:type="spellStart"/>
      <w:r w:rsidRPr="00C360ED">
        <w:rPr>
          <w:rFonts w:hint="eastAsia"/>
        </w:rPr>
        <w:t>根据系统防护需求及国家、行业有关系统定级规范确定系统安全保护等级，编制完成《系统安全等级保护定级报告</w:t>
      </w:r>
      <w:proofErr w:type="spellEnd"/>
      <w:r w:rsidRPr="00C360ED">
        <w:rPr>
          <w:rFonts w:hint="eastAsia"/>
        </w:rPr>
        <w:t>》；</w:t>
      </w:r>
    </w:p>
    <w:p w14:paraId="25758C0C" w14:textId="77777777" w:rsidR="00DB5C85" w:rsidRPr="00C360ED" w:rsidRDefault="00DB5C85" w:rsidP="00AA6866">
      <w:pPr>
        <w:pStyle w:val="afffff9"/>
        <w:spacing w:line="360" w:lineRule="auto"/>
      </w:pPr>
      <w:proofErr w:type="spellStart"/>
      <w:r w:rsidRPr="00C360ED">
        <w:t>根据系统数据保密需求确定系统数据涉密等级</w:t>
      </w:r>
      <w:proofErr w:type="spellEnd"/>
      <w:r w:rsidRPr="00C360ED">
        <w:rPr>
          <w:rFonts w:hint="eastAsia"/>
        </w:rPr>
        <w:t>；</w:t>
      </w:r>
    </w:p>
    <w:p w14:paraId="298A6175" w14:textId="77777777" w:rsidR="00DB5C85" w:rsidRPr="00C360ED" w:rsidRDefault="00DB5C85" w:rsidP="00AA6866">
      <w:pPr>
        <w:pStyle w:val="afffff9"/>
        <w:spacing w:line="360" w:lineRule="auto"/>
      </w:pPr>
      <w:r w:rsidRPr="00C360ED">
        <w:rPr>
          <w:rFonts w:hint="eastAsia"/>
        </w:rPr>
        <w:t>根据系统安全保护等级与系统数据涉密等级，按照《电力行业信息系统安全等级保护基本要求》（电监信息</w:t>
      </w:r>
      <w:r w:rsidRPr="00C360ED">
        <w:rPr>
          <w:rFonts w:hint="eastAsia"/>
        </w:rPr>
        <w:t>[2012]62</w:t>
      </w:r>
      <w:r w:rsidRPr="00C360ED">
        <w:rPr>
          <w:rFonts w:hint="eastAsia"/>
        </w:rPr>
        <w:t>号）和《中央企业商业秘密信息系统安全技术指引》（保密</w:t>
      </w:r>
      <w:r w:rsidRPr="00C360ED">
        <w:rPr>
          <w:rFonts w:hint="eastAsia"/>
        </w:rPr>
        <w:t>[2012]3</w:t>
      </w:r>
      <w:r w:rsidRPr="00C360ED">
        <w:rPr>
          <w:rFonts w:hint="eastAsia"/>
        </w:rPr>
        <w:t>号）逐项列出系统安全防护要求，编制完成《系统安全需求分析报告》。</w:t>
      </w:r>
    </w:p>
    <w:p w14:paraId="3CC988B7" w14:textId="77777777" w:rsidR="00DB5C85" w:rsidRPr="00C360ED" w:rsidRDefault="00DB5C85" w:rsidP="00AA6866">
      <w:pPr>
        <w:pStyle w:val="afffff9"/>
        <w:spacing w:line="360" w:lineRule="auto"/>
      </w:pPr>
      <w:r w:rsidRPr="00C360ED">
        <w:rPr>
          <w:rFonts w:hint="eastAsia"/>
        </w:rPr>
        <w:t>《</w:t>
      </w:r>
      <w:proofErr w:type="spellStart"/>
      <w:r w:rsidRPr="00C360ED">
        <w:rPr>
          <w:rFonts w:hint="eastAsia"/>
        </w:rPr>
        <w:t>系统安全需求分析报告》和《系统安全等级保护定级报告》的模板详见《公司管理信息化推进技术管控要求</w:t>
      </w:r>
      <w:proofErr w:type="spellEnd"/>
      <w:r w:rsidRPr="00C360ED">
        <w:rPr>
          <w:rFonts w:hint="eastAsia"/>
        </w:rPr>
        <w:t>》。</w:t>
      </w:r>
    </w:p>
    <w:sectPr w:rsidR="00DB5C85" w:rsidRPr="00C360ED" w:rsidSect="00B32002">
      <w:pgSz w:w="12240" w:h="15840"/>
      <w:pgMar w:top="1440" w:right="1327" w:bottom="1440" w:left="1440" w:header="720" w:footer="720" w:gutter="0"/>
      <w:pgNumType w:start="1"/>
      <w:cols w:space="720"/>
      <w:docGrid w:linePitch="360"/>
    </w:sectPr>
    <w:p>
      <w:pPr>
        <w:jc w:val="left"/>
      </w:pPr>
      <w:r>
        <w:rPr>
          <w:b/>
          <w:color w:val="FF0000"/>
        </w:rPr>
        <w:t>--- 自动添加的 AI 占位符 (请剪切到正确位置) ---</w:t>
      </w:r>
    </w:p>
    <w:p>
      <w:pPr>
        <w:jc w:val="left"/>
      </w:pPr>
      <w:r>
        <w:rPr>
          <w:color w:val="0000FF"/>
        </w:rPr>
        <w:t>{projectBackground}</w:t>
      </w:r>
      <w:r>
        <w:t xml:space="preserve"> : 此处将生成对应内容</w:t>
      </w:r>
    </w:p>
    <w:p>
      <w:pPr>
        <w:jc w:val="left"/>
      </w:pPr>
      <w:r>
        <w:rPr>
          <w:color w:val="0000FF"/>
        </w:rPr>
        <w:t>{projectObjective}</w:t>
      </w:r>
      <w:r>
        <w:t xml:space="preserve"> : 此处将生成对应内容</w:t>
      </w:r>
    </w:p>
    <w:p>
      <w:pPr>
        <w:jc w:val="left"/>
      </w:pPr>
      <w:r>
        <w:rPr>
          <w:color w:val="0000FF"/>
        </w:rPr>
        <w:t>{userRequirements}</w:t>
      </w:r>
      <w:r>
        <w:t xml:space="preserve"> : 此处将生成对应内容</w:t>
      </w:r>
    </w:p>
    <w:p>
      <w:pPr>
        <w:jc w:val="left"/>
      </w:pPr>
      <w:r>
        <w:rPr>
          <w:color w:val="0000FF"/>
        </w:rPr>
        <w:t>{functionalRequirements}</w:t>
      </w:r>
      <w:r>
        <w:t xml:space="preserve"> : 此处将生成对应内容</w:t>
      </w:r>
    </w:p>
    <w:p>
      <w:pPr>
        <w:jc w:val="left"/>
      </w:pPr>
      <w:r>
        <w:rPr>
          <w:color w:val="0000FF"/>
        </w:rPr>
        <w:t>{nonFunctionalRequirements}</w:t>
      </w:r>
      <w:r>
        <w:t xml:space="preserve"> : 此处将生成对应内容</w:t>
      </w:r>
    </w:p>
    <w:p>
      <w:pPr>
        <w:jc w:val="left"/>
      </w:pPr>
      <w:r>
        <w:rPr>
          <w:b/>
          <w:color w:val="FF0000"/>
        </w:rPr>
        <w: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53062D" w14:textId="77777777" w:rsidR="00E71035" w:rsidRDefault="00E71035" w:rsidP="009325E6">
      <w:pPr>
        <w:spacing w:before="0" w:after="0"/>
      </w:pPr>
      <w:r>
        <w:separator/>
      </w:r>
    </w:p>
  </w:endnote>
  <w:endnote w:type="continuationSeparator" w:id="0">
    <w:p w14:paraId="4167E2D5" w14:textId="77777777" w:rsidR="00E71035" w:rsidRDefault="00E71035" w:rsidP="009325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仿宋_GB2312">
    <w:altName w:val="Arial Unicode MS"/>
    <w:charset w:val="86"/>
    <w:family w:val="modern"/>
    <w:pitch w:val="fixed"/>
    <w:sig w:usb0="00000001" w:usb1="080E0000" w:usb2="00000010" w:usb3="00000000" w:csb0="00040000" w:csb1="00000000"/>
  </w:font>
  <w:font w:name="MS Sans Serif">
    <w:altName w:val="Arial"/>
    <w:charset w:val="00"/>
    <w:family w:val="auto"/>
    <w:pitch w:val="default"/>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1153F" w14:textId="77777777" w:rsidR="00A655E3" w:rsidRDefault="00A655E3" w:rsidP="00FD1D19">
    <w:pPr>
      <w:pStyle w:val="afff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79A4E" w14:textId="77777777" w:rsidR="00A655E3" w:rsidRPr="00B32002" w:rsidRDefault="00A655E3" w:rsidP="00B32002">
    <w:pPr>
      <w:pStyle w:val="afffe"/>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0800E1" w14:textId="77777777" w:rsidR="00A655E3" w:rsidRDefault="00A655E3" w:rsidP="00FD1D19">
    <w:pPr>
      <w:pStyle w:val="afff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0347141"/>
      <w:docPartObj>
        <w:docPartGallery w:val="Page Numbers (Bottom of Page)"/>
        <w:docPartUnique/>
      </w:docPartObj>
    </w:sdtPr>
    <w:sdtEndPr/>
    <w:sdtContent>
      <w:p w14:paraId="01E3D9F1" w14:textId="56ADC5F2" w:rsidR="00A655E3" w:rsidRPr="00B32002" w:rsidRDefault="00A655E3" w:rsidP="00B32002">
        <w:pPr>
          <w:pStyle w:val="afffe"/>
          <w:jc w:val="center"/>
        </w:pPr>
        <w:r>
          <w:fldChar w:fldCharType="begin"/>
        </w:r>
        <w:r>
          <w:instrText>PAGE   \* MERGEFORMAT</w:instrText>
        </w:r>
        <w:r>
          <w:fldChar w:fldCharType="separate"/>
        </w:r>
        <w:r w:rsidR="00BF0560" w:rsidRPr="00BF0560">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E9044" w14:textId="77777777" w:rsidR="00E71035" w:rsidRDefault="00E71035" w:rsidP="009325E6">
      <w:pPr>
        <w:spacing w:before="0" w:after="0"/>
      </w:pPr>
      <w:r>
        <w:separator/>
      </w:r>
    </w:p>
  </w:footnote>
  <w:footnote w:type="continuationSeparator" w:id="0">
    <w:p w14:paraId="7C2467DA" w14:textId="77777777" w:rsidR="00E71035" w:rsidRDefault="00E71035" w:rsidP="009325E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7CC56E" w14:textId="77777777" w:rsidR="00A655E3" w:rsidRDefault="00A655E3" w:rsidP="00FD1D19">
    <w:pPr>
      <w:pStyle w:val="afff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5EBBC" w14:textId="77777777" w:rsidR="00A655E3" w:rsidRDefault="00A655E3" w:rsidP="00FD1D19">
    <w:pPr>
      <w:pStyle w:val="af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05ABB" w14:textId="77777777" w:rsidR="00A655E3" w:rsidRDefault="00A655E3" w:rsidP="00FD1D19">
    <w:pPr>
      <w:pStyle w:val="afff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4CE064" w14:textId="446EA290" w:rsidR="00A655E3" w:rsidRDefault="00A655E3" w:rsidP="00B32002">
    <w:pPr>
      <w:pStyle w:val="affffffffe"/>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57D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 w15:restartNumberingAfterBreak="0">
    <w:nsid w:val="009173B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 w15:restartNumberingAfterBreak="0">
    <w:nsid w:val="01875361"/>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 w15:restartNumberingAfterBreak="0">
    <w:nsid w:val="027C7649"/>
    <w:multiLevelType w:val="multilevel"/>
    <w:tmpl w:val="B3ECD964"/>
    <w:styleLink w:val="WWOutlineListStyle3"/>
    <w:lvl w:ilvl="0">
      <w:start w:val="1"/>
      <w:numFmt w:val="decimal"/>
      <w:lvlText w:val="%1."/>
      <w:lvlJc w:val="left"/>
      <w:pPr>
        <w:ind w:left="360" w:hanging="360"/>
      </w:pPr>
      <w:rPr>
        <w:rFonts w:hint="default"/>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4" w15:restartNumberingAfterBreak="0">
    <w:nsid w:val="03CA7B3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5" w15:restartNumberingAfterBreak="0">
    <w:nsid w:val="040A15CD"/>
    <w:multiLevelType w:val="multilevel"/>
    <w:tmpl w:val="CEB8EF88"/>
    <w:lvl w:ilvl="0">
      <w:start w:val="1"/>
      <w:numFmt w:val="none"/>
      <w:pStyle w:val="ParaChar"/>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i w:val="0"/>
        <w:snapToGrid/>
        <w:spacing w:val="0"/>
        <w:w w:val="100"/>
        <w:kern w:val="21"/>
        <w:sz w:val="21"/>
      </w:rPr>
    </w:lvl>
    <w:lvl w:ilvl="2">
      <w:start w:val="1"/>
      <w:numFmt w:val="decimal"/>
      <w:pStyle w:val="ParaChar"/>
      <w:suff w:val="nothing"/>
      <w:lvlText w:val="%1%2.%3　"/>
      <w:lvlJc w:val="left"/>
      <w:pPr>
        <w:ind w:left="0" w:firstLine="0"/>
      </w:pPr>
      <w:rPr>
        <w:rFonts w:ascii="黑体" w:eastAsia="黑体" w:hAnsi="Times New Roman" w:hint="eastAsia"/>
        <w:b/>
        <w:i w:val="0"/>
        <w:sz w:val="21"/>
      </w:rPr>
    </w:lvl>
    <w:lvl w:ilvl="3">
      <w:start w:val="1"/>
      <w:numFmt w:val="decimal"/>
      <w:pStyle w:val="xl49"/>
      <w:suff w:val="nothing"/>
      <w:lvlText w:val="%1%2.%3.%4　"/>
      <w:lvlJc w:val="left"/>
      <w:pPr>
        <w:ind w:left="0" w:firstLine="0"/>
      </w:pPr>
      <w:rPr>
        <w:rFonts w:ascii="黑体" w:eastAsia="黑体" w:hAnsi="Times New Roman" w:hint="eastAsia"/>
        <w:b/>
        <w:i w:val="0"/>
        <w:sz w:val="21"/>
      </w:rPr>
    </w:lvl>
    <w:lvl w:ilvl="4">
      <w:start w:val="1"/>
      <w:numFmt w:val="decimal"/>
      <w:pStyle w:val="3"/>
      <w:suff w:val="nothing"/>
      <w:lvlText w:val="%1%2.%3.%4.%5　"/>
      <w:lvlJc w:val="left"/>
      <w:pPr>
        <w:ind w:left="0" w:firstLine="0"/>
      </w:pPr>
      <w:rPr>
        <w:rFonts w:ascii="黑体" w:eastAsia="黑体" w:hAnsi="Times New Roman" w:hint="eastAsia"/>
        <w:b/>
        <w:i w:val="0"/>
        <w:sz w:val="21"/>
      </w:rPr>
    </w:lvl>
    <w:lvl w:ilvl="5">
      <w:start w:val="1"/>
      <w:numFmt w:val="decimal"/>
      <w:pStyle w:val="xl55"/>
      <w:suff w:val="nothing"/>
      <w:lvlText w:val="%1%2.%3.%4.%5.%6　"/>
      <w:lvlJc w:val="left"/>
      <w:pPr>
        <w:ind w:left="0" w:firstLine="0"/>
      </w:pPr>
      <w:rPr>
        <w:rFonts w:ascii="黑体" w:eastAsia="黑体" w:hAnsi="Times New Roman" w:hint="eastAsia"/>
        <w:b/>
        <w:i w:val="0"/>
        <w:sz w:val="21"/>
      </w:rPr>
    </w:lvl>
    <w:lvl w:ilvl="6">
      <w:start w:val="1"/>
      <w:numFmt w:val="decimal"/>
      <w:pStyle w:val="xl43"/>
      <w:suff w:val="nothing"/>
      <w:lvlText w:val="%1%2.%3.%4.%5.%6.%7　"/>
      <w:lvlJc w:val="left"/>
      <w:pPr>
        <w:ind w:left="0" w:firstLine="0"/>
      </w:pPr>
      <w:rPr>
        <w:rFonts w:ascii="黑体" w:eastAsia="黑体" w:hAnsi="Times New Roman" w:hint="eastAsia"/>
        <w:b/>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 w15:restartNumberingAfterBreak="0">
    <w:nsid w:val="09786270"/>
    <w:multiLevelType w:val="multilevel"/>
    <w:tmpl w:val="75B8821A"/>
    <w:styleLink w:val="WWOutlineListStyle2"/>
    <w:lvl w:ilvl="0">
      <w:start w:val="1"/>
      <w:numFmt w:val="decimal"/>
      <w:lvlText w:val="%1"/>
      <w:lvlJc w:val="left"/>
      <w:pPr>
        <w:ind w:left="425" w:hanging="425"/>
      </w:pPr>
      <w:rPr>
        <w:rFonts w:ascii="黑体" w:eastAsia="黑体" w:hAnsi="黑体"/>
      </w:rPr>
    </w:lvl>
    <w:lvl w:ilvl="1">
      <w:start w:val="1"/>
      <w:numFmt w:val="decimal"/>
      <w:lvlText w:val="%1.%2"/>
      <w:lvlJc w:val="left"/>
      <w:pPr>
        <w:ind w:left="425" w:hanging="425"/>
      </w:pPr>
      <w:rPr>
        <w:rFonts w:ascii="黑体" w:eastAsia="黑体" w:hAnsi="黑体"/>
      </w:rPr>
    </w:lvl>
    <w:lvl w:ilvl="2">
      <w:start w:val="1"/>
      <w:numFmt w:val="decimal"/>
      <w:lvlText w:val="%1.%2.%3"/>
      <w:lvlJc w:val="left"/>
      <w:pPr>
        <w:ind w:left="425" w:hanging="425"/>
      </w:pPr>
      <w:rPr>
        <w:rFonts w:ascii="黑体" w:eastAsia="黑体" w:hAnsi="黑体"/>
      </w:rPr>
    </w:lvl>
    <w:lvl w:ilvl="3">
      <w:start w:val="1"/>
      <w:numFmt w:val="decimal"/>
      <w:lvlText w:val="%1.%2.%3.%4"/>
      <w:lvlJc w:val="left"/>
      <w:pPr>
        <w:ind w:left="425" w:hanging="425"/>
      </w:pPr>
      <w:rPr>
        <w:rFonts w:ascii="黑体" w:eastAsia="黑体" w:hAnsi="黑体"/>
      </w:rPr>
    </w:lvl>
    <w:lvl w:ilvl="4">
      <w:start w:val="1"/>
      <w:numFmt w:val="decimal"/>
      <w:lvlText w:val="%1.%2.%3.%4.%5"/>
      <w:lvlJc w:val="left"/>
      <w:pPr>
        <w:ind w:left="425" w:hanging="425"/>
      </w:pPr>
    </w:lvl>
    <w:lvl w:ilvl="5">
      <w:start w:val="1"/>
      <w:numFmt w:val="decimal"/>
      <w:lvlText w:val="%1.%2.%3.%4.%5.%6"/>
      <w:lvlJc w:val="left"/>
      <w:pPr>
        <w:ind w:left="425" w:hanging="425"/>
      </w:pPr>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0A981014"/>
    <w:multiLevelType w:val="hybridMultilevel"/>
    <w:tmpl w:val="A15A931C"/>
    <w:lvl w:ilvl="0" w:tplc="30548A2E">
      <w:start w:val="1"/>
      <w:numFmt w:val="decimal"/>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AB040D3"/>
    <w:multiLevelType w:val="multilevel"/>
    <w:tmpl w:val="FCF6F210"/>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0"/>
      <w:lvlText w:val="%1.%2.%3"/>
      <w:lvlJc w:val="left"/>
      <w:pPr>
        <w:ind w:left="720" w:hanging="720"/>
      </w:pPr>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rPr>
        <w:rFonts w:hint="eastAsia"/>
        <w:b/>
      </w:rPr>
    </w:lvl>
    <w:lvl w:ilvl="4">
      <w:start w:val="1"/>
      <w:numFmt w:val="decimal"/>
      <w:pStyle w:val="5"/>
      <w:lvlText w:val="%1.%2.%3.%4.%5"/>
      <w:lvlJc w:val="left"/>
      <w:pPr>
        <w:ind w:left="1008" w:hanging="1008"/>
      </w:pPr>
      <w:rPr>
        <w:rFonts w:hint="eastAsia"/>
        <w:b/>
      </w:rPr>
    </w:lvl>
    <w:lvl w:ilvl="5">
      <w:start w:val="1"/>
      <w:numFmt w:val="decimal"/>
      <w:pStyle w:val="6"/>
      <w:lvlText w:val="%1.%2.%3.%4.%5.%6"/>
      <w:lvlJc w:val="left"/>
      <w:pPr>
        <w:ind w:left="1436" w:hanging="1152"/>
      </w:pPr>
      <w:rPr>
        <w:b/>
        <w:bCs w:val="0"/>
        <w:i w:val="0"/>
        <w:iCs w:val="0"/>
        <w:caps w:val="0"/>
        <w:smallCaps w:val="0"/>
        <w:strike w:val="0"/>
        <w:dstrike w:val="0"/>
        <w:noProof w:val="0"/>
        <w:vanish w:val="0"/>
        <w:color w:val="000000"/>
        <w:spacing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lvlText w:val="%1.%2.%3.%4.%5.%6.%7"/>
      <w:lvlJc w:val="left"/>
      <w:pPr>
        <w:ind w:left="1296" w:hanging="1296"/>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8"/>
      <w:lvlText w:val="%1.%2.%3.%4.%5.%6.%7.%8"/>
      <w:lvlJc w:val="left"/>
      <w:pPr>
        <w:ind w:left="1440" w:hanging="1440"/>
      </w:pPr>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9"/>
      <w:lvlText w:val="%1.%2.%3.%4.%5.%6.%7.%8.%9"/>
      <w:lvlJc w:val="left"/>
      <w:pPr>
        <w:ind w:left="1584" w:hanging="1584"/>
      </w:pPr>
      <w:rPr>
        <w:rFonts w:hint="eastAsia"/>
        <w:b/>
      </w:rPr>
    </w:lvl>
  </w:abstractNum>
  <w:abstractNum w:abstractNumId="9" w15:restartNumberingAfterBreak="0">
    <w:nsid w:val="0AE367E9"/>
    <w:multiLevelType w:val="multilevel"/>
    <w:tmpl w:val="68FAB4E2"/>
    <w:lvl w:ilvl="0">
      <w:start w:val="1"/>
      <w:numFmt w:val="none"/>
      <w:pStyle w:val="a"/>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0" w15:restartNumberingAfterBreak="0">
    <w:nsid w:val="0BDD57B2"/>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1" w15:restartNumberingAfterBreak="0">
    <w:nsid w:val="0BF73950"/>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2" w15:restartNumberingAfterBreak="0">
    <w:nsid w:val="0BFF580B"/>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3" w15:restartNumberingAfterBreak="0">
    <w:nsid w:val="0C721A76"/>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4" w15:restartNumberingAfterBreak="0">
    <w:nsid w:val="11E403C2"/>
    <w:multiLevelType w:val="multilevel"/>
    <w:tmpl w:val="C5D4D684"/>
    <w:styleLink w:val="LFO6"/>
    <w:lvl w:ilvl="0">
      <w:start w:val="1"/>
      <w:numFmt w:val="decimal"/>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15" w15:restartNumberingAfterBreak="0">
    <w:nsid w:val="130C64A4"/>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6" w15:restartNumberingAfterBreak="0">
    <w:nsid w:val="15A808D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7" w15:restartNumberingAfterBreak="0">
    <w:nsid w:val="17DB64D9"/>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8" w15:restartNumberingAfterBreak="0">
    <w:nsid w:val="1A4B6933"/>
    <w:multiLevelType w:val="multilevel"/>
    <w:tmpl w:val="1A4B6933"/>
    <w:lvl w:ilvl="0">
      <w:start w:val="1"/>
      <w:numFmt w:val="decimal"/>
      <w:lvlText w:val="%1 "/>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pStyle w:val="a0"/>
      <w:lvlText w:val="%1.%2.%3"/>
      <w:lvlJc w:val="left"/>
      <w:pPr>
        <w:tabs>
          <w:tab w:val="num" w:pos="720"/>
        </w:tabs>
        <w:ind w:left="720" w:hanging="720"/>
      </w:pPr>
      <w:rPr>
        <w:rFonts w:hint="eastAsia"/>
      </w:rPr>
    </w:lvl>
    <w:lvl w:ilvl="3">
      <w:start w:val="1"/>
      <w:numFmt w:val="decimal"/>
      <w:pStyle w:val="a1"/>
      <w:lvlText w:val="%1.%2.%3.%4"/>
      <w:lvlJc w:val="left"/>
      <w:pPr>
        <w:tabs>
          <w:tab w:val="num" w:pos="864"/>
        </w:tabs>
        <w:ind w:left="864" w:hanging="864"/>
      </w:pPr>
      <w:rPr>
        <w:rFonts w:hint="eastAsia"/>
      </w:rPr>
    </w:lvl>
    <w:lvl w:ilvl="4">
      <w:start w:val="1"/>
      <w:numFmt w:val="decimal"/>
      <w:pStyle w:val="a2"/>
      <w:lvlText w:val="%1.%2.%3.%4.%5"/>
      <w:lvlJc w:val="left"/>
      <w:pPr>
        <w:tabs>
          <w:tab w:val="num" w:pos="1008"/>
        </w:tabs>
        <w:ind w:left="1008" w:hanging="1008"/>
      </w:pPr>
      <w:rPr>
        <w:rFonts w:hint="eastAsia"/>
      </w:rPr>
    </w:lvl>
    <w:lvl w:ilvl="5">
      <w:start w:val="1"/>
      <w:numFmt w:val="decimal"/>
      <w:pStyle w:val="a3"/>
      <w:lvlText w:val="%1.%2.%3.%4.%5.%6"/>
      <w:lvlJc w:val="left"/>
      <w:pPr>
        <w:tabs>
          <w:tab w:val="num" w:pos="1152"/>
        </w:tabs>
        <w:ind w:left="1152" w:hanging="1152"/>
      </w:pPr>
      <w:rPr>
        <w:rFonts w:hint="eastAsia"/>
      </w:rPr>
    </w:lvl>
    <w:lvl w:ilvl="6">
      <w:start w:val="1"/>
      <w:numFmt w:val="decimal"/>
      <w:pStyle w:val="a4"/>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15:restartNumberingAfterBreak="0">
    <w:nsid w:val="1B565CDE"/>
    <w:multiLevelType w:val="multilevel"/>
    <w:tmpl w:val="893431FE"/>
    <w:styleLink w:val="LFO63"/>
    <w:lvl w:ilvl="0">
      <w:start w:val="1"/>
      <w:numFmt w:val="decimal"/>
      <w:lvlText w:val="%1、"/>
      <w:lvlJc w:val="left"/>
      <w:pPr>
        <w:ind w:left="360" w:hanging="360"/>
      </w:pPr>
      <w:rPr>
        <w:rFonts w:hint="default"/>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20" w15:restartNumberingAfterBreak="0">
    <w:nsid w:val="1DB030CC"/>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1" w15:restartNumberingAfterBreak="0">
    <w:nsid w:val="1E9A3BED"/>
    <w:multiLevelType w:val="hybridMultilevel"/>
    <w:tmpl w:val="21E6CACC"/>
    <w:styleLink w:val="23"/>
    <w:lvl w:ilvl="0" w:tplc="57F23358">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FC91163"/>
    <w:multiLevelType w:val="multilevel"/>
    <w:tmpl w:val="855EE140"/>
    <w:lvl w:ilvl="0">
      <w:start w:val="1"/>
      <w:numFmt w:val="decimal"/>
      <w:pStyle w:val="a5"/>
      <w:suff w:val="nothing"/>
      <w:lvlText w:val="%1　"/>
      <w:lvlJc w:val="left"/>
      <w:pPr>
        <w:ind w:left="0" w:firstLine="0"/>
      </w:pPr>
      <w:rPr>
        <w:rFonts w:ascii="黑体" w:eastAsia="黑体" w:hAnsi="Times New Roman" w:hint="eastAsia"/>
        <w:b w:val="0"/>
        <w:i w:val="0"/>
        <w:sz w:val="21"/>
        <w:szCs w:val="21"/>
      </w:rPr>
    </w:lvl>
    <w:lvl w:ilvl="1">
      <w:start w:val="1"/>
      <w:numFmt w:val="decimal"/>
      <w:pStyle w:val="a6"/>
      <w:suff w:val="nothing"/>
      <w:lvlText w:val="%1.%2　"/>
      <w:lvlJc w:val="left"/>
      <w:pPr>
        <w:ind w:left="567"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7"/>
      <w:suff w:val="nothing"/>
      <w:lvlText w:val="%1.%2.%3　"/>
      <w:lvlJc w:val="left"/>
      <w:pPr>
        <w:ind w:left="142" w:firstLine="0"/>
      </w:pPr>
      <w:rPr>
        <w:rFonts w:ascii="黑体" w:eastAsia="黑体" w:hAnsi="Times New Roman" w:hint="eastAsia"/>
        <w:b w:val="0"/>
        <w:i w:val="0"/>
        <w:sz w:val="21"/>
      </w:rPr>
    </w:lvl>
    <w:lvl w:ilvl="3">
      <w:start w:val="1"/>
      <w:numFmt w:val="decimal"/>
      <w:pStyle w:val="a8"/>
      <w:suff w:val="nothing"/>
      <w:lvlText w:val="%1.%2.%3.%4　"/>
      <w:lvlJc w:val="left"/>
      <w:pPr>
        <w:ind w:left="0"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993"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202F58DF"/>
    <w:multiLevelType w:val="multilevel"/>
    <w:tmpl w:val="125004F8"/>
    <w:styleLink w:val="14"/>
    <w:lvl w:ilvl="0">
      <w:start w:val="1"/>
      <w:numFmt w:val="decimal"/>
      <w:lvlText w:val="%1 "/>
      <w:lvlJc w:val="left"/>
      <w:pPr>
        <w:ind w:left="425" w:hanging="425"/>
      </w:pPr>
      <w:rPr>
        <w:rFonts w:cs="Times New Roman" w:hint="eastAsia"/>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24" w15:restartNumberingAfterBreak="0">
    <w:nsid w:val="21D75D4A"/>
    <w:multiLevelType w:val="hybridMultilevel"/>
    <w:tmpl w:val="54860D18"/>
    <w:lvl w:ilvl="0" w:tplc="B520361C">
      <w:start w:val="1"/>
      <w:numFmt w:val="bullet"/>
      <w:pStyle w:val="ab"/>
      <w:lvlText w:val=""/>
      <w:lvlJc w:val="left"/>
      <w:pPr>
        <w:tabs>
          <w:tab w:val="num" w:pos="2214"/>
        </w:tabs>
        <w:ind w:left="2214" w:hanging="360"/>
      </w:pPr>
      <w:rPr>
        <w:rFonts w:ascii="Symbol" w:hAnsi="Symbol" w:hint="default"/>
      </w:rPr>
    </w:lvl>
    <w:lvl w:ilvl="1" w:tplc="04090003">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22A82CCB"/>
    <w:multiLevelType w:val="hybridMultilevel"/>
    <w:tmpl w:val="29A60836"/>
    <w:styleLink w:val="1111111"/>
    <w:lvl w:ilvl="0" w:tplc="0BB80AFE">
      <w:start w:val="1"/>
      <w:numFmt w:val="decimal"/>
      <w:pStyle w:val="ac"/>
      <w:lvlText w:val="%1."/>
      <w:lvlJc w:val="left"/>
      <w:pPr>
        <w:tabs>
          <w:tab w:val="num" w:pos="420"/>
        </w:tabs>
        <w:ind w:left="420" w:hanging="420"/>
      </w:pPr>
      <w:rPr>
        <w:rFonts w:hint="eastAsia"/>
        <w:i w:val="0"/>
        <w:color w:val="auto"/>
      </w:rPr>
    </w:lvl>
    <w:lvl w:ilvl="1" w:tplc="04090019">
      <w:start w:val="1"/>
      <w:numFmt w:val="decimal"/>
      <w:lvlText w:val="%2."/>
      <w:lvlJc w:val="left"/>
      <w:pPr>
        <w:tabs>
          <w:tab w:val="num" w:pos="840"/>
        </w:tabs>
        <w:ind w:left="840" w:hanging="420"/>
      </w:pPr>
      <w:rPr>
        <w:rFonts w:hint="eastAsia"/>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264E2C80"/>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7" w15:restartNumberingAfterBreak="0">
    <w:nsid w:val="2C5917C3"/>
    <w:multiLevelType w:val="multilevel"/>
    <w:tmpl w:val="C9A69A3E"/>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num" w:pos="760"/>
        </w:tabs>
        <w:ind w:left="1264" w:hanging="413"/>
      </w:pPr>
      <w:rPr>
        <w:rFonts w:ascii="Symbol" w:hAnsi="Symbol" w:hint="default"/>
        <w:color w:val="auto"/>
      </w:rPr>
    </w:lvl>
    <w:lvl w:ilvl="2">
      <w:start w:val="1"/>
      <w:numFmt w:val="bullet"/>
      <w:pStyle w:val="af"/>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28" w15:restartNumberingAfterBreak="0">
    <w:nsid w:val="301C4D9C"/>
    <w:multiLevelType w:val="multilevel"/>
    <w:tmpl w:val="0409001D"/>
    <w:styleLink w:val="80"/>
    <w:lvl w:ilvl="0">
      <w:start w:val="1"/>
      <w:numFmt w:val="decimal"/>
      <w:lvlText w:val="%1"/>
      <w:lvlJc w:val="left"/>
      <w:pPr>
        <w:ind w:left="425" w:hanging="425"/>
      </w:pPr>
    </w:lvl>
    <w:lvl w:ilvl="1">
      <w:start w:val="4"/>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31B52C65"/>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0" w15:restartNumberingAfterBreak="0">
    <w:nsid w:val="32D01F5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1" w15:restartNumberingAfterBreak="0">
    <w:nsid w:val="368B3DE3"/>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2" w15:restartNumberingAfterBreak="0">
    <w:nsid w:val="37EA476D"/>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33" w15:restartNumberingAfterBreak="0">
    <w:nsid w:val="39A24D93"/>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4" w15:restartNumberingAfterBreak="0">
    <w:nsid w:val="3A8D0583"/>
    <w:multiLevelType w:val="multilevel"/>
    <w:tmpl w:val="FDA41664"/>
    <w:styleLink w:val="af0"/>
    <w:lvl w:ilvl="0">
      <w:start w:val="1"/>
      <w:numFmt w:val="decimal"/>
      <w:lvlText w:val="%1、"/>
      <w:lvlJc w:val="left"/>
      <w:pPr>
        <w:tabs>
          <w:tab w:val="num" w:pos="0"/>
        </w:tabs>
        <w:ind w:left="630" w:hanging="420"/>
      </w:pPr>
      <w:rPr>
        <w:rFonts w:eastAsia="宋体" w:hint="eastAsia"/>
        <w:kern w:val="2"/>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3B7F297D"/>
    <w:multiLevelType w:val="hybridMultilevel"/>
    <w:tmpl w:val="9FC0327C"/>
    <w:lvl w:ilvl="0" w:tplc="2B9694C2">
      <w:start w:val="1"/>
      <w:numFmt w:val="decimal"/>
      <w:pStyle w:val="af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B8B7AC7"/>
    <w:multiLevelType w:val="multilevel"/>
    <w:tmpl w:val="9BE64374"/>
    <w:styleLink w:val="1111114"/>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pStyle w:val="10"/>
      <w:suff w:val="nothing"/>
      <w:lvlText w:val="%7. "/>
      <w:lvlJc w:val="left"/>
      <w:pPr>
        <w:ind w:left="0" w:firstLine="0"/>
      </w:pPr>
      <w:rPr>
        <w:rFonts w:hint="eastAsia"/>
      </w:rPr>
    </w:lvl>
    <w:lvl w:ilvl="7">
      <w:start w:val="1"/>
      <w:numFmt w:val="decimal"/>
      <w:pStyle w:val="20"/>
      <w:suff w:val="nothing"/>
      <w:lvlText w:val="%8). "/>
      <w:lvlJc w:val="left"/>
      <w:pPr>
        <w:ind w:left="0" w:firstLine="0"/>
      </w:pPr>
      <w:rPr>
        <w:rFonts w:hint="eastAsia"/>
      </w:rPr>
    </w:lvl>
    <w:lvl w:ilvl="8">
      <w:start w:val="1"/>
      <w:numFmt w:val="upperLetter"/>
      <w:pStyle w:val="31"/>
      <w:suff w:val="nothing"/>
      <w:lvlText w:val="%9. "/>
      <w:lvlJc w:val="left"/>
      <w:pPr>
        <w:ind w:left="0" w:firstLine="0"/>
      </w:pPr>
      <w:rPr>
        <w:rFonts w:hint="eastAsia"/>
      </w:rPr>
    </w:lvl>
  </w:abstractNum>
  <w:abstractNum w:abstractNumId="37" w15:restartNumberingAfterBreak="0">
    <w:nsid w:val="3D1A458D"/>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8" w15:restartNumberingAfterBreak="0">
    <w:nsid w:val="3D702917"/>
    <w:multiLevelType w:val="hybridMultilevel"/>
    <w:tmpl w:val="3F08AB0C"/>
    <w:lvl w:ilvl="0" w:tplc="4CE45F96">
      <w:start w:val="1"/>
      <w:numFmt w:val="decimal"/>
      <w:lvlText w:val="（%1）"/>
      <w:lvlJc w:val="left"/>
      <w:pPr>
        <w:ind w:left="1996"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9" w15:restartNumberingAfterBreak="0">
    <w:nsid w:val="408C0CE8"/>
    <w:multiLevelType w:val="multilevel"/>
    <w:tmpl w:val="88CC6996"/>
    <w:styleLink w:val="21"/>
    <w:lvl w:ilvl="0">
      <w:start w:val="2"/>
      <w:numFmt w:val="decimal"/>
      <w:suff w:val="space"/>
      <w:lvlText w:val="%1"/>
      <w:lvlJc w:val="left"/>
      <w:pPr>
        <w:ind w:left="425" w:hanging="425"/>
      </w:pPr>
      <w:rPr>
        <w:rFonts w:ascii="黑体" w:eastAsia="黑体" w:hAnsi="黑体" w:hint="eastAsia"/>
      </w:rPr>
    </w:lvl>
    <w:lvl w:ilvl="1">
      <w:start w:val="1"/>
      <w:numFmt w:val="decimal"/>
      <w:lvlRestart w:val="0"/>
      <w:suff w:val="space"/>
      <w:lvlText w:val="%1.%2"/>
      <w:lvlJc w:val="left"/>
      <w:pPr>
        <w:ind w:left="425" w:hanging="425"/>
      </w:pPr>
      <w:rPr>
        <w:rFonts w:ascii="黑体" w:eastAsia="黑体" w:hAnsi="黑体" w:hint="eastAsia"/>
      </w:rPr>
    </w:lvl>
    <w:lvl w:ilvl="2">
      <w:start w:val="1"/>
      <w:numFmt w:val="decimal"/>
      <w:suff w:val="space"/>
      <w:lvlText w:val="%1.%2.%3"/>
      <w:lvlJc w:val="left"/>
      <w:pPr>
        <w:ind w:left="425" w:hanging="425"/>
      </w:pPr>
      <w:rPr>
        <w:rFonts w:ascii="黑体" w:eastAsia="黑体" w:hAnsi="黑体" w:hint="eastAsia"/>
      </w:rPr>
    </w:lvl>
    <w:lvl w:ilvl="3">
      <w:start w:val="1"/>
      <w:numFmt w:val="decimal"/>
      <w:suff w:val="space"/>
      <w:lvlText w:val="%1.%2.%3.%4"/>
      <w:lvlJc w:val="left"/>
      <w:pPr>
        <w:ind w:left="425" w:hanging="425"/>
      </w:pPr>
      <w:rPr>
        <w:rFonts w:ascii="黑体" w:eastAsia="黑体" w:hAnsi="黑体" w:hint="eastAsia"/>
      </w:rPr>
    </w:lvl>
    <w:lvl w:ilvl="4">
      <w:start w:val="1"/>
      <w:numFmt w:val="decimal"/>
      <w:suff w:val="space"/>
      <w:lvlText w:val="%1.%2.%3.%4.%5"/>
      <w:lvlJc w:val="left"/>
      <w:pPr>
        <w:ind w:left="425" w:hanging="425"/>
      </w:pPr>
      <w:rPr>
        <w:rFonts w:hint="eastAsia"/>
      </w:rPr>
    </w:lvl>
    <w:lvl w:ilvl="5">
      <w:start w:val="1"/>
      <w:numFmt w:val="decimal"/>
      <w:suff w:val="space"/>
      <w:lvlText w:val="%1.%2.%3.%4.%5.%6"/>
      <w:lvlJc w:val="left"/>
      <w:pPr>
        <w:ind w:left="425" w:hanging="425"/>
      </w:pPr>
      <w:rPr>
        <w:rFonts w:hint="eastAsia"/>
      </w:rPr>
    </w:lvl>
    <w:lvl w:ilvl="6">
      <w:start w:val="1"/>
      <w:numFmt w:val="none"/>
      <w:suff w:val="space"/>
      <w:lvlText w:val=""/>
      <w:lvlJc w:val="left"/>
      <w:pPr>
        <w:ind w:left="425" w:hanging="425"/>
      </w:pPr>
      <w:rPr>
        <w:rFonts w:hint="eastAsia"/>
      </w:rPr>
    </w:lvl>
    <w:lvl w:ilvl="7">
      <w:start w:val="1"/>
      <w:numFmt w:val="none"/>
      <w:suff w:val="space"/>
      <w:lvlText w:val=""/>
      <w:lvlJc w:val="left"/>
      <w:pPr>
        <w:ind w:left="425" w:hanging="425"/>
      </w:pPr>
      <w:rPr>
        <w:rFonts w:hint="eastAsia"/>
      </w:rPr>
    </w:lvl>
    <w:lvl w:ilvl="8">
      <w:start w:val="1"/>
      <w:numFmt w:val="none"/>
      <w:suff w:val="space"/>
      <w:lvlText w:val=""/>
      <w:lvlJc w:val="left"/>
      <w:pPr>
        <w:ind w:left="425" w:hanging="425"/>
      </w:pPr>
      <w:rPr>
        <w:rFonts w:hint="eastAsia"/>
      </w:rPr>
    </w:lvl>
  </w:abstractNum>
  <w:abstractNum w:abstractNumId="40" w15:restartNumberingAfterBreak="0">
    <w:nsid w:val="4B084909"/>
    <w:multiLevelType w:val="multilevel"/>
    <w:tmpl w:val="E9064F1C"/>
    <w:styleLink w:val="183"/>
    <w:lvl w:ilvl="0">
      <w:start w:val="1"/>
      <w:numFmt w:val="decimal"/>
      <w:lvlText w:val="%1、"/>
      <w:lvlJc w:val="left"/>
      <w:pPr>
        <w:ind w:left="360" w:hanging="360"/>
      </w:pPr>
      <w:rPr>
        <w:rFonts w:hint="default"/>
        <w:sz w:val="21"/>
        <w:szCs w:val="21"/>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41" w15:restartNumberingAfterBreak="0">
    <w:nsid w:val="4CB73F19"/>
    <w:multiLevelType w:val="hybridMultilevel"/>
    <w:tmpl w:val="19146168"/>
    <w:styleLink w:val="212"/>
    <w:lvl w:ilvl="0" w:tplc="57F23358">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FC86687"/>
    <w:multiLevelType w:val="multilevel"/>
    <w:tmpl w:val="0409001D"/>
    <w:styleLink w:val="18"/>
    <w:lvl w:ilvl="0">
      <w:start w:val="4"/>
      <w:numFmt w:val="decimal"/>
      <w:lvlText w:val="%1"/>
      <w:lvlJc w:val="left"/>
      <w:pPr>
        <w:ind w:left="425" w:hanging="425"/>
      </w:pPr>
    </w:lvl>
    <w:lvl w:ilvl="1">
      <w:start w:val="1"/>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51416F83"/>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44" w15:restartNumberingAfterBreak="0">
    <w:nsid w:val="518C26E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45" w15:restartNumberingAfterBreak="0">
    <w:nsid w:val="530E15F6"/>
    <w:multiLevelType w:val="hybridMultilevel"/>
    <w:tmpl w:val="FB9084D4"/>
    <w:styleLink w:val="142"/>
    <w:lvl w:ilvl="0" w:tplc="357A172E">
      <w:start w:val="1"/>
      <w:numFmt w:val="decimal"/>
      <w:lvlText w:val="%1、"/>
      <w:lvlJc w:val="left"/>
      <w:pPr>
        <w:ind w:left="360" w:hanging="360"/>
      </w:pPr>
      <w:rPr>
        <w:rFonts w:ascii="宋体" w:eastAsia="宋体" w:hAnsi="宋体"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8976B2F"/>
    <w:multiLevelType w:val="multilevel"/>
    <w:tmpl w:val="7F0C594C"/>
    <w:styleLink w:val="WWOutlineListStyle"/>
    <w:lvl w:ilvl="0">
      <w:start w:val="1"/>
      <w:numFmt w:val="decimal"/>
      <w:lvlText w:val="%1"/>
      <w:lvlJc w:val="left"/>
      <w:pPr>
        <w:ind w:left="425" w:hanging="425"/>
      </w:pPr>
      <w:rPr>
        <w:rFonts w:ascii="黑体" w:eastAsia="黑体" w:hAnsi="黑体"/>
      </w:rPr>
    </w:lvl>
    <w:lvl w:ilvl="1">
      <w:start w:val="1"/>
      <w:numFmt w:val="decimal"/>
      <w:lvlText w:val="%1.%2"/>
      <w:lvlJc w:val="left"/>
      <w:pPr>
        <w:ind w:left="425" w:hanging="425"/>
      </w:pPr>
      <w:rPr>
        <w:rFonts w:ascii="黑体" w:eastAsia="黑体" w:hAnsi="黑体"/>
      </w:rPr>
    </w:lvl>
    <w:lvl w:ilvl="2">
      <w:start w:val="1"/>
      <w:numFmt w:val="decimal"/>
      <w:lvlText w:val="%1.%2.%3"/>
      <w:lvlJc w:val="left"/>
      <w:pPr>
        <w:ind w:left="425" w:hanging="425"/>
      </w:pPr>
      <w:rPr>
        <w:rFonts w:ascii="黑体" w:eastAsia="黑体" w:hAnsi="黑体"/>
      </w:rPr>
    </w:lvl>
    <w:lvl w:ilvl="3">
      <w:start w:val="1"/>
      <w:numFmt w:val="decimal"/>
      <w:lvlText w:val="%1.%2.%3.%4"/>
      <w:lvlJc w:val="left"/>
      <w:pPr>
        <w:ind w:left="425" w:hanging="425"/>
      </w:pPr>
      <w:rPr>
        <w:rFonts w:ascii="黑体" w:eastAsia="黑体" w:hAnsi="黑体"/>
      </w:rPr>
    </w:lvl>
    <w:lvl w:ilvl="4">
      <w:start w:val="1"/>
      <w:numFmt w:val="decimal"/>
      <w:lvlText w:val="%1.%2.%3.%4.%5"/>
      <w:lvlJc w:val="left"/>
      <w:pPr>
        <w:ind w:left="425" w:hanging="425"/>
      </w:pPr>
    </w:lvl>
    <w:lvl w:ilvl="5">
      <w:start w:val="1"/>
      <w:numFmt w:val="decimal"/>
      <w:lvlText w:val="%1.%2.%3.%4.%5.%6"/>
      <w:lvlJc w:val="left"/>
      <w:pPr>
        <w:ind w:left="425" w:hanging="425"/>
      </w:pPr>
    </w:lvl>
    <w:lvl w:ilvl="6">
      <w:start w:val="1"/>
      <w:numFmt w:val="none"/>
      <w:lvlText w:val=""/>
      <w:lvlJc w:val="left"/>
    </w:lvl>
    <w:lvl w:ilvl="7">
      <w:start w:val="1"/>
      <w:numFmt w:val="none"/>
      <w:lvlText w:val=""/>
      <w:lvlJc w:val="left"/>
    </w:lvl>
    <w:lvl w:ilvl="8">
      <w:start w:val="1"/>
      <w:numFmt w:val="none"/>
      <w:lvlText w:val=""/>
      <w:lvlJc w:val="left"/>
    </w:lvl>
  </w:abstractNum>
  <w:abstractNum w:abstractNumId="47" w15:restartNumberingAfterBreak="0">
    <w:nsid w:val="58D52CE4"/>
    <w:multiLevelType w:val="multilevel"/>
    <w:tmpl w:val="AED83FF6"/>
    <w:styleLink w:val="WWOutlineListStyle1"/>
    <w:lvl w:ilvl="0">
      <w:start w:val="1"/>
      <w:numFmt w:val="decimal"/>
      <w:lvlText w:val="%1"/>
      <w:lvlJc w:val="left"/>
      <w:pPr>
        <w:ind w:left="425" w:hanging="425"/>
      </w:pPr>
      <w:rPr>
        <w:rFonts w:ascii="黑体" w:eastAsia="黑体" w:hAnsi="黑体"/>
      </w:rPr>
    </w:lvl>
    <w:lvl w:ilvl="1">
      <w:start w:val="1"/>
      <w:numFmt w:val="decimal"/>
      <w:lvlText w:val="%1.%2"/>
      <w:lvlJc w:val="left"/>
      <w:pPr>
        <w:ind w:left="425" w:hanging="425"/>
      </w:pPr>
      <w:rPr>
        <w:rFonts w:ascii="黑体" w:eastAsia="黑体" w:hAnsi="黑体"/>
      </w:rPr>
    </w:lvl>
    <w:lvl w:ilvl="2">
      <w:start w:val="1"/>
      <w:numFmt w:val="decimal"/>
      <w:lvlText w:val="%1.%2.%3"/>
      <w:lvlJc w:val="left"/>
      <w:pPr>
        <w:ind w:left="425" w:hanging="425"/>
      </w:pPr>
      <w:rPr>
        <w:rFonts w:ascii="黑体" w:eastAsia="黑体" w:hAnsi="黑体"/>
      </w:rPr>
    </w:lvl>
    <w:lvl w:ilvl="3">
      <w:start w:val="1"/>
      <w:numFmt w:val="decimal"/>
      <w:lvlText w:val="%1.%2.%3.%4"/>
      <w:lvlJc w:val="left"/>
      <w:pPr>
        <w:ind w:left="425" w:hanging="425"/>
      </w:pPr>
      <w:rPr>
        <w:rFonts w:ascii="黑体" w:eastAsia="黑体" w:hAnsi="黑体"/>
      </w:rPr>
    </w:lvl>
    <w:lvl w:ilvl="4">
      <w:start w:val="1"/>
      <w:numFmt w:val="decimal"/>
      <w:lvlText w:val="%1.%2.%3.%4.%5"/>
      <w:lvlJc w:val="left"/>
      <w:pPr>
        <w:ind w:left="425" w:hanging="425"/>
      </w:pPr>
    </w:lvl>
    <w:lvl w:ilvl="5">
      <w:start w:val="1"/>
      <w:numFmt w:val="decimal"/>
      <w:lvlText w:val="%1.%2.%3.%4.%5.%6"/>
      <w:lvlJc w:val="left"/>
      <w:pPr>
        <w:ind w:left="425" w:hanging="425"/>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8" w15:restartNumberingAfterBreak="0">
    <w:nsid w:val="5B2031F1"/>
    <w:multiLevelType w:val="hybridMultilevel"/>
    <w:tmpl w:val="59465930"/>
    <w:lvl w:ilvl="0" w:tplc="434E8166">
      <w:start w:val="1"/>
      <w:numFmt w:val="decimal"/>
      <w:lvlText w:val="（%1）"/>
      <w:lvlJc w:val="left"/>
      <w:pPr>
        <w:ind w:left="1200" w:hanging="720"/>
      </w:pPr>
      <w:rPr>
        <w:rFonts w:hint="default"/>
      </w:rPr>
    </w:lvl>
    <w:lvl w:ilvl="1" w:tplc="9E3E4BBA" w:tentative="1">
      <w:start w:val="1"/>
      <w:numFmt w:val="lowerLetter"/>
      <w:lvlText w:val="%2)"/>
      <w:lvlJc w:val="left"/>
      <w:pPr>
        <w:ind w:left="1320" w:hanging="420"/>
      </w:pPr>
    </w:lvl>
    <w:lvl w:ilvl="2" w:tplc="994215D8" w:tentative="1">
      <w:start w:val="1"/>
      <w:numFmt w:val="lowerRoman"/>
      <w:lvlText w:val="%3."/>
      <w:lvlJc w:val="right"/>
      <w:pPr>
        <w:ind w:left="1740" w:hanging="420"/>
      </w:pPr>
    </w:lvl>
    <w:lvl w:ilvl="3" w:tplc="4BAEAE84" w:tentative="1">
      <w:start w:val="1"/>
      <w:numFmt w:val="decimal"/>
      <w:lvlText w:val="%4."/>
      <w:lvlJc w:val="left"/>
      <w:pPr>
        <w:ind w:left="2160" w:hanging="420"/>
      </w:pPr>
    </w:lvl>
    <w:lvl w:ilvl="4" w:tplc="A2448530" w:tentative="1">
      <w:start w:val="1"/>
      <w:numFmt w:val="lowerLetter"/>
      <w:lvlText w:val="%5)"/>
      <w:lvlJc w:val="left"/>
      <w:pPr>
        <w:ind w:left="2580" w:hanging="420"/>
      </w:pPr>
    </w:lvl>
    <w:lvl w:ilvl="5" w:tplc="286E8D34" w:tentative="1">
      <w:start w:val="1"/>
      <w:numFmt w:val="lowerRoman"/>
      <w:lvlText w:val="%6."/>
      <w:lvlJc w:val="right"/>
      <w:pPr>
        <w:ind w:left="3000" w:hanging="420"/>
      </w:pPr>
    </w:lvl>
    <w:lvl w:ilvl="6" w:tplc="766A239A" w:tentative="1">
      <w:start w:val="1"/>
      <w:numFmt w:val="decimal"/>
      <w:lvlText w:val="%7."/>
      <w:lvlJc w:val="left"/>
      <w:pPr>
        <w:ind w:left="3420" w:hanging="420"/>
      </w:pPr>
    </w:lvl>
    <w:lvl w:ilvl="7" w:tplc="1474F2D0" w:tentative="1">
      <w:start w:val="1"/>
      <w:numFmt w:val="lowerLetter"/>
      <w:lvlText w:val="%8)"/>
      <w:lvlJc w:val="left"/>
      <w:pPr>
        <w:ind w:left="3840" w:hanging="420"/>
      </w:pPr>
    </w:lvl>
    <w:lvl w:ilvl="8" w:tplc="970C4836" w:tentative="1">
      <w:start w:val="1"/>
      <w:numFmt w:val="lowerRoman"/>
      <w:lvlText w:val="%9."/>
      <w:lvlJc w:val="right"/>
      <w:pPr>
        <w:ind w:left="4260" w:hanging="420"/>
      </w:pPr>
    </w:lvl>
  </w:abstractNum>
  <w:abstractNum w:abstractNumId="49" w15:restartNumberingAfterBreak="0">
    <w:nsid w:val="5D3C080F"/>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50" w15:restartNumberingAfterBreak="0">
    <w:nsid w:val="5F3D7110"/>
    <w:multiLevelType w:val="multilevel"/>
    <w:tmpl w:val="D4C66B32"/>
    <w:styleLink w:val="22"/>
    <w:lvl w:ilvl="0">
      <w:start w:val="1"/>
      <w:numFmt w:val="decimal"/>
      <w:suff w:val="space"/>
      <w:lvlText w:val="%1"/>
      <w:lvlJc w:val="left"/>
      <w:pPr>
        <w:ind w:left="420" w:hanging="4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1" w15:restartNumberingAfterBreak="0">
    <w:nsid w:val="611A7DE5"/>
    <w:multiLevelType w:val="hybridMultilevel"/>
    <w:tmpl w:val="39F03896"/>
    <w:lvl w:ilvl="0" w:tplc="58C29D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46260FA"/>
    <w:multiLevelType w:val="multilevel"/>
    <w:tmpl w:val="4F2011E8"/>
    <w:lvl w:ilvl="0">
      <w:start w:val="1"/>
      <w:numFmt w:val="decimal"/>
      <w:pStyle w:val="af2"/>
      <w:suff w:val="nothing"/>
      <w:lvlText w:val="表%1　"/>
      <w:lvlJc w:val="left"/>
      <w:pPr>
        <w:ind w:left="3686"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6883480C"/>
    <w:multiLevelType w:val="multilevel"/>
    <w:tmpl w:val="3B08358E"/>
    <w:lvl w:ilvl="0">
      <w:start w:val="1"/>
      <w:numFmt w:val="decimal"/>
      <w:pStyle w:val="11"/>
      <w:lvlText w:val="%1)"/>
      <w:lvlJc w:val="left"/>
      <w:pPr>
        <w:tabs>
          <w:tab w:val="num" w:pos="839"/>
        </w:tabs>
        <w:ind w:left="0" w:firstLine="420"/>
      </w:pPr>
      <w:rPr>
        <w:rFonts w:hint="eastAsia"/>
      </w:rPr>
    </w:lvl>
    <w:lvl w:ilvl="1">
      <w:start w:val="1"/>
      <w:numFmt w:val="lowerLetter"/>
      <w:pStyle w:val="24"/>
      <w:lvlText w:val="%2."/>
      <w:lvlJc w:val="left"/>
      <w:pPr>
        <w:tabs>
          <w:tab w:val="num" w:pos="839"/>
        </w:tabs>
        <w:ind w:left="0" w:firstLine="420"/>
      </w:pPr>
      <w:rPr>
        <w:rFonts w:hint="eastAsia"/>
      </w:rPr>
    </w:lvl>
    <w:lvl w:ilvl="2">
      <w:start w:val="1"/>
      <w:numFmt w:val="none"/>
      <w:lvlRestart w:val="0"/>
      <w:lvlText w:val=""/>
      <w:lvlJc w:val="left"/>
      <w:pPr>
        <w:tabs>
          <w:tab w:val="num" w:pos="1140"/>
        </w:tabs>
        <w:ind w:left="1140" w:hanging="432"/>
      </w:pPr>
      <w:rPr>
        <w:rFonts w:hint="eastAsia"/>
      </w:rPr>
    </w:lvl>
    <w:lvl w:ilvl="3">
      <w:start w:val="1"/>
      <w:numFmt w:val="none"/>
      <w:lvlRestart w:val="0"/>
      <w:lvlText w:val=""/>
      <w:lvlJc w:val="right"/>
      <w:pPr>
        <w:tabs>
          <w:tab w:val="num" w:pos="1284"/>
        </w:tabs>
        <w:ind w:left="1284" w:hanging="144"/>
      </w:pPr>
      <w:rPr>
        <w:rFonts w:hint="eastAsia"/>
      </w:rPr>
    </w:lvl>
    <w:lvl w:ilvl="4">
      <w:start w:val="1"/>
      <w:numFmt w:val="none"/>
      <w:lvlRestart w:val="0"/>
      <w:lvlText w:val="%5"/>
      <w:lvlJc w:val="left"/>
      <w:pPr>
        <w:tabs>
          <w:tab w:val="num" w:pos="1428"/>
        </w:tabs>
        <w:ind w:left="1428" w:hanging="432"/>
      </w:pPr>
      <w:rPr>
        <w:rFonts w:hint="eastAsia"/>
      </w:rPr>
    </w:lvl>
    <w:lvl w:ilvl="5">
      <w:start w:val="1"/>
      <w:numFmt w:val="none"/>
      <w:lvlRestart w:val="0"/>
      <w:lvlText w:val="%6"/>
      <w:lvlJc w:val="left"/>
      <w:pPr>
        <w:tabs>
          <w:tab w:val="num" w:pos="1572"/>
        </w:tabs>
        <w:ind w:left="1572" w:hanging="432"/>
      </w:pPr>
      <w:rPr>
        <w:rFonts w:hint="eastAsia"/>
      </w:rPr>
    </w:lvl>
    <w:lvl w:ilvl="6">
      <w:start w:val="1"/>
      <w:numFmt w:val="none"/>
      <w:lvlRestart w:val="0"/>
      <w:lvlText w:val="%7"/>
      <w:lvlJc w:val="right"/>
      <w:pPr>
        <w:tabs>
          <w:tab w:val="num" w:pos="1716"/>
        </w:tabs>
        <w:ind w:left="1716" w:hanging="288"/>
      </w:pPr>
      <w:rPr>
        <w:rFonts w:hint="eastAsia"/>
      </w:rPr>
    </w:lvl>
    <w:lvl w:ilvl="7">
      <w:start w:val="1"/>
      <w:numFmt w:val="none"/>
      <w:lvlRestart w:val="0"/>
      <w:lvlText w:val="%8"/>
      <w:lvlJc w:val="left"/>
      <w:pPr>
        <w:tabs>
          <w:tab w:val="num" w:pos="1860"/>
        </w:tabs>
        <w:ind w:left="1860" w:hanging="432"/>
      </w:pPr>
      <w:rPr>
        <w:rFonts w:hint="eastAsia"/>
      </w:rPr>
    </w:lvl>
    <w:lvl w:ilvl="8">
      <w:start w:val="1"/>
      <w:numFmt w:val="none"/>
      <w:lvlRestart w:val="0"/>
      <w:lvlText w:val="%9"/>
      <w:lvlJc w:val="right"/>
      <w:pPr>
        <w:tabs>
          <w:tab w:val="num" w:pos="2004"/>
        </w:tabs>
        <w:ind w:left="2004" w:hanging="144"/>
      </w:pPr>
      <w:rPr>
        <w:rFonts w:hint="eastAsia"/>
      </w:rPr>
    </w:lvl>
  </w:abstractNum>
  <w:abstractNum w:abstractNumId="54" w15:restartNumberingAfterBreak="0">
    <w:nsid w:val="69CE5465"/>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55" w15:restartNumberingAfterBreak="0">
    <w:nsid w:val="6C6C3AE6"/>
    <w:multiLevelType w:val="hybridMultilevel"/>
    <w:tmpl w:val="F81ABB1A"/>
    <w:styleLink w:val="WWOutlineListStyle23"/>
    <w:lvl w:ilvl="0" w:tplc="57F23358">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EA87D2D"/>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7" w15:restartNumberingAfterBreak="0">
    <w:nsid w:val="702E6242"/>
    <w:multiLevelType w:val="multilevel"/>
    <w:tmpl w:val="9354799C"/>
    <w:styleLink w:val="WWOutlineListStyle13"/>
    <w:lvl w:ilvl="0">
      <w:start w:val="1"/>
      <w:numFmt w:val="decimal"/>
      <w:lvlText w:val="%1、"/>
      <w:lvlJc w:val="left"/>
      <w:pPr>
        <w:ind w:left="360" w:hanging="360"/>
      </w:pPr>
      <w:rPr>
        <w:rFonts w:hint="default"/>
      </w:rPr>
    </w:lvl>
    <w:lvl w:ilvl="1">
      <w:start w:val="2"/>
      <w:numFmt w:val="decimal"/>
      <w:isLgl/>
      <w:lvlText w:val="%1.%2"/>
      <w:lvlJc w:val="left"/>
      <w:pPr>
        <w:ind w:left="1412" w:hanging="1200"/>
      </w:pPr>
      <w:rPr>
        <w:rFonts w:hint="default"/>
      </w:rPr>
    </w:lvl>
    <w:lvl w:ilvl="2">
      <w:start w:val="7"/>
      <w:numFmt w:val="decimal"/>
      <w:isLgl/>
      <w:lvlText w:val="%1.%2.%3"/>
      <w:lvlJc w:val="left"/>
      <w:pPr>
        <w:ind w:left="1624" w:hanging="1200"/>
      </w:pPr>
      <w:rPr>
        <w:rFonts w:hint="default"/>
      </w:rPr>
    </w:lvl>
    <w:lvl w:ilvl="3">
      <w:start w:val="4"/>
      <w:numFmt w:val="decimal"/>
      <w:isLgl/>
      <w:lvlText w:val="%1.%2.%3.%4"/>
      <w:lvlJc w:val="left"/>
      <w:pPr>
        <w:ind w:left="1836" w:hanging="1200"/>
      </w:pPr>
      <w:rPr>
        <w:rFonts w:hint="default"/>
      </w:rPr>
    </w:lvl>
    <w:lvl w:ilvl="4">
      <w:start w:val="2"/>
      <w:numFmt w:val="decimal"/>
      <w:isLgl/>
      <w:lvlText w:val="%1.%2.%3.%4.%5"/>
      <w:lvlJc w:val="left"/>
      <w:pPr>
        <w:ind w:left="2048" w:hanging="1200"/>
      </w:pPr>
      <w:rPr>
        <w:rFonts w:hint="default"/>
      </w:rPr>
    </w:lvl>
    <w:lvl w:ilvl="5">
      <w:start w:val="1"/>
      <w:numFmt w:val="decimal"/>
      <w:isLgl/>
      <w:lvlText w:val="%1.%2.%3.%4.%5.%6"/>
      <w:lvlJc w:val="left"/>
      <w:pPr>
        <w:ind w:left="2260" w:hanging="1200"/>
      </w:pPr>
      <w:rPr>
        <w:rFonts w:hint="default"/>
      </w:rPr>
    </w:lvl>
    <w:lvl w:ilvl="6">
      <w:start w:val="1"/>
      <w:numFmt w:val="decimal"/>
      <w:isLgl/>
      <w:lvlText w:val="%1.%2.%3.%4.%5.%6.%7"/>
      <w:lvlJc w:val="left"/>
      <w:pPr>
        <w:ind w:left="2712"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96" w:hanging="1800"/>
      </w:pPr>
      <w:rPr>
        <w:rFonts w:hint="default"/>
      </w:rPr>
    </w:lvl>
  </w:abstractNum>
  <w:abstractNum w:abstractNumId="58" w15:restartNumberingAfterBreak="0">
    <w:nsid w:val="70D319F4"/>
    <w:multiLevelType w:val="multilevel"/>
    <w:tmpl w:val="55D8B608"/>
    <w:lvl w:ilvl="0">
      <w:start w:val="1"/>
      <w:numFmt w:val="chineseCountingThousand"/>
      <w:pStyle w:val="af3"/>
      <w:lvlText w:val="%1."/>
      <w:lvlJc w:val="left"/>
      <w:pPr>
        <w:tabs>
          <w:tab w:val="num" w:pos="425"/>
        </w:tabs>
        <w:ind w:left="425" w:hanging="425"/>
      </w:pPr>
      <w:rPr>
        <w:rFonts w:hint="eastAsia"/>
      </w:rPr>
    </w:lvl>
    <w:lvl w:ilvl="1">
      <w:start w:val="1"/>
      <w:numFmt w:val="decimal"/>
      <w:pStyle w:val="25"/>
      <w:lvlText w:val="%2."/>
      <w:lvlJc w:val="left"/>
      <w:pPr>
        <w:tabs>
          <w:tab w:val="num" w:pos="927"/>
        </w:tabs>
        <w:ind w:left="567" w:firstLine="0"/>
      </w:pPr>
      <w:rPr>
        <w:rFonts w:hint="eastAsia"/>
      </w:rPr>
    </w:lvl>
    <w:lvl w:ilvl="2">
      <w:start w:val="1"/>
      <w:numFmt w:val="decimal"/>
      <w:pStyle w:val="32"/>
      <w:lvlText w:val="（%3）"/>
      <w:lvlJc w:val="left"/>
      <w:pPr>
        <w:tabs>
          <w:tab w:val="num" w:pos="1647"/>
        </w:tabs>
        <w:ind w:left="284" w:firstLine="283"/>
      </w:pPr>
      <w:rPr>
        <w:rFonts w:hint="eastAsia"/>
      </w:rPr>
    </w:lvl>
    <w:lvl w:ilvl="3">
      <w:start w:val="1"/>
      <w:numFmt w:val="lowerLetter"/>
      <w:pStyle w:val="40"/>
      <w:lvlText w:val="%4"/>
      <w:lvlJc w:val="left"/>
      <w:pPr>
        <w:tabs>
          <w:tab w:val="num" w:pos="1352"/>
        </w:tabs>
        <w:ind w:left="992" w:firstLine="0"/>
      </w:pPr>
      <w:rPr>
        <w:rFonts w:hint="eastAsia"/>
      </w:rPr>
    </w:lvl>
    <w:lvl w:ilvl="4">
      <w:start w:val="1"/>
      <w:numFmt w:val="upperRoman"/>
      <w:pStyle w:val="50"/>
      <w:lvlText w:val="%5"/>
      <w:lvlJc w:val="left"/>
      <w:pPr>
        <w:tabs>
          <w:tab w:val="num" w:pos="1854"/>
        </w:tabs>
        <w:ind w:left="1134" w:firstLine="0"/>
      </w:pPr>
      <w:rPr>
        <w:rFonts w:hint="eastAsia"/>
      </w:rPr>
    </w:lvl>
    <w:lvl w:ilvl="5">
      <w:start w:val="1"/>
      <w:numFmt w:val="bullet"/>
      <w:lvlText w:val=""/>
      <w:lvlJc w:val="left"/>
      <w:pPr>
        <w:tabs>
          <w:tab w:val="num" w:pos="1607"/>
        </w:tabs>
        <w:ind w:left="1247" w:firstLine="0"/>
      </w:pPr>
      <w:rPr>
        <w:rFonts w:ascii="Symbol" w:hAnsi="Symbol" w:hint="default"/>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9" w15:restartNumberingAfterBreak="0">
    <w:nsid w:val="75A1617A"/>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60" w15:restartNumberingAfterBreak="0">
    <w:nsid w:val="77A12023"/>
    <w:multiLevelType w:val="hybridMultilevel"/>
    <w:tmpl w:val="49EEA294"/>
    <w:lvl w:ilvl="0" w:tplc="A2E228D8">
      <w:start w:val="1"/>
      <w:numFmt w:val="bullet"/>
      <w:lvlText w:val=""/>
      <w:lvlJc w:val="left"/>
      <w:pPr>
        <w:ind w:left="900" w:hanging="420"/>
      </w:pPr>
      <w:rPr>
        <w:rFonts w:ascii="Wingdings" w:hAnsi="Wingdings" w:hint="default"/>
      </w:rPr>
    </w:lvl>
    <w:lvl w:ilvl="1" w:tplc="04090019" w:tentative="1">
      <w:start w:val="1"/>
      <w:numFmt w:val="bullet"/>
      <w:lvlText w:val=""/>
      <w:lvlJc w:val="left"/>
      <w:pPr>
        <w:ind w:left="1320" w:hanging="420"/>
      </w:pPr>
      <w:rPr>
        <w:rFonts w:ascii="Wingdings" w:hAnsi="Wingdings" w:hint="default"/>
      </w:rPr>
    </w:lvl>
    <w:lvl w:ilvl="2" w:tplc="0409001B" w:tentative="1">
      <w:start w:val="1"/>
      <w:numFmt w:val="bullet"/>
      <w:lvlText w:val=""/>
      <w:lvlJc w:val="left"/>
      <w:pPr>
        <w:ind w:left="1740" w:hanging="420"/>
      </w:pPr>
      <w:rPr>
        <w:rFonts w:ascii="Wingdings" w:hAnsi="Wingdings" w:hint="default"/>
      </w:rPr>
    </w:lvl>
    <w:lvl w:ilvl="3" w:tplc="0409000F" w:tentative="1">
      <w:start w:val="1"/>
      <w:numFmt w:val="bullet"/>
      <w:lvlText w:val=""/>
      <w:lvlJc w:val="left"/>
      <w:pPr>
        <w:ind w:left="2160" w:hanging="420"/>
      </w:pPr>
      <w:rPr>
        <w:rFonts w:ascii="Wingdings" w:hAnsi="Wingdings" w:hint="default"/>
      </w:rPr>
    </w:lvl>
    <w:lvl w:ilvl="4" w:tplc="04090019" w:tentative="1">
      <w:start w:val="1"/>
      <w:numFmt w:val="bullet"/>
      <w:lvlText w:val=""/>
      <w:lvlJc w:val="left"/>
      <w:pPr>
        <w:ind w:left="2580" w:hanging="420"/>
      </w:pPr>
      <w:rPr>
        <w:rFonts w:ascii="Wingdings" w:hAnsi="Wingdings" w:hint="default"/>
      </w:rPr>
    </w:lvl>
    <w:lvl w:ilvl="5" w:tplc="0409001B" w:tentative="1">
      <w:start w:val="1"/>
      <w:numFmt w:val="bullet"/>
      <w:lvlText w:val=""/>
      <w:lvlJc w:val="left"/>
      <w:pPr>
        <w:ind w:left="3000" w:hanging="420"/>
      </w:pPr>
      <w:rPr>
        <w:rFonts w:ascii="Wingdings" w:hAnsi="Wingdings" w:hint="default"/>
      </w:rPr>
    </w:lvl>
    <w:lvl w:ilvl="6" w:tplc="0409000F" w:tentative="1">
      <w:start w:val="1"/>
      <w:numFmt w:val="bullet"/>
      <w:lvlText w:val=""/>
      <w:lvlJc w:val="left"/>
      <w:pPr>
        <w:ind w:left="3420" w:hanging="420"/>
      </w:pPr>
      <w:rPr>
        <w:rFonts w:ascii="Wingdings" w:hAnsi="Wingdings" w:hint="default"/>
      </w:rPr>
    </w:lvl>
    <w:lvl w:ilvl="7" w:tplc="04090019" w:tentative="1">
      <w:start w:val="1"/>
      <w:numFmt w:val="bullet"/>
      <w:lvlText w:val=""/>
      <w:lvlJc w:val="left"/>
      <w:pPr>
        <w:ind w:left="3840" w:hanging="420"/>
      </w:pPr>
      <w:rPr>
        <w:rFonts w:ascii="Wingdings" w:hAnsi="Wingdings" w:hint="default"/>
      </w:rPr>
    </w:lvl>
    <w:lvl w:ilvl="8" w:tplc="0409001B" w:tentative="1">
      <w:start w:val="1"/>
      <w:numFmt w:val="bullet"/>
      <w:lvlText w:val=""/>
      <w:lvlJc w:val="left"/>
      <w:pPr>
        <w:ind w:left="4260" w:hanging="420"/>
      </w:pPr>
      <w:rPr>
        <w:rFonts w:ascii="Wingdings" w:hAnsi="Wingdings" w:hint="default"/>
      </w:rPr>
    </w:lvl>
  </w:abstractNum>
  <w:abstractNum w:abstractNumId="61" w15:restartNumberingAfterBreak="0">
    <w:nsid w:val="781A6228"/>
    <w:multiLevelType w:val="hybridMultilevel"/>
    <w:tmpl w:val="2CA664DA"/>
    <w:styleLink w:val="82"/>
    <w:lvl w:ilvl="0" w:tplc="57F233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A7370E6"/>
    <w:multiLevelType w:val="hybridMultilevel"/>
    <w:tmpl w:val="4372CCFC"/>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num w:numId="1">
    <w:abstractNumId w:val="38"/>
  </w:num>
  <w:num w:numId="2">
    <w:abstractNumId w:val="9"/>
  </w:num>
  <w:num w:numId="3">
    <w:abstractNumId w:val="27"/>
  </w:num>
  <w:num w:numId="4">
    <w:abstractNumId w:val="52"/>
  </w:num>
  <w:num w:numId="5">
    <w:abstractNumId w:val="22"/>
  </w:num>
  <w:num w:numId="6">
    <w:abstractNumId w:val="25"/>
  </w:num>
  <w:num w:numId="7">
    <w:abstractNumId w:val="56"/>
  </w:num>
  <w:num w:numId="8">
    <w:abstractNumId w:val="36"/>
  </w:num>
  <w:num w:numId="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3"/>
  </w:num>
  <w:num w:numId="12">
    <w:abstractNumId w:val="40"/>
  </w:num>
  <w:num w:numId="13">
    <w:abstractNumId w:val="55"/>
  </w:num>
  <w:num w:numId="14">
    <w:abstractNumId w:val="57"/>
  </w:num>
  <w:num w:numId="15">
    <w:abstractNumId w:val="21"/>
  </w:num>
  <w:num w:numId="16">
    <w:abstractNumId w:val="45"/>
  </w:num>
  <w:num w:numId="17">
    <w:abstractNumId w:val="61"/>
  </w:num>
  <w:num w:numId="18">
    <w:abstractNumId w:val="41"/>
  </w:num>
  <w:num w:numId="19">
    <w:abstractNumId w:val="58"/>
  </w:num>
  <w:num w:numId="20">
    <w:abstractNumId w:val="34"/>
  </w:num>
  <w:num w:numId="21">
    <w:abstractNumId w:val="32"/>
  </w:num>
  <w:num w:numId="22">
    <w:abstractNumId w:val="53"/>
  </w:num>
  <w:num w:numId="23">
    <w:abstractNumId w:val="35"/>
  </w:num>
  <w:num w:numId="24">
    <w:abstractNumId w:val="14"/>
  </w:num>
  <w:num w:numId="25">
    <w:abstractNumId w:val="46"/>
  </w:num>
  <w:num w:numId="26">
    <w:abstractNumId w:val="42"/>
  </w:num>
  <w:num w:numId="27">
    <w:abstractNumId w:val="6"/>
  </w:num>
  <w:num w:numId="28">
    <w:abstractNumId w:val="47"/>
  </w:num>
  <w:num w:numId="29">
    <w:abstractNumId w:val="50"/>
  </w:num>
  <w:num w:numId="30">
    <w:abstractNumId w:val="18"/>
  </w:num>
  <w:num w:numId="31">
    <w:abstractNumId w:val="5"/>
  </w:num>
  <w:num w:numId="32">
    <w:abstractNumId w:val="24"/>
  </w:num>
  <w:num w:numId="33">
    <w:abstractNumId w:val="23"/>
  </w:num>
  <w:num w:numId="34">
    <w:abstractNumId w:val="28"/>
  </w:num>
  <w:num w:numId="35">
    <w:abstractNumId w:val="39"/>
  </w:num>
  <w:num w:numId="36">
    <w:abstractNumId w:val="8"/>
  </w:num>
  <w:num w:numId="37">
    <w:abstractNumId w:val="48"/>
  </w:num>
  <w:num w:numId="38">
    <w:abstractNumId w:val="60"/>
  </w:num>
  <w:num w:numId="39">
    <w:abstractNumId w:val="7"/>
  </w:num>
  <w:num w:numId="40">
    <w:abstractNumId w:val="33"/>
  </w:num>
  <w:num w:numId="41">
    <w:abstractNumId w:val="0"/>
  </w:num>
  <w:num w:numId="42">
    <w:abstractNumId w:val="16"/>
  </w:num>
  <w:num w:numId="43">
    <w:abstractNumId w:val="20"/>
  </w:num>
  <w:num w:numId="44">
    <w:abstractNumId w:val="1"/>
  </w:num>
  <w:num w:numId="45">
    <w:abstractNumId w:val="59"/>
  </w:num>
  <w:num w:numId="46">
    <w:abstractNumId w:val="13"/>
  </w:num>
  <w:num w:numId="47">
    <w:abstractNumId w:val="54"/>
  </w:num>
  <w:num w:numId="48">
    <w:abstractNumId w:val="49"/>
  </w:num>
  <w:num w:numId="49">
    <w:abstractNumId w:val="31"/>
  </w:num>
  <w:num w:numId="50">
    <w:abstractNumId w:val="15"/>
  </w:num>
  <w:num w:numId="51">
    <w:abstractNumId w:val="12"/>
  </w:num>
  <w:num w:numId="52">
    <w:abstractNumId w:val="4"/>
  </w:num>
  <w:num w:numId="53">
    <w:abstractNumId w:val="17"/>
  </w:num>
  <w:num w:numId="54">
    <w:abstractNumId w:val="2"/>
  </w:num>
  <w:num w:numId="55">
    <w:abstractNumId w:val="44"/>
  </w:num>
  <w:num w:numId="56">
    <w:abstractNumId w:val="43"/>
  </w:num>
  <w:num w:numId="57">
    <w:abstractNumId w:val="30"/>
  </w:num>
  <w:num w:numId="58">
    <w:abstractNumId w:val="10"/>
  </w:num>
  <w:num w:numId="59">
    <w:abstractNumId w:val="62"/>
  </w:num>
  <w:num w:numId="60">
    <w:abstractNumId w:val="26"/>
  </w:num>
  <w:num w:numId="61">
    <w:abstractNumId w:val="11"/>
  </w:num>
  <w:num w:numId="62">
    <w:abstractNumId w:val="37"/>
  </w:num>
  <w:num w:numId="63">
    <w:abstractNumId w:val="29"/>
  </w:num>
  <w:num w:numId="64">
    <w:abstractNumId w:val="5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0C8"/>
    <w:rsid w:val="00000492"/>
    <w:rsid w:val="00000583"/>
    <w:rsid w:val="00000923"/>
    <w:rsid w:val="00000A85"/>
    <w:rsid w:val="0000102B"/>
    <w:rsid w:val="00001239"/>
    <w:rsid w:val="00001EBB"/>
    <w:rsid w:val="00002132"/>
    <w:rsid w:val="000021B8"/>
    <w:rsid w:val="00002574"/>
    <w:rsid w:val="00002B01"/>
    <w:rsid w:val="00002E7C"/>
    <w:rsid w:val="00003761"/>
    <w:rsid w:val="000046D1"/>
    <w:rsid w:val="0000531E"/>
    <w:rsid w:val="00005354"/>
    <w:rsid w:val="000056D3"/>
    <w:rsid w:val="00005A21"/>
    <w:rsid w:val="00006E3F"/>
    <w:rsid w:val="000071C0"/>
    <w:rsid w:val="000072B6"/>
    <w:rsid w:val="00007850"/>
    <w:rsid w:val="00007F1B"/>
    <w:rsid w:val="00010024"/>
    <w:rsid w:val="0001006E"/>
    <w:rsid w:val="00010AFD"/>
    <w:rsid w:val="00010DF6"/>
    <w:rsid w:val="0001104F"/>
    <w:rsid w:val="0001180B"/>
    <w:rsid w:val="000119DB"/>
    <w:rsid w:val="000127E9"/>
    <w:rsid w:val="00012ED1"/>
    <w:rsid w:val="00013286"/>
    <w:rsid w:val="0001344F"/>
    <w:rsid w:val="000134C5"/>
    <w:rsid w:val="00013C54"/>
    <w:rsid w:val="0001426A"/>
    <w:rsid w:val="00014375"/>
    <w:rsid w:val="000148E5"/>
    <w:rsid w:val="00014910"/>
    <w:rsid w:val="00014F49"/>
    <w:rsid w:val="00014F6E"/>
    <w:rsid w:val="00015180"/>
    <w:rsid w:val="0001572D"/>
    <w:rsid w:val="00016548"/>
    <w:rsid w:val="00016BBF"/>
    <w:rsid w:val="00017648"/>
    <w:rsid w:val="00017A3C"/>
    <w:rsid w:val="00017AE4"/>
    <w:rsid w:val="00017E08"/>
    <w:rsid w:val="000201A4"/>
    <w:rsid w:val="000203D7"/>
    <w:rsid w:val="0002079C"/>
    <w:rsid w:val="00020C3E"/>
    <w:rsid w:val="000212FD"/>
    <w:rsid w:val="000219CF"/>
    <w:rsid w:val="000227CF"/>
    <w:rsid w:val="00022857"/>
    <w:rsid w:val="00022BF7"/>
    <w:rsid w:val="0002302E"/>
    <w:rsid w:val="00023A74"/>
    <w:rsid w:val="00024148"/>
    <w:rsid w:val="00024396"/>
    <w:rsid w:val="00024E1C"/>
    <w:rsid w:val="00024E48"/>
    <w:rsid w:val="00024FF0"/>
    <w:rsid w:val="00025BA9"/>
    <w:rsid w:val="00025EEF"/>
    <w:rsid w:val="00025FB7"/>
    <w:rsid w:val="00026194"/>
    <w:rsid w:val="000268D1"/>
    <w:rsid w:val="000269BC"/>
    <w:rsid w:val="00027268"/>
    <w:rsid w:val="00027950"/>
    <w:rsid w:val="000302EB"/>
    <w:rsid w:val="00030E60"/>
    <w:rsid w:val="0003155E"/>
    <w:rsid w:val="000319FE"/>
    <w:rsid w:val="000332AF"/>
    <w:rsid w:val="00033508"/>
    <w:rsid w:val="000339AD"/>
    <w:rsid w:val="000348D5"/>
    <w:rsid w:val="00034D74"/>
    <w:rsid w:val="00034F72"/>
    <w:rsid w:val="0003504D"/>
    <w:rsid w:val="0003571C"/>
    <w:rsid w:val="00035821"/>
    <w:rsid w:val="00035D35"/>
    <w:rsid w:val="000365D0"/>
    <w:rsid w:val="00037E2A"/>
    <w:rsid w:val="00040100"/>
    <w:rsid w:val="0004195D"/>
    <w:rsid w:val="00042802"/>
    <w:rsid w:val="00042C45"/>
    <w:rsid w:val="00042CF0"/>
    <w:rsid w:val="000434A8"/>
    <w:rsid w:val="00043869"/>
    <w:rsid w:val="00043CDF"/>
    <w:rsid w:val="00043F77"/>
    <w:rsid w:val="000456A3"/>
    <w:rsid w:val="00046839"/>
    <w:rsid w:val="000468F3"/>
    <w:rsid w:val="00047020"/>
    <w:rsid w:val="000471F7"/>
    <w:rsid w:val="000473A4"/>
    <w:rsid w:val="000502A5"/>
    <w:rsid w:val="00050C76"/>
    <w:rsid w:val="00050D08"/>
    <w:rsid w:val="000516B4"/>
    <w:rsid w:val="0005261D"/>
    <w:rsid w:val="00052EA0"/>
    <w:rsid w:val="00053427"/>
    <w:rsid w:val="00053B10"/>
    <w:rsid w:val="00053D8F"/>
    <w:rsid w:val="0005424B"/>
    <w:rsid w:val="0005439B"/>
    <w:rsid w:val="0005576C"/>
    <w:rsid w:val="00055CAE"/>
    <w:rsid w:val="00056B6C"/>
    <w:rsid w:val="00057246"/>
    <w:rsid w:val="00057E82"/>
    <w:rsid w:val="00060177"/>
    <w:rsid w:val="0006026B"/>
    <w:rsid w:val="00060C37"/>
    <w:rsid w:val="00061ABA"/>
    <w:rsid w:val="000626BB"/>
    <w:rsid w:val="00062B1A"/>
    <w:rsid w:val="00062F0B"/>
    <w:rsid w:val="00063B78"/>
    <w:rsid w:val="00064D9C"/>
    <w:rsid w:val="0006537C"/>
    <w:rsid w:val="00065F1C"/>
    <w:rsid w:val="00066040"/>
    <w:rsid w:val="00066437"/>
    <w:rsid w:val="0006690A"/>
    <w:rsid w:val="00067A23"/>
    <w:rsid w:val="00070408"/>
    <w:rsid w:val="000704DF"/>
    <w:rsid w:val="0007065B"/>
    <w:rsid w:val="00070C41"/>
    <w:rsid w:val="00070D66"/>
    <w:rsid w:val="000712AF"/>
    <w:rsid w:val="00071399"/>
    <w:rsid w:val="00071ADC"/>
    <w:rsid w:val="00071B38"/>
    <w:rsid w:val="00071D9B"/>
    <w:rsid w:val="00072808"/>
    <w:rsid w:val="00072CEF"/>
    <w:rsid w:val="000732AF"/>
    <w:rsid w:val="0007354A"/>
    <w:rsid w:val="000741AE"/>
    <w:rsid w:val="0007439D"/>
    <w:rsid w:val="00074DE4"/>
    <w:rsid w:val="00075545"/>
    <w:rsid w:val="00076010"/>
    <w:rsid w:val="000765EF"/>
    <w:rsid w:val="000769D8"/>
    <w:rsid w:val="00076A6F"/>
    <w:rsid w:val="00076FDC"/>
    <w:rsid w:val="000775B9"/>
    <w:rsid w:val="00077665"/>
    <w:rsid w:val="00080A66"/>
    <w:rsid w:val="00080AD9"/>
    <w:rsid w:val="00081295"/>
    <w:rsid w:val="000815CF"/>
    <w:rsid w:val="00082645"/>
    <w:rsid w:val="00082B0C"/>
    <w:rsid w:val="000830E0"/>
    <w:rsid w:val="00083DC8"/>
    <w:rsid w:val="00084A49"/>
    <w:rsid w:val="00084F9D"/>
    <w:rsid w:val="0008521D"/>
    <w:rsid w:val="00086AF5"/>
    <w:rsid w:val="000870E5"/>
    <w:rsid w:val="00087966"/>
    <w:rsid w:val="00087BEC"/>
    <w:rsid w:val="00090E79"/>
    <w:rsid w:val="0009107F"/>
    <w:rsid w:val="0009114C"/>
    <w:rsid w:val="00091B0E"/>
    <w:rsid w:val="00092A6B"/>
    <w:rsid w:val="00092AD9"/>
    <w:rsid w:val="00092C83"/>
    <w:rsid w:val="00092D92"/>
    <w:rsid w:val="00093E0C"/>
    <w:rsid w:val="00094022"/>
    <w:rsid w:val="00094460"/>
    <w:rsid w:val="00094577"/>
    <w:rsid w:val="00094635"/>
    <w:rsid w:val="00094A82"/>
    <w:rsid w:val="00094F24"/>
    <w:rsid w:val="00095488"/>
    <w:rsid w:val="00095B04"/>
    <w:rsid w:val="0009631D"/>
    <w:rsid w:val="000968CC"/>
    <w:rsid w:val="00096AE6"/>
    <w:rsid w:val="00097129"/>
    <w:rsid w:val="00097474"/>
    <w:rsid w:val="000975EF"/>
    <w:rsid w:val="000A05A0"/>
    <w:rsid w:val="000A0D5C"/>
    <w:rsid w:val="000A1479"/>
    <w:rsid w:val="000A16C3"/>
    <w:rsid w:val="000A17FD"/>
    <w:rsid w:val="000A1A1D"/>
    <w:rsid w:val="000A1D06"/>
    <w:rsid w:val="000A221F"/>
    <w:rsid w:val="000A2AC4"/>
    <w:rsid w:val="000A2C23"/>
    <w:rsid w:val="000A3236"/>
    <w:rsid w:val="000A3DC7"/>
    <w:rsid w:val="000A523B"/>
    <w:rsid w:val="000A547D"/>
    <w:rsid w:val="000A7BAF"/>
    <w:rsid w:val="000A7F4C"/>
    <w:rsid w:val="000A7F9A"/>
    <w:rsid w:val="000B02F5"/>
    <w:rsid w:val="000B03E0"/>
    <w:rsid w:val="000B05FA"/>
    <w:rsid w:val="000B1D06"/>
    <w:rsid w:val="000B2FAC"/>
    <w:rsid w:val="000B35DA"/>
    <w:rsid w:val="000B39C5"/>
    <w:rsid w:val="000B3BDC"/>
    <w:rsid w:val="000B3D7C"/>
    <w:rsid w:val="000B4119"/>
    <w:rsid w:val="000B4D34"/>
    <w:rsid w:val="000B4E4E"/>
    <w:rsid w:val="000B5262"/>
    <w:rsid w:val="000B52C8"/>
    <w:rsid w:val="000B5C10"/>
    <w:rsid w:val="000B649A"/>
    <w:rsid w:val="000B6F74"/>
    <w:rsid w:val="000B6FD0"/>
    <w:rsid w:val="000B707E"/>
    <w:rsid w:val="000B7DD5"/>
    <w:rsid w:val="000C0135"/>
    <w:rsid w:val="000C09EF"/>
    <w:rsid w:val="000C1F6D"/>
    <w:rsid w:val="000C1FBC"/>
    <w:rsid w:val="000C2762"/>
    <w:rsid w:val="000C2C30"/>
    <w:rsid w:val="000C393C"/>
    <w:rsid w:val="000C484E"/>
    <w:rsid w:val="000C489F"/>
    <w:rsid w:val="000C4B11"/>
    <w:rsid w:val="000C507A"/>
    <w:rsid w:val="000C5335"/>
    <w:rsid w:val="000C55B6"/>
    <w:rsid w:val="000C5612"/>
    <w:rsid w:val="000C5769"/>
    <w:rsid w:val="000C5D22"/>
    <w:rsid w:val="000C5FD1"/>
    <w:rsid w:val="000C64CF"/>
    <w:rsid w:val="000C6703"/>
    <w:rsid w:val="000C6DEA"/>
    <w:rsid w:val="000C7342"/>
    <w:rsid w:val="000C79CD"/>
    <w:rsid w:val="000D1092"/>
    <w:rsid w:val="000D10CD"/>
    <w:rsid w:val="000D1A85"/>
    <w:rsid w:val="000D1D51"/>
    <w:rsid w:val="000D2083"/>
    <w:rsid w:val="000D33E3"/>
    <w:rsid w:val="000D36CE"/>
    <w:rsid w:val="000D3E1A"/>
    <w:rsid w:val="000D491A"/>
    <w:rsid w:val="000D4E7D"/>
    <w:rsid w:val="000D519F"/>
    <w:rsid w:val="000D546A"/>
    <w:rsid w:val="000D6930"/>
    <w:rsid w:val="000D6AF3"/>
    <w:rsid w:val="000E02BB"/>
    <w:rsid w:val="000E07AD"/>
    <w:rsid w:val="000E14BB"/>
    <w:rsid w:val="000E19CE"/>
    <w:rsid w:val="000E1EA1"/>
    <w:rsid w:val="000E30E2"/>
    <w:rsid w:val="000E3CF5"/>
    <w:rsid w:val="000E3F98"/>
    <w:rsid w:val="000E4461"/>
    <w:rsid w:val="000E4B18"/>
    <w:rsid w:val="000E4E8B"/>
    <w:rsid w:val="000E4ED7"/>
    <w:rsid w:val="000E5683"/>
    <w:rsid w:val="000E5DD8"/>
    <w:rsid w:val="000E60F5"/>
    <w:rsid w:val="000E6AC5"/>
    <w:rsid w:val="000E7108"/>
    <w:rsid w:val="000E7B72"/>
    <w:rsid w:val="000E7DE5"/>
    <w:rsid w:val="000F0C2E"/>
    <w:rsid w:val="000F0C62"/>
    <w:rsid w:val="000F11CC"/>
    <w:rsid w:val="000F1685"/>
    <w:rsid w:val="000F17C1"/>
    <w:rsid w:val="000F1C8A"/>
    <w:rsid w:val="000F2145"/>
    <w:rsid w:val="000F35CF"/>
    <w:rsid w:val="000F3922"/>
    <w:rsid w:val="000F39FE"/>
    <w:rsid w:val="000F5338"/>
    <w:rsid w:val="000F6A19"/>
    <w:rsid w:val="000F6DD5"/>
    <w:rsid w:val="000F6E52"/>
    <w:rsid w:val="000F7890"/>
    <w:rsid w:val="000F7B8F"/>
    <w:rsid w:val="0010013D"/>
    <w:rsid w:val="00100298"/>
    <w:rsid w:val="00100B48"/>
    <w:rsid w:val="00100D3A"/>
    <w:rsid w:val="00101BDF"/>
    <w:rsid w:val="0010273D"/>
    <w:rsid w:val="0010290A"/>
    <w:rsid w:val="00102966"/>
    <w:rsid w:val="001031CA"/>
    <w:rsid w:val="00103D49"/>
    <w:rsid w:val="00103D74"/>
    <w:rsid w:val="00103FDB"/>
    <w:rsid w:val="001044AB"/>
    <w:rsid w:val="00104D50"/>
    <w:rsid w:val="001057DA"/>
    <w:rsid w:val="00106930"/>
    <w:rsid w:val="00106A22"/>
    <w:rsid w:val="001071E2"/>
    <w:rsid w:val="00107676"/>
    <w:rsid w:val="0010799B"/>
    <w:rsid w:val="001079C3"/>
    <w:rsid w:val="00110352"/>
    <w:rsid w:val="001103BE"/>
    <w:rsid w:val="001108EE"/>
    <w:rsid w:val="0011119F"/>
    <w:rsid w:val="00111B1F"/>
    <w:rsid w:val="0011212C"/>
    <w:rsid w:val="001126EC"/>
    <w:rsid w:val="00113CEF"/>
    <w:rsid w:val="00113FB3"/>
    <w:rsid w:val="001144F6"/>
    <w:rsid w:val="00114F93"/>
    <w:rsid w:val="00115C10"/>
    <w:rsid w:val="00117553"/>
    <w:rsid w:val="00121793"/>
    <w:rsid w:val="00122E1D"/>
    <w:rsid w:val="00123986"/>
    <w:rsid w:val="001240CF"/>
    <w:rsid w:val="001241EB"/>
    <w:rsid w:val="00124339"/>
    <w:rsid w:val="00124DD1"/>
    <w:rsid w:val="00124FF0"/>
    <w:rsid w:val="001250D8"/>
    <w:rsid w:val="00125EB5"/>
    <w:rsid w:val="00126177"/>
    <w:rsid w:val="00126D6A"/>
    <w:rsid w:val="00127027"/>
    <w:rsid w:val="00127DCC"/>
    <w:rsid w:val="00130E74"/>
    <w:rsid w:val="0013145B"/>
    <w:rsid w:val="001319F6"/>
    <w:rsid w:val="00131AF7"/>
    <w:rsid w:val="00131AF9"/>
    <w:rsid w:val="00131B12"/>
    <w:rsid w:val="0013201E"/>
    <w:rsid w:val="00132761"/>
    <w:rsid w:val="00133A97"/>
    <w:rsid w:val="00134CD9"/>
    <w:rsid w:val="00135702"/>
    <w:rsid w:val="0013577D"/>
    <w:rsid w:val="00135941"/>
    <w:rsid w:val="001368B3"/>
    <w:rsid w:val="00136BB4"/>
    <w:rsid w:val="00136E30"/>
    <w:rsid w:val="00140172"/>
    <w:rsid w:val="00140532"/>
    <w:rsid w:val="001409C9"/>
    <w:rsid w:val="00140E4D"/>
    <w:rsid w:val="0014114D"/>
    <w:rsid w:val="00141CEA"/>
    <w:rsid w:val="0014290E"/>
    <w:rsid w:val="00143238"/>
    <w:rsid w:val="00143A03"/>
    <w:rsid w:val="00144473"/>
    <w:rsid w:val="00144D34"/>
    <w:rsid w:val="00145266"/>
    <w:rsid w:val="00145D77"/>
    <w:rsid w:val="00146276"/>
    <w:rsid w:val="001470B9"/>
    <w:rsid w:val="001474FD"/>
    <w:rsid w:val="00151378"/>
    <w:rsid w:val="00151B62"/>
    <w:rsid w:val="00151F7D"/>
    <w:rsid w:val="00152021"/>
    <w:rsid w:val="0015292C"/>
    <w:rsid w:val="00152BAA"/>
    <w:rsid w:val="00152D72"/>
    <w:rsid w:val="00153258"/>
    <w:rsid w:val="00153BAD"/>
    <w:rsid w:val="00153C77"/>
    <w:rsid w:val="00154281"/>
    <w:rsid w:val="0015454E"/>
    <w:rsid w:val="00155566"/>
    <w:rsid w:val="001555CF"/>
    <w:rsid w:val="00155D8C"/>
    <w:rsid w:val="00155F11"/>
    <w:rsid w:val="00156189"/>
    <w:rsid w:val="00156C5B"/>
    <w:rsid w:val="00156EE4"/>
    <w:rsid w:val="001607DB"/>
    <w:rsid w:val="0016082E"/>
    <w:rsid w:val="00160DDF"/>
    <w:rsid w:val="00161292"/>
    <w:rsid w:val="00161468"/>
    <w:rsid w:val="00162229"/>
    <w:rsid w:val="0016234C"/>
    <w:rsid w:val="0016276B"/>
    <w:rsid w:val="00162B5F"/>
    <w:rsid w:val="00162FF1"/>
    <w:rsid w:val="00163134"/>
    <w:rsid w:val="00163C9D"/>
    <w:rsid w:val="00163CE5"/>
    <w:rsid w:val="00163DEB"/>
    <w:rsid w:val="00163F0D"/>
    <w:rsid w:val="00163F16"/>
    <w:rsid w:val="00164488"/>
    <w:rsid w:val="001649AD"/>
    <w:rsid w:val="00164B31"/>
    <w:rsid w:val="00164B72"/>
    <w:rsid w:val="00164FB3"/>
    <w:rsid w:val="00164FFF"/>
    <w:rsid w:val="00165752"/>
    <w:rsid w:val="00166610"/>
    <w:rsid w:val="00166B05"/>
    <w:rsid w:val="00166FB3"/>
    <w:rsid w:val="00167244"/>
    <w:rsid w:val="00167663"/>
    <w:rsid w:val="00167958"/>
    <w:rsid w:val="00167D03"/>
    <w:rsid w:val="00170A4D"/>
    <w:rsid w:val="001717B1"/>
    <w:rsid w:val="0017195A"/>
    <w:rsid w:val="00171F2A"/>
    <w:rsid w:val="0017317E"/>
    <w:rsid w:val="00174738"/>
    <w:rsid w:val="00174BB5"/>
    <w:rsid w:val="00176436"/>
    <w:rsid w:val="00180750"/>
    <w:rsid w:val="00181578"/>
    <w:rsid w:val="00181884"/>
    <w:rsid w:val="00181CBE"/>
    <w:rsid w:val="00182B5D"/>
    <w:rsid w:val="001833DF"/>
    <w:rsid w:val="00183663"/>
    <w:rsid w:val="00183E4E"/>
    <w:rsid w:val="00184466"/>
    <w:rsid w:val="0018454E"/>
    <w:rsid w:val="00184A63"/>
    <w:rsid w:val="00184E52"/>
    <w:rsid w:val="00185096"/>
    <w:rsid w:val="00185801"/>
    <w:rsid w:val="00186447"/>
    <w:rsid w:val="00187077"/>
    <w:rsid w:val="00187E47"/>
    <w:rsid w:val="00191474"/>
    <w:rsid w:val="0019158E"/>
    <w:rsid w:val="0019199A"/>
    <w:rsid w:val="0019315F"/>
    <w:rsid w:val="0019346F"/>
    <w:rsid w:val="001936F6"/>
    <w:rsid w:val="001939B1"/>
    <w:rsid w:val="00193A6D"/>
    <w:rsid w:val="00193D34"/>
    <w:rsid w:val="00193E29"/>
    <w:rsid w:val="00194588"/>
    <w:rsid w:val="00194CC2"/>
    <w:rsid w:val="00194D06"/>
    <w:rsid w:val="00195058"/>
    <w:rsid w:val="001951D5"/>
    <w:rsid w:val="00195356"/>
    <w:rsid w:val="00195427"/>
    <w:rsid w:val="0019560D"/>
    <w:rsid w:val="00195F9D"/>
    <w:rsid w:val="00196416"/>
    <w:rsid w:val="001966A5"/>
    <w:rsid w:val="001968F2"/>
    <w:rsid w:val="00196B7F"/>
    <w:rsid w:val="00196F2F"/>
    <w:rsid w:val="0019731A"/>
    <w:rsid w:val="0019761D"/>
    <w:rsid w:val="00197D7A"/>
    <w:rsid w:val="001A0354"/>
    <w:rsid w:val="001A036A"/>
    <w:rsid w:val="001A16AC"/>
    <w:rsid w:val="001A1F9E"/>
    <w:rsid w:val="001A26A1"/>
    <w:rsid w:val="001A2A03"/>
    <w:rsid w:val="001A2A2C"/>
    <w:rsid w:val="001A3396"/>
    <w:rsid w:val="001A342D"/>
    <w:rsid w:val="001A36AD"/>
    <w:rsid w:val="001A3E9C"/>
    <w:rsid w:val="001A414B"/>
    <w:rsid w:val="001A43F8"/>
    <w:rsid w:val="001A467C"/>
    <w:rsid w:val="001A4B73"/>
    <w:rsid w:val="001A4EC7"/>
    <w:rsid w:val="001A53C0"/>
    <w:rsid w:val="001A5A2A"/>
    <w:rsid w:val="001A5E10"/>
    <w:rsid w:val="001A6842"/>
    <w:rsid w:val="001A735B"/>
    <w:rsid w:val="001B001A"/>
    <w:rsid w:val="001B0189"/>
    <w:rsid w:val="001B01BA"/>
    <w:rsid w:val="001B06B8"/>
    <w:rsid w:val="001B0713"/>
    <w:rsid w:val="001B087B"/>
    <w:rsid w:val="001B1223"/>
    <w:rsid w:val="001B1609"/>
    <w:rsid w:val="001B1C0A"/>
    <w:rsid w:val="001B1EE5"/>
    <w:rsid w:val="001B229D"/>
    <w:rsid w:val="001B23A0"/>
    <w:rsid w:val="001B23BF"/>
    <w:rsid w:val="001B370E"/>
    <w:rsid w:val="001B3838"/>
    <w:rsid w:val="001B3918"/>
    <w:rsid w:val="001B3EF8"/>
    <w:rsid w:val="001B4366"/>
    <w:rsid w:val="001B4912"/>
    <w:rsid w:val="001B4DBE"/>
    <w:rsid w:val="001B4FC5"/>
    <w:rsid w:val="001B55BC"/>
    <w:rsid w:val="001B5726"/>
    <w:rsid w:val="001B587A"/>
    <w:rsid w:val="001B5B87"/>
    <w:rsid w:val="001B620B"/>
    <w:rsid w:val="001B6A74"/>
    <w:rsid w:val="001B72CC"/>
    <w:rsid w:val="001B7353"/>
    <w:rsid w:val="001B7982"/>
    <w:rsid w:val="001C00F5"/>
    <w:rsid w:val="001C03A5"/>
    <w:rsid w:val="001C0A6C"/>
    <w:rsid w:val="001C109D"/>
    <w:rsid w:val="001C1368"/>
    <w:rsid w:val="001C1A3A"/>
    <w:rsid w:val="001C21CB"/>
    <w:rsid w:val="001C2CAD"/>
    <w:rsid w:val="001C2F2B"/>
    <w:rsid w:val="001C2F7A"/>
    <w:rsid w:val="001C30AE"/>
    <w:rsid w:val="001C372A"/>
    <w:rsid w:val="001C3F8A"/>
    <w:rsid w:val="001C415D"/>
    <w:rsid w:val="001C4375"/>
    <w:rsid w:val="001C4622"/>
    <w:rsid w:val="001C59A0"/>
    <w:rsid w:val="001C5D7F"/>
    <w:rsid w:val="001C6D88"/>
    <w:rsid w:val="001C6FF6"/>
    <w:rsid w:val="001C7036"/>
    <w:rsid w:val="001C7217"/>
    <w:rsid w:val="001C7924"/>
    <w:rsid w:val="001C7D20"/>
    <w:rsid w:val="001C7F65"/>
    <w:rsid w:val="001D082C"/>
    <w:rsid w:val="001D0ED7"/>
    <w:rsid w:val="001D1193"/>
    <w:rsid w:val="001D21BF"/>
    <w:rsid w:val="001D2B06"/>
    <w:rsid w:val="001D2B75"/>
    <w:rsid w:val="001D2B9C"/>
    <w:rsid w:val="001D3091"/>
    <w:rsid w:val="001D3D4B"/>
    <w:rsid w:val="001D417F"/>
    <w:rsid w:val="001D4A43"/>
    <w:rsid w:val="001D6184"/>
    <w:rsid w:val="001D6A7C"/>
    <w:rsid w:val="001E0468"/>
    <w:rsid w:val="001E0C42"/>
    <w:rsid w:val="001E0D24"/>
    <w:rsid w:val="001E1716"/>
    <w:rsid w:val="001E282F"/>
    <w:rsid w:val="001E2977"/>
    <w:rsid w:val="001E424A"/>
    <w:rsid w:val="001E46AB"/>
    <w:rsid w:val="001E5338"/>
    <w:rsid w:val="001E55A6"/>
    <w:rsid w:val="001E63E2"/>
    <w:rsid w:val="001E6E87"/>
    <w:rsid w:val="001E6F9C"/>
    <w:rsid w:val="001E7148"/>
    <w:rsid w:val="001E7690"/>
    <w:rsid w:val="001E7BC7"/>
    <w:rsid w:val="001F22A0"/>
    <w:rsid w:val="001F33FB"/>
    <w:rsid w:val="001F3876"/>
    <w:rsid w:val="001F3E03"/>
    <w:rsid w:val="001F40A5"/>
    <w:rsid w:val="001F4951"/>
    <w:rsid w:val="001F4F36"/>
    <w:rsid w:val="001F5310"/>
    <w:rsid w:val="001F532A"/>
    <w:rsid w:val="001F53AA"/>
    <w:rsid w:val="001F682B"/>
    <w:rsid w:val="001F6CA7"/>
    <w:rsid w:val="001F7CBF"/>
    <w:rsid w:val="00200750"/>
    <w:rsid w:val="00200FA7"/>
    <w:rsid w:val="00201B6E"/>
    <w:rsid w:val="00202077"/>
    <w:rsid w:val="00202E04"/>
    <w:rsid w:val="00203881"/>
    <w:rsid w:val="0020455E"/>
    <w:rsid w:val="00204595"/>
    <w:rsid w:val="002045A0"/>
    <w:rsid w:val="00204BD5"/>
    <w:rsid w:val="0020530C"/>
    <w:rsid w:val="002057F7"/>
    <w:rsid w:val="00206C3F"/>
    <w:rsid w:val="0020768D"/>
    <w:rsid w:val="00207838"/>
    <w:rsid w:val="00211295"/>
    <w:rsid w:val="0021161D"/>
    <w:rsid w:val="002116E5"/>
    <w:rsid w:val="00211DD9"/>
    <w:rsid w:val="00211DF3"/>
    <w:rsid w:val="00212F3F"/>
    <w:rsid w:val="00213458"/>
    <w:rsid w:val="0021393F"/>
    <w:rsid w:val="00213D28"/>
    <w:rsid w:val="00213F62"/>
    <w:rsid w:val="002149CF"/>
    <w:rsid w:val="002151D6"/>
    <w:rsid w:val="002154B5"/>
    <w:rsid w:val="00215B52"/>
    <w:rsid w:val="00216561"/>
    <w:rsid w:val="002167E0"/>
    <w:rsid w:val="00216C91"/>
    <w:rsid w:val="002170EF"/>
    <w:rsid w:val="00217788"/>
    <w:rsid w:val="002177B7"/>
    <w:rsid w:val="00220302"/>
    <w:rsid w:val="002205F4"/>
    <w:rsid w:val="00220E3A"/>
    <w:rsid w:val="00221333"/>
    <w:rsid w:val="00222A9D"/>
    <w:rsid w:val="00222F9A"/>
    <w:rsid w:val="0022352D"/>
    <w:rsid w:val="00223607"/>
    <w:rsid w:val="0022382A"/>
    <w:rsid w:val="00223926"/>
    <w:rsid w:val="00223D9E"/>
    <w:rsid w:val="00223EA1"/>
    <w:rsid w:val="00224469"/>
    <w:rsid w:val="00224759"/>
    <w:rsid w:val="00224E7A"/>
    <w:rsid w:val="00225246"/>
    <w:rsid w:val="0022539C"/>
    <w:rsid w:val="00225486"/>
    <w:rsid w:val="00225605"/>
    <w:rsid w:val="0022590F"/>
    <w:rsid w:val="00225BDE"/>
    <w:rsid w:val="00225C57"/>
    <w:rsid w:val="00225D57"/>
    <w:rsid w:val="00225DC7"/>
    <w:rsid w:val="00226A3C"/>
    <w:rsid w:val="00226EA3"/>
    <w:rsid w:val="002301CC"/>
    <w:rsid w:val="0023087D"/>
    <w:rsid w:val="00230C17"/>
    <w:rsid w:val="00230EA6"/>
    <w:rsid w:val="002322E8"/>
    <w:rsid w:val="00232C57"/>
    <w:rsid w:val="00233729"/>
    <w:rsid w:val="002337A7"/>
    <w:rsid w:val="00234160"/>
    <w:rsid w:val="00234603"/>
    <w:rsid w:val="0023478D"/>
    <w:rsid w:val="00235128"/>
    <w:rsid w:val="002353CC"/>
    <w:rsid w:val="00235889"/>
    <w:rsid w:val="00235B13"/>
    <w:rsid w:val="0023663F"/>
    <w:rsid w:val="00236A77"/>
    <w:rsid w:val="002375DC"/>
    <w:rsid w:val="00237A77"/>
    <w:rsid w:val="00237C2F"/>
    <w:rsid w:val="00237FFC"/>
    <w:rsid w:val="002405F7"/>
    <w:rsid w:val="00240DA3"/>
    <w:rsid w:val="00240E18"/>
    <w:rsid w:val="00241025"/>
    <w:rsid w:val="0024137A"/>
    <w:rsid w:val="0024177A"/>
    <w:rsid w:val="002418B0"/>
    <w:rsid w:val="00241D66"/>
    <w:rsid w:val="00243040"/>
    <w:rsid w:val="00243266"/>
    <w:rsid w:val="002438DE"/>
    <w:rsid w:val="002440F4"/>
    <w:rsid w:val="00244B12"/>
    <w:rsid w:val="0024522B"/>
    <w:rsid w:val="00245D17"/>
    <w:rsid w:val="00246BE4"/>
    <w:rsid w:val="002508DC"/>
    <w:rsid w:val="00250ABE"/>
    <w:rsid w:val="00250B25"/>
    <w:rsid w:val="002522E5"/>
    <w:rsid w:val="00252573"/>
    <w:rsid w:val="002528ED"/>
    <w:rsid w:val="00252CCA"/>
    <w:rsid w:val="00253377"/>
    <w:rsid w:val="00254D46"/>
    <w:rsid w:val="00255629"/>
    <w:rsid w:val="00255E50"/>
    <w:rsid w:val="00255E9E"/>
    <w:rsid w:val="0025610A"/>
    <w:rsid w:val="00256330"/>
    <w:rsid w:val="0025707A"/>
    <w:rsid w:val="002600DD"/>
    <w:rsid w:val="002608AD"/>
    <w:rsid w:val="00261222"/>
    <w:rsid w:val="0026128A"/>
    <w:rsid w:val="002619E9"/>
    <w:rsid w:val="00261CC8"/>
    <w:rsid w:val="002620A4"/>
    <w:rsid w:val="0026262D"/>
    <w:rsid w:val="00262FDE"/>
    <w:rsid w:val="002644C2"/>
    <w:rsid w:val="0026457F"/>
    <w:rsid w:val="00264A67"/>
    <w:rsid w:val="00264DA6"/>
    <w:rsid w:val="00265637"/>
    <w:rsid w:val="002659E6"/>
    <w:rsid w:val="00265C0B"/>
    <w:rsid w:val="00265C85"/>
    <w:rsid w:val="0026655B"/>
    <w:rsid w:val="00266777"/>
    <w:rsid w:val="002674D8"/>
    <w:rsid w:val="0026771C"/>
    <w:rsid w:val="00267B2E"/>
    <w:rsid w:val="00267C43"/>
    <w:rsid w:val="00267E4C"/>
    <w:rsid w:val="0027022C"/>
    <w:rsid w:val="002706F6"/>
    <w:rsid w:val="0027175C"/>
    <w:rsid w:val="00271A76"/>
    <w:rsid w:val="00271D21"/>
    <w:rsid w:val="00272B7B"/>
    <w:rsid w:val="00272BE1"/>
    <w:rsid w:val="00272EAD"/>
    <w:rsid w:val="0027372A"/>
    <w:rsid w:val="00274A77"/>
    <w:rsid w:val="00275043"/>
    <w:rsid w:val="002756B8"/>
    <w:rsid w:val="0027571E"/>
    <w:rsid w:val="002758C8"/>
    <w:rsid w:val="00275D4E"/>
    <w:rsid w:val="00275E6B"/>
    <w:rsid w:val="0028047E"/>
    <w:rsid w:val="00280B43"/>
    <w:rsid w:val="00280D69"/>
    <w:rsid w:val="00280D6C"/>
    <w:rsid w:val="00281293"/>
    <w:rsid w:val="00281361"/>
    <w:rsid w:val="0028169F"/>
    <w:rsid w:val="00281D4A"/>
    <w:rsid w:val="00282CF5"/>
    <w:rsid w:val="00282DAB"/>
    <w:rsid w:val="00283219"/>
    <w:rsid w:val="002834CC"/>
    <w:rsid w:val="00283641"/>
    <w:rsid w:val="00283880"/>
    <w:rsid w:val="002845C8"/>
    <w:rsid w:val="00284914"/>
    <w:rsid w:val="0028532B"/>
    <w:rsid w:val="00285ABC"/>
    <w:rsid w:val="0028608F"/>
    <w:rsid w:val="002861E2"/>
    <w:rsid w:val="002865B7"/>
    <w:rsid w:val="00286984"/>
    <w:rsid w:val="00287347"/>
    <w:rsid w:val="002877C2"/>
    <w:rsid w:val="002877E5"/>
    <w:rsid w:val="002878BE"/>
    <w:rsid w:val="002903C7"/>
    <w:rsid w:val="00290687"/>
    <w:rsid w:val="00290903"/>
    <w:rsid w:val="00292F83"/>
    <w:rsid w:val="002937B7"/>
    <w:rsid w:val="00293819"/>
    <w:rsid w:val="002945CB"/>
    <w:rsid w:val="002948B9"/>
    <w:rsid w:val="00294ADD"/>
    <w:rsid w:val="00294E6B"/>
    <w:rsid w:val="00295342"/>
    <w:rsid w:val="002956F3"/>
    <w:rsid w:val="00295902"/>
    <w:rsid w:val="00295A8A"/>
    <w:rsid w:val="00295DF5"/>
    <w:rsid w:val="0029649F"/>
    <w:rsid w:val="0029678C"/>
    <w:rsid w:val="002A058B"/>
    <w:rsid w:val="002A0619"/>
    <w:rsid w:val="002A0F41"/>
    <w:rsid w:val="002A1F1D"/>
    <w:rsid w:val="002A26ED"/>
    <w:rsid w:val="002A2B28"/>
    <w:rsid w:val="002A2DB6"/>
    <w:rsid w:val="002A2ED4"/>
    <w:rsid w:val="002A3901"/>
    <w:rsid w:val="002A418B"/>
    <w:rsid w:val="002A4390"/>
    <w:rsid w:val="002A476D"/>
    <w:rsid w:val="002A487E"/>
    <w:rsid w:val="002A4A6A"/>
    <w:rsid w:val="002A580B"/>
    <w:rsid w:val="002A66F7"/>
    <w:rsid w:val="002A750E"/>
    <w:rsid w:val="002B0B9E"/>
    <w:rsid w:val="002B11E9"/>
    <w:rsid w:val="002B1779"/>
    <w:rsid w:val="002B186A"/>
    <w:rsid w:val="002B198A"/>
    <w:rsid w:val="002B1A2C"/>
    <w:rsid w:val="002B295A"/>
    <w:rsid w:val="002B301B"/>
    <w:rsid w:val="002B3047"/>
    <w:rsid w:val="002B32B6"/>
    <w:rsid w:val="002B3B12"/>
    <w:rsid w:val="002B3F78"/>
    <w:rsid w:val="002B46CF"/>
    <w:rsid w:val="002B53B3"/>
    <w:rsid w:val="002B5A2A"/>
    <w:rsid w:val="002B60F4"/>
    <w:rsid w:val="002B622D"/>
    <w:rsid w:val="002B6387"/>
    <w:rsid w:val="002B745E"/>
    <w:rsid w:val="002B755A"/>
    <w:rsid w:val="002B75C7"/>
    <w:rsid w:val="002B799A"/>
    <w:rsid w:val="002C0BA4"/>
    <w:rsid w:val="002C1B0B"/>
    <w:rsid w:val="002C1C45"/>
    <w:rsid w:val="002C2257"/>
    <w:rsid w:val="002C2320"/>
    <w:rsid w:val="002C2B23"/>
    <w:rsid w:val="002C2C90"/>
    <w:rsid w:val="002C2D05"/>
    <w:rsid w:val="002C2DEA"/>
    <w:rsid w:val="002C326C"/>
    <w:rsid w:val="002C3E2D"/>
    <w:rsid w:val="002C6715"/>
    <w:rsid w:val="002D053C"/>
    <w:rsid w:val="002D0889"/>
    <w:rsid w:val="002D0C11"/>
    <w:rsid w:val="002D0EB7"/>
    <w:rsid w:val="002D12D7"/>
    <w:rsid w:val="002D1311"/>
    <w:rsid w:val="002D1842"/>
    <w:rsid w:val="002D1B03"/>
    <w:rsid w:val="002D1ECB"/>
    <w:rsid w:val="002D2317"/>
    <w:rsid w:val="002D2492"/>
    <w:rsid w:val="002D2656"/>
    <w:rsid w:val="002D2D18"/>
    <w:rsid w:val="002D2D79"/>
    <w:rsid w:val="002D2E1B"/>
    <w:rsid w:val="002D33DD"/>
    <w:rsid w:val="002D3E5B"/>
    <w:rsid w:val="002D41B2"/>
    <w:rsid w:val="002D4330"/>
    <w:rsid w:val="002D4771"/>
    <w:rsid w:val="002D4A0E"/>
    <w:rsid w:val="002D4FA6"/>
    <w:rsid w:val="002D5225"/>
    <w:rsid w:val="002D5509"/>
    <w:rsid w:val="002D5A5E"/>
    <w:rsid w:val="002D714C"/>
    <w:rsid w:val="002D73BF"/>
    <w:rsid w:val="002D7B05"/>
    <w:rsid w:val="002D7B8F"/>
    <w:rsid w:val="002D7CBC"/>
    <w:rsid w:val="002E02F2"/>
    <w:rsid w:val="002E0549"/>
    <w:rsid w:val="002E1018"/>
    <w:rsid w:val="002E1058"/>
    <w:rsid w:val="002E132E"/>
    <w:rsid w:val="002E16E7"/>
    <w:rsid w:val="002E191D"/>
    <w:rsid w:val="002E1C0A"/>
    <w:rsid w:val="002E24D8"/>
    <w:rsid w:val="002E3311"/>
    <w:rsid w:val="002E38DD"/>
    <w:rsid w:val="002E3E41"/>
    <w:rsid w:val="002E41F0"/>
    <w:rsid w:val="002E59FD"/>
    <w:rsid w:val="002E69B9"/>
    <w:rsid w:val="002E6C66"/>
    <w:rsid w:val="002E6E09"/>
    <w:rsid w:val="002E6F7E"/>
    <w:rsid w:val="002E7151"/>
    <w:rsid w:val="002E7FF3"/>
    <w:rsid w:val="002F0E2A"/>
    <w:rsid w:val="002F0E4F"/>
    <w:rsid w:val="002F1575"/>
    <w:rsid w:val="002F1BD9"/>
    <w:rsid w:val="002F1CE1"/>
    <w:rsid w:val="002F1EB4"/>
    <w:rsid w:val="002F214B"/>
    <w:rsid w:val="002F21D4"/>
    <w:rsid w:val="002F3465"/>
    <w:rsid w:val="002F4081"/>
    <w:rsid w:val="002F40A8"/>
    <w:rsid w:val="002F42A8"/>
    <w:rsid w:val="002F4962"/>
    <w:rsid w:val="002F4F99"/>
    <w:rsid w:val="002F50A6"/>
    <w:rsid w:val="002F5A56"/>
    <w:rsid w:val="002F5EDF"/>
    <w:rsid w:val="002F611F"/>
    <w:rsid w:val="002F6536"/>
    <w:rsid w:val="002F686C"/>
    <w:rsid w:val="002F6BBA"/>
    <w:rsid w:val="002F6D10"/>
    <w:rsid w:val="002F77AC"/>
    <w:rsid w:val="002F7899"/>
    <w:rsid w:val="002F7E79"/>
    <w:rsid w:val="00300826"/>
    <w:rsid w:val="0030138D"/>
    <w:rsid w:val="00301BA2"/>
    <w:rsid w:val="0030224B"/>
    <w:rsid w:val="00302344"/>
    <w:rsid w:val="003023F0"/>
    <w:rsid w:val="003025F9"/>
    <w:rsid w:val="00302C2C"/>
    <w:rsid w:val="00303AB1"/>
    <w:rsid w:val="00303CC6"/>
    <w:rsid w:val="00304D5B"/>
    <w:rsid w:val="00304D99"/>
    <w:rsid w:val="0030593C"/>
    <w:rsid w:val="00305B97"/>
    <w:rsid w:val="00305E18"/>
    <w:rsid w:val="00306366"/>
    <w:rsid w:val="0030649D"/>
    <w:rsid w:val="00306B51"/>
    <w:rsid w:val="00307311"/>
    <w:rsid w:val="003109CC"/>
    <w:rsid w:val="00311525"/>
    <w:rsid w:val="0031161C"/>
    <w:rsid w:val="00311658"/>
    <w:rsid w:val="0031171D"/>
    <w:rsid w:val="003120C7"/>
    <w:rsid w:val="0031214D"/>
    <w:rsid w:val="003126E0"/>
    <w:rsid w:val="00312B0B"/>
    <w:rsid w:val="00312BD0"/>
    <w:rsid w:val="00312BFE"/>
    <w:rsid w:val="00313071"/>
    <w:rsid w:val="0031318B"/>
    <w:rsid w:val="0031431D"/>
    <w:rsid w:val="00314D29"/>
    <w:rsid w:val="0031540E"/>
    <w:rsid w:val="00315673"/>
    <w:rsid w:val="00315F8D"/>
    <w:rsid w:val="003167C1"/>
    <w:rsid w:val="00316C94"/>
    <w:rsid w:val="003170B6"/>
    <w:rsid w:val="00317C6A"/>
    <w:rsid w:val="00320C5D"/>
    <w:rsid w:val="00320C6E"/>
    <w:rsid w:val="0032124F"/>
    <w:rsid w:val="003213A0"/>
    <w:rsid w:val="003218B5"/>
    <w:rsid w:val="00321CBF"/>
    <w:rsid w:val="003226C6"/>
    <w:rsid w:val="003227E3"/>
    <w:rsid w:val="00322DCF"/>
    <w:rsid w:val="00323327"/>
    <w:rsid w:val="0032365E"/>
    <w:rsid w:val="00323E69"/>
    <w:rsid w:val="00325547"/>
    <w:rsid w:val="00325EE8"/>
    <w:rsid w:val="00325F8C"/>
    <w:rsid w:val="00326939"/>
    <w:rsid w:val="00326D25"/>
    <w:rsid w:val="00326D3F"/>
    <w:rsid w:val="00327115"/>
    <w:rsid w:val="00327CE8"/>
    <w:rsid w:val="00330757"/>
    <w:rsid w:val="00330927"/>
    <w:rsid w:val="00331106"/>
    <w:rsid w:val="003311D6"/>
    <w:rsid w:val="00331C8D"/>
    <w:rsid w:val="00331EDE"/>
    <w:rsid w:val="00331F62"/>
    <w:rsid w:val="0033303B"/>
    <w:rsid w:val="00333AF5"/>
    <w:rsid w:val="00333C69"/>
    <w:rsid w:val="003343E4"/>
    <w:rsid w:val="003344F8"/>
    <w:rsid w:val="0033470C"/>
    <w:rsid w:val="0033498E"/>
    <w:rsid w:val="00334ED4"/>
    <w:rsid w:val="00334FBE"/>
    <w:rsid w:val="00335645"/>
    <w:rsid w:val="0033580A"/>
    <w:rsid w:val="00335974"/>
    <w:rsid w:val="00335D83"/>
    <w:rsid w:val="00335FBF"/>
    <w:rsid w:val="0033639D"/>
    <w:rsid w:val="003369B1"/>
    <w:rsid w:val="00336D5D"/>
    <w:rsid w:val="00336E30"/>
    <w:rsid w:val="003371C9"/>
    <w:rsid w:val="003376E4"/>
    <w:rsid w:val="00337CE0"/>
    <w:rsid w:val="00340AD6"/>
    <w:rsid w:val="00340F9F"/>
    <w:rsid w:val="003418CE"/>
    <w:rsid w:val="00341EB2"/>
    <w:rsid w:val="00341EED"/>
    <w:rsid w:val="003421E0"/>
    <w:rsid w:val="00342319"/>
    <w:rsid w:val="003431DC"/>
    <w:rsid w:val="0034335F"/>
    <w:rsid w:val="003439E6"/>
    <w:rsid w:val="00343CEB"/>
    <w:rsid w:val="00344CD8"/>
    <w:rsid w:val="0034535E"/>
    <w:rsid w:val="00345DEC"/>
    <w:rsid w:val="00346038"/>
    <w:rsid w:val="00346A31"/>
    <w:rsid w:val="003473D2"/>
    <w:rsid w:val="0034760E"/>
    <w:rsid w:val="003501ED"/>
    <w:rsid w:val="0035094D"/>
    <w:rsid w:val="00351163"/>
    <w:rsid w:val="00351C1D"/>
    <w:rsid w:val="00351C99"/>
    <w:rsid w:val="0035352F"/>
    <w:rsid w:val="00353634"/>
    <w:rsid w:val="00354167"/>
    <w:rsid w:val="00354257"/>
    <w:rsid w:val="003542F1"/>
    <w:rsid w:val="00354706"/>
    <w:rsid w:val="00354B36"/>
    <w:rsid w:val="0035549A"/>
    <w:rsid w:val="00355754"/>
    <w:rsid w:val="00355940"/>
    <w:rsid w:val="00355D4D"/>
    <w:rsid w:val="00356C76"/>
    <w:rsid w:val="00356CF9"/>
    <w:rsid w:val="00357042"/>
    <w:rsid w:val="0035728A"/>
    <w:rsid w:val="00357698"/>
    <w:rsid w:val="00357C16"/>
    <w:rsid w:val="003600FD"/>
    <w:rsid w:val="00360BAE"/>
    <w:rsid w:val="003616A1"/>
    <w:rsid w:val="00361977"/>
    <w:rsid w:val="00361D93"/>
    <w:rsid w:val="00362083"/>
    <w:rsid w:val="0036238B"/>
    <w:rsid w:val="00362610"/>
    <w:rsid w:val="00362E93"/>
    <w:rsid w:val="0036330D"/>
    <w:rsid w:val="0036379F"/>
    <w:rsid w:val="00363BB2"/>
    <w:rsid w:val="00363DE8"/>
    <w:rsid w:val="003643DB"/>
    <w:rsid w:val="003649B0"/>
    <w:rsid w:val="00364ABF"/>
    <w:rsid w:val="00364C6F"/>
    <w:rsid w:val="00365167"/>
    <w:rsid w:val="00365442"/>
    <w:rsid w:val="00365B6E"/>
    <w:rsid w:val="00366105"/>
    <w:rsid w:val="00366AAC"/>
    <w:rsid w:val="00366ACF"/>
    <w:rsid w:val="00366C5A"/>
    <w:rsid w:val="00366C85"/>
    <w:rsid w:val="00366C9F"/>
    <w:rsid w:val="003704E5"/>
    <w:rsid w:val="00370893"/>
    <w:rsid w:val="00370987"/>
    <w:rsid w:val="0037098A"/>
    <w:rsid w:val="00370BB1"/>
    <w:rsid w:val="003719E0"/>
    <w:rsid w:val="003724CA"/>
    <w:rsid w:val="00372B9C"/>
    <w:rsid w:val="003730CF"/>
    <w:rsid w:val="003730FB"/>
    <w:rsid w:val="0037380F"/>
    <w:rsid w:val="0037528C"/>
    <w:rsid w:val="0037621A"/>
    <w:rsid w:val="003767A1"/>
    <w:rsid w:val="003770E3"/>
    <w:rsid w:val="00377DC6"/>
    <w:rsid w:val="00380494"/>
    <w:rsid w:val="0038078C"/>
    <w:rsid w:val="0038098A"/>
    <w:rsid w:val="00380B6D"/>
    <w:rsid w:val="003815E6"/>
    <w:rsid w:val="003825DF"/>
    <w:rsid w:val="00382786"/>
    <w:rsid w:val="00383BA9"/>
    <w:rsid w:val="003841DD"/>
    <w:rsid w:val="00384674"/>
    <w:rsid w:val="003847AB"/>
    <w:rsid w:val="003849E9"/>
    <w:rsid w:val="00384F83"/>
    <w:rsid w:val="00385254"/>
    <w:rsid w:val="00385901"/>
    <w:rsid w:val="00385BC8"/>
    <w:rsid w:val="00385FBC"/>
    <w:rsid w:val="0038617F"/>
    <w:rsid w:val="0038661A"/>
    <w:rsid w:val="0038673F"/>
    <w:rsid w:val="00386B26"/>
    <w:rsid w:val="00386FAF"/>
    <w:rsid w:val="0038729A"/>
    <w:rsid w:val="00390181"/>
    <w:rsid w:val="003915F5"/>
    <w:rsid w:val="0039298E"/>
    <w:rsid w:val="00392A15"/>
    <w:rsid w:val="00392D2E"/>
    <w:rsid w:val="00393151"/>
    <w:rsid w:val="00393AC4"/>
    <w:rsid w:val="00393B33"/>
    <w:rsid w:val="0039538F"/>
    <w:rsid w:val="003961F7"/>
    <w:rsid w:val="00396748"/>
    <w:rsid w:val="00396A80"/>
    <w:rsid w:val="00396C74"/>
    <w:rsid w:val="00397728"/>
    <w:rsid w:val="0039785A"/>
    <w:rsid w:val="00397E9E"/>
    <w:rsid w:val="003A02BC"/>
    <w:rsid w:val="003A04E2"/>
    <w:rsid w:val="003A0894"/>
    <w:rsid w:val="003A0A83"/>
    <w:rsid w:val="003A11EE"/>
    <w:rsid w:val="003A1370"/>
    <w:rsid w:val="003A15A9"/>
    <w:rsid w:val="003A160B"/>
    <w:rsid w:val="003A260B"/>
    <w:rsid w:val="003A3623"/>
    <w:rsid w:val="003A40F0"/>
    <w:rsid w:val="003A4D55"/>
    <w:rsid w:val="003A567C"/>
    <w:rsid w:val="003A5A2A"/>
    <w:rsid w:val="003A6116"/>
    <w:rsid w:val="003A6141"/>
    <w:rsid w:val="003A6575"/>
    <w:rsid w:val="003A702B"/>
    <w:rsid w:val="003A7A13"/>
    <w:rsid w:val="003B00B0"/>
    <w:rsid w:val="003B15BD"/>
    <w:rsid w:val="003B1785"/>
    <w:rsid w:val="003B2B85"/>
    <w:rsid w:val="003B2F75"/>
    <w:rsid w:val="003B2F8B"/>
    <w:rsid w:val="003B39E3"/>
    <w:rsid w:val="003B4B90"/>
    <w:rsid w:val="003B5543"/>
    <w:rsid w:val="003B555B"/>
    <w:rsid w:val="003B5C2F"/>
    <w:rsid w:val="003B7B8E"/>
    <w:rsid w:val="003B7EBF"/>
    <w:rsid w:val="003C004C"/>
    <w:rsid w:val="003C0113"/>
    <w:rsid w:val="003C3305"/>
    <w:rsid w:val="003C340E"/>
    <w:rsid w:val="003C3496"/>
    <w:rsid w:val="003C35F5"/>
    <w:rsid w:val="003C3866"/>
    <w:rsid w:val="003C3A86"/>
    <w:rsid w:val="003C41A9"/>
    <w:rsid w:val="003C553B"/>
    <w:rsid w:val="003C5C7F"/>
    <w:rsid w:val="003C67D8"/>
    <w:rsid w:val="003C6E56"/>
    <w:rsid w:val="003C7145"/>
    <w:rsid w:val="003C71BE"/>
    <w:rsid w:val="003C71DC"/>
    <w:rsid w:val="003D0124"/>
    <w:rsid w:val="003D012E"/>
    <w:rsid w:val="003D0D8D"/>
    <w:rsid w:val="003D1D7E"/>
    <w:rsid w:val="003D1FF7"/>
    <w:rsid w:val="003D21BC"/>
    <w:rsid w:val="003D25DC"/>
    <w:rsid w:val="003D25E0"/>
    <w:rsid w:val="003D263C"/>
    <w:rsid w:val="003D27AC"/>
    <w:rsid w:val="003D2820"/>
    <w:rsid w:val="003D2EBA"/>
    <w:rsid w:val="003D32DD"/>
    <w:rsid w:val="003D3330"/>
    <w:rsid w:val="003D3436"/>
    <w:rsid w:val="003D3915"/>
    <w:rsid w:val="003D3C2D"/>
    <w:rsid w:val="003D4425"/>
    <w:rsid w:val="003D47E3"/>
    <w:rsid w:val="003D4A4D"/>
    <w:rsid w:val="003D4AFA"/>
    <w:rsid w:val="003D4E8A"/>
    <w:rsid w:val="003D521F"/>
    <w:rsid w:val="003D5852"/>
    <w:rsid w:val="003D5BA8"/>
    <w:rsid w:val="003D5C65"/>
    <w:rsid w:val="003D72AF"/>
    <w:rsid w:val="003D7C52"/>
    <w:rsid w:val="003E073A"/>
    <w:rsid w:val="003E0790"/>
    <w:rsid w:val="003E08CE"/>
    <w:rsid w:val="003E0D74"/>
    <w:rsid w:val="003E0E63"/>
    <w:rsid w:val="003E14AA"/>
    <w:rsid w:val="003E199A"/>
    <w:rsid w:val="003E20AA"/>
    <w:rsid w:val="003E211A"/>
    <w:rsid w:val="003E3A03"/>
    <w:rsid w:val="003E3B08"/>
    <w:rsid w:val="003E3BBA"/>
    <w:rsid w:val="003E3E54"/>
    <w:rsid w:val="003E4151"/>
    <w:rsid w:val="003E4313"/>
    <w:rsid w:val="003E4835"/>
    <w:rsid w:val="003E4FCC"/>
    <w:rsid w:val="003E515E"/>
    <w:rsid w:val="003E5643"/>
    <w:rsid w:val="003E68D2"/>
    <w:rsid w:val="003E79B1"/>
    <w:rsid w:val="003E7A5B"/>
    <w:rsid w:val="003E7FAF"/>
    <w:rsid w:val="003F00BF"/>
    <w:rsid w:val="003F077C"/>
    <w:rsid w:val="003F07F6"/>
    <w:rsid w:val="003F1A32"/>
    <w:rsid w:val="003F1D3E"/>
    <w:rsid w:val="003F2408"/>
    <w:rsid w:val="003F2702"/>
    <w:rsid w:val="003F2D71"/>
    <w:rsid w:val="003F2EA5"/>
    <w:rsid w:val="003F30D6"/>
    <w:rsid w:val="003F3305"/>
    <w:rsid w:val="003F3B5A"/>
    <w:rsid w:val="003F3B81"/>
    <w:rsid w:val="003F3D84"/>
    <w:rsid w:val="003F460A"/>
    <w:rsid w:val="003F4C6E"/>
    <w:rsid w:val="003F53DA"/>
    <w:rsid w:val="003F5E4F"/>
    <w:rsid w:val="003F7665"/>
    <w:rsid w:val="003F79E6"/>
    <w:rsid w:val="003F7E83"/>
    <w:rsid w:val="004000C8"/>
    <w:rsid w:val="0040047A"/>
    <w:rsid w:val="004004B5"/>
    <w:rsid w:val="0040050D"/>
    <w:rsid w:val="00400837"/>
    <w:rsid w:val="00400F86"/>
    <w:rsid w:val="00401370"/>
    <w:rsid w:val="00401AEF"/>
    <w:rsid w:val="00402457"/>
    <w:rsid w:val="0040275B"/>
    <w:rsid w:val="0040357B"/>
    <w:rsid w:val="00403A32"/>
    <w:rsid w:val="00403B88"/>
    <w:rsid w:val="00404768"/>
    <w:rsid w:val="00404A23"/>
    <w:rsid w:val="00404C07"/>
    <w:rsid w:val="00404D83"/>
    <w:rsid w:val="00404DC7"/>
    <w:rsid w:val="00405360"/>
    <w:rsid w:val="00405815"/>
    <w:rsid w:val="00405C37"/>
    <w:rsid w:val="0040625D"/>
    <w:rsid w:val="0040685E"/>
    <w:rsid w:val="00406AE1"/>
    <w:rsid w:val="00406D9B"/>
    <w:rsid w:val="0040722A"/>
    <w:rsid w:val="0041010C"/>
    <w:rsid w:val="00410609"/>
    <w:rsid w:val="00410B5A"/>
    <w:rsid w:val="00410FA7"/>
    <w:rsid w:val="00411E25"/>
    <w:rsid w:val="00411F29"/>
    <w:rsid w:val="004121BE"/>
    <w:rsid w:val="00412B3E"/>
    <w:rsid w:val="0041310F"/>
    <w:rsid w:val="00413258"/>
    <w:rsid w:val="0041355E"/>
    <w:rsid w:val="004138B4"/>
    <w:rsid w:val="00413F98"/>
    <w:rsid w:val="00414038"/>
    <w:rsid w:val="00414A82"/>
    <w:rsid w:val="004157B2"/>
    <w:rsid w:val="004161D6"/>
    <w:rsid w:val="0041634E"/>
    <w:rsid w:val="00416652"/>
    <w:rsid w:val="004171B2"/>
    <w:rsid w:val="004174CC"/>
    <w:rsid w:val="004175DE"/>
    <w:rsid w:val="00417608"/>
    <w:rsid w:val="00417B4D"/>
    <w:rsid w:val="004200AB"/>
    <w:rsid w:val="00420667"/>
    <w:rsid w:val="00421A78"/>
    <w:rsid w:val="00421CBB"/>
    <w:rsid w:val="00421DE1"/>
    <w:rsid w:val="00422C74"/>
    <w:rsid w:val="00423A95"/>
    <w:rsid w:val="00423D4E"/>
    <w:rsid w:val="0042458E"/>
    <w:rsid w:val="0042479A"/>
    <w:rsid w:val="00424C73"/>
    <w:rsid w:val="00424EF3"/>
    <w:rsid w:val="0042507F"/>
    <w:rsid w:val="004256FD"/>
    <w:rsid w:val="00426713"/>
    <w:rsid w:val="00426E9E"/>
    <w:rsid w:val="0042771E"/>
    <w:rsid w:val="00427AE9"/>
    <w:rsid w:val="004300B8"/>
    <w:rsid w:val="004301A6"/>
    <w:rsid w:val="004318C7"/>
    <w:rsid w:val="0043250A"/>
    <w:rsid w:val="00432CD7"/>
    <w:rsid w:val="004339EF"/>
    <w:rsid w:val="00433A27"/>
    <w:rsid w:val="00434EF6"/>
    <w:rsid w:val="00434F28"/>
    <w:rsid w:val="00435C91"/>
    <w:rsid w:val="00435ECD"/>
    <w:rsid w:val="00435F20"/>
    <w:rsid w:val="0043607B"/>
    <w:rsid w:val="00436914"/>
    <w:rsid w:val="00436FD9"/>
    <w:rsid w:val="00437292"/>
    <w:rsid w:val="00437E95"/>
    <w:rsid w:val="00437F1B"/>
    <w:rsid w:val="00440788"/>
    <w:rsid w:val="004407E9"/>
    <w:rsid w:val="00440E1B"/>
    <w:rsid w:val="004410DD"/>
    <w:rsid w:val="00441196"/>
    <w:rsid w:val="0044165E"/>
    <w:rsid w:val="00441C40"/>
    <w:rsid w:val="00441D73"/>
    <w:rsid w:val="00442CA2"/>
    <w:rsid w:val="00443090"/>
    <w:rsid w:val="00443454"/>
    <w:rsid w:val="0044373F"/>
    <w:rsid w:val="00443F21"/>
    <w:rsid w:val="00444421"/>
    <w:rsid w:val="0044466A"/>
    <w:rsid w:val="00444902"/>
    <w:rsid w:val="00445679"/>
    <w:rsid w:val="00445D6E"/>
    <w:rsid w:val="004461D6"/>
    <w:rsid w:val="0044630B"/>
    <w:rsid w:val="00446452"/>
    <w:rsid w:val="004478D1"/>
    <w:rsid w:val="0044799A"/>
    <w:rsid w:val="00447AA3"/>
    <w:rsid w:val="00447C9B"/>
    <w:rsid w:val="0045035B"/>
    <w:rsid w:val="004505D3"/>
    <w:rsid w:val="004505F5"/>
    <w:rsid w:val="004528AE"/>
    <w:rsid w:val="00453DDE"/>
    <w:rsid w:val="004549B4"/>
    <w:rsid w:val="0045582A"/>
    <w:rsid w:val="00455A9D"/>
    <w:rsid w:val="00455F1A"/>
    <w:rsid w:val="00455F1E"/>
    <w:rsid w:val="00456158"/>
    <w:rsid w:val="00456B47"/>
    <w:rsid w:val="00456E6F"/>
    <w:rsid w:val="004576F7"/>
    <w:rsid w:val="00457AFB"/>
    <w:rsid w:val="00460010"/>
    <w:rsid w:val="00460110"/>
    <w:rsid w:val="00460173"/>
    <w:rsid w:val="004602F0"/>
    <w:rsid w:val="00461B05"/>
    <w:rsid w:val="00461B56"/>
    <w:rsid w:val="00461D74"/>
    <w:rsid w:val="00462744"/>
    <w:rsid w:val="004629CB"/>
    <w:rsid w:val="00464860"/>
    <w:rsid w:val="00464B1A"/>
    <w:rsid w:val="004650EC"/>
    <w:rsid w:val="0046510A"/>
    <w:rsid w:val="00465A9D"/>
    <w:rsid w:val="00465B21"/>
    <w:rsid w:val="00465BD6"/>
    <w:rsid w:val="00466231"/>
    <w:rsid w:val="00466ADB"/>
    <w:rsid w:val="0046717F"/>
    <w:rsid w:val="00470337"/>
    <w:rsid w:val="004710DD"/>
    <w:rsid w:val="00471345"/>
    <w:rsid w:val="004725BD"/>
    <w:rsid w:val="0047262F"/>
    <w:rsid w:val="004731D6"/>
    <w:rsid w:val="0047322F"/>
    <w:rsid w:val="004734D5"/>
    <w:rsid w:val="00474319"/>
    <w:rsid w:val="004743A4"/>
    <w:rsid w:val="0047489E"/>
    <w:rsid w:val="00475AFD"/>
    <w:rsid w:val="00475BDB"/>
    <w:rsid w:val="00475F4A"/>
    <w:rsid w:val="00476364"/>
    <w:rsid w:val="004767CF"/>
    <w:rsid w:val="004771A0"/>
    <w:rsid w:val="00477D8D"/>
    <w:rsid w:val="004801C3"/>
    <w:rsid w:val="00480D98"/>
    <w:rsid w:val="00480E99"/>
    <w:rsid w:val="0048111B"/>
    <w:rsid w:val="004821AA"/>
    <w:rsid w:val="004821D7"/>
    <w:rsid w:val="00482224"/>
    <w:rsid w:val="00482886"/>
    <w:rsid w:val="00482F42"/>
    <w:rsid w:val="00483038"/>
    <w:rsid w:val="0048358A"/>
    <w:rsid w:val="0048363C"/>
    <w:rsid w:val="00483A86"/>
    <w:rsid w:val="004840AA"/>
    <w:rsid w:val="00484569"/>
    <w:rsid w:val="004845FE"/>
    <w:rsid w:val="00484A57"/>
    <w:rsid w:val="00484CF7"/>
    <w:rsid w:val="00485222"/>
    <w:rsid w:val="004859AE"/>
    <w:rsid w:val="00486177"/>
    <w:rsid w:val="004861C4"/>
    <w:rsid w:val="004875A4"/>
    <w:rsid w:val="00487829"/>
    <w:rsid w:val="00487847"/>
    <w:rsid w:val="00487888"/>
    <w:rsid w:val="0048792C"/>
    <w:rsid w:val="0049034E"/>
    <w:rsid w:val="0049046C"/>
    <w:rsid w:val="00490553"/>
    <w:rsid w:val="00490609"/>
    <w:rsid w:val="004913B8"/>
    <w:rsid w:val="00491B60"/>
    <w:rsid w:val="0049286B"/>
    <w:rsid w:val="00492A63"/>
    <w:rsid w:val="00492B2E"/>
    <w:rsid w:val="00492D6D"/>
    <w:rsid w:val="00493C28"/>
    <w:rsid w:val="00493C47"/>
    <w:rsid w:val="0049483B"/>
    <w:rsid w:val="00494B1C"/>
    <w:rsid w:val="004953DD"/>
    <w:rsid w:val="004954E0"/>
    <w:rsid w:val="00495516"/>
    <w:rsid w:val="00495B6F"/>
    <w:rsid w:val="00495DD1"/>
    <w:rsid w:val="00496171"/>
    <w:rsid w:val="00496852"/>
    <w:rsid w:val="004969EB"/>
    <w:rsid w:val="004973A2"/>
    <w:rsid w:val="00497718"/>
    <w:rsid w:val="00497F2C"/>
    <w:rsid w:val="004A021B"/>
    <w:rsid w:val="004A06C0"/>
    <w:rsid w:val="004A091B"/>
    <w:rsid w:val="004A1568"/>
    <w:rsid w:val="004A156A"/>
    <w:rsid w:val="004A2B67"/>
    <w:rsid w:val="004A3BBF"/>
    <w:rsid w:val="004A3F0F"/>
    <w:rsid w:val="004A40FB"/>
    <w:rsid w:val="004A510B"/>
    <w:rsid w:val="004A52EE"/>
    <w:rsid w:val="004A5B62"/>
    <w:rsid w:val="004A5BB5"/>
    <w:rsid w:val="004A6CE6"/>
    <w:rsid w:val="004A734E"/>
    <w:rsid w:val="004A7CF9"/>
    <w:rsid w:val="004B1F53"/>
    <w:rsid w:val="004B26DF"/>
    <w:rsid w:val="004B3740"/>
    <w:rsid w:val="004B4466"/>
    <w:rsid w:val="004B4A7A"/>
    <w:rsid w:val="004B4B9A"/>
    <w:rsid w:val="004B5874"/>
    <w:rsid w:val="004B642B"/>
    <w:rsid w:val="004B79EA"/>
    <w:rsid w:val="004C0146"/>
    <w:rsid w:val="004C08F8"/>
    <w:rsid w:val="004C0BF2"/>
    <w:rsid w:val="004C0E80"/>
    <w:rsid w:val="004C0F79"/>
    <w:rsid w:val="004C13DA"/>
    <w:rsid w:val="004C1451"/>
    <w:rsid w:val="004C18E1"/>
    <w:rsid w:val="004C1B72"/>
    <w:rsid w:val="004C1E39"/>
    <w:rsid w:val="004C2034"/>
    <w:rsid w:val="004C2123"/>
    <w:rsid w:val="004C243E"/>
    <w:rsid w:val="004C295E"/>
    <w:rsid w:val="004C2CF8"/>
    <w:rsid w:val="004C33A8"/>
    <w:rsid w:val="004C34B9"/>
    <w:rsid w:val="004C36E4"/>
    <w:rsid w:val="004C3D8C"/>
    <w:rsid w:val="004C3E54"/>
    <w:rsid w:val="004C4629"/>
    <w:rsid w:val="004C4692"/>
    <w:rsid w:val="004C4BEF"/>
    <w:rsid w:val="004C4D23"/>
    <w:rsid w:val="004C4EA2"/>
    <w:rsid w:val="004C5345"/>
    <w:rsid w:val="004C537B"/>
    <w:rsid w:val="004C5441"/>
    <w:rsid w:val="004C65C0"/>
    <w:rsid w:val="004C6CD0"/>
    <w:rsid w:val="004C71E2"/>
    <w:rsid w:val="004C7344"/>
    <w:rsid w:val="004C7ACC"/>
    <w:rsid w:val="004C7F8B"/>
    <w:rsid w:val="004D0006"/>
    <w:rsid w:val="004D0018"/>
    <w:rsid w:val="004D02A9"/>
    <w:rsid w:val="004D03D3"/>
    <w:rsid w:val="004D10A2"/>
    <w:rsid w:val="004D124E"/>
    <w:rsid w:val="004D12EF"/>
    <w:rsid w:val="004D149D"/>
    <w:rsid w:val="004D29F5"/>
    <w:rsid w:val="004D3044"/>
    <w:rsid w:val="004D3141"/>
    <w:rsid w:val="004D323A"/>
    <w:rsid w:val="004D332B"/>
    <w:rsid w:val="004D3883"/>
    <w:rsid w:val="004D38D1"/>
    <w:rsid w:val="004D3AB9"/>
    <w:rsid w:val="004D3CED"/>
    <w:rsid w:val="004D3F3E"/>
    <w:rsid w:val="004D43FD"/>
    <w:rsid w:val="004D4B97"/>
    <w:rsid w:val="004D60CF"/>
    <w:rsid w:val="004D60D8"/>
    <w:rsid w:val="004D6104"/>
    <w:rsid w:val="004D6789"/>
    <w:rsid w:val="004D6AD2"/>
    <w:rsid w:val="004D6BF8"/>
    <w:rsid w:val="004D6D5D"/>
    <w:rsid w:val="004D6F40"/>
    <w:rsid w:val="004D71CB"/>
    <w:rsid w:val="004D72EC"/>
    <w:rsid w:val="004D79EE"/>
    <w:rsid w:val="004E0100"/>
    <w:rsid w:val="004E03D6"/>
    <w:rsid w:val="004E1526"/>
    <w:rsid w:val="004E1583"/>
    <w:rsid w:val="004E16B8"/>
    <w:rsid w:val="004E1B1A"/>
    <w:rsid w:val="004E1BF4"/>
    <w:rsid w:val="004E23B9"/>
    <w:rsid w:val="004E2711"/>
    <w:rsid w:val="004E2AEE"/>
    <w:rsid w:val="004E4A38"/>
    <w:rsid w:val="004E6007"/>
    <w:rsid w:val="004E676B"/>
    <w:rsid w:val="004E724F"/>
    <w:rsid w:val="004E7B27"/>
    <w:rsid w:val="004F0384"/>
    <w:rsid w:val="004F0A20"/>
    <w:rsid w:val="004F0AE2"/>
    <w:rsid w:val="004F196F"/>
    <w:rsid w:val="004F1B1E"/>
    <w:rsid w:val="004F1D3C"/>
    <w:rsid w:val="004F225B"/>
    <w:rsid w:val="004F24AB"/>
    <w:rsid w:val="004F28DE"/>
    <w:rsid w:val="004F2A51"/>
    <w:rsid w:val="004F2B06"/>
    <w:rsid w:val="004F2EB2"/>
    <w:rsid w:val="004F3481"/>
    <w:rsid w:val="004F354F"/>
    <w:rsid w:val="004F35B7"/>
    <w:rsid w:val="004F3E89"/>
    <w:rsid w:val="004F4283"/>
    <w:rsid w:val="004F5905"/>
    <w:rsid w:val="004F69FA"/>
    <w:rsid w:val="004F740B"/>
    <w:rsid w:val="004F78CB"/>
    <w:rsid w:val="004F7D89"/>
    <w:rsid w:val="004F7FCF"/>
    <w:rsid w:val="0050018C"/>
    <w:rsid w:val="005003FE"/>
    <w:rsid w:val="00500B0E"/>
    <w:rsid w:val="00500EDB"/>
    <w:rsid w:val="005014FF"/>
    <w:rsid w:val="00502145"/>
    <w:rsid w:val="00502B0E"/>
    <w:rsid w:val="00503065"/>
    <w:rsid w:val="00503B97"/>
    <w:rsid w:val="00504863"/>
    <w:rsid w:val="00505D08"/>
    <w:rsid w:val="0050630F"/>
    <w:rsid w:val="005063D1"/>
    <w:rsid w:val="005065F8"/>
    <w:rsid w:val="00506911"/>
    <w:rsid w:val="00506FC2"/>
    <w:rsid w:val="005071D3"/>
    <w:rsid w:val="00510497"/>
    <w:rsid w:val="00510A13"/>
    <w:rsid w:val="00510FC3"/>
    <w:rsid w:val="0051153F"/>
    <w:rsid w:val="00511581"/>
    <w:rsid w:val="00511B03"/>
    <w:rsid w:val="00512AA5"/>
    <w:rsid w:val="00513657"/>
    <w:rsid w:val="005146FF"/>
    <w:rsid w:val="00514981"/>
    <w:rsid w:val="005149B7"/>
    <w:rsid w:val="00514ACC"/>
    <w:rsid w:val="00514C54"/>
    <w:rsid w:val="00515996"/>
    <w:rsid w:val="00516969"/>
    <w:rsid w:val="0051699E"/>
    <w:rsid w:val="00516C03"/>
    <w:rsid w:val="00517044"/>
    <w:rsid w:val="00517D44"/>
    <w:rsid w:val="00520894"/>
    <w:rsid w:val="00520D17"/>
    <w:rsid w:val="00521100"/>
    <w:rsid w:val="00521930"/>
    <w:rsid w:val="005219C3"/>
    <w:rsid w:val="00521CB2"/>
    <w:rsid w:val="0052241E"/>
    <w:rsid w:val="005232FD"/>
    <w:rsid w:val="005236F9"/>
    <w:rsid w:val="00523C93"/>
    <w:rsid w:val="00524C3A"/>
    <w:rsid w:val="00524DD3"/>
    <w:rsid w:val="0052670C"/>
    <w:rsid w:val="00526890"/>
    <w:rsid w:val="00527AAC"/>
    <w:rsid w:val="00527D1A"/>
    <w:rsid w:val="005300B4"/>
    <w:rsid w:val="005306D0"/>
    <w:rsid w:val="0053120A"/>
    <w:rsid w:val="0053151E"/>
    <w:rsid w:val="00531BE5"/>
    <w:rsid w:val="00531F90"/>
    <w:rsid w:val="005320CE"/>
    <w:rsid w:val="005321DF"/>
    <w:rsid w:val="0053241B"/>
    <w:rsid w:val="00532648"/>
    <w:rsid w:val="00532732"/>
    <w:rsid w:val="00533357"/>
    <w:rsid w:val="005339DC"/>
    <w:rsid w:val="00534176"/>
    <w:rsid w:val="005343DB"/>
    <w:rsid w:val="00534808"/>
    <w:rsid w:val="005349A7"/>
    <w:rsid w:val="00535181"/>
    <w:rsid w:val="00535259"/>
    <w:rsid w:val="00535E05"/>
    <w:rsid w:val="00535FB0"/>
    <w:rsid w:val="00536906"/>
    <w:rsid w:val="00536A7D"/>
    <w:rsid w:val="00536D76"/>
    <w:rsid w:val="00540152"/>
    <w:rsid w:val="005409B5"/>
    <w:rsid w:val="005413E7"/>
    <w:rsid w:val="00541581"/>
    <w:rsid w:val="005416B0"/>
    <w:rsid w:val="0054195F"/>
    <w:rsid w:val="00542619"/>
    <w:rsid w:val="00543BFD"/>
    <w:rsid w:val="00543ECD"/>
    <w:rsid w:val="00543F28"/>
    <w:rsid w:val="00544005"/>
    <w:rsid w:val="00544031"/>
    <w:rsid w:val="00544834"/>
    <w:rsid w:val="005453E6"/>
    <w:rsid w:val="00545720"/>
    <w:rsid w:val="005458EC"/>
    <w:rsid w:val="00545F2E"/>
    <w:rsid w:val="00546BDF"/>
    <w:rsid w:val="00547B40"/>
    <w:rsid w:val="00547E5D"/>
    <w:rsid w:val="005505B5"/>
    <w:rsid w:val="00551827"/>
    <w:rsid w:val="00551E16"/>
    <w:rsid w:val="005528BD"/>
    <w:rsid w:val="00552E10"/>
    <w:rsid w:val="00553AFC"/>
    <w:rsid w:val="00554A98"/>
    <w:rsid w:val="00554CF7"/>
    <w:rsid w:val="00554D05"/>
    <w:rsid w:val="0055596B"/>
    <w:rsid w:val="00556992"/>
    <w:rsid w:val="005576A3"/>
    <w:rsid w:val="00561F38"/>
    <w:rsid w:val="00563AA5"/>
    <w:rsid w:val="00564321"/>
    <w:rsid w:val="00564800"/>
    <w:rsid w:val="00564DEC"/>
    <w:rsid w:val="00564ED3"/>
    <w:rsid w:val="00565611"/>
    <w:rsid w:val="005658A2"/>
    <w:rsid w:val="00565A92"/>
    <w:rsid w:val="00566272"/>
    <w:rsid w:val="0056641E"/>
    <w:rsid w:val="00566D86"/>
    <w:rsid w:val="00566E94"/>
    <w:rsid w:val="00567132"/>
    <w:rsid w:val="005672F1"/>
    <w:rsid w:val="00567C75"/>
    <w:rsid w:val="00570391"/>
    <w:rsid w:val="0057046F"/>
    <w:rsid w:val="005704C0"/>
    <w:rsid w:val="00571481"/>
    <w:rsid w:val="005717C6"/>
    <w:rsid w:val="0057192A"/>
    <w:rsid w:val="00571A25"/>
    <w:rsid w:val="00571A35"/>
    <w:rsid w:val="00572100"/>
    <w:rsid w:val="00572B66"/>
    <w:rsid w:val="00572D52"/>
    <w:rsid w:val="005731BF"/>
    <w:rsid w:val="005736E8"/>
    <w:rsid w:val="005737D0"/>
    <w:rsid w:val="00573CA8"/>
    <w:rsid w:val="00573E86"/>
    <w:rsid w:val="00574150"/>
    <w:rsid w:val="0057522F"/>
    <w:rsid w:val="005756DF"/>
    <w:rsid w:val="00575E73"/>
    <w:rsid w:val="00576281"/>
    <w:rsid w:val="005765C9"/>
    <w:rsid w:val="00576685"/>
    <w:rsid w:val="00576BB0"/>
    <w:rsid w:val="00576E71"/>
    <w:rsid w:val="005771E7"/>
    <w:rsid w:val="00577212"/>
    <w:rsid w:val="0057734B"/>
    <w:rsid w:val="00577451"/>
    <w:rsid w:val="005774E0"/>
    <w:rsid w:val="00580516"/>
    <w:rsid w:val="00580644"/>
    <w:rsid w:val="00580CEE"/>
    <w:rsid w:val="00580FBB"/>
    <w:rsid w:val="00581E05"/>
    <w:rsid w:val="00581F4F"/>
    <w:rsid w:val="00582282"/>
    <w:rsid w:val="00582924"/>
    <w:rsid w:val="00582967"/>
    <w:rsid w:val="00582C6D"/>
    <w:rsid w:val="0058315B"/>
    <w:rsid w:val="00583162"/>
    <w:rsid w:val="0058450E"/>
    <w:rsid w:val="0058456C"/>
    <w:rsid w:val="005847AC"/>
    <w:rsid w:val="00587791"/>
    <w:rsid w:val="00590199"/>
    <w:rsid w:val="00591820"/>
    <w:rsid w:val="005918BC"/>
    <w:rsid w:val="00591E55"/>
    <w:rsid w:val="0059226B"/>
    <w:rsid w:val="00593545"/>
    <w:rsid w:val="0059478F"/>
    <w:rsid w:val="0059493A"/>
    <w:rsid w:val="00594D54"/>
    <w:rsid w:val="00594FB6"/>
    <w:rsid w:val="005951DF"/>
    <w:rsid w:val="0059614D"/>
    <w:rsid w:val="005972E5"/>
    <w:rsid w:val="00597791"/>
    <w:rsid w:val="005A0EEF"/>
    <w:rsid w:val="005A15FB"/>
    <w:rsid w:val="005A192D"/>
    <w:rsid w:val="005A1F40"/>
    <w:rsid w:val="005A22DA"/>
    <w:rsid w:val="005A27ED"/>
    <w:rsid w:val="005A3194"/>
    <w:rsid w:val="005A3ACE"/>
    <w:rsid w:val="005A3AE0"/>
    <w:rsid w:val="005A4064"/>
    <w:rsid w:val="005A4B57"/>
    <w:rsid w:val="005A50BB"/>
    <w:rsid w:val="005A53BB"/>
    <w:rsid w:val="005A53F2"/>
    <w:rsid w:val="005A5B61"/>
    <w:rsid w:val="005A5E34"/>
    <w:rsid w:val="005A5FB4"/>
    <w:rsid w:val="005A67F9"/>
    <w:rsid w:val="005A727E"/>
    <w:rsid w:val="005A72B3"/>
    <w:rsid w:val="005A787B"/>
    <w:rsid w:val="005A7A0B"/>
    <w:rsid w:val="005A7C4F"/>
    <w:rsid w:val="005A7EA5"/>
    <w:rsid w:val="005B0C79"/>
    <w:rsid w:val="005B1518"/>
    <w:rsid w:val="005B166B"/>
    <w:rsid w:val="005B22C2"/>
    <w:rsid w:val="005B3DA5"/>
    <w:rsid w:val="005B4AD4"/>
    <w:rsid w:val="005B553E"/>
    <w:rsid w:val="005B5C58"/>
    <w:rsid w:val="005B68CF"/>
    <w:rsid w:val="005B6E9D"/>
    <w:rsid w:val="005B6F97"/>
    <w:rsid w:val="005B7370"/>
    <w:rsid w:val="005B7409"/>
    <w:rsid w:val="005B767C"/>
    <w:rsid w:val="005B7D07"/>
    <w:rsid w:val="005C0181"/>
    <w:rsid w:val="005C0E51"/>
    <w:rsid w:val="005C19F9"/>
    <w:rsid w:val="005C2CCA"/>
    <w:rsid w:val="005C3008"/>
    <w:rsid w:val="005C33A9"/>
    <w:rsid w:val="005C3DA5"/>
    <w:rsid w:val="005C51BF"/>
    <w:rsid w:val="005C538E"/>
    <w:rsid w:val="005C5807"/>
    <w:rsid w:val="005C58D3"/>
    <w:rsid w:val="005C59BA"/>
    <w:rsid w:val="005C5F71"/>
    <w:rsid w:val="005C658C"/>
    <w:rsid w:val="005C676F"/>
    <w:rsid w:val="005C6B11"/>
    <w:rsid w:val="005C7052"/>
    <w:rsid w:val="005C733B"/>
    <w:rsid w:val="005C7544"/>
    <w:rsid w:val="005C77D5"/>
    <w:rsid w:val="005C7974"/>
    <w:rsid w:val="005C7BE9"/>
    <w:rsid w:val="005C7E65"/>
    <w:rsid w:val="005D0491"/>
    <w:rsid w:val="005D22D3"/>
    <w:rsid w:val="005D2703"/>
    <w:rsid w:val="005D2798"/>
    <w:rsid w:val="005D2993"/>
    <w:rsid w:val="005D2FDC"/>
    <w:rsid w:val="005D342A"/>
    <w:rsid w:val="005D37A5"/>
    <w:rsid w:val="005D3BA0"/>
    <w:rsid w:val="005D3F44"/>
    <w:rsid w:val="005D4913"/>
    <w:rsid w:val="005D4E7B"/>
    <w:rsid w:val="005D51FC"/>
    <w:rsid w:val="005D5528"/>
    <w:rsid w:val="005D5C78"/>
    <w:rsid w:val="005D5D18"/>
    <w:rsid w:val="005D6F05"/>
    <w:rsid w:val="005D6FCD"/>
    <w:rsid w:val="005D7314"/>
    <w:rsid w:val="005D7394"/>
    <w:rsid w:val="005D7488"/>
    <w:rsid w:val="005E086A"/>
    <w:rsid w:val="005E0AF1"/>
    <w:rsid w:val="005E177F"/>
    <w:rsid w:val="005E1A7D"/>
    <w:rsid w:val="005E1ED1"/>
    <w:rsid w:val="005E3C9F"/>
    <w:rsid w:val="005E3DC1"/>
    <w:rsid w:val="005E46B3"/>
    <w:rsid w:val="005E513A"/>
    <w:rsid w:val="005E5BB6"/>
    <w:rsid w:val="005E5DBC"/>
    <w:rsid w:val="005E66F4"/>
    <w:rsid w:val="005E6CA4"/>
    <w:rsid w:val="005E7255"/>
    <w:rsid w:val="005E747A"/>
    <w:rsid w:val="005E7D14"/>
    <w:rsid w:val="005E7F09"/>
    <w:rsid w:val="005F16C3"/>
    <w:rsid w:val="005F2049"/>
    <w:rsid w:val="005F2686"/>
    <w:rsid w:val="005F344A"/>
    <w:rsid w:val="005F47D7"/>
    <w:rsid w:val="005F4C3A"/>
    <w:rsid w:val="005F4D70"/>
    <w:rsid w:val="005F5CA8"/>
    <w:rsid w:val="005F6422"/>
    <w:rsid w:val="005F6645"/>
    <w:rsid w:val="005F6C7B"/>
    <w:rsid w:val="005F6D6D"/>
    <w:rsid w:val="005F734F"/>
    <w:rsid w:val="006000CD"/>
    <w:rsid w:val="00601D6E"/>
    <w:rsid w:val="0060233C"/>
    <w:rsid w:val="006028F2"/>
    <w:rsid w:val="0060412D"/>
    <w:rsid w:val="00604A9F"/>
    <w:rsid w:val="00604B9C"/>
    <w:rsid w:val="006057FB"/>
    <w:rsid w:val="00606F47"/>
    <w:rsid w:val="006071BA"/>
    <w:rsid w:val="00610979"/>
    <w:rsid w:val="00610C63"/>
    <w:rsid w:val="00611063"/>
    <w:rsid w:val="006114E4"/>
    <w:rsid w:val="00611DED"/>
    <w:rsid w:val="0061403D"/>
    <w:rsid w:val="006144E2"/>
    <w:rsid w:val="0061484D"/>
    <w:rsid w:val="00614C23"/>
    <w:rsid w:val="0061665F"/>
    <w:rsid w:val="00617107"/>
    <w:rsid w:val="00617402"/>
    <w:rsid w:val="006174D3"/>
    <w:rsid w:val="0061791D"/>
    <w:rsid w:val="006179B7"/>
    <w:rsid w:val="0062101F"/>
    <w:rsid w:val="00621F9F"/>
    <w:rsid w:val="00622152"/>
    <w:rsid w:val="006222EB"/>
    <w:rsid w:val="00622F0C"/>
    <w:rsid w:val="00623211"/>
    <w:rsid w:val="00623721"/>
    <w:rsid w:val="006238B6"/>
    <w:rsid w:val="00623D27"/>
    <w:rsid w:val="006240EF"/>
    <w:rsid w:val="0062437B"/>
    <w:rsid w:val="006254E6"/>
    <w:rsid w:val="00626024"/>
    <w:rsid w:val="006264F6"/>
    <w:rsid w:val="00626780"/>
    <w:rsid w:val="00627766"/>
    <w:rsid w:val="006300E1"/>
    <w:rsid w:val="00630716"/>
    <w:rsid w:val="00630826"/>
    <w:rsid w:val="00630AD2"/>
    <w:rsid w:val="00630C49"/>
    <w:rsid w:val="00631287"/>
    <w:rsid w:val="006314E4"/>
    <w:rsid w:val="00631C85"/>
    <w:rsid w:val="00632192"/>
    <w:rsid w:val="006322A1"/>
    <w:rsid w:val="006326E2"/>
    <w:rsid w:val="00632DF4"/>
    <w:rsid w:val="00633611"/>
    <w:rsid w:val="00633E37"/>
    <w:rsid w:val="00634365"/>
    <w:rsid w:val="00634E04"/>
    <w:rsid w:val="00634FA3"/>
    <w:rsid w:val="006354EC"/>
    <w:rsid w:val="0063559A"/>
    <w:rsid w:val="00636139"/>
    <w:rsid w:val="00637FEC"/>
    <w:rsid w:val="006413A0"/>
    <w:rsid w:val="006415A9"/>
    <w:rsid w:val="00641937"/>
    <w:rsid w:val="00641A39"/>
    <w:rsid w:val="00641C28"/>
    <w:rsid w:val="00641F4C"/>
    <w:rsid w:val="00642523"/>
    <w:rsid w:val="00642AAD"/>
    <w:rsid w:val="006431AF"/>
    <w:rsid w:val="006439E9"/>
    <w:rsid w:val="00643B73"/>
    <w:rsid w:val="00643C51"/>
    <w:rsid w:val="00644144"/>
    <w:rsid w:val="006446B6"/>
    <w:rsid w:val="0064473B"/>
    <w:rsid w:val="006454FA"/>
    <w:rsid w:val="006456AA"/>
    <w:rsid w:val="00645C66"/>
    <w:rsid w:val="006460A1"/>
    <w:rsid w:val="00646649"/>
    <w:rsid w:val="006468C6"/>
    <w:rsid w:val="00646D23"/>
    <w:rsid w:val="0064720B"/>
    <w:rsid w:val="006472B0"/>
    <w:rsid w:val="006474D0"/>
    <w:rsid w:val="006478C6"/>
    <w:rsid w:val="006501A6"/>
    <w:rsid w:val="0065040B"/>
    <w:rsid w:val="006505D9"/>
    <w:rsid w:val="00650B19"/>
    <w:rsid w:val="00650BDE"/>
    <w:rsid w:val="00651086"/>
    <w:rsid w:val="00651A6B"/>
    <w:rsid w:val="006522BA"/>
    <w:rsid w:val="00652745"/>
    <w:rsid w:val="00652AA9"/>
    <w:rsid w:val="0065333C"/>
    <w:rsid w:val="00654771"/>
    <w:rsid w:val="00654A76"/>
    <w:rsid w:val="00654B8E"/>
    <w:rsid w:val="0065513B"/>
    <w:rsid w:val="00655572"/>
    <w:rsid w:val="00655877"/>
    <w:rsid w:val="006558DF"/>
    <w:rsid w:val="006564E8"/>
    <w:rsid w:val="00656BB4"/>
    <w:rsid w:val="00656CE3"/>
    <w:rsid w:val="00657080"/>
    <w:rsid w:val="00657164"/>
    <w:rsid w:val="00657214"/>
    <w:rsid w:val="0065747B"/>
    <w:rsid w:val="00657EAF"/>
    <w:rsid w:val="00657FBD"/>
    <w:rsid w:val="00660116"/>
    <w:rsid w:val="00660384"/>
    <w:rsid w:val="00661C63"/>
    <w:rsid w:val="006622D9"/>
    <w:rsid w:val="00662602"/>
    <w:rsid w:val="006633DF"/>
    <w:rsid w:val="00663786"/>
    <w:rsid w:val="006637F7"/>
    <w:rsid w:val="00663928"/>
    <w:rsid w:val="00663A5B"/>
    <w:rsid w:val="00663DC4"/>
    <w:rsid w:val="00663DFD"/>
    <w:rsid w:val="00664030"/>
    <w:rsid w:val="0066414C"/>
    <w:rsid w:val="00664303"/>
    <w:rsid w:val="00664654"/>
    <w:rsid w:val="0066490F"/>
    <w:rsid w:val="00664AA5"/>
    <w:rsid w:val="00664F5C"/>
    <w:rsid w:val="006653F4"/>
    <w:rsid w:val="006662B0"/>
    <w:rsid w:val="00666B63"/>
    <w:rsid w:val="00666F00"/>
    <w:rsid w:val="00667229"/>
    <w:rsid w:val="0066732B"/>
    <w:rsid w:val="0066797A"/>
    <w:rsid w:val="00667F4C"/>
    <w:rsid w:val="00670672"/>
    <w:rsid w:val="006707A1"/>
    <w:rsid w:val="00670942"/>
    <w:rsid w:val="00671198"/>
    <w:rsid w:val="006714F0"/>
    <w:rsid w:val="00671DD9"/>
    <w:rsid w:val="00672282"/>
    <w:rsid w:val="00672D42"/>
    <w:rsid w:val="0067330A"/>
    <w:rsid w:val="00674A0E"/>
    <w:rsid w:val="00675C60"/>
    <w:rsid w:val="006765FC"/>
    <w:rsid w:val="0067683E"/>
    <w:rsid w:val="00677660"/>
    <w:rsid w:val="0067769E"/>
    <w:rsid w:val="00677CBE"/>
    <w:rsid w:val="006807BD"/>
    <w:rsid w:val="006816F6"/>
    <w:rsid w:val="0068170F"/>
    <w:rsid w:val="0068190B"/>
    <w:rsid w:val="00681D54"/>
    <w:rsid w:val="006823A8"/>
    <w:rsid w:val="006831FF"/>
    <w:rsid w:val="00683557"/>
    <w:rsid w:val="00683BC4"/>
    <w:rsid w:val="00683CC4"/>
    <w:rsid w:val="0068414C"/>
    <w:rsid w:val="00684251"/>
    <w:rsid w:val="00684E66"/>
    <w:rsid w:val="00684FCB"/>
    <w:rsid w:val="00685E45"/>
    <w:rsid w:val="0068612F"/>
    <w:rsid w:val="00686794"/>
    <w:rsid w:val="00686FD7"/>
    <w:rsid w:val="00687453"/>
    <w:rsid w:val="00692FE4"/>
    <w:rsid w:val="0069454F"/>
    <w:rsid w:val="006945B4"/>
    <w:rsid w:val="00694AFB"/>
    <w:rsid w:val="00694C6C"/>
    <w:rsid w:val="00695ECB"/>
    <w:rsid w:val="00695EFB"/>
    <w:rsid w:val="00696947"/>
    <w:rsid w:val="00696ABC"/>
    <w:rsid w:val="00696BE5"/>
    <w:rsid w:val="00696D6C"/>
    <w:rsid w:val="006A009C"/>
    <w:rsid w:val="006A0331"/>
    <w:rsid w:val="006A072D"/>
    <w:rsid w:val="006A0827"/>
    <w:rsid w:val="006A1EC4"/>
    <w:rsid w:val="006A30AC"/>
    <w:rsid w:val="006A3234"/>
    <w:rsid w:val="006A3678"/>
    <w:rsid w:val="006A36F7"/>
    <w:rsid w:val="006A4605"/>
    <w:rsid w:val="006A502F"/>
    <w:rsid w:val="006A55E0"/>
    <w:rsid w:val="006A5AF7"/>
    <w:rsid w:val="006A6FA0"/>
    <w:rsid w:val="006A7519"/>
    <w:rsid w:val="006A7B71"/>
    <w:rsid w:val="006B007B"/>
    <w:rsid w:val="006B0CB0"/>
    <w:rsid w:val="006B0DE7"/>
    <w:rsid w:val="006B0FD2"/>
    <w:rsid w:val="006B1515"/>
    <w:rsid w:val="006B1F28"/>
    <w:rsid w:val="006B2144"/>
    <w:rsid w:val="006B2E41"/>
    <w:rsid w:val="006B4487"/>
    <w:rsid w:val="006B4636"/>
    <w:rsid w:val="006B4964"/>
    <w:rsid w:val="006B4A52"/>
    <w:rsid w:val="006B4DC5"/>
    <w:rsid w:val="006B5349"/>
    <w:rsid w:val="006B59AD"/>
    <w:rsid w:val="006B6069"/>
    <w:rsid w:val="006B6855"/>
    <w:rsid w:val="006B7129"/>
    <w:rsid w:val="006B7601"/>
    <w:rsid w:val="006C08D3"/>
    <w:rsid w:val="006C0C6E"/>
    <w:rsid w:val="006C13CC"/>
    <w:rsid w:val="006C1476"/>
    <w:rsid w:val="006C1976"/>
    <w:rsid w:val="006C2191"/>
    <w:rsid w:val="006C21E6"/>
    <w:rsid w:val="006C2A4C"/>
    <w:rsid w:val="006C2A4F"/>
    <w:rsid w:val="006C2B0A"/>
    <w:rsid w:val="006C3684"/>
    <w:rsid w:val="006C46B3"/>
    <w:rsid w:val="006C47E4"/>
    <w:rsid w:val="006C4AD4"/>
    <w:rsid w:val="006C4B62"/>
    <w:rsid w:val="006C619A"/>
    <w:rsid w:val="006C62CD"/>
    <w:rsid w:val="006C66D3"/>
    <w:rsid w:val="006C6E24"/>
    <w:rsid w:val="006C7527"/>
    <w:rsid w:val="006C7535"/>
    <w:rsid w:val="006C7F60"/>
    <w:rsid w:val="006D1123"/>
    <w:rsid w:val="006D17B3"/>
    <w:rsid w:val="006D1A63"/>
    <w:rsid w:val="006D1D14"/>
    <w:rsid w:val="006D2A3A"/>
    <w:rsid w:val="006D2E94"/>
    <w:rsid w:val="006D2ED0"/>
    <w:rsid w:val="006D2EFF"/>
    <w:rsid w:val="006D302B"/>
    <w:rsid w:val="006D32B3"/>
    <w:rsid w:val="006D33E1"/>
    <w:rsid w:val="006D3A5C"/>
    <w:rsid w:val="006D3F9E"/>
    <w:rsid w:val="006D40D1"/>
    <w:rsid w:val="006D4463"/>
    <w:rsid w:val="006D4A02"/>
    <w:rsid w:val="006D5289"/>
    <w:rsid w:val="006D534A"/>
    <w:rsid w:val="006D553C"/>
    <w:rsid w:val="006D64E6"/>
    <w:rsid w:val="006D6B24"/>
    <w:rsid w:val="006D6FD5"/>
    <w:rsid w:val="006D72FB"/>
    <w:rsid w:val="006E0344"/>
    <w:rsid w:val="006E03B3"/>
    <w:rsid w:val="006E05B1"/>
    <w:rsid w:val="006E0841"/>
    <w:rsid w:val="006E0AF4"/>
    <w:rsid w:val="006E13D2"/>
    <w:rsid w:val="006E1620"/>
    <w:rsid w:val="006E187C"/>
    <w:rsid w:val="006E1CE5"/>
    <w:rsid w:val="006E2B07"/>
    <w:rsid w:val="006E2CAA"/>
    <w:rsid w:val="006E3959"/>
    <w:rsid w:val="006E39C6"/>
    <w:rsid w:val="006E4100"/>
    <w:rsid w:val="006E4CDF"/>
    <w:rsid w:val="006E533B"/>
    <w:rsid w:val="006E56D1"/>
    <w:rsid w:val="006E5E68"/>
    <w:rsid w:val="006E6836"/>
    <w:rsid w:val="006E687D"/>
    <w:rsid w:val="006E783A"/>
    <w:rsid w:val="006E7A37"/>
    <w:rsid w:val="006E7F39"/>
    <w:rsid w:val="006E7FE9"/>
    <w:rsid w:val="006F048B"/>
    <w:rsid w:val="006F0A48"/>
    <w:rsid w:val="006F1DB5"/>
    <w:rsid w:val="006F2122"/>
    <w:rsid w:val="006F23B6"/>
    <w:rsid w:val="006F29E3"/>
    <w:rsid w:val="006F2F47"/>
    <w:rsid w:val="006F32D8"/>
    <w:rsid w:val="006F3FFC"/>
    <w:rsid w:val="006F4E4D"/>
    <w:rsid w:val="006F6DFC"/>
    <w:rsid w:val="00701178"/>
    <w:rsid w:val="0070142D"/>
    <w:rsid w:val="00701CD5"/>
    <w:rsid w:val="00702373"/>
    <w:rsid w:val="007024DF"/>
    <w:rsid w:val="0070295A"/>
    <w:rsid w:val="00702C73"/>
    <w:rsid w:val="00702C92"/>
    <w:rsid w:val="007036CB"/>
    <w:rsid w:val="00703CD3"/>
    <w:rsid w:val="0070471F"/>
    <w:rsid w:val="00704B3F"/>
    <w:rsid w:val="00704F71"/>
    <w:rsid w:val="00705007"/>
    <w:rsid w:val="007052A8"/>
    <w:rsid w:val="00705C83"/>
    <w:rsid w:val="00705D43"/>
    <w:rsid w:val="00705E7F"/>
    <w:rsid w:val="007061B3"/>
    <w:rsid w:val="00706B4B"/>
    <w:rsid w:val="0071199E"/>
    <w:rsid w:val="0071221F"/>
    <w:rsid w:val="0071222F"/>
    <w:rsid w:val="00712902"/>
    <w:rsid w:val="00712A49"/>
    <w:rsid w:val="00712C69"/>
    <w:rsid w:val="0071307F"/>
    <w:rsid w:val="0071369A"/>
    <w:rsid w:val="007136D4"/>
    <w:rsid w:val="00713DD5"/>
    <w:rsid w:val="00713EF4"/>
    <w:rsid w:val="00714DC3"/>
    <w:rsid w:val="0071524B"/>
    <w:rsid w:val="00715F75"/>
    <w:rsid w:val="00716CB3"/>
    <w:rsid w:val="00716CF3"/>
    <w:rsid w:val="00716D4F"/>
    <w:rsid w:val="00717389"/>
    <w:rsid w:val="00717A2F"/>
    <w:rsid w:val="0072001C"/>
    <w:rsid w:val="00720583"/>
    <w:rsid w:val="00720ABD"/>
    <w:rsid w:val="007217C1"/>
    <w:rsid w:val="00721C00"/>
    <w:rsid w:val="007231F8"/>
    <w:rsid w:val="00723572"/>
    <w:rsid w:val="00723A5B"/>
    <w:rsid w:val="00723EBA"/>
    <w:rsid w:val="00724111"/>
    <w:rsid w:val="007241E7"/>
    <w:rsid w:val="0072484B"/>
    <w:rsid w:val="00726224"/>
    <w:rsid w:val="007265CD"/>
    <w:rsid w:val="00726838"/>
    <w:rsid w:val="00727982"/>
    <w:rsid w:val="00727A20"/>
    <w:rsid w:val="00727EE6"/>
    <w:rsid w:val="00727FEC"/>
    <w:rsid w:val="0073084A"/>
    <w:rsid w:val="00730F8F"/>
    <w:rsid w:val="00731366"/>
    <w:rsid w:val="007314F6"/>
    <w:rsid w:val="007316A7"/>
    <w:rsid w:val="00731961"/>
    <w:rsid w:val="0073244C"/>
    <w:rsid w:val="00732CDE"/>
    <w:rsid w:val="00733151"/>
    <w:rsid w:val="0073326C"/>
    <w:rsid w:val="00733520"/>
    <w:rsid w:val="0073486A"/>
    <w:rsid w:val="0073526B"/>
    <w:rsid w:val="0073602E"/>
    <w:rsid w:val="007362CE"/>
    <w:rsid w:val="007362DD"/>
    <w:rsid w:val="00736BDB"/>
    <w:rsid w:val="00737FAA"/>
    <w:rsid w:val="00737FB5"/>
    <w:rsid w:val="00740396"/>
    <w:rsid w:val="0074098B"/>
    <w:rsid w:val="0074262B"/>
    <w:rsid w:val="00742F6C"/>
    <w:rsid w:val="007437DC"/>
    <w:rsid w:val="00743F15"/>
    <w:rsid w:val="00744373"/>
    <w:rsid w:val="00744C6C"/>
    <w:rsid w:val="007451EA"/>
    <w:rsid w:val="00745C7A"/>
    <w:rsid w:val="007462A8"/>
    <w:rsid w:val="00746385"/>
    <w:rsid w:val="007463E5"/>
    <w:rsid w:val="0074731B"/>
    <w:rsid w:val="007473B4"/>
    <w:rsid w:val="0074743D"/>
    <w:rsid w:val="0074748F"/>
    <w:rsid w:val="0074756F"/>
    <w:rsid w:val="00747CEF"/>
    <w:rsid w:val="00750491"/>
    <w:rsid w:val="007505FB"/>
    <w:rsid w:val="00750BB5"/>
    <w:rsid w:val="007515EB"/>
    <w:rsid w:val="00751A5D"/>
    <w:rsid w:val="00751F74"/>
    <w:rsid w:val="0075272C"/>
    <w:rsid w:val="007527F6"/>
    <w:rsid w:val="00754E1D"/>
    <w:rsid w:val="007551C3"/>
    <w:rsid w:val="00755F8F"/>
    <w:rsid w:val="00756DDD"/>
    <w:rsid w:val="007575BA"/>
    <w:rsid w:val="007576A7"/>
    <w:rsid w:val="007579AB"/>
    <w:rsid w:val="0076151E"/>
    <w:rsid w:val="00761640"/>
    <w:rsid w:val="0076278A"/>
    <w:rsid w:val="00762C98"/>
    <w:rsid w:val="00763590"/>
    <w:rsid w:val="0076408E"/>
    <w:rsid w:val="00764C3D"/>
    <w:rsid w:val="00765312"/>
    <w:rsid w:val="00765503"/>
    <w:rsid w:val="00765950"/>
    <w:rsid w:val="00766302"/>
    <w:rsid w:val="00766601"/>
    <w:rsid w:val="00766C52"/>
    <w:rsid w:val="00766CC8"/>
    <w:rsid w:val="0076733D"/>
    <w:rsid w:val="007673BC"/>
    <w:rsid w:val="0076756D"/>
    <w:rsid w:val="007675E5"/>
    <w:rsid w:val="007676FC"/>
    <w:rsid w:val="00767BEF"/>
    <w:rsid w:val="00767D3C"/>
    <w:rsid w:val="00767E5A"/>
    <w:rsid w:val="0077044A"/>
    <w:rsid w:val="007709C6"/>
    <w:rsid w:val="00770ABD"/>
    <w:rsid w:val="007710D4"/>
    <w:rsid w:val="007717B3"/>
    <w:rsid w:val="00772383"/>
    <w:rsid w:val="00772552"/>
    <w:rsid w:val="00772A5C"/>
    <w:rsid w:val="00772B13"/>
    <w:rsid w:val="0077304B"/>
    <w:rsid w:val="007733EE"/>
    <w:rsid w:val="00773EE3"/>
    <w:rsid w:val="00774BDE"/>
    <w:rsid w:val="00775C16"/>
    <w:rsid w:val="00776571"/>
    <w:rsid w:val="00776AB8"/>
    <w:rsid w:val="00776B20"/>
    <w:rsid w:val="00777D2B"/>
    <w:rsid w:val="00777E78"/>
    <w:rsid w:val="00777F58"/>
    <w:rsid w:val="007800A2"/>
    <w:rsid w:val="007804BC"/>
    <w:rsid w:val="00780731"/>
    <w:rsid w:val="0078108D"/>
    <w:rsid w:val="007811ED"/>
    <w:rsid w:val="00781206"/>
    <w:rsid w:val="00781458"/>
    <w:rsid w:val="00781700"/>
    <w:rsid w:val="007818EF"/>
    <w:rsid w:val="007822D7"/>
    <w:rsid w:val="00782381"/>
    <w:rsid w:val="00782478"/>
    <w:rsid w:val="00782A27"/>
    <w:rsid w:val="00782F0C"/>
    <w:rsid w:val="00784B13"/>
    <w:rsid w:val="00784B16"/>
    <w:rsid w:val="00784F02"/>
    <w:rsid w:val="007854E9"/>
    <w:rsid w:val="00786E11"/>
    <w:rsid w:val="00786E95"/>
    <w:rsid w:val="00787B3A"/>
    <w:rsid w:val="00787C59"/>
    <w:rsid w:val="00790983"/>
    <w:rsid w:val="0079130E"/>
    <w:rsid w:val="00792A0E"/>
    <w:rsid w:val="00794462"/>
    <w:rsid w:val="00794754"/>
    <w:rsid w:val="00794E2A"/>
    <w:rsid w:val="00794FE7"/>
    <w:rsid w:val="007956D6"/>
    <w:rsid w:val="007970B2"/>
    <w:rsid w:val="00797429"/>
    <w:rsid w:val="0079754F"/>
    <w:rsid w:val="0079786F"/>
    <w:rsid w:val="00797A55"/>
    <w:rsid w:val="00797ACD"/>
    <w:rsid w:val="00797E14"/>
    <w:rsid w:val="007A0847"/>
    <w:rsid w:val="007A0BC1"/>
    <w:rsid w:val="007A0FCE"/>
    <w:rsid w:val="007A1C56"/>
    <w:rsid w:val="007A2292"/>
    <w:rsid w:val="007A26A8"/>
    <w:rsid w:val="007A3509"/>
    <w:rsid w:val="007A37D6"/>
    <w:rsid w:val="007A3966"/>
    <w:rsid w:val="007A3D20"/>
    <w:rsid w:val="007A3EBD"/>
    <w:rsid w:val="007A45DC"/>
    <w:rsid w:val="007A4B26"/>
    <w:rsid w:val="007A5685"/>
    <w:rsid w:val="007A592D"/>
    <w:rsid w:val="007A62CC"/>
    <w:rsid w:val="007A6419"/>
    <w:rsid w:val="007A7AD7"/>
    <w:rsid w:val="007B034C"/>
    <w:rsid w:val="007B0A2D"/>
    <w:rsid w:val="007B0AC9"/>
    <w:rsid w:val="007B0C6D"/>
    <w:rsid w:val="007B1382"/>
    <w:rsid w:val="007B26EE"/>
    <w:rsid w:val="007B28EC"/>
    <w:rsid w:val="007B2D6F"/>
    <w:rsid w:val="007B318D"/>
    <w:rsid w:val="007B31B7"/>
    <w:rsid w:val="007B3334"/>
    <w:rsid w:val="007B33ED"/>
    <w:rsid w:val="007B3D8A"/>
    <w:rsid w:val="007B3EAA"/>
    <w:rsid w:val="007B42C5"/>
    <w:rsid w:val="007B4363"/>
    <w:rsid w:val="007B5013"/>
    <w:rsid w:val="007B58CD"/>
    <w:rsid w:val="007B5FFA"/>
    <w:rsid w:val="007B63FF"/>
    <w:rsid w:val="007B66AA"/>
    <w:rsid w:val="007B6D36"/>
    <w:rsid w:val="007B6F01"/>
    <w:rsid w:val="007C03D4"/>
    <w:rsid w:val="007C071A"/>
    <w:rsid w:val="007C085B"/>
    <w:rsid w:val="007C10FD"/>
    <w:rsid w:val="007C1204"/>
    <w:rsid w:val="007C1745"/>
    <w:rsid w:val="007C1ED9"/>
    <w:rsid w:val="007C1F70"/>
    <w:rsid w:val="007C22DB"/>
    <w:rsid w:val="007C252C"/>
    <w:rsid w:val="007C25DD"/>
    <w:rsid w:val="007C2840"/>
    <w:rsid w:val="007C2E8D"/>
    <w:rsid w:val="007C32CC"/>
    <w:rsid w:val="007C51B2"/>
    <w:rsid w:val="007C523A"/>
    <w:rsid w:val="007C5EE1"/>
    <w:rsid w:val="007C66AD"/>
    <w:rsid w:val="007C6837"/>
    <w:rsid w:val="007C6C10"/>
    <w:rsid w:val="007C7A28"/>
    <w:rsid w:val="007C7AF2"/>
    <w:rsid w:val="007C7ED9"/>
    <w:rsid w:val="007D07C4"/>
    <w:rsid w:val="007D11B3"/>
    <w:rsid w:val="007D1332"/>
    <w:rsid w:val="007D1615"/>
    <w:rsid w:val="007D170D"/>
    <w:rsid w:val="007D1B9A"/>
    <w:rsid w:val="007D24AB"/>
    <w:rsid w:val="007D2A37"/>
    <w:rsid w:val="007D3684"/>
    <w:rsid w:val="007D3A5A"/>
    <w:rsid w:val="007D4F24"/>
    <w:rsid w:val="007D554D"/>
    <w:rsid w:val="007D619E"/>
    <w:rsid w:val="007D679C"/>
    <w:rsid w:val="007D73A8"/>
    <w:rsid w:val="007D761C"/>
    <w:rsid w:val="007D784D"/>
    <w:rsid w:val="007E0163"/>
    <w:rsid w:val="007E0A63"/>
    <w:rsid w:val="007E1344"/>
    <w:rsid w:val="007E1A77"/>
    <w:rsid w:val="007E1B27"/>
    <w:rsid w:val="007E225B"/>
    <w:rsid w:val="007E2282"/>
    <w:rsid w:val="007E2E7D"/>
    <w:rsid w:val="007E3470"/>
    <w:rsid w:val="007E35FA"/>
    <w:rsid w:val="007E369F"/>
    <w:rsid w:val="007E3B3C"/>
    <w:rsid w:val="007E3DBF"/>
    <w:rsid w:val="007E44C9"/>
    <w:rsid w:val="007E49A4"/>
    <w:rsid w:val="007E4CE5"/>
    <w:rsid w:val="007E52F4"/>
    <w:rsid w:val="007E53C5"/>
    <w:rsid w:val="007E58EE"/>
    <w:rsid w:val="007E5C7B"/>
    <w:rsid w:val="007E6510"/>
    <w:rsid w:val="007E6EB9"/>
    <w:rsid w:val="007E7877"/>
    <w:rsid w:val="007E7A0A"/>
    <w:rsid w:val="007F0525"/>
    <w:rsid w:val="007F065C"/>
    <w:rsid w:val="007F1149"/>
    <w:rsid w:val="007F1E4E"/>
    <w:rsid w:val="007F1EC9"/>
    <w:rsid w:val="007F1FF1"/>
    <w:rsid w:val="007F2311"/>
    <w:rsid w:val="007F24EF"/>
    <w:rsid w:val="007F2D6E"/>
    <w:rsid w:val="007F3616"/>
    <w:rsid w:val="007F3712"/>
    <w:rsid w:val="007F3C8D"/>
    <w:rsid w:val="007F40C4"/>
    <w:rsid w:val="007F4227"/>
    <w:rsid w:val="007F435E"/>
    <w:rsid w:val="007F4B99"/>
    <w:rsid w:val="007F4D5D"/>
    <w:rsid w:val="007F4D65"/>
    <w:rsid w:val="007F556C"/>
    <w:rsid w:val="007F5913"/>
    <w:rsid w:val="007F60C1"/>
    <w:rsid w:val="007F61C7"/>
    <w:rsid w:val="007F6532"/>
    <w:rsid w:val="007F7606"/>
    <w:rsid w:val="007F7CE7"/>
    <w:rsid w:val="00800BF1"/>
    <w:rsid w:val="00801255"/>
    <w:rsid w:val="0080142A"/>
    <w:rsid w:val="008019BF"/>
    <w:rsid w:val="00801A1E"/>
    <w:rsid w:val="00801C8F"/>
    <w:rsid w:val="00802C50"/>
    <w:rsid w:val="0080343C"/>
    <w:rsid w:val="0080390A"/>
    <w:rsid w:val="00803C94"/>
    <w:rsid w:val="0080457E"/>
    <w:rsid w:val="00804D52"/>
    <w:rsid w:val="00804E3D"/>
    <w:rsid w:val="00805004"/>
    <w:rsid w:val="008054D0"/>
    <w:rsid w:val="008056F2"/>
    <w:rsid w:val="00805B4B"/>
    <w:rsid w:val="00805B52"/>
    <w:rsid w:val="00806970"/>
    <w:rsid w:val="0080708A"/>
    <w:rsid w:val="00807632"/>
    <w:rsid w:val="00807CD4"/>
    <w:rsid w:val="008100C8"/>
    <w:rsid w:val="00810192"/>
    <w:rsid w:val="00811203"/>
    <w:rsid w:val="008113E5"/>
    <w:rsid w:val="00812B69"/>
    <w:rsid w:val="00812EFD"/>
    <w:rsid w:val="00812F6A"/>
    <w:rsid w:val="008130FA"/>
    <w:rsid w:val="00813FF3"/>
    <w:rsid w:val="0081417D"/>
    <w:rsid w:val="00814B79"/>
    <w:rsid w:val="00814EBF"/>
    <w:rsid w:val="00814FF2"/>
    <w:rsid w:val="00815001"/>
    <w:rsid w:val="00815E78"/>
    <w:rsid w:val="00816023"/>
    <w:rsid w:val="008165FE"/>
    <w:rsid w:val="00816732"/>
    <w:rsid w:val="008176BC"/>
    <w:rsid w:val="008178B5"/>
    <w:rsid w:val="00817983"/>
    <w:rsid w:val="0082076C"/>
    <w:rsid w:val="008207A4"/>
    <w:rsid w:val="00820D6E"/>
    <w:rsid w:val="008212D9"/>
    <w:rsid w:val="00821CD9"/>
    <w:rsid w:val="00821FBC"/>
    <w:rsid w:val="0082242C"/>
    <w:rsid w:val="00822A3C"/>
    <w:rsid w:val="00824270"/>
    <w:rsid w:val="00824767"/>
    <w:rsid w:val="00825534"/>
    <w:rsid w:val="008255BE"/>
    <w:rsid w:val="008269B6"/>
    <w:rsid w:val="00827050"/>
    <w:rsid w:val="00827415"/>
    <w:rsid w:val="00827488"/>
    <w:rsid w:val="00827679"/>
    <w:rsid w:val="00827805"/>
    <w:rsid w:val="00830C95"/>
    <w:rsid w:val="00830ED3"/>
    <w:rsid w:val="00832071"/>
    <w:rsid w:val="00833A19"/>
    <w:rsid w:val="00833B28"/>
    <w:rsid w:val="00833C89"/>
    <w:rsid w:val="00834DE6"/>
    <w:rsid w:val="00834EC0"/>
    <w:rsid w:val="00835A0D"/>
    <w:rsid w:val="00835B65"/>
    <w:rsid w:val="00835F62"/>
    <w:rsid w:val="00836791"/>
    <w:rsid w:val="008371C9"/>
    <w:rsid w:val="00837961"/>
    <w:rsid w:val="00837B11"/>
    <w:rsid w:val="00840651"/>
    <w:rsid w:val="00841041"/>
    <w:rsid w:val="0084108F"/>
    <w:rsid w:val="008415AE"/>
    <w:rsid w:val="008416F4"/>
    <w:rsid w:val="00841C26"/>
    <w:rsid w:val="00841DA4"/>
    <w:rsid w:val="00842363"/>
    <w:rsid w:val="00842424"/>
    <w:rsid w:val="0084287C"/>
    <w:rsid w:val="00842C52"/>
    <w:rsid w:val="00842ECE"/>
    <w:rsid w:val="00842F4B"/>
    <w:rsid w:val="00843326"/>
    <w:rsid w:val="00843329"/>
    <w:rsid w:val="008435B2"/>
    <w:rsid w:val="00844755"/>
    <w:rsid w:val="00845DF1"/>
    <w:rsid w:val="0084606E"/>
    <w:rsid w:val="0084631C"/>
    <w:rsid w:val="008463AF"/>
    <w:rsid w:val="00846A34"/>
    <w:rsid w:val="008474F0"/>
    <w:rsid w:val="00847667"/>
    <w:rsid w:val="008505F9"/>
    <w:rsid w:val="008506D1"/>
    <w:rsid w:val="0085085E"/>
    <w:rsid w:val="00850A30"/>
    <w:rsid w:val="00850E11"/>
    <w:rsid w:val="00851286"/>
    <w:rsid w:val="00851516"/>
    <w:rsid w:val="0085197F"/>
    <w:rsid w:val="00852C06"/>
    <w:rsid w:val="00852CA9"/>
    <w:rsid w:val="00852FA4"/>
    <w:rsid w:val="008536F5"/>
    <w:rsid w:val="00853FAF"/>
    <w:rsid w:val="0085414B"/>
    <w:rsid w:val="00854D7B"/>
    <w:rsid w:val="00855689"/>
    <w:rsid w:val="008558AF"/>
    <w:rsid w:val="00855BBD"/>
    <w:rsid w:val="00856004"/>
    <w:rsid w:val="00856299"/>
    <w:rsid w:val="0085785D"/>
    <w:rsid w:val="008603E7"/>
    <w:rsid w:val="00860EDE"/>
    <w:rsid w:val="008610B9"/>
    <w:rsid w:val="008610C3"/>
    <w:rsid w:val="008615F0"/>
    <w:rsid w:val="00861D65"/>
    <w:rsid w:val="00862248"/>
    <w:rsid w:val="008623EB"/>
    <w:rsid w:val="00862825"/>
    <w:rsid w:val="00862F94"/>
    <w:rsid w:val="008633DA"/>
    <w:rsid w:val="00863B07"/>
    <w:rsid w:val="008642EE"/>
    <w:rsid w:val="00864606"/>
    <w:rsid w:val="00864ABB"/>
    <w:rsid w:val="00864DC1"/>
    <w:rsid w:val="00865BA0"/>
    <w:rsid w:val="00866106"/>
    <w:rsid w:val="008662CA"/>
    <w:rsid w:val="00866385"/>
    <w:rsid w:val="008666A3"/>
    <w:rsid w:val="00866BB3"/>
    <w:rsid w:val="00866BD4"/>
    <w:rsid w:val="00866C6D"/>
    <w:rsid w:val="008671D9"/>
    <w:rsid w:val="00867751"/>
    <w:rsid w:val="0086789C"/>
    <w:rsid w:val="00867E46"/>
    <w:rsid w:val="00871C23"/>
    <w:rsid w:val="00871E8F"/>
    <w:rsid w:val="00873449"/>
    <w:rsid w:val="008735C1"/>
    <w:rsid w:val="0087370E"/>
    <w:rsid w:val="00873933"/>
    <w:rsid w:val="00873D8E"/>
    <w:rsid w:val="008746F8"/>
    <w:rsid w:val="00874FD9"/>
    <w:rsid w:val="008757DE"/>
    <w:rsid w:val="0087656E"/>
    <w:rsid w:val="008768AA"/>
    <w:rsid w:val="00876B79"/>
    <w:rsid w:val="00877478"/>
    <w:rsid w:val="008777B3"/>
    <w:rsid w:val="00880231"/>
    <w:rsid w:val="008807CC"/>
    <w:rsid w:val="0088082E"/>
    <w:rsid w:val="00880CF1"/>
    <w:rsid w:val="00880F0F"/>
    <w:rsid w:val="0088166D"/>
    <w:rsid w:val="00881834"/>
    <w:rsid w:val="00881A40"/>
    <w:rsid w:val="00882229"/>
    <w:rsid w:val="0088241C"/>
    <w:rsid w:val="0088351D"/>
    <w:rsid w:val="00883560"/>
    <w:rsid w:val="00884191"/>
    <w:rsid w:val="008843D2"/>
    <w:rsid w:val="008844A3"/>
    <w:rsid w:val="0088462F"/>
    <w:rsid w:val="008846ED"/>
    <w:rsid w:val="00884A29"/>
    <w:rsid w:val="0088526F"/>
    <w:rsid w:val="008852A0"/>
    <w:rsid w:val="00886DE9"/>
    <w:rsid w:val="00890575"/>
    <w:rsid w:val="008914DB"/>
    <w:rsid w:val="00891F00"/>
    <w:rsid w:val="0089222D"/>
    <w:rsid w:val="00892A60"/>
    <w:rsid w:val="00893293"/>
    <w:rsid w:val="00893488"/>
    <w:rsid w:val="008934B2"/>
    <w:rsid w:val="008950CA"/>
    <w:rsid w:val="0089513C"/>
    <w:rsid w:val="00895441"/>
    <w:rsid w:val="00895799"/>
    <w:rsid w:val="00895B8F"/>
    <w:rsid w:val="00895F29"/>
    <w:rsid w:val="00896202"/>
    <w:rsid w:val="0089621C"/>
    <w:rsid w:val="0089667D"/>
    <w:rsid w:val="00896876"/>
    <w:rsid w:val="0089688D"/>
    <w:rsid w:val="008968F4"/>
    <w:rsid w:val="008969AE"/>
    <w:rsid w:val="008979A7"/>
    <w:rsid w:val="00897AFD"/>
    <w:rsid w:val="00897EB3"/>
    <w:rsid w:val="008A05C6"/>
    <w:rsid w:val="008A0E9C"/>
    <w:rsid w:val="008A0FBA"/>
    <w:rsid w:val="008A11A9"/>
    <w:rsid w:val="008A1F95"/>
    <w:rsid w:val="008A2CE3"/>
    <w:rsid w:val="008A3A72"/>
    <w:rsid w:val="008A3CC6"/>
    <w:rsid w:val="008A3CF8"/>
    <w:rsid w:val="008A3D02"/>
    <w:rsid w:val="008A4CB1"/>
    <w:rsid w:val="008A5052"/>
    <w:rsid w:val="008A5060"/>
    <w:rsid w:val="008A5113"/>
    <w:rsid w:val="008A5F35"/>
    <w:rsid w:val="008A60CB"/>
    <w:rsid w:val="008A6507"/>
    <w:rsid w:val="008A6D69"/>
    <w:rsid w:val="008A7662"/>
    <w:rsid w:val="008A7CDE"/>
    <w:rsid w:val="008B0912"/>
    <w:rsid w:val="008B1170"/>
    <w:rsid w:val="008B1CBF"/>
    <w:rsid w:val="008B1E7F"/>
    <w:rsid w:val="008B1F45"/>
    <w:rsid w:val="008B280B"/>
    <w:rsid w:val="008B2FDB"/>
    <w:rsid w:val="008B3C21"/>
    <w:rsid w:val="008B54ED"/>
    <w:rsid w:val="008B60EF"/>
    <w:rsid w:val="008B64B4"/>
    <w:rsid w:val="008B68C4"/>
    <w:rsid w:val="008B695A"/>
    <w:rsid w:val="008B69A7"/>
    <w:rsid w:val="008B69D3"/>
    <w:rsid w:val="008B6B06"/>
    <w:rsid w:val="008B7939"/>
    <w:rsid w:val="008C046B"/>
    <w:rsid w:val="008C0C07"/>
    <w:rsid w:val="008C2070"/>
    <w:rsid w:val="008C235A"/>
    <w:rsid w:val="008C263C"/>
    <w:rsid w:val="008C2FE4"/>
    <w:rsid w:val="008C3839"/>
    <w:rsid w:val="008C38EA"/>
    <w:rsid w:val="008C3A5C"/>
    <w:rsid w:val="008C3BAA"/>
    <w:rsid w:val="008C3D44"/>
    <w:rsid w:val="008C45CE"/>
    <w:rsid w:val="008C4943"/>
    <w:rsid w:val="008C5FDF"/>
    <w:rsid w:val="008C67E9"/>
    <w:rsid w:val="008C6A63"/>
    <w:rsid w:val="008C717F"/>
    <w:rsid w:val="008D02D5"/>
    <w:rsid w:val="008D0B3E"/>
    <w:rsid w:val="008D0C5B"/>
    <w:rsid w:val="008D1AE7"/>
    <w:rsid w:val="008D1B5C"/>
    <w:rsid w:val="008D22A7"/>
    <w:rsid w:val="008D22D8"/>
    <w:rsid w:val="008D2718"/>
    <w:rsid w:val="008D2BFC"/>
    <w:rsid w:val="008D2D2D"/>
    <w:rsid w:val="008D3254"/>
    <w:rsid w:val="008D41CE"/>
    <w:rsid w:val="008D4252"/>
    <w:rsid w:val="008D42B6"/>
    <w:rsid w:val="008D4D11"/>
    <w:rsid w:val="008D5576"/>
    <w:rsid w:val="008D5F62"/>
    <w:rsid w:val="008D6077"/>
    <w:rsid w:val="008D6BCA"/>
    <w:rsid w:val="008D6D02"/>
    <w:rsid w:val="008D70EA"/>
    <w:rsid w:val="008D72EA"/>
    <w:rsid w:val="008D735E"/>
    <w:rsid w:val="008D7914"/>
    <w:rsid w:val="008E0F0C"/>
    <w:rsid w:val="008E17F3"/>
    <w:rsid w:val="008E19DF"/>
    <w:rsid w:val="008E1A31"/>
    <w:rsid w:val="008E1B14"/>
    <w:rsid w:val="008E28C0"/>
    <w:rsid w:val="008E2E88"/>
    <w:rsid w:val="008E2FA8"/>
    <w:rsid w:val="008E3346"/>
    <w:rsid w:val="008E3A78"/>
    <w:rsid w:val="008E3B93"/>
    <w:rsid w:val="008E3F0B"/>
    <w:rsid w:val="008E4388"/>
    <w:rsid w:val="008E452B"/>
    <w:rsid w:val="008E47DC"/>
    <w:rsid w:val="008E4963"/>
    <w:rsid w:val="008E4B20"/>
    <w:rsid w:val="008E51CA"/>
    <w:rsid w:val="008E5E19"/>
    <w:rsid w:val="008E5FD6"/>
    <w:rsid w:val="008E6166"/>
    <w:rsid w:val="008E7508"/>
    <w:rsid w:val="008E7553"/>
    <w:rsid w:val="008E7942"/>
    <w:rsid w:val="008E7B1C"/>
    <w:rsid w:val="008E7CBB"/>
    <w:rsid w:val="008E7DE5"/>
    <w:rsid w:val="008F0646"/>
    <w:rsid w:val="008F065C"/>
    <w:rsid w:val="008F06A9"/>
    <w:rsid w:val="008F1093"/>
    <w:rsid w:val="008F2137"/>
    <w:rsid w:val="008F2CD8"/>
    <w:rsid w:val="008F2EEC"/>
    <w:rsid w:val="008F2FAD"/>
    <w:rsid w:val="008F3381"/>
    <w:rsid w:val="008F3444"/>
    <w:rsid w:val="008F3782"/>
    <w:rsid w:val="008F4592"/>
    <w:rsid w:val="008F484B"/>
    <w:rsid w:val="008F546A"/>
    <w:rsid w:val="008F5B1A"/>
    <w:rsid w:val="008F61C5"/>
    <w:rsid w:val="008F680D"/>
    <w:rsid w:val="008F6B90"/>
    <w:rsid w:val="008F6CCB"/>
    <w:rsid w:val="008F700C"/>
    <w:rsid w:val="008F781D"/>
    <w:rsid w:val="008F78CE"/>
    <w:rsid w:val="008F7ED2"/>
    <w:rsid w:val="008F7FED"/>
    <w:rsid w:val="00901AA6"/>
    <w:rsid w:val="00902370"/>
    <w:rsid w:val="00902389"/>
    <w:rsid w:val="009023F0"/>
    <w:rsid w:val="00902AD7"/>
    <w:rsid w:val="0090311F"/>
    <w:rsid w:val="00903AD2"/>
    <w:rsid w:val="00904206"/>
    <w:rsid w:val="00904319"/>
    <w:rsid w:val="00904A04"/>
    <w:rsid w:val="009057AD"/>
    <w:rsid w:val="009058A5"/>
    <w:rsid w:val="00905E4D"/>
    <w:rsid w:val="0090655D"/>
    <w:rsid w:val="00906E7F"/>
    <w:rsid w:val="009072C3"/>
    <w:rsid w:val="0090782C"/>
    <w:rsid w:val="00907C10"/>
    <w:rsid w:val="00907D37"/>
    <w:rsid w:val="00907F0F"/>
    <w:rsid w:val="0091035D"/>
    <w:rsid w:val="0091054C"/>
    <w:rsid w:val="00910608"/>
    <w:rsid w:val="0091082F"/>
    <w:rsid w:val="00910969"/>
    <w:rsid w:val="009123AA"/>
    <w:rsid w:val="00912456"/>
    <w:rsid w:val="0091332B"/>
    <w:rsid w:val="009137A4"/>
    <w:rsid w:val="00914871"/>
    <w:rsid w:val="00914D83"/>
    <w:rsid w:val="009151A0"/>
    <w:rsid w:val="009155AD"/>
    <w:rsid w:val="0091599D"/>
    <w:rsid w:val="00916202"/>
    <w:rsid w:val="00916869"/>
    <w:rsid w:val="00917023"/>
    <w:rsid w:val="00917281"/>
    <w:rsid w:val="00917638"/>
    <w:rsid w:val="00917737"/>
    <w:rsid w:val="00917BA4"/>
    <w:rsid w:val="00917BB7"/>
    <w:rsid w:val="009201A5"/>
    <w:rsid w:val="00920936"/>
    <w:rsid w:val="009209E7"/>
    <w:rsid w:val="00920AEA"/>
    <w:rsid w:val="009217BC"/>
    <w:rsid w:val="00921A20"/>
    <w:rsid w:val="00921D6D"/>
    <w:rsid w:val="00921FA9"/>
    <w:rsid w:val="0092221C"/>
    <w:rsid w:val="0092234C"/>
    <w:rsid w:val="0092249F"/>
    <w:rsid w:val="009245B6"/>
    <w:rsid w:val="0092477A"/>
    <w:rsid w:val="0092492F"/>
    <w:rsid w:val="009259C3"/>
    <w:rsid w:val="00925B4A"/>
    <w:rsid w:val="00926723"/>
    <w:rsid w:val="00927063"/>
    <w:rsid w:val="009271BA"/>
    <w:rsid w:val="009325E6"/>
    <w:rsid w:val="00932638"/>
    <w:rsid w:val="009327B0"/>
    <w:rsid w:val="009327FB"/>
    <w:rsid w:val="00932BD2"/>
    <w:rsid w:val="00932BDE"/>
    <w:rsid w:val="009332C7"/>
    <w:rsid w:val="00933961"/>
    <w:rsid w:val="00933F54"/>
    <w:rsid w:val="009340BC"/>
    <w:rsid w:val="00934D87"/>
    <w:rsid w:val="00935A29"/>
    <w:rsid w:val="00935BCD"/>
    <w:rsid w:val="0093672A"/>
    <w:rsid w:val="00936C9D"/>
    <w:rsid w:val="00936E36"/>
    <w:rsid w:val="0093772F"/>
    <w:rsid w:val="009410FC"/>
    <w:rsid w:val="00941CB2"/>
    <w:rsid w:val="00941FDB"/>
    <w:rsid w:val="00942578"/>
    <w:rsid w:val="00942DD0"/>
    <w:rsid w:val="00942F56"/>
    <w:rsid w:val="00943AF9"/>
    <w:rsid w:val="0094442E"/>
    <w:rsid w:val="00944964"/>
    <w:rsid w:val="00944C31"/>
    <w:rsid w:val="009451B2"/>
    <w:rsid w:val="009469A3"/>
    <w:rsid w:val="009469BE"/>
    <w:rsid w:val="009470DA"/>
    <w:rsid w:val="009473B5"/>
    <w:rsid w:val="009511CA"/>
    <w:rsid w:val="0095121C"/>
    <w:rsid w:val="00951A10"/>
    <w:rsid w:val="00951C3A"/>
    <w:rsid w:val="00951DE4"/>
    <w:rsid w:val="0095473D"/>
    <w:rsid w:val="00954F75"/>
    <w:rsid w:val="00955188"/>
    <w:rsid w:val="0095536C"/>
    <w:rsid w:val="0095628F"/>
    <w:rsid w:val="00956730"/>
    <w:rsid w:val="00956DC9"/>
    <w:rsid w:val="009576B9"/>
    <w:rsid w:val="0095788A"/>
    <w:rsid w:val="0095788D"/>
    <w:rsid w:val="009579A0"/>
    <w:rsid w:val="00957B7C"/>
    <w:rsid w:val="00960CDB"/>
    <w:rsid w:val="00960DA0"/>
    <w:rsid w:val="00960DB6"/>
    <w:rsid w:val="00960EE4"/>
    <w:rsid w:val="00960FFD"/>
    <w:rsid w:val="00961AF7"/>
    <w:rsid w:val="0096200E"/>
    <w:rsid w:val="0096205E"/>
    <w:rsid w:val="009626F3"/>
    <w:rsid w:val="00962D54"/>
    <w:rsid w:val="00964264"/>
    <w:rsid w:val="00964E97"/>
    <w:rsid w:val="00965B92"/>
    <w:rsid w:val="00966CD8"/>
    <w:rsid w:val="00967318"/>
    <w:rsid w:val="00967323"/>
    <w:rsid w:val="00967707"/>
    <w:rsid w:val="00971B9E"/>
    <w:rsid w:val="00971D2A"/>
    <w:rsid w:val="00972C25"/>
    <w:rsid w:val="00972CF5"/>
    <w:rsid w:val="009730B7"/>
    <w:rsid w:val="0097374C"/>
    <w:rsid w:val="009744DF"/>
    <w:rsid w:val="0097450C"/>
    <w:rsid w:val="009748E7"/>
    <w:rsid w:val="009750E6"/>
    <w:rsid w:val="00975633"/>
    <w:rsid w:val="00976A39"/>
    <w:rsid w:val="009773BA"/>
    <w:rsid w:val="00977928"/>
    <w:rsid w:val="00980452"/>
    <w:rsid w:val="00980D93"/>
    <w:rsid w:val="00980F90"/>
    <w:rsid w:val="00981184"/>
    <w:rsid w:val="00981249"/>
    <w:rsid w:val="009816C7"/>
    <w:rsid w:val="00981C8F"/>
    <w:rsid w:val="00982294"/>
    <w:rsid w:val="009822E0"/>
    <w:rsid w:val="00982B9F"/>
    <w:rsid w:val="00982DB5"/>
    <w:rsid w:val="00983217"/>
    <w:rsid w:val="00983BD9"/>
    <w:rsid w:val="00984381"/>
    <w:rsid w:val="00984472"/>
    <w:rsid w:val="0098455B"/>
    <w:rsid w:val="009845A0"/>
    <w:rsid w:val="00984CED"/>
    <w:rsid w:val="00986C6F"/>
    <w:rsid w:val="00990307"/>
    <w:rsid w:val="0099086D"/>
    <w:rsid w:val="0099091D"/>
    <w:rsid w:val="00990B44"/>
    <w:rsid w:val="00990BEC"/>
    <w:rsid w:val="00990FF2"/>
    <w:rsid w:val="009910F0"/>
    <w:rsid w:val="0099161F"/>
    <w:rsid w:val="009917EF"/>
    <w:rsid w:val="00991B9A"/>
    <w:rsid w:val="00992B0F"/>
    <w:rsid w:val="00993739"/>
    <w:rsid w:val="009937A5"/>
    <w:rsid w:val="00993CBF"/>
    <w:rsid w:val="00994120"/>
    <w:rsid w:val="009948FA"/>
    <w:rsid w:val="00994AB6"/>
    <w:rsid w:val="00994CDA"/>
    <w:rsid w:val="00994DDD"/>
    <w:rsid w:val="00995193"/>
    <w:rsid w:val="0099534C"/>
    <w:rsid w:val="0099593C"/>
    <w:rsid w:val="0099605F"/>
    <w:rsid w:val="00996577"/>
    <w:rsid w:val="00997972"/>
    <w:rsid w:val="009A0215"/>
    <w:rsid w:val="009A07B6"/>
    <w:rsid w:val="009A0E60"/>
    <w:rsid w:val="009A0F91"/>
    <w:rsid w:val="009A1ACB"/>
    <w:rsid w:val="009A1C2D"/>
    <w:rsid w:val="009A2EBB"/>
    <w:rsid w:val="009A311E"/>
    <w:rsid w:val="009A3368"/>
    <w:rsid w:val="009A4286"/>
    <w:rsid w:val="009A43B7"/>
    <w:rsid w:val="009A461D"/>
    <w:rsid w:val="009A467D"/>
    <w:rsid w:val="009A4989"/>
    <w:rsid w:val="009A49BD"/>
    <w:rsid w:val="009A572F"/>
    <w:rsid w:val="009A61D1"/>
    <w:rsid w:val="009A632E"/>
    <w:rsid w:val="009A651A"/>
    <w:rsid w:val="009A684E"/>
    <w:rsid w:val="009A6E16"/>
    <w:rsid w:val="009A7E78"/>
    <w:rsid w:val="009B0A41"/>
    <w:rsid w:val="009B1A68"/>
    <w:rsid w:val="009B1E15"/>
    <w:rsid w:val="009B21E7"/>
    <w:rsid w:val="009B26A7"/>
    <w:rsid w:val="009B2B97"/>
    <w:rsid w:val="009B2D85"/>
    <w:rsid w:val="009B31E5"/>
    <w:rsid w:val="009B32D0"/>
    <w:rsid w:val="009B38E9"/>
    <w:rsid w:val="009B413B"/>
    <w:rsid w:val="009B50EF"/>
    <w:rsid w:val="009B58EE"/>
    <w:rsid w:val="009B63E3"/>
    <w:rsid w:val="009B6674"/>
    <w:rsid w:val="009B691D"/>
    <w:rsid w:val="009B6D98"/>
    <w:rsid w:val="009B786B"/>
    <w:rsid w:val="009B7DF5"/>
    <w:rsid w:val="009C004D"/>
    <w:rsid w:val="009C02A3"/>
    <w:rsid w:val="009C055A"/>
    <w:rsid w:val="009C0E19"/>
    <w:rsid w:val="009C11D9"/>
    <w:rsid w:val="009C1DA4"/>
    <w:rsid w:val="009C1F00"/>
    <w:rsid w:val="009C2691"/>
    <w:rsid w:val="009C2B4B"/>
    <w:rsid w:val="009C2DDC"/>
    <w:rsid w:val="009C32F1"/>
    <w:rsid w:val="009C36B8"/>
    <w:rsid w:val="009C510B"/>
    <w:rsid w:val="009C5205"/>
    <w:rsid w:val="009C587F"/>
    <w:rsid w:val="009C640F"/>
    <w:rsid w:val="009C68B3"/>
    <w:rsid w:val="009D0DAB"/>
    <w:rsid w:val="009D0E1B"/>
    <w:rsid w:val="009D1A67"/>
    <w:rsid w:val="009D1A74"/>
    <w:rsid w:val="009D23C2"/>
    <w:rsid w:val="009D2452"/>
    <w:rsid w:val="009D24DC"/>
    <w:rsid w:val="009D3028"/>
    <w:rsid w:val="009D3459"/>
    <w:rsid w:val="009D417A"/>
    <w:rsid w:val="009D434C"/>
    <w:rsid w:val="009D43F5"/>
    <w:rsid w:val="009D44BF"/>
    <w:rsid w:val="009D4577"/>
    <w:rsid w:val="009D4F3A"/>
    <w:rsid w:val="009D5A41"/>
    <w:rsid w:val="009D5C65"/>
    <w:rsid w:val="009D686D"/>
    <w:rsid w:val="009D7780"/>
    <w:rsid w:val="009D7A6E"/>
    <w:rsid w:val="009E0D5C"/>
    <w:rsid w:val="009E0F8D"/>
    <w:rsid w:val="009E1643"/>
    <w:rsid w:val="009E2678"/>
    <w:rsid w:val="009E2C67"/>
    <w:rsid w:val="009E3103"/>
    <w:rsid w:val="009E3B7E"/>
    <w:rsid w:val="009E3B9C"/>
    <w:rsid w:val="009E40C2"/>
    <w:rsid w:val="009E4C1E"/>
    <w:rsid w:val="009E4DA4"/>
    <w:rsid w:val="009E4FD6"/>
    <w:rsid w:val="009E539C"/>
    <w:rsid w:val="009E640C"/>
    <w:rsid w:val="009E6681"/>
    <w:rsid w:val="009E6B4A"/>
    <w:rsid w:val="009E6D3C"/>
    <w:rsid w:val="009E6D61"/>
    <w:rsid w:val="009E7151"/>
    <w:rsid w:val="009E78D5"/>
    <w:rsid w:val="009E7A20"/>
    <w:rsid w:val="009F0112"/>
    <w:rsid w:val="009F0962"/>
    <w:rsid w:val="009F0A0D"/>
    <w:rsid w:val="009F0F7C"/>
    <w:rsid w:val="009F15A5"/>
    <w:rsid w:val="009F1982"/>
    <w:rsid w:val="009F253F"/>
    <w:rsid w:val="009F2594"/>
    <w:rsid w:val="009F3FFC"/>
    <w:rsid w:val="009F47D3"/>
    <w:rsid w:val="009F7167"/>
    <w:rsid w:val="009F7A2D"/>
    <w:rsid w:val="009F7AF9"/>
    <w:rsid w:val="009F7BB1"/>
    <w:rsid w:val="009F7D8E"/>
    <w:rsid w:val="00A000AF"/>
    <w:rsid w:val="00A00567"/>
    <w:rsid w:val="00A00663"/>
    <w:rsid w:val="00A00D09"/>
    <w:rsid w:val="00A010C7"/>
    <w:rsid w:val="00A01144"/>
    <w:rsid w:val="00A0138A"/>
    <w:rsid w:val="00A016B3"/>
    <w:rsid w:val="00A01B32"/>
    <w:rsid w:val="00A01E94"/>
    <w:rsid w:val="00A01F45"/>
    <w:rsid w:val="00A0240F"/>
    <w:rsid w:val="00A024D1"/>
    <w:rsid w:val="00A0259C"/>
    <w:rsid w:val="00A02895"/>
    <w:rsid w:val="00A0329A"/>
    <w:rsid w:val="00A036A5"/>
    <w:rsid w:val="00A037B3"/>
    <w:rsid w:val="00A03EE4"/>
    <w:rsid w:val="00A045B7"/>
    <w:rsid w:val="00A05733"/>
    <w:rsid w:val="00A0613D"/>
    <w:rsid w:val="00A06563"/>
    <w:rsid w:val="00A070A3"/>
    <w:rsid w:val="00A10A9A"/>
    <w:rsid w:val="00A1106A"/>
    <w:rsid w:val="00A11941"/>
    <w:rsid w:val="00A11CD9"/>
    <w:rsid w:val="00A12EE6"/>
    <w:rsid w:val="00A13416"/>
    <w:rsid w:val="00A15630"/>
    <w:rsid w:val="00A15B6D"/>
    <w:rsid w:val="00A15FAF"/>
    <w:rsid w:val="00A16666"/>
    <w:rsid w:val="00A16CC8"/>
    <w:rsid w:val="00A17046"/>
    <w:rsid w:val="00A170BA"/>
    <w:rsid w:val="00A17493"/>
    <w:rsid w:val="00A1799E"/>
    <w:rsid w:val="00A17ACF"/>
    <w:rsid w:val="00A20103"/>
    <w:rsid w:val="00A203AD"/>
    <w:rsid w:val="00A20507"/>
    <w:rsid w:val="00A20C79"/>
    <w:rsid w:val="00A20EA2"/>
    <w:rsid w:val="00A21509"/>
    <w:rsid w:val="00A217DC"/>
    <w:rsid w:val="00A21E20"/>
    <w:rsid w:val="00A223F3"/>
    <w:rsid w:val="00A22475"/>
    <w:rsid w:val="00A2325D"/>
    <w:rsid w:val="00A2340D"/>
    <w:rsid w:val="00A235EA"/>
    <w:rsid w:val="00A23F05"/>
    <w:rsid w:val="00A244DD"/>
    <w:rsid w:val="00A24B1F"/>
    <w:rsid w:val="00A25D39"/>
    <w:rsid w:val="00A25F2E"/>
    <w:rsid w:val="00A25F58"/>
    <w:rsid w:val="00A2636F"/>
    <w:rsid w:val="00A263FE"/>
    <w:rsid w:val="00A26FAD"/>
    <w:rsid w:val="00A274D7"/>
    <w:rsid w:val="00A2762E"/>
    <w:rsid w:val="00A27755"/>
    <w:rsid w:val="00A27ACE"/>
    <w:rsid w:val="00A30D58"/>
    <w:rsid w:val="00A30EEB"/>
    <w:rsid w:val="00A31138"/>
    <w:rsid w:val="00A31343"/>
    <w:rsid w:val="00A32130"/>
    <w:rsid w:val="00A32178"/>
    <w:rsid w:val="00A33491"/>
    <w:rsid w:val="00A336BD"/>
    <w:rsid w:val="00A33CE0"/>
    <w:rsid w:val="00A34400"/>
    <w:rsid w:val="00A34CF7"/>
    <w:rsid w:val="00A34D9C"/>
    <w:rsid w:val="00A3540E"/>
    <w:rsid w:val="00A35862"/>
    <w:rsid w:val="00A35F64"/>
    <w:rsid w:val="00A36A38"/>
    <w:rsid w:val="00A36C15"/>
    <w:rsid w:val="00A4139A"/>
    <w:rsid w:val="00A423AF"/>
    <w:rsid w:val="00A43C07"/>
    <w:rsid w:val="00A43EE3"/>
    <w:rsid w:val="00A45508"/>
    <w:rsid w:val="00A45667"/>
    <w:rsid w:val="00A45A60"/>
    <w:rsid w:val="00A45A6F"/>
    <w:rsid w:val="00A45BE4"/>
    <w:rsid w:val="00A4639B"/>
    <w:rsid w:val="00A46483"/>
    <w:rsid w:val="00A46AD3"/>
    <w:rsid w:val="00A46C17"/>
    <w:rsid w:val="00A47EB4"/>
    <w:rsid w:val="00A50231"/>
    <w:rsid w:val="00A502BC"/>
    <w:rsid w:val="00A50471"/>
    <w:rsid w:val="00A50AF4"/>
    <w:rsid w:val="00A51AC3"/>
    <w:rsid w:val="00A524EB"/>
    <w:rsid w:val="00A53DC4"/>
    <w:rsid w:val="00A5421B"/>
    <w:rsid w:val="00A54542"/>
    <w:rsid w:val="00A55431"/>
    <w:rsid w:val="00A55954"/>
    <w:rsid w:val="00A55D18"/>
    <w:rsid w:val="00A56109"/>
    <w:rsid w:val="00A568FE"/>
    <w:rsid w:val="00A56C07"/>
    <w:rsid w:val="00A56D2F"/>
    <w:rsid w:val="00A5745A"/>
    <w:rsid w:val="00A57C96"/>
    <w:rsid w:val="00A57E95"/>
    <w:rsid w:val="00A6018A"/>
    <w:rsid w:val="00A603AD"/>
    <w:rsid w:val="00A603EC"/>
    <w:rsid w:val="00A611C0"/>
    <w:rsid w:val="00A61765"/>
    <w:rsid w:val="00A61AA8"/>
    <w:rsid w:val="00A621E7"/>
    <w:rsid w:val="00A623C6"/>
    <w:rsid w:val="00A62A3E"/>
    <w:rsid w:val="00A639D4"/>
    <w:rsid w:val="00A643F0"/>
    <w:rsid w:val="00A64560"/>
    <w:rsid w:val="00A64690"/>
    <w:rsid w:val="00A655E3"/>
    <w:rsid w:val="00A65BBF"/>
    <w:rsid w:val="00A662D8"/>
    <w:rsid w:val="00A66BB0"/>
    <w:rsid w:val="00A7008F"/>
    <w:rsid w:val="00A70DE3"/>
    <w:rsid w:val="00A70E43"/>
    <w:rsid w:val="00A719AF"/>
    <w:rsid w:val="00A71B72"/>
    <w:rsid w:val="00A71EFD"/>
    <w:rsid w:val="00A7335F"/>
    <w:rsid w:val="00A73F5C"/>
    <w:rsid w:val="00A74D1A"/>
    <w:rsid w:val="00A753D5"/>
    <w:rsid w:val="00A754B3"/>
    <w:rsid w:val="00A75F6C"/>
    <w:rsid w:val="00A7603C"/>
    <w:rsid w:val="00A76508"/>
    <w:rsid w:val="00A768B1"/>
    <w:rsid w:val="00A7695B"/>
    <w:rsid w:val="00A76D0E"/>
    <w:rsid w:val="00A7712C"/>
    <w:rsid w:val="00A77673"/>
    <w:rsid w:val="00A77D17"/>
    <w:rsid w:val="00A77D95"/>
    <w:rsid w:val="00A80069"/>
    <w:rsid w:val="00A8060D"/>
    <w:rsid w:val="00A8106A"/>
    <w:rsid w:val="00A8108C"/>
    <w:rsid w:val="00A81AC9"/>
    <w:rsid w:val="00A81E97"/>
    <w:rsid w:val="00A82106"/>
    <w:rsid w:val="00A82519"/>
    <w:rsid w:val="00A8262C"/>
    <w:rsid w:val="00A82AF0"/>
    <w:rsid w:val="00A830AF"/>
    <w:rsid w:val="00A83485"/>
    <w:rsid w:val="00A836A7"/>
    <w:rsid w:val="00A83DA4"/>
    <w:rsid w:val="00A83E7E"/>
    <w:rsid w:val="00A844D1"/>
    <w:rsid w:val="00A84B15"/>
    <w:rsid w:val="00A84E57"/>
    <w:rsid w:val="00A8585F"/>
    <w:rsid w:val="00A85FB7"/>
    <w:rsid w:val="00A860BF"/>
    <w:rsid w:val="00A86192"/>
    <w:rsid w:val="00A86283"/>
    <w:rsid w:val="00A86306"/>
    <w:rsid w:val="00A86D78"/>
    <w:rsid w:val="00A86F10"/>
    <w:rsid w:val="00A86FC9"/>
    <w:rsid w:val="00A8706B"/>
    <w:rsid w:val="00A90225"/>
    <w:rsid w:val="00A90D53"/>
    <w:rsid w:val="00A91179"/>
    <w:rsid w:val="00A9125D"/>
    <w:rsid w:val="00A9198E"/>
    <w:rsid w:val="00A9283B"/>
    <w:rsid w:val="00A9296F"/>
    <w:rsid w:val="00A93105"/>
    <w:rsid w:val="00A938A6"/>
    <w:rsid w:val="00A93BEF"/>
    <w:rsid w:val="00A93D50"/>
    <w:rsid w:val="00A94109"/>
    <w:rsid w:val="00A94242"/>
    <w:rsid w:val="00A94A65"/>
    <w:rsid w:val="00A94E41"/>
    <w:rsid w:val="00A9524F"/>
    <w:rsid w:val="00A95455"/>
    <w:rsid w:val="00A95898"/>
    <w:rsid w:val="00A95A8B"/>
    <w:rsid w:val="00A95EF2"/>
    <w:rsid w:val="00A960A5"/>
    <w:rsid w:val="00A960C4"/>
    <w:rsid w:val="00A973E1"/>
    <w:rsid w:val="00A97746"/>
    <w:rsid w:val="00AA0AD6"/>
    <w:rsid w:val="00AA0BC4"/>
    <w:rsid w:val="00AA0C4D"/>
    <w:rsid w:val="00AA0DED"/>
    <w:rsid w:val="00AA18E5"/>
    <w:rsid w:val="00AA202D"/>
    <w:rsid w:val="00AA21C9"/>
    <w:rsid w:val="00AA2395"/>
    <w:rsid w:val="00AA282A"/>
    <w:rsid w:val="00AA2DAD"/>
    <w:rsid w:val="00AA32FF"/>
    <w:rsid w:val="00AA4218"/>
    <w:rsid w:val="00AA4573"/>
    <w:rsid w:val="00AA5085"/>
    <w:rsid w:val="00AA6866"/>
    <w:rsid w:val="00AA6FBC"/>
    <w:rsid w:val="00AB02BC"/>
    <w:rsid w:val="00AB0800"/>
    <w:rsid w:val="00AB0B34"/>
    <w:rsid w:val="00AB1F9E"/>
    <w:rsid w:val="00AB2370"/>
    <w:rsid w:val="00AB27D6"/>
    <w:rsid w:val="00AB31C8"/>
    <w:rsid w:val="00AB6714"/>
    <w:rsid w:val="00AB6806"/>
    <w:rsid w:val="00AB6B40"/>
    <w:rsid w:val="00AB6DD4"/>
    <w:rsid w:val="00AB7646"/>
    <w:rsid w:val="00AB7698"/>
    <w:rsid w:val="00AB786F"/>
    <w:rsid w:val="00AB7A18"/>
    <w:rsid w:val="00AC10A5"/>
    <w:rsid w:val="00AC135C"/>
    <w:rsid w:val="00AC1CF1"/>
    <w:rsid w:val="00AC1EA2"/>
    <w:rsid w:val="00AC21BB"/>
    <w:rsid w:val="00AC2BD3"/>
    <w:rsid w:val="00AC304B"/>
    <w:rsid w:val="00AC34D2"/>
    <w:rsid w:val="00AC35DD"/>
    <w:rsid w:val="00AC3CA0"/>
    <w:rsid w:val="00AC47A7"/>
    <w:rsid w:val="00AC543F"/>
    <w:rsid w:val="00AC5B3A"/>
    <w:rsid w:val="00AC5F9D"/>
    <w:rsid w:val="00AC73AF"/>
    <w:rsid w:val="00AC76E5"/>
    <w:rsid w:val="00AC7A87"/>
    <w:rsid w:val="00AC7B31"/>
    <w:rsid w:val="00AC7B92"/>
    <w:rsid w:val="00AC7C7E"/>
    <w:rsid w:val="00AC7D29"/>
    <w:rsid w:val="00AD0096"/>
    <w:rsid w:val="00AD01F7"/>
    <w:rsid w:val="00AD0B1B"/>
    <w:rsid w:val="00AD0C33"/>
    <w:rsid w:val="00AD1283"/>
    <w:rsid w:val="00AD1465"/>
    <w:rsid w:val="00AD2660"/>
    <w:rsid w:val="00AD2B8A"/>
    <w:rsid w:val="00AD2D32"/>
    <w:rsid w:val="00AD4052"/>
    <w:rsid w:val="00AD41BF"/>
    <w:rsid w:val="00AD429E"/>
    <w:rsid w:val="00AD4D29"/>
    <w:rsid w:val="00AD5375"/>
    <w:rsid w:val="00AD5596"/>
    <w:rsid w:val="00AD5F5F"/>
    <w:rsid w:val="00AD69D8"/>
    <w:rsid w:val="00AD6C02"/>
    <w:rsid w:val="00AD72F7"/>
    <w:rsid w:val="00AD7382"/>
    <w:rsid w:val="00AD74E9"/>
    <w:rsid w:val="00AE02BA"/>
    <w:rsid w:val="00AE13DA"/>
    <w:rsid w:val="00AE188B"/>
    <w:rsid w:val="00AE2893"/>
    <w:rsid w:val="00AE28F3"/>
    <w:rsid w:val="00AE2F37"/>
    <w:rsid w:val="00AE4969"/>
    <w:rsid w:val="00AE54DA"/>
    <w:rsid w:val="00AE569D"/>
    <w:rsid w:val="00AE73AB"/>
    <w:rsid w:val="00AE7663"/>
    <w:rsid w:val="00AE76FF"/>
    <w:rsid w:val="00AE7A36"/>
    <w:rsid w:val="00AE7D07"/>
    <w:rsid w:val="00AE7E77"/>
    <w:rsid w:val="00AF0347"/>
    <w:rsid w:val="00AF0D90"/>
    <w:rsid w:val="00AF1393"/>
    <w:rsid w:val="00AF19D7"/>
    <w:rsid w:val="00AF1FBD"/>
    <w:rsid w:val="00AF22F7"/>
    <w:rsid w:val="00AF28FA"/>
    <w:rsid w:val="00AF2A4D"/>
    <w:rsid w:val="00AF2B07"/>
    <w:rsid w:val="00AF2F42"/>
    <w:rsid w:val="00AF2F89"/>
    <w:rsid w:val="00AF3C7F"/>
    <w:rsid w:val="00AF4A9D"/>
    <w:rsid w:val="00AF4AA5"/>
    <w:rsid w:val="00AF4D5A"/>
    <w:rsid w:val="00AF4E4F"/>
    <w:rsid w:val="00AF60FD"/>
    <w:rsid w:val="00AF72D5"/>
    <w:rsid w:val="00AF7580"/>
    <w:rsid w:val="00AF779E"/>
    <w:rsid w:val="00AF79FF"/>
    <w:rsid w:val="00AF7A05"/>
    <w:rsid w:val="00AF7A7C"/>
    <w:rsid w:val="00B00567"/>
    <w:rsid w:val="00B00588"/>
    <w:rsid w:val="00B00E59"/>
    <w:rsid w:val="00B0187C"/>
    <w:rsid w:val="00B0226B"/>
    <w:rsid w:val="00B02282"/>
    <w:rsid w:val="00B02A31"/>
    <w:rsid w:val="00B0352F"/>
    <w:rsid w:val="00B037FF"/>
    <w:rsid w:val="00B03FF6"/>
    <w:rsid w:val="00B04542"/>
    <w:rsid w:val="00B045B6"/>
    <w:rsid w:val="00B04BBB"/>
    <w:rsid w:val="00B04E2E"/>
    <w:rsid w:val="00B05DBC"/>
    <w:rsid w:val="00B063C4"/>
    <w:rsid w:val="00B068A1"/>
    <w:rsid w:val="00B068E5"/>
    <w:rsid w:val="00B073EF"/>
    <w:rsid w:val="00B07A8B"/>
    <w:rsid w:val="00B07CFA"/>
    <w:rsid w:val="00B109F3"/>
    <w:rsid w:val="00B10C67"/>
    <w:rsid w:val="00B10D03"/>
    <w:rsid w:val="00B114A3"/>
    <w:rsid w:val="00B11C42"/>
    <w:rsid w:val="00B11E11"/>
    <w:rsid w:val="00B11FAE"/>
    <w:rsid w:val="00B121D2"/>
    <w:rsid w:val="00B126C3"/>
    <w:rsid w:val="00B12A16"/>
    <w:rsid w:val="00B13008"/>
    <w:rsid w:val="00B13534"/>
    <w:rsid w:val="00B13A92"/>
    <w:rsid w:val="00B14286"/>
    <w:rsid w:val="00B1430F"/>
    <w:rsid w:val="00B145FC"/>
    <w:rsid w:val="00B179A1"/>
    <w:rsid w:val="00B17EAB"/>
    <w:rsid w:val="00B20519"/>
    <w:rsid w:val="00B20902"/>
    <w:rsid w:val="00B20C4F"/>
    <w:rsid w:val="00B20EF1"/>
    <w:rsid w:val="00B2100B"/>
    <w:rsid w:val="00B216D7"/>
    <w:rsid w:val="00B218F0"/>
    <w:rsid w:val="00B22861"/>
    <w:rsid w:val="00B229D4"/>
    <w:rsid w:val="00B230A8"/>
    <w:rsid w:val="00B23265"/>
    <w:rsid w:val="00B23EC3"/>
    <w:rsid w:val="00B241CC"/>
    <w:rsid w:val="00B2487E"/>
    <w:rsid w:val="00B24AAB"/>
    <w:rsid w:val="00B24DD9"/>
    <w:rsid w:val="00B25E02"/>
    <w:rsid w:val="00B265D3"/>
    <w:rsid w:val="00B269EB"/>
    <w:rsid w:val="00B26DB5"/>
    <w:rsid w:val="00B27A47"/>
    <w:rsid w:val="00B27F78"/>
    <w:rsid w:val="00B301D8"/>
    <w:rsid w:val="00B30588"/>
    <w:rsid w:val="00B3071C"/>
    <w:rsid w:val="00B314F6"/>
    <w:rsid w:val="00B32002"/>
    <w:rsid w:val="00B324A5"/>
    <w:rsid w:val="00B32D8F"/>
    <w:rsid w:val="00B32E1D"/>
    <w:rsid w:val="00B33200"/>
    <w:rsid w:val="00B333C8"/>
    <w:rsid w:val="00B33917"/>
    <w:rsid w:val="00B339C3"/>
    <w:rsid w:val="00B33D54"/>
    <w:rsid w:val="00B3498E"/>
    <w:rsid w:val="00B350D3"/>
    <w:rsid w:val="00B353E3"/>
    <w:rsid w:val="00B356C8"/>
    <w:rsid w:val="00B35BB4"/>
    <w:rsid w:val="00B362D3"/>
    <w:rsid w:val="00B36E2F"/>
    <w:rsid w:val="00B37101"/>
    <w:rsid w:val="00B37767"/>
    <w:rsid w:val="00B40910"/>
    <w:rsid w:val="00B40979"/>
    <w:rsid w:val="00B41217"/>
    <w:rsid w:val="00B417AA"/>
    <w:rsid w:val="00B4194F"/>
    <w:rsid w:val="00B4207D"/>
    <w:rsid w:val="00B4241A"/>
    <w:rsid w:val="00B425A6"/>
    <w:rsid w:val="00B42C0E"/>
    <w:rsid w:val="00B43FB9"/>
    <w:rsid w:val="00B4414C"/>
    <w:rsid w:val="00B44217"/>
    <w:rsid w:val="00B445CF"/>
    <w:rsid w:val="00B44E69"/>
    <w:rsid w:val="00B4503B"/>
    <w:rsid w:val="00B45436"/>
    <w:rsid w:val="00B45AB0"/>
    <w:rsid w:val="00B4637D"/>
    <w:rsid w:val="00B465E4"/>
    <w:rsid w:val="00B470B3"/>
    <w:rsid w:val="00B47970"/>
    <w:rsid w:val="00B47A56"/>
    <w:rsid w:val="00B47E65"/>
    <w:rsid w:val="00B47FD1"/>
    <w:rsid w:val="00B507D2"/>
    <w:rsid w:val="00B50ADA"/>
    <w:rsid w:val="00B50B1A"/>
    <w:rsid w:val="00B515E1"/>
    <w:rsid w:val="00B52009"/>
    <w:rsid w:val="00B523E6"/>
    <w:rsid w:val="00B52800"/>
    <w:rsid w:val="00B52AE7"/>
    <w:rsid w:val="00B53866"/>
    <w:rsid w:val="00B53FB4"/>
    <w:rsid w:val="00B54847"/>
    <w:rsid w:val="00B554A0"/>
    <w:rsid w:val="00B56983"/>
    <w:rsid w:val="00B56B28"/>
    <w:rsid w:val="00B56C44"/>
    <w:rsid w:val="00B570FB"/>
    <w:rsid w:val="00B6038F"/>
    <w:rsid w:val="00B6196D"/>
    <w:rsid w:val="00B6229E"/>
    <w:rsid w:val="00B629E9"/>
    <w:rsid w:val="00B62D2F"/>
    <w:rsid w:val="00B6345B"/>
    <w:rsid w:val="00B63726"/>
    <w:rsid w:val="00B639A3"/>
    <w:rsid w:val="00B63BBA"/>
    <w:rsid w:val="00B63D71"/>
    <w:rsid w:val="00B642E5"/>
    <w:rsid w:val="00B642FE"/>
    <w:rsid w:val="00B64849"/>
    <w:rsid w:val="00B64B7B"/>
    <w:rsid w:val="00B64ED9"/>
    <w:rsid w:val="00B65425"/>
    <w:rsid w:val="00B659EC"/>
    <w:rsid w:val="00B6637D"/>
    <w:rsid w:val="00B66DE9"/>
    <w:rsid w:val="00B66FF5"/>
    <w:rsid w:val="00B677AE"/>
    <w:rsid w:val="00B67900"/>
    <w:rsid w:val="00B701CA"/>
    <w:rsid w:val="00B705E7"/>
    <w:rsid w:val="00B70ADE"/>
    <w:rsid w:val="00B71AD5"/>
    <w:rsid w:val="00B722D2"/>
    <w:rsid w:val="00B72CF1"/>
    <w:rsid w:val="00B72F1B"/>
    <w:rsid w:val="00B74C1A"/>
    <w:rsid w:val="00B751FE"/>
    <w:rsid w:val="00B75946"/>
    <w:rsid w:val="00B75A32"/>
    <w:rsid w:val="00B75C89"/>
    <w:rsid w:val="00B766C1"/>
    <w:rsid w:val="00B768AC"/>
    <w:rsid w:val="00B76E66"/>
    <w:rsid w:val="00B77A03"/>
    <w:rsid w:val="00B77D04"/>
    <w:rsid w:val="00B77D31"/>
    <w:rsid w:val="00B77DD2"/>
    <w:rsid w:val="00B80283"/>
    <w:rsid w:val="00B805D1"/>
    <w:rsid w:val="00B805F0"/>
    <w:rsid w:val="00B811D7"/>
    <w:rsid w:val="00B813AB"/>
    <w:rsid w:val="00B817C1"/>
    <w:rsid w:val="00B81894"/>
    <w:rsid w:val="00B8243E"/>
    <w:rsid w:val="00B829C3"/>
    <w:rsid w:val="00B82D20"/>
    <w:rsid w:val="00B83FF7"/>
    <w:rsid w:val="00B847E8"/>
    <w:rsid w:val="00B84D8D"/>
    <w:rsid w:val="00B854BA"/>
    <w:rsid w:val="00B855EF"/>
    <w:rsid w:val="00B87E06"/>
    <w:rsid w:val="00B9078D"/>
    <w:rsid w:val="00B90860"/>
    <w:rsid w:val="00B90ABF"/>
    <w:rsid w:val="00B9156A"/>
    <w:rsid w:val="00B922F2"/>
    <w:rsid w:val="00B93EB0"/>
    <w:rsid w:val="00B9407E"/>
    <w:rsid w:val="00B952CD"/>
    <w:rsid w:val="00B95483"/>
    <w:rsid w:val="00B96D9B"/>
    <w:rsid w:val="00B96F21"/>
    <w:rsid w:val="00B97838"/>
    <w:rsid w:val="00B9791C"/>
    <w:rsid w:val="00B97978"/>
    <w:rsid w:val="00BA0661"/>
    <w:rsid w:val="00BA06A5"/>
    <w:rsid w:val="00BA094E"/>
    <w:rsid w:val="00BA0B04"/>
    <w:rsid w:val="00BA1614"/>
    <w:rsid w:val="00BA188A"/>
    <w:rsid w:val="00BA20BC"/>
    <w:rsid w:val="00BA2280"/>
    <w:rsid w:val="00BA3454"/>
    <w:rsid w:val="00BA3623"/>
    <w:rsid w:val="00BA3A60"/>
    <w:rsid w:val="00BA3BDE"/>
    <w:rsid w:val="00BA3DD2"/>
    <w:rsid w:val="00BA48DB"/>
    <w:rsid w:val="00BA513F"/>
    <w:rsid w:val="00BA5862"/>
    <w:rsid w:val="00BA5C6C"/>
    <w:rsid w:val="00BA5CB2"/>
    <w:rsid w:val="00BA64E4"/>
    <w:rsid w:val="00BA784C"/>
    <w:rsid w:val="00BB01D3"/>
    <w:rsid w:val="00BB02CB"/>
    <w:rsid w:val="00BB040A"/>
    <w:rsid w:val="00BB232D"/>
    <w:rsid w:val="00BB28D2"/>
    <w:rsid w:val="00BB28E3"/>
    <w:rsid w:val="00BB2F35"/>
    <w:rsid w:val="00BB3CEE"/>
    <w:rsid w:val="00BB4A0B"/>
    <w:rsid w:val="00BB5830"/>
    <w:rsid w:val="00BB6718"/>
    <w:rsid w:val="00BB676F"/>
    <w:rsid w:val="00BB6F95"/>
    <w:rsid w:val="00BB7098"/>
    <w:rsid w:val="00BB7ACA"/>
    <w:rsid w:val="00BB7CD3"/>
    <w:rsid w:val="00BC09E3"/>
    <w:rsid w:val="00BC0C88"/>
    <w:rsid w:val="00BC0E74"/>
    <w:rsid w:val="00BC1023"/>
    <w:rsid w:val="00BC1535"/>
    <w:rsid w:val="00BC1E44"/>
    <w:rsid w:val="00BC23E6"/>
    <w:rsid w:val="00BC324B"/>
    <w:rsid w:val="00BC400E"/>
    <w:rsid w:val="00BC4506"/>
    <w:rsid w:val="00BC49F4"/>
    <w:rsid w:val="00BC4E42"/>
    <w:rsid w:val="00BC517B"/>
    <w:rsid w:val="00BC5C59"/>
    <w:rsid w:val="00BC6381"/>
    <w:rsid w:val="00BC6C56"/>
    <w:rsid w:val="00BD0110"/>
    <w:rsid w:val="00BD01CA"/>
    <w:rsid w:val="00BD0243"/>
    <w:rsid w:val="00BD12BD"/>
    <w:rsid w:val="00BD18F7"/>
    <w:rsid w:val="00BD2136"/>
    <w:rsid w:val="00BD2771"/>
    <w:rsid w:val="00BD2937"/>
    <w:rsid w:val="00BD2AE8"/>
    <w:rsid w:val="00BD335A"/>
    <w:rsid w:val="00BD3CBC"/>
    <w:rsid w:val="00BD476B"/>
    <w:rsid w:val="00BD48B3"/>
    <w:rsid w:val="00BD4C3B"/>
    <w:rsid w:val="00BD555F"/>
    <w:rsid w:val="00BD5E84"/>
    <w:rsid w:val="00BD61A5"/>
    <w:rsid w:val="00BD6303"/>
    <w:rsid w:val="00BD67C9"/>
    <w:rsid w:val="00BD6A8E"/>
    <w:rsid w:val="00BD6D11"/>
    <w:rsid w:val="00BD726E"/>
    <w:rsid w:val="00BD75B0"/>
    <w:rsid w:val="00BD7B5B"/>
    <w:rsid w:val="00BE05A7"/>
    <w:rsid w:val="00BE06F4"/>
    <w:rsid w:val="00BE0EDD"/>
    <w:rsid w:val="00BE11D8"/>
    <w:rsid w:val="00BE15C9"/>
    <w:rsid w:val="00BE1C28"/>
    <w:rsid w:val="00BE1DDD"/>
    <w:rsid w:val="00BE1E8E"/>
    <w:rsid w:val="00BE2011"/>
    <w:rsid w:val="00BE2306"/>
    <w:rsid w:val="00BE2C72"/>
    <w:rsid w:val="00BE3B0D"/>
    <w:rsid w:val="00BE3DC3"/>
    <w:rsid w:val="00BE3E79"/>
    <w:rsid w:val="00BE41BC"/>
    <w:rsid w:val="00BE449F"/>
    <w:rsid w:val="00BE5822"/>
    <w:rsid w:val="00BE5C57"/>
    <w:rsid w:val="00BE69EC"/>
    <w:rsid w:val="00BE70AE"/>
    <w:rsid w:val="00BE75BD"/>
    <w:rsid w:val="00BE78FA"/>
    <w:rsid w:val="00BF01CC"/>
    <w:rsid w:val="00BF0560"/>
    <w:rsid w:val="00BF0D30"/>
    <w:rsid w:val="00BF220F"/>
    <w:rsid w:val="00BF2A26"/>
    <w:rsid w:val="00BF3D05"/>
    <w:rsid w:val="00BF3E83"/>
    <w:rsid w:val="00BF4007"/>
    <w:rsid w:val="00BF59EB"/>
    <w:rsid w:val="00BF610A"/>
    <w:rsid w:val="00BF7139"/>
    <w:rsid w:val="00BF7477"/>
    <w:rsid w:val="00C00E90"/>
    <w:rsid w:val="00C01538"/>
    <w:rsid w:val="00C0224F"/>
    <w:rsid w:val="00C03ADF"/>
    <w:rsid w:val="00C045D0"/>
    <w:rsid w:val="00C04A6B"/>
    <w:rsid w:val="00C04AE7"/>
    <w:rsid w:val="00C06378"/>
    <w:rsid w:val="00C0676C"/>
    <w:rsid w:val="00C0702A"/>
    <w:rsid w:val="00C07B4B"/>
    <w:rsid w:val="00C07B91"/>
    <w:rsid w:val="00C129AA"/>
    <w:rsid w:val="00C129AE"/>
    <w:rsid w:val="00C129C9"/>
    <w:rsid w:val="00C12D0D"/>
    <w:rsid w:val="00C142FD"/>
    <w:rsid w:val="00C14A44"/>
    <w:rsid w:val="00C14F06"/>
    <w:rsid w:val="00C16123"/>
    <w:rsid w:val="00C16253"/>
    <w:rsid w:val="00C16FFF"/>
    <w:rsid w:val="00C177A2"/>
    <w:rsid w:val="00C17CB9"/>
    <w:rsid w:val="00C202FF"/>
    <w:rsid w:val="00C203C9"/>
    <w:rsid w:val="00C20A63"/>
    <w:rsid w:val="00C20A92"/>
    <w:rsid w:val="00C20D92"/>
    <w:rsid w:val="00C216AC"/>
    <w:rsid w:val="00C2171B"/>
    <w:rsid w:val="00C21C66"/>
    <w:rsid w:val="00C21D58"/>
    <w:rsid w:val="00C22636"/>
    <w:rsid w:val="00C23495"/>
    <w:rsid w:val="00C23F44"/>
    <w:rsid w:val="00C24697"/>
    <w:rsid w:val="00C24E1A"/>
    <w:rsid w:val="00C24EB7"/>
    <w:rsid w:val="00C24FB5"/>
    <w:rsid w:val="00C25CC7"/>
    <w:rsid w:val="00C264FA"/>
    <w:rsid w:val="00C2732F"/>
    <w:rsid w:val="00C279FC"/>
    <w:rsid w:val="00C27B4F"/>
    <w:rsid w:val="00C3021E"/>
    <w:rsid w:val="00C30455"/>
    <w:rsid w:val="00C308C1"/>
    <w:rsid w:val="00C30C03"/>
    <w:rsid w:val="00C30C44"/>
    <w:rsid w:val="00C3173E"/>
    <w:rsid w:val="00C32F6B"/>
    <w:rsid w:val="00C33F50"/>
    <w:rsid w:val="00C342D7"/>
    <w:rsid w:val="00C34B55"/>
    <w:rsid w:val="00C3583F"/>
    <w:rsid w:val="00C360ED"/>
    <w:rsid w:val="00C36560"/>
    <w:rsid w:val="00C375F9"/>
    <w:rsid w:val="00C37E3E"/>
    <w:rsid w:val="00C37E40"/>
    <w:rsid w:val="00C40E5B"/>
    <w:rsid w:val="00C40F4B"/>
    <w:rsid w:val="00C41162"/>
    <w:rsid w:val="00C41E74"/>
    <w:rsid w:val="00C4237D"/>
    <w:rsid w:val="00C42402"/>
    <w:rsid w:val="00C42551"/>
    <w:rsid w:val="00C426C9"/>
    <w:rsid w:val="00C427C2"/>
    <w:rsid w:val="00C428E6"/>
    <w:rsid w:val="00C42BFB"/>
    <w:rsid w:val="00C42D22"/>
    <w:rsid w:val="00C43309"/>
    <w:rsid w:val="00C43A40"/>
    <w:rsid w:val="00C440B8"/>
    <w:rsid w:val="00C4417E"/>
    <w:rsid w:val="00C446AA"/>
    <w:rsid w:val="00C44C4D"/>
    <w:rsid w:val="00C45ADC"/>
    <w:rsid w:val="00C46AE8"/>
    <w:rsid w:val="00C46E16"/>
    <w:rsid w:val="00C46FBC"/>
    <w:rsid w:val="00C5133A"/>
    <w:rsid w:val="00C522A2"/>
    <w:rsid w:val="00C525E9"/>
    <w:rsid w:val="00C52623"/>
    <w:rsid w:val="00C52A01"/>
    <w:rsid w:val="00C53184"/>
    <w:rsid w:val="00C5379A"/>
    <w:rsid w:val="00C53895"/>
    <w:rsid w:val="00C53C6D"/>
    <w:rsid w:val="00C54005"/>
    <w:rsid w:val="00C54215"/>
    <w:rsid w:val="00C54C95"/>
    <w:rsid w:val="00C559C6"/>
    <w:rsid w:val="00C55F3D"/>
    <w:rsid w:val="00C56175"/>
    <w:rsid w:val="00C5630F"/>
    <w:rsid w:val="00C5666C"/>
    <w:rsid w:val="00C56EE5"/>
    <w:rsid w:val="00C573B0"/>
    <w:rsid w:val="00C578DB"/>
    <w:rsid w:val="00C603DF"/>
    <w:rsid w:val="00C607F2"/>
    <w:rsid w:val="00C614BF"/>
    <w:rsid w:val="00C61629"/>
    <w:rsid w:val="00C616F5"/>
    <w:rsid w:val="00C6177A"/>
    <w:rsid w:val="00C61D31"/>
    <w:rsid w:val="00C61FC9"/>
    <w:rsid w:val="00C62094"/>
    <w:rsid w:val="00C620BE"/>
    <w:rsid w:val="00C62584"/>
    <w:rsid w:val="00C6288E"/>
    <w:rsid w:val="00C62DC5"/>
    <w:rsid w:val="00C62EB3"/>
    <w:rsid w:val="00C63CA2"/>
    <w:rsid w:val="00C641E0"/>
    <w:rsid w:val="00C6455E"/>
    <w:rsid w:val="00C64AB8"/>
    <w:rsid w:val="00C6562C"/>
    <w:rsid w:val="00C65817"/>
    <w:rsid w:val="00C658DF"/>
    <w:rsid w:val="00C659AD"/>
    <w:rsid w:val="00C6600E"/>
    <w:rsid w:val="00C66292"/>
    <w:rsid w:val="00C66407"/>
    <w:rsid w:val="00C67104"/>
    <w:rsid w:val="00C677ED"/>
    <w:rsid w:val="00C67FD9"/>
    <w:rsid w:val="00C70146"/>
    <w:rsid w:val="00C702D4"/>
    <w:rsid w:val="00C71E36"/>
    <w:rsid w:val="00C72810"/>
    <w:rsid w:val="00C73E4A"/>
    <w:rsid w:val="00C74003"/>
    <w:rsid w:val="00C74575"/>
    <w:rsid w:val="00C74E95"/>
    <w:rsid w:val="00C750FC"/>
    <w:rsid w:val="00C7562C"/>
    <w:rsid w:val="00C76F86"/>
    <w:rsid w:val="00C77DB2"/>
    <w:rsid w:val="00C8031F"/>
    <w:rsid w:val="00C80679"/>
    <w:rsid w:val="00C80941"/>
    <w:rsid w:val="00C80D27"/>
    <w:rsid w:val="00C80F37"/>
    <w:rsid w:val="00C80FFB"/>
    <w:rsid w:val="00C813EF"/>
    <w:rsid w:val="00C81522"/>
    <w:rsid w:val="00C81822"/>
    <w:rsid w:val="00C818A1"/>
    <w:rsid w:val="00C8197A"/>
    <w:rsid w:val="00C82495"/>
    <w:rsid w:val="00C825C9"/>
    <w:rsid w:val="00C827AA"/>
    <w:rsid w:val="00C82ABF"/>
    <w:rsid w:val="00C8430E"/>
    <w:rsid w:val="00C84385"/>
    <w:rsid w:val="00C84E91"/>
    <w:rsid w:val="00C84E9A"/>
    <w:rsid w:val="00C85145"/>
    <w:rsid w:val="00C854D4"/>
    <w:rsid w:val="00C86059"/>
    <w:rsid w:val="00C868A3"/>
    <w:rsid w:val="00C86CB4"/>
    <w:rsid w:val="00C87051"/>
    <w:rsid w:val="00C875A6"/>
    <w:rsid w:val="00C8767B"/>
    <w:rsid w:val="00C87A09"/>
    <w:rsid w:val="00C87D1B"/>
    <w:rsid w:val="00C902E6"/>
    <w:rsid w:val="00C907E2"/>
    <w:rsid w:val="00C910D2"/>
    <w:rsid w:val="00C91270"/>
    <w:rsid w:val="00C919CD"/>
    <w:rsid w:val="00C91BED"/>
    <w:rsid w:val="00C92C4E"/>
    <w:rsid w:val="00C92D23"/>
    <w:rsid w:val="00C95019"/>
    <w:rsid w:val="00C95303"/>
    <w:rsid w:val="00C953E9"/>
    <w:rsid w:val="00C955EF"/>
    <w:rsid w:val="00C95876"/>
    <w:rsid w:val="00C95F62"/>
    <w:rsid w:val="00C96268"/>
    <w:rsid w:val="00C965CB"/>
    <w:rsid w:val="00C966E8"/>
    <w:rsid w:val="00C96EC1"/>
    <w:rsid w:val="00C96F92"/>
    <w:rsid w:val="00C9762B"/>
    <w:rsid w:val="00C9763F"/>
    <w:rsid w:val="00C97B2C"/>
    <w:rsid w:val="00CA0730"/>
    <w:rsid w:val="00CA07B7"/>
    <w:rsid w:val="00CA1313"/>
    <w:rsid w:val="00CA184B"/>
    <w:rsid w:val="00CA1EB3"/>
    <w:rsid w:val="00CA1FD1"/>
    <w:rsid w:val="00CA2445"/>
    <w:rsid w:val="00CA392D"/>
    <w:rsid w:val="00CA39C1"/>
    <w:rsid w:val="00CA4530"/>
    <w:rsid w:val="00CA48F3"/>
    <w:rsid w:val="00CA50B9"/>
    <w:rsid w:val="00CA52F0"/>
    <w:rsid w:val="00CA5BEC"/>
    <w:rsid w:val="00CA5E3A"/>
    <w:rsid w:val="00CA6555"/>
    <w:rsid w:val="00CA6645"/>
    <w:rsid w:val="00CA73ED"/>
    <w:rsid w:val="00CB0112"/>
    <w:rsid w:val="00CB013B"/>
    <w:rsid w:val="00CB099F"/>
    <w:rsid w:val="00CB09C4"/>
    <w:rsid w:val="00CB0C0E"/>
    <w:rsid w:val="00CB1149"/>
    <w:rsid w:val="00CB1E77"/>
    <w:rsid w:val="00CB1ED5"/>
    <w:rsid w:val="00CB2881"/>
    <w:rsid w:val="00CB29FB"/>
    <w:rsid w:val="00CB34F3"/>
    <w:rsid w:val="00CB35F9"/>
    <w:rsid w:val="00CB3A1D"/>
    <w:rsid w:val="00CB49DD"/>
    <w:rsid w:val="00CB49E1"/>
    <w:rsid w:val="00CB4E23"/>
    <w:rsid w:val="00CB60E7"/>
    <w:rsid w:val="00CB6FF5"/>
    <w:rsid w:val="00CB73C2"/>
    <w:rsid w:val="00CB7B02"/>
    <w:rsid w:val="00CB7C47"/>
    <w:rsid w:val="00CC022F"/>
    <w:rsid w:val="00CC0ED2"/>
    <w:rsid w:val="00CC19AC"/>
    <w:rsid w:val="00CC1ADE"/>
    <w:rsid w:val="00CC1C34"/>
    <w:rsid w:val="00CC3399"/>
    <w:rsid w:val="00CC351B"/>
    <w:rsid w:val="00CC36C6"/>
    <w:rsid w:val="00CC3F5E"/>
    <w:rsid w:val="00CC4C4D"/>
    <w:rsid w:val="00CC4FCE"/>
    <w:rsid w:val="00CC56E2"/>
    <w:rsid w:val="00CC5AAB"/>
    <w:rsid w:val="00CC5AEE"/>
    <w:rsid w:val="00CC6300"/>
    <w:rsid w:val="00CC6B48"/>
    <w:rsid w:val="00CC70B4"/>
    <w:rsid w:val="00CC70F4"/>
    <w:rsid w:val="00CC71A5"/>
    <w:rsid w:val="00CC74A1"/>
    <w:rsid w:val="00CC74B2"/>
    <w:rsid w:val="00CC7503"/>
    <w:rsid w:val="00CC7974"/>
    <w:rsid w:val="00CC7D7B"/>
    <w:rsid w:val="00CD09F3"/>
    <w:rsid w:val="00CD0FD4"/>
    <w:rsid w:val="00CD10DD"/>
    <w:rsid w:val="00CD17E4"/>
    <w:rsid w:val="00CD1B3B"/>
    <w:rsid w:val="00CD1FF5"/>
    <w:rsid w:val="00CD22DA"/>
    <w:rsid w:val="00CD247A"/>
    <w:rsid w:val="00CD257A"/>
    <w:rsid w:val="00CD2587"/>
    <w:rsid w:val="00CD26C5"/>
    <w:rsid w:val="00CD3C74"/>
    <w:rsid w:val="00CD4554"/>
    <w:rsid w:val="00CD4BBF"/>
    <w:rsid w:val="00CD4CDA"/>
    <w:rsid w:val="00CD54F0"/>
    <w:rsid w:val="00CD5591"/>
    <w:rsid w:val="00CD5B60"/>
    <w:rsid w:val="00CD639A"/>
    <w:rsid w:val="00CD6660"/>
    <w:rsid w:val="00CD6B73"/>
    <w:rsid w:val="00CD6FB5"/>
    <w:rsid w:val="00CE0651"/>
    <w:rsid w:val="00CE06FF"/>
    <w:rsid w:val="00CE0E8C"/>
    <w:rsid w:val="00CE13A5"/>
    <w:rsid w:val="00CE1846"/>
    <w:rsid w:val="00CE1E02"/>
    <w:rsid w:val="00CE1F9C"/>
    <w:rsid w:val="00CE2ACB"/>
    <w:rsid w:val="00CE3165"/>
    <w:rsid w:val="00CE389F"/>
    <w:rsid w:val="00CE4A1E"/>
    <w:rsid w:val="00CE4CA9"/>
    <w:rsid w:val="00CE4D08"/>
    <w:rsid w:val="00CE544D"/>
    <w:rsid w:val="00CE5587"/>
    <w:rsid w:val="00CE5E9C"/>
    <w:rsid w:val="00CE650B"/>
    <w:rsid w:val="00CE66A5"/>
    <w:rsid w:val="00CE6B29"/>
    <w:rsid w:val="00CE75CA"/>
    <w:rsid w:val="00CE7BA0"/>
    <w:rsid w:val="00CF05D3"/>
    <w:rsid w:val="00CF0828"/>
    <w:rsid w:val="00CF1481"/>
    <w:rsid w:val="00CF1823"/>
    <w:rsid w:val="00CF1D1F"/>
    <w:rsid w:val="00CF1E33"/>
    <w:rsid w:val="00CF2B48"/>
    <w:rsid w:val="00CF3C75"/>
    <w:rsid w:val="00CF47CC"/>
    <w:rsid w:val="00CF50DF"/>
    <w:rsid w:val="00CF5B9A"/>
    <w:rsid w:val="00CF63F2"/>
    <w:rsid w:val="00CF6461"/>
    <w:rsid w:val="00CF6949"/>
    <w:rsid w:val="00CF6DF9"/>
    <w:rsid w:val="00CF731C"/>
    <w:rsid w:val="00CF759B"/>
    <w:rsid w:val="00CF7670"/>
    <w:rsid w:val="00CF7D6B"/>
    <w:rsid w:val="00D01668"/>
    <w:rsid w:val="00D024E9"/>
    <w:rsid w:val="00D02EB1"/>
    <w:rsid w:val="00D0389A"/>
    <w:rsid w:val="00D03EF2"/>
    <w:rsid w:val="00D04234"/>
    <w:rsid w:val="00D04EEF"/>
    <w:rsid w:val="00D0532B"/>
    <w:rsid w:val="00D053EC"/>
    <w:rsid w:val="00D053F3"/>
    <w:rsid w:val="00D05F6C"/>
    <w:rsid w:val="00D065E1"/>
    <w:rsid w:val="00D06887"/>
    <w:rsid w:val="00D0736B"/>
    <w:rsid w:val="00D079AC"/>
    <w:rsid w:val="00D1098D"/>
    <w:rsid w:val="00D10E63"/>
    <w:rsid w:val="00D110E4"/>
    <w:rsid w:val="00D11140"/>
    <w:rsid w:val="00D11D12"/>
    <w:rsid w:val="00D12378"/>
    <w:rsid w:val="00D12798"/>
    <w:rsid w:val="00D12A2A"/>
    <w:rsid w:val="00D13452"/>
    <w:rsid w:val="00D135D1"/>
    <w:rsid w:val="00D1361A"/>
    <w:rsid w:val="00D13CAF"/>
    <w:rsid w:val="00D13F62"/>
    <w:rsid w:val="00D14467"/>
    <w:rsid w:val="00D14ED2"/>
    <w:rsid w:val="00D150A0"/>
    <w:rsid w:val="00D15430"/>
    <w:rsid w:val="00D15904"/>
    <w:rsid w:val="00D15D1C"/>
    <w:rsid w:val="00D161B1"/>
    <w:rsid w:val="00D1697D"/>
    <w:rsid w:val="00D16A08"/>
    <w:rsid w:val="00D172AE"/>
    <w:rsid w:val="00D17350"/>
    <w:rsid w:val="00D1755C"/>
    <w:rsid w:val="00D17A21"/>
    <w:rsid w:val="00D17CBA"/>
    <w:rsid w:val="00D20635"/>
    <w:rsid w:val="00D209D1"/>
    <w:rsid w:val="00D20D06"/>
    <w:rsid w:val="00D21BBE"/>
    <w:rsid w:val="00D21D78"/>
    <w:rsid w:val="00D22F45"/>
    <w:rsid w:val="00D239C8"/>
    <w:rsid w:val="00D24230"/>
    <w:rsid w:val="00D24EE0"/>
    <w:rsid w:val="00D25071"/>
    <w:rsid w:val="00D251A2"/>
    <w:rsid w:val="00D25AC5"/>
    <w:rsid w:val="00D25C1A"/>
    <w:rsid w:val="00D25F44"/>
    <w:rsid w:val="00D26182"/>
    <w:rsid w:val="00D261B6"/>
    <w:rsid w:val="00D26AD0"/>
    <w:rsid w:val="00D26CAF"/>
    <w:rsid w:val="00D26E3D"/>
    <w:rsid w:val="00D26FF2"/>
    <w:rsid w:val="00D27EF6"/>
    <w:rsid w:val="00D27FA1"/>
    <w:rsid w:val="00D309EA"/>
    <w:rsid w:val="00D30C29"/>
    <w:rsid w:val="00D30E6D"/>
    <w:rsid w:val="00D321F9"/>
    <w:rsid w:val="00D32853"/>
    <w:rsid w:val="00D32ACB"/>
    <w:rsid w:val="00D33676"/>
    <w:rsid w:val="00D342E9"/>
    <w:rsid w:val="00D34D4E"/>
    <w:rsid w:val="00D35724"/>
    <w:rsid w:val="00D36007"/>
    <w:rsid w:val="00D412DC"/>
    <w:rsid w:val="00D41401"/>
    <w:rsid w:val="00D41491"/>
    <w:rsid w:val="00D42086"/>
    <w:rsid w:val="00D42575"/>
    <w:rsid w:val="00D43CAF"/>
    <w:rsid w:val="00D43F64"/>
    <w:rsid w:val="00D4400C"/>
    <w:rsid w:val="00D4411A"/>
    <w:rsid w:val="00D44254"/>
    <w:rsid w:val="00D44413"/>
    <w:rsid w:val="00D45FAD"/>
    <w:rsid w:val="00D47798"/>
    <w:rsid w:val="00D5012D"/>
    <w:rsid w:val="00D501AC"/>
    <w:rsid w:val="00D50C04"/>
    <w:rsid w:val="00D50CC6"/>
    <w:rsid w:val="00D50F2A"/>
    <w:rsid w:val="00D520B8"/>
    <w:rsid w:val="00D5241B"/>
    <w:rsid w:val="00D542BC"/>
    <w:rsid w:val="00D54CDE"/>
    <w:rsid w:val="00D55329"/>
    <w:rsid w:val="00D553E1"/>
    <w:rsid w:val="00D55635"/>
    <w:rsid w:val="00D557AD"/>
    <w:rsid w:val="00D55E38"/>
    <w:rsid w:val="00D562F9"/>
    <w:rsid w:val="00D563A3"/>
    <w:rsid w:val="00D5655C"/>
    <w:rsid w:val="00D569D6"/>
    <w:rsid w:val="00D57782"/>
    <w:rsid w:val="00D60A32"/>
    <w:rsid w:val="00D60BD7"/>
    <w:rsid w:val="00D60DC0"/>
    <w:rsid w:val="00D6151B"/>
    <w:rsid w:val="00D61AF3"/>
    <w:rsid w:val="00D61FA1"/>
    <w:rsid w:val="00D636FF"/>
    <w:rsid w:val="00D63CA2"/>
    <w:rsid w:val="00D64168"/>
    <w:rsid w:val="00D6428C"/>
    <w:rsid w:val="00D646D9"/>
    <w:rsid w:val="00D64757"/>
    <w:rsid w:val="00D64B8A"/>
    <w:rsid w:val="00D64CC8"/>
    <w:rsid w:val="00D64F41"/>
    <w:rsid w:val="00D6529C"/>
    <w:rsid w:val="00D65766"/>
    <w:rsid w:val="00D66306"/>
    <w:rsid w:val="00D6678F"/>
    <w:rsid w:val="00D673F1"/>
    <w:rsid w:val="00D6773D"/>
    <w:rsid w:val="00D67EDE"/>
    <w:rsid w:val="00D70903"/>
    <w:rsid w:val="00D7118A"/>
    <w:rsid w:val="00D71EDC"/>
    <w:rsid w:val="00D735CF"/>
    <w:rsid w:val="00D73ACF"/>
    <w:rsid w:val="00D7439F"/>
    <w:rsid w:val="00D74F40"/>
    <w:rsid w:val="00D74FB2"/>
    <w:rsid w:val="00D7548C"/>
    <w:rsid w:val="00D7587A"/>
    <w:rsid w:val="00D76358"/>
    <w:rsid w:val="00D76802"/>
    <w:rsid w:val="00D7771F"/>
    <w:rsid w:val="00D778AC"/>
    <w:rsid w:val="00D80188"/>
    <w:rsid w:val="00D81066"/>
    <w:rsid w:val="00D82042"/>
    <w:rsid w:val="00D82610"/>
    <w:rsid w:val="00D82C51"/>
    <w:rsid w:val="00D82FC5"/>
    <w:rsid w:val="00D83299"/>
    <w:rsid w:val="00D839F7"/>
    <w:rsid w:val="00D83C3A"/>
    <w:rsid w:val="00D83FF2"/>
    <w:rsid w:val="00D846D2"/>
    <w:rsid w:val="00D85506"/>
    <w:rsid w:val="00D8566E"/>
    <w:rsid w:val="00D8602D"/>
    <w:rsid w:val="00D867F6"/>
    <w:rsid w:val="00D868A3"/>
    <w:rsid w:val="00D86938"/>
    <w:rsid w:val="00D86CD1"/>
    <w:rsid w:val="00D86FBD"/>
    <w:rsid w:val="00D87055"/>
    <w:rsid w:val="00D87610"/>
    <w:rsid w:val="00D878DE"/>
    <w:rsid w:val="00D87AAB"/>
    <w:rsid w:val="00D90BE3"/>
    <w:rsid w:val="00D91204"/>
    <w:rsid w:val="00D91568"/>
    <w:rsid w:val="00D91F4A"/>
    <w:rsid w:val="00D925A7"/>
    <w:rsid w:val="00D92689"/>
    <w:rsid w:val="00D92997"/>
    <w:rsid w:val="00D9343B"/>
    <w:rsid w:val="00D934C1"/>
    <w:rsid w:val="00D93621"/>
    <w:rsid w:val="00D93BA6"/>
    <w:rsid w:val="00D95021"/>
    <w:rsid w:val="00D955C6"/>
    <w:rsid w:val="00D96D77"/>
    <w:rsid w:val="00D96F82"/>
    <w:rsid w:val="00D97E43"/>
    <w:rsid w:val="00DA0368"/>
    <w:rsid w:val="00DA0E28"/>
    <w:rsid w:val="00DA1BA2"/>
    <w:rsid w:val="00DA24F2"/>
    <w:rsid w:val="00DA27D5"/>
    <w:rsid w:val="00DA2980"/>
    <w:rsid w:val="00DA30BC"/>
    <w:rsid w:val="00DA33A5"/>
    <w:rsid w:val="00DA3746"/>
    <w:rsid w:val="00DA3A4A"/>
    <w:rsid w:val="00DA3BC9"/>
    <w:rsid w:val="00DA4367"/>
    <w:rsid w:val="00DA4685"/>
    <w:rsid w:val="00DA4DAD"/>
    <w:rsid w:val="00DA512C"/>
    <w:rsid w:val="00DA5477"/>
    <w:rsid w:val="00DA5882"/>
    <w:rsid w:val="00DA6018"/>
    <w:rsid w:val="00DA652F"/>
    <w:rsid w:val="00DA6549"/>
    <w:rsid w:val="00DA66AE"/>
    <w:rsid w:val="00DA68A9"/>
    <w:rsid w:val="00DA6A8D"/>
    <w:rsid w:val="00DA7B7A"/>
    <w:rsid w:val="00DB06A6"/>
    <w:rsid w:val="00DB203A"/>
    <w:rsid w:val="00DB2EBF"/>
    <w:rsid w:val="00DB3069"/>
    <w:rsid w:val="00DB308A"/>
    <w:rsid w:val="00DB32D0"/>
    <w:rsid w:val="00DB3462"/>
    <w:rsid w:val="00DB34AB"/>
    <w:rsid w:val="00DB4BE8"/>
    <w:rsid w:val="00DB5C85"/>
    <w:rsid w:val="00DB613A"/>
    <w:rsid w:val="00DB6191"/>
    <w:rsid w:val="00DB66E8"/>
    <w:rsid w:val="00DB6856"/>
    <w:rsid w:val="00DB6A53"/>
    <w:rsid w:val="00DB731A"/>
    <w:rsid w:val="00DB7B5A"/>
    <w:rsid w:val="00DB7DA6"/>
    <w:rsid w:val="00DC04DF"/>
    <w:rsid w:val="00DC1062"/>
    <w:rsid w:val="00DC112C"/>
    <w:rsid w:val="00DC1424"/>
    <w:rsid w:val="00DC425D"/>
    <w:rsid w:val="00DC44C2"/>
    <w:rsid w:val="00DC4529"/>
    <w:rsid w:val="00DC48EC"/>
    <w:rsid w:val="00DC566F"/>
    <w:rsid w:val="00DC6524"/>
    <w:rsid w:val="00DC7616"/>
    <w:rsid w:val="00DC767A"/>
    <w:rsid w:val="00DD0D3B"/>
    <w:rsid w:val="00DD17AB"/>
    <w:rsid w:val="00DD1CFD"/>
    <w:rsid w:val="00DD1DBE"/>
    <w:rsid w:val="00DD2DCD"/>
    <w:rsid w:val="00DD3DBD"/>
    <w:rsid w:val="00DD407E"/>
    <w:rsid w:val="00DD4537"/>
    <w:rsid w:val="00DD547A"/>
    <w:rsid w:val="00DD59C1"/>
    <w:rsid w:val="00DD5F07"/>
    <w:rsid w:val="00DD6681"/>
    <w:rsid w:val="00DD68F5"/>
    <w:rsid w:val="00DD6F29"/>
    <w:rsid w:val="00DE04F5"/>
    <w:rsid w:val="00DE0E20"/>
    <w:rsid w:val="00DE11EA"/>
    <w:rsid w:val="00DE1544"/>
    <w:rsid w:val="00DE16E9"/>
    <w:rsid w:val="00DE1760"/>
    <w:rsid w:val="00DE28FE"/>
    <w:rsid w:val="00DE2B58"/>
    <w:rsid w:val="00DE2B78"/>
    <w:rsid w:val="00DE3A0A"/>
    <w:rsid w:val="00DE3B1E"/>
    <w:rsid w:val="00DE3DAE"/>
    <w:rsid w:val="00DE3DB1"/>
    <w:rsid w:val="00DE5168"/>
    <w:rsid w:val="00DE5BC9"/>
    <w:rsid w:val="00DE5FAF"/>
    <w:rsid w:val="00DE6204"/>
    <w:rsid w:val="00DE63CC"/>
    <w:rsid w:val="00DE6C87"/>
    <w:rsid w:val="00DE75A3"/>
    <w:rsid w:val="00DE7885"/>
    <w:rsid w:val="00DE78BB"/>
    <w:rsid w:val="00DF0467"/>
    <w:rsid w:val="00DF1D77"/>
    <w:rsid w:val="00DF1FC1"/>
    <w:rsid w:val="00DF22B5"/>
    <w:rsid w:val="00DF30D4"/>
    <w:rsid w:val="00DF4ED4"/>
    <w:rsid w:val="00DF50BC"/>
    <w:rsid w:val="00DF52FE"/>
    <w:rsid w:val="00DF5880"/>
    <w:rsid w:val="00DF5AEE"/>
    <w:rsid w:val="00DF634D"/>
    <w:rsid w:val="00DF6989"/>
    <w:rsid w:val="00DF6B29"/>
    <w:rsid w:val="00DF6FC0"/>
    <w:rsid w:val="00DF74AB"/>
    <w:rsid w:val="00DF75CA"/>
    <w:rsid w:val="00DF7B36"/>
    <w:rsid w:val="00DF7FEC"/>
    <w:rsid w:val="00E00614"/>
    <w:rsid w:val="00E006D9"/>
    <w:rsid w:val="00E00826"/>
    <w:rsid w:val="00E00B35"/>
    <w:rsid w:val="00E00C20"/>
    <w:rsid w:val="00E00E0C"/>
    <w:rsid w:val="00E01249"/>
    <w:rsid w:val="00E01AA4"/>
    <w:rsid w:val="00E01DC0"/>
    <w:rsid w:val="00E01E83"/>
    <w:rsid w:val="00E03E2B"/>
    <w:rsid w:val="00E03F7C"/>
    <w:rsid w:val="00E04DF6"/>
    <w:rsid w:val="00E04E69"/>
    <w:rsid w:val="00E04FA2"/>
    <w:rsid w:val="00E054DE"/>
    <w:rsid w:val="00E0581B"/>
    <w:rsid w:val="00E05E55"/>
    <w:rsid w:val="00E061D4"/>
    <w:rsid w:val="00E07409"/>
    <w:rsid w:val="00E10E93"/>
    <w:rsid w:val="00E1117F"/>
    <w:rsid w:val="00E1176B"/>
    <w:rsid w:val="00E11C48"/>
    <w:rsid w:val="00E129CC"/>
    <w:rsid w:val="00E12F54"/>
    <w:rsid w:val="00E1356B"/>
    <w:rsid w:val="00E1373D"/>
    <w:rsid w:val="00E13809"/>
    <w:rsid w:val="00E14530"/>
    <w:rsid w:val="00E14691"/>
    <w:rsid w:val="00E14A9C"/>
    <w:rsid w:val="00E14BA5"/>
    <w:rsid w:val="00E15129"/>
    <w:rsid w:val="00E1526A"/>
    <w:rsid w:val="00E15368"/>
    <w:rsid w:val="00E1551D"/>
    <w:rsid w:val="00E15946"/>
    <w:rsid w:val="00E161D5"/>
    <w:rsid w:val="00E16528"/>
    <w:rsid w:val="00E16E19"/>
    <w:rsid w:val="00E1701B"/>
    <w:rsid w:val="00E1714E"/>
    <w:rsid w:val="00E179E2"/>
    <w:rsid w:val="00E17D2E"/>
    <w:rsid w:val="00E20A14"/>
    <w:rsid w:val="00E20A17"/>
    <w:rsid w:val="00E20CF4"/>
    <w:rsid w:val="00E21151"/>
    <w:rsid w:val="00E2148A"/>
    <w:rsid w:val="00E21686"/>
    <w:rsid w:val="00E21992"/>
    <w:rsid w:val="00E21A83"/>
    <w:rsid w:val="00E21F92"/>
    <w:rsid w:val="00E2229F"/>
    <w:rsid w:val="00E22566"/>
    <w:rsid w:val="00E22B8D"/>
    <w:rsid w:val="00E23235"/>
    <w:rsid w:val="00E2337A"/>
    <w:rsid w:val="00E23389"/>
    <w:rsid w:val="00E233A5"/>
    <w:rsid w:val="00E248A0"/>
    <w:rsid w:val="00E24D12"/>
    <w:rsid w:val="00E255E8"/>
    <w:rsid w:val="00E25938"/>
    <w:rsid w:val="00E260B0"/>
    <w:rsid w:val="00E26493"/>
    <w:rsid w:val="00E27181"/>
    <w:rsid w:val="00E27B2C"/>
    <w:rsid w:val="00E27E7F"/>
    <w:rsid w:val="00E300A0"/>
    <w:rsid w:val="00E306D5"/>
    <w:rsid w:val="00E30A8D"/>
    <w:rsid w:val="00E31038"/>
    <w:rsid w:val="00E310C7"/>
    <w:rsid w:val="00E32B69"/>
    <w:rsid w:val="00E32D59"/>
    <w:rsid w:val="00E33168"/>
    <w:rsid w:val="00E33E53"/>
    <w:rsid w:val="00E34292"/>
    <w:rsid w:val="00E3477E"/>
    <w:rsid w:val="00E34AF2"/>
    <w:rsid w:val="00E35A87"/>
    <w:rsid w:val="00E35DB7"/>
    <w:rsid w:val="00E3676B"/>
    <w:rsid w:val="00E367DD"/>
    <w:rsid w:val="00E36816"/>
    <w:rsid w:val="00E36903"/>
    <w:rsid w:val="00E36CD2"/>
    <w:rsid w:val="00E36CDC"/>
    <w:rsid w:val="00E36EAF"/>
    <w:rsid w:val="00E370CA"/>
    <w:rsid w:val="00E370D5"/>
    <w:rsid w:val="00E37466"/>
    <w:rsid w:val="00E4050C"/>
    <w:rsid w:val="00E41726"/>
    <w:rsid w:val="00E41ADD"/>
    <w:rsid w:val="00E41EA8"/>
    <w:rsid w:val="00E4210D"/>
    <w:rsid w:val="00E4273A"/>
    <w:rsid w:val="00E43500"/>
    <w:rsid w:val="00E43D48"/>
    <w:rsid w:val="00E43F4A"/>
    <w:rsid w:val="00E455A9"/>
    <w:rsid w:val="00E46646"/>
    <w:rsid w:val="00E4697B"/>
    <w:rsid w:val="00E47BBA"/>
    <w:rsid w:val="00E508BF"/>
    <w:rsid w:val="00E50B88"/>
    <w:rsid w:val="00E50EAB"/>
    <w:rsid w:val="00E51AAA"/>
    <w:rsid w:val="00E51C64"/>
    <w:rsid w:val="00E51C8B"/>
    <w:rsid w:val="00E51DC8"/>
    <w:rsid w:val="00E528A1"/>
    <w:rsid w:val="00E52B7C"/>
    <w:rsid w:val="00E53112"/>
    <w:rsid w:val="00E5446E"/>
    <w:rsid w:val="00E547C1"/>
    <w:rsid w:val="00E54A6A"/>
    <w:rsid w:val="00E54C2B"/>
    <w:rsid w:val="00E554D1"/>
    <w:rsid w:val="00E55639"/>
    <w:rsid w:val="00E55A5B"/>
    <w:rsid w:val="00E55C46"/>
    <w:rsid w:val="00E55D91"/>
    <w:rsid w:val="00E55FF3"/>
    <w:rsid w:val="00E562C8"/>
    <w:rsid w:val="00E567D6"/>
    <w:rsid w:val="00E569F2"/>
    <w:rsid w:val="00E56AE0"/>
    <w:rsid w:val="00E570BA"/>
    <w:rsid w:val="00E572B1"/>
    <w:rsid w:val="00E577C2"/>
    <w:rsid w:val="00E577CB"/>
    <w:rsid w:val="00E57A00"/>
    <w:rsid w:val="00E609C7"/>
    <w:rsid w:val="00E60D77"/>
    <w:rsid w:val="00E6131D"/>
    <w:rsid w:val="00E622B2"/>
    <w:rsid w:val="00E631C1"/>
    <w:rsid w:val="00E63B2D"/>
    <w:rsid w:val="00E63DC5"/>
    <w:rsid w:val="00E63FA8"/>
    <w:rsid w:val="00E6431C"/>
    <w:rsid w:val="00E64984"/>
    <w:rsid w:val="00E64ACC"/>
    <w:rsid w:val="00E64CB2"/>
    <w:rsid w:val="00E64FA8"/>
    <w:rsid w:val="00E655C0"/>
    <w:rsid w:val="00E65632"/>
    <w:rsid w:val="00E6572B"/>
    <w:rsid w:val="00E65F5B"/>
    <w:rsid w:val="00E6602F"/>
    <w:rsid w:val="00E660EE"/>
    <w:rsid w:val="00E66856"/>
    <w:rsid w:val="00E66906"/>
    <w:rsid w:val="00E66B75"/>
    <w:rsid w:val="00E66EB6"/>
    <w:rsid w:val="00E67549"/>
    <w:rsid w:val="00E67717"/>
    <w:rsid w:val="00E679A9"/>
    <w:rsid w:val="00E67CE3"/>
    <w:rsid w:val="00E7037E"/>
    <w:rsid w:val="00E70C8D"/>
    <w:rsid w:val="00E71035"/>
    <w:rsid w:val="00E7133C"/>
    <w:rsid w:val="00E71AE5"/>
    <w:rsid w:val="00E71E0A"/>
    <w:rsid w:val="00E72F8C"/>
    <w:rsid w:val="00E73F43"/>
    <w:rsid w:val="00E74F02"/>
    <w:rsid w:val="00E75C3A"/>
    <w:rsid w:val="00E76F08"/>
    <w:rsid w:val="00E77860"/>
    <w:rsid w:val="00E779E2"/>
    <w:rsid w:val="00E77F47"/>
    <w:rsid w:val="00E77F49"/>
    <w:rsid w:val="00E811ED"/>
    <w:rsid w:val="00E814B4"/>
    <w:rsid w:val="00E8177B"/>
    <w:rsid w:val="00E82288"/>
    <w:rsid w:val="00E835CB"/>
    <w:rsid w:val="00E84B2C"/>
    <w:rsid w:val="00E8523C"/>
    <w:rsid w:val="00E856AA"/>
    <w:rsid w:val="00E864A3"/>
    <w:rsid w:val="00E8691F"/>
    <w:rsid w:val="00E87808"/>
    <w:rsid w:val="00E90022"/>
    <w:rsid w:val="00E90052"/>
    <w:rsid w:val="00E90885"/>
    <w:rsid w:val="00E90C03"/>
    <w:rsid w:val="00E90DD0"/>
    <w:rsid w:val="00E91207"/>
    <w:rsid w:val="00E917E5"/>
    <w:rsid w:val="00E91D18"/>
    <w:rsid w:val="00E9233F"/>
    <w:rsid w:val="00E9277E"/>
    <w:rsid w:val="00E94598"/>
    <w:rsid w:val="00E94A26"/>
    <w:rsid w:val="00E94A46"/>
    <w:rsid w:val="00E950B3"/>
    <w:rsid w:val="00E95245"/>
    <w:rsid w:val="00E95290"/>
    <w:rsid w:val="00E96784"/>
    <w:rsid w:val="00E96D38"/>
    <w:rsid w:val="00E9797F"/>
    <w:rsid w:val="00E979BB"/>
    <w:rsid w:val="00EA0318"/>
    <w:rsid w:val="00EA03D3"/>
    <w:rsid w:val="00EA0660"/>
    <w:rsid w:val="00EA07D0"/>
    <w:rsid w:val="00EA0916"/>
    <w:rsid w:val="00EA0F0A"/>
    <w:rsid w:val="00EA1257"/>
    <w:rsid w:val="00EA12B2"/>
    <w:rsid w:val="00EA1632"/>
    <w:rsid w:val="00EA2395"/>
    <w:rsid w:val="00EA265B"/>
    <w:rsid w:val="00EA40F6"/>
    <w:rsid w:val="00EA4601"/>
    <w:rsid w:val="00EA49A2"/>
    <w:rsid w:val="00EA5178"/>
    <w:rsid w:val="00EA5605"/>
    <w:rsid w:val="00EA582D"/>
    <w:rsid w:val="00EA6456"/>
    <w:rsid w:val="00EA6CC6"/>
    <w:rsid w:val="00EA7D35"/>
    <w:rsid w:val="00EB05BE"/>
    <w:rsid w:val="00EB0B53"/>
    <w:rsid w:val="00EB0C78"/>
    <w:rsid w:val="00EB119E"/>
    <w:rsid w:val="00EB121C"/>
    <w:rsid w:val="00EB12B9"/>
    <w:rsid w:val="00EB15F9"/>
    <w:rsid w:val="00EB1F29"/>
    <w:rsid w:val="00EB3107"/>
    <w:rsid w:val="00EB3719"/>
    <w:rsid w:val="00EB38C9"/>
    <w:rsid w:val="00EB42ED"/>
    <w:rsid w:val="00EB4520"/>
    <w:rsid w:val="00EB471A"/>
    <w:rsid w:val="00EB5A19"/>
    <w:rsid w:val="00EB6020"/>
    <w:rsid w:val="00EB6A32"/>
    <w:rsid w:val="00EB6D5C"/>
    <w:rsid w:val="00EB7C08"/>
    <w:rsid w:val="00EB7C35"/>
    <w:rsid w:val="00EC0525"/>
    <w:rsid w:val="00EC0654"/>
    <w:rsid w:val="00EC0949"/>
    <w:rsid w:val="00EC097C"/>
    <w:rsid w:val="00EC0AA2"/>
    <w:rsid w:val="00EC2020"/>
    <w:rsid w:val="00EC22BF"/>
    <w:rsid w:val="00EC2DBC"/>
    <w:rsid w:val="00EC2F7E"/>
    <w:rsid w:val="00EC3623"/>
    <w:rsid w:val="00EC3D3C"/>
    <w:rsid w:val="00EC3F0D"/>
    <w:rsid w:val="00EC4A4D"/>
    <w:rsid w:val="00EC4C50"/>
    <w:rsid w:val="00EC4D22"/>
    <w:rsid w:val="00EC5246"/>
    <w:rsid w:val="00EC5258"/>
    <w:rsid w:val="00EC5628"/>
    <w:rsid w:val="00EC71BF"/>
    <w:rsid w:val="00EC75C8"/>
    <w:rsid w:val="00ED0094"/>
    <w:rsid w:val="00ED0796"/>
    <w:rsid w:val="00ED13C2"/>
    <w:rsid w:val="00ED1534"/>
    <w:rsid w:val="00ED2ACE"/>
    <w:rsid w:val="00ED433A"/>
    <w:rsid w:val="00ED490C"/>
    <w:rsid w:val="00ED49C8"/>
    <w:rsid w:val="00ED4CAD"/>
    <w:rsid w:val="00ED4D29"/>
    <w:rsid w:val="00ED4E3C"/>
    <w:rsid w:val="00ED5474"/>
    <w:rsid w:val="00ED5673"/>
    <w:rsid w:val="00ED5939"/>
    <w:rsid w:val="00ED5983"/>
    <w:rsid w:val="00ED5B4C"/>
    <w:rsid w:val="00ED6700"/>
    <w:rsid w:val="00ED701F"/>
    <w:rsid w:val="00ED710E"/>
    <w:rsid w:val="00ED7F9F"/>
    <w:rsid w:val="00EE14FE"/>
    <w:rsid w:val="00EE1D2F"/>
    <w:rsid w:val="00EE24FC"/>
    <w:rsid w:val="00EE2B69"/>
    <w:rsid w:val="00EE2DD5"/>
    <w:rsid w:val="00EE2E98"/>
    <w:rsid w:val="00EE3663"/>
    <w:rsid w:val="00EE3C78"/>
    <w:rsid w:val="00EE3DB3"/>
    <w:rsid w:val="00EE3F47"/>
    <w:rsid w:val="00EE4241"/>
    <w:rsid w:val="00EE53D4"/>
    <w:rsid w:val="00EE57CC"/>
    <w:rsid w:val="00EE7014"/>
    <w:rsid w:val="00EE7264"/>
    <w:rsid w:val="00EE7C7E"/>
    <w:rsid w:val="00EF0558"/>
    <w:rsid w:val="00EF0593"/>
    <w:rsid w:val="00EF0876"/>
    <w:rsid w:val="00EF0AC3"/>
    <w:rsid w:val="00EF0C0C"/>
    <w:rsid w:val="00EF1251"/>
    <w:rsid w:val="00EF19DB"/>
    <w:rsid w:val="00EF206C"/>
    <w:rsid w:val="00EF29E3"/>
    <w:rsid w:val="00EF32AA"/>
    <w:rsid w:val="00EF33D2"/>
    <w:rsid w:val="00EF33EC"/>
    <w:rsid w:val="00EF4630"/>
    <w:rsid w:val="00EF4CBE"/>
    <w:rsid w:val="00EF4D37"/>
    <w:rsid w:val="00EF4DFB"/>
    <w:rsid w:val="00EF5875"/>
    <w:rsid w:val="00EF5ADF"/>
    <w:rsid w:val="00EF5B93"/>
    <w:rsid w:val="00EF5D31"/>
    <w:rsid w:val="00EF5FE5"/>
    <w:rsid w:val="00EF61D9"/>
    <w:rsid w:val="00EF65CE"/>
    <w:rsid w:val="00EF6ECF"/>
    <w:rsid w:val="00EF703E"/>
    <w:rsid w:val="00EF7F81"/>
    <w:rsid w:val="00F00D1B"/>
    <w:rsid w:val="00F010F3"/>
    <w:rsid w:val="00F01839"/>
    <w:rsid w:val="00F01EFE"/>
    <w:rsid w:val="00F0208C"/>
    <w:rsid w:val="00F02373"/>
    <w:rsid w:val="00F02988"/>
    <w:rsid w:val="00F031BE"/>
    <w:rsid w:val="00F03659"/>
    <w:rsid w:val="00F03CAA"/>
    <w:rsid w:val="00F03D95"/>
    <w:rsid w:val="00F04685"/>
    <w:rsid w:val="00F046C6"/>
    <w:rsid w:val="00F04873"/>
    <w:rsid w:val="00F0490F"/>
    <w:rsid w:val="00F04EE7"/>
    <w:rsid w:val="00F0509B"/>
    <w:rsid w:val="00F052EE"/>
    <w:rsid w:val="00F05EDA"/>
    <w:rsid w:val="00F065B5"/>
    <w:rsid w:val="00F0667F"/>
    <w:rsid w:val="00F06A64"/>
    <w:rsid w:val="00F06B72"/>
    <w:rsid w:val="00F06DE3"/>
    <w:rsid w:val="00F06FAC"/>
    <w:rsid w:val="00F1099E"/>
    <w:rsid w:val="00F11386"/>
    <w:rsid w:val="00F115B5"/>
    <w:rsid w:val="00F11EBC"/>
    <w:rsid w:val="00F12903"/>
    <w:rsid w:val="00F12B14"/>
    <w:rsid w:val="00F12B62"/>
    <w:rsid w:val="00F12F53"/>
    <w:rsid w:val="00F133E4"/>
    <w:rsid w:val="00F13D23"/>
    <w:rsid w:val="00F14ACD"/>
    <w:rsid w:val="00F14F40"/>
    <w:rsid w:val="00F14FF3"/>
    <w:rsid w:val="00F157F6"/>
    <w:rsid w:val="00F15853"/>
    <w:rsid w:val="00F15F47"/>
    <w:rsid w:val="00F169A5"/>
    <w:rsid w:val="00F16D16"/>
    <w:rsid w:val="00F17151"/>
    <w:rsid w:val="00F17637"/>
    <w:rsid w:val="00F17D00"/>
    <w:rsid w:val="00F17D67"/>
    <w:rsid w:val="00F21269"/>
    <w:rsid w:val="00F21AF5"/>
    <w:rsid w:val="00F223BE"/>
    <w:rsid w:val="00F227C2"/>
    <w:rsid w:val="00F2286C"/>
    <w:rsid w:val="00F23C87"/>
    <w:rsid w:val="00F23DEF"/>
    <w:rsid w:val="00F23E46"/>
    <w:rsid w:val="00F24051"/>
    <w:rsid w:val="00F27203"/>
    <w:rsid w:val="00F272B1"/>
    <w:rsid w:val="00F27F17"/>
    <w:rsid w:val="00F314E9"/>
    <w:rsid w:val="00F32253"/>
    <w:rsid w:val="00F32B19"/>
    <w:rsid w:val="00F32EDF"/>
    <w:rsid w:val="00F334F9"/>
    <w:rsid w:val="00F33519"/>
    <w:rsid w:val="00F3381D"/>
    <w:rsid w:val="00F33ED5"/>
    <w:rsid w:val="00F342D4"/>
    <w:rsid w:val="00F348EF"/>
    <w:rsid w:val="00F3499F"/>
    <w:rsid w:val="00F34F97"/>
    <w:rsid w:val="00F3526F"/>
    <w:rsid w:val="00F35A22"/>
    <w:rsid w:val="00F361FF"/>
    <w:rsid w:val="00F36706"/>
    <w:rsid w:val="00F36823"/>
    <w:rsid w:val="00F36C1D"/>
    <w:rsid w:val="00F36C9D"/>
    <w:rsid w:val="00F36CE2"/>
    <w:rsid w:val="00F36D29"/>
    <w:rsid w:val="00F37440"/>
    <w:rsid w:val="00F4021B"/>
    <w:rsid w:val="00F408B8"/>
    <w:rsid w:val="00F408CF"/>
    <w:rsid w:val="00F40CF9"/>
    <w:rsid w:val="00F40FCD"/>
    <w:rsid w:val="00F410FF"/>
    <w:rsid w:val="00F418AF"/>
    <w:rsid w:val="00F42480"/>
    <w:rsid w:val="00F425F9"/>
    <w:rsid w:val="00F428C0"/>
    <w:rsid w:val="00F428E8"/>
    <w:rsid w:val="00F42BB0"/>
    <w:rsid w:val="00F42D0A"/>
    <w:rsid w:val="00F432A0"/>
    <w:rsid w:val="00F43FC5"/>
    <w:rsid w:val="00F44588"/>
    <w:rsid w:val="00F44EE5"/>
    <w:rsid w:val="00F4580D"/>
    <w:rsid w:val="00F4590C"/>
    <w:rsid w:val="00F4592B"/>
    <w:rsid w:val="00F45DB1"/>
    <w:rsid w:val="00F46012"/>
    <w:rsid w:val="00F4661A"/>
    <w:rsid w:val="00F467DD"/>
    <w:rsid w:val="00F46A1B"/>
    <w:rsid w:val="00F46EE0"/>
    <w:rsid w:val="00F47B35"/>
    <w:rsid w:val="00F47D22"/>
    <w:rsid w:val="00F501AB"/>
    <w:rsid w:val="00F50C0F"/>
    <w:rsid w:val="00F5128B"/>
    <w:rsid w:val="00F51A79"/>
    <w:rsid w:val="00F52C26"/>
    <w:rsid w:val="00F52DB7"/>
    <w:rsid w:val="00F52E3A"/>
    <w:rsid w:val="00F53794"/>
    <w:rsid w:val="00F5474C"/>
    <w:rsid w:val="00F54909"/>
    <w:rsid w:val="00F54B3A"/>
    <w:rsid w:val="00F555D3"/>
    <w:rsid w:val="00F5564A"/>
    <w:rsid w:val="00F56FD2"/>
    <w:rsid w:val="00F572CC"/>
    <w:rsid w:val="00F57795"/>
    <w:rsid w:val="00F60275"/>
    <w:rsid w:val="00F61369"/>
    <w:rsid w:val="00F61553"/>
    <w:rsid w:val="00F61826"/>
    <w:rsid w:val="00F6190A"/>
    <w:rsid w:val="00F62636"/>
    <w:rsid w:val="00F628FA"/>
    <w:rsid w:val="00F6338D"/>
    <w:rsid w:val="00F63A94"/>
    <w:rsid w:val="00F63EC4"/>
    <w:rsid w:val="00F64764"/>
    <w:rsid w:val="00F6530D"/>
    <w:rsid w:val="00F654E5"/>
    <w:rsid w:val="00F65524"/>
    <w:rsid w:val="00F660A3"/>
    <w:rsid w:val="00F66254"/>
    <w:rsid w:val="00F66392"/>
    <w:rsid w:val="00F66AE7"/>
    <w:rsid w:val="00F66C44"/>
    <w:rsid w:val="00F670DF"/>
    <w:rsid w:val="00F6754D"/>
    <w:rsid w:val="00F67601"/>
    <w:rsid w:val="00F676A8"/>
    <w:rsid w:val="00F70E61"/>
    <w:rsid w:val="00F717E8"/>
    <w:rsid w:val="00F71E02"/>
    <w:rsid w:val="00F723E4"/>
    <w:rsid w:val="00F7250C"/>
    <w:rsid w:val="00F72999"/>
    <w:rsid w:val="00F729F2"/>
    <w:rsid w:val="00F730C7"/>
    <w:rsid w:val="00F732E3"/>
    <w:rsid w:val="00F7361F"/>
    <w:rsid w:val="00F737D2"/>
    <w:rsid w:val="00F739CA"/>
    <w:rsid w:val="00F73FB6"/>
    <w:rsid w:val="00F75076"/>
    <w:rsid w:val="00F751F6"/>
    <w:rsid w:val="00F754E5"/>
    <w:rsid w:val="00F76D55"/>
    <w:rsid w:val="00F7796E"/>
    <w:rsid w:val="00F80C62"/>
    <w:rsid w:val="00F817C6"/>
    <w:rsid w:val="00F81A7C"/>
    <w:rsid w:val="00F81CB2"/>
    <w:rsid w:val="00F825E8"/>
    <w:rsid w:val="00F828B6"/>
    <w:rsid w:val="00F8454F"/>
    <w:rsid w:val="00F854F6"/>
    <w:rsid w:val="00F85A87"/>
    <w:rsid w:val="00F85BC2"/>
    <w:rsid w:val="00F85E66"/>
    <w:rsid w:val="00F85F57"/>
    <w:rsid w:val="00F8612B"/>
    <w:rsid w:val="00F8639C"/>
    <w:rsid w:val="00F90197"/>
    <w:rsid w:val="00F917D9"/>
    <w:rsid w:val="00F92054"/>
    <w:rsid w:val="00F921B5"/>
    <w:rsid w:val="00F924EB"/>
    <w:rsid w:val="00F92519"/>
    <w:rsid w:val="00F92E28"/>
    <w:rsid w:val="00F94171"/>
    <w:rsid w:val="00F94567"/>
    <w:rsid w:val="00F947FC"/>
    <w:rsid w:val="00F94AB6"/>
    <w:rsid w:val="00F951AB"/>
    <w:rsid w:val="00F9602C"/>
    <w:rsid w:val="00F9602D"/>
    <w:rsid w:val="00F96FC3"/>
    <w:rsid w:val="00F97607"/>
    <w:rsid w:val="00F976C2"/>
    <w:rsid w:val="00F977D9"/>
    <w:rsid w:val="00FA1241"/>
    <w:rsid w:val="00FA133C"/>
    <w:rsid w:val="00FA14CB"/>
    <w:rsid w:val="00FA15B6"/>
    <w:rsid w:val="00FA19F1"/>
    <w:rsid w:val="00FA273F"/>
    <w:rsid w:val="00FA2950"/>
    <w:rsid w:val="00FA29E3"/>
    <w:rsid w:val="00FA30A7"/>
    <w:rsid w:val="00FA33DE"/>
    <w:rsid w:val="00FA3B6D"/>
    <w:rsid w:val="00FA41C9"/>
    <w:rsid w:val="00FA44EE"/>
    <w:rsid w:val="00FA47E7"/>
    <w:rsid w:val="00FA4A3E"/>
    <w:rsid w:val="00FA4FA3"/>
    <w:rsid w:val="00FA53DE"/>
    <w:rsid w:val="00FA5BAD"/>
    <w:rsid w:val="00FA5BDC"/>
    <w:rsid w:val="00FA601C"/>
    <w:rsid w:val="00FA65EF"/>
    <w:rsid w:val="00FA6A58"/>
    <w:rsid w:val="00FA6B6F"/>
    <w:rsid w:val="00FA6BD6"/>
    <w:rsid w:val="00FA6D8B"/>
    <w:rsid w:val="00FA6EBB"/>
    <w:rsid w:val="00FB02A8"/>
    <w:rsid w:val="00FB0850"/>
    <w:rsid w:val="00FB0967"/>
    <w:rsid w:val="00FB0B0A"/>
    <w:rsid w:val="00FB1064"/>
    <w:rsid w:val="00FB205C"/>
    <w:rsid w:val="00FB2936"/>
    <w:rsid w:val="00FB3017"/>
    <w:rsid w:val="00FB356F"/>
    <w:rsid w:val="00FB35E1"/>
    <w:rsid w:val="00FB4F27"/>
    <w:rsid w:val="00FB52E7"/>
    <w:rsid w:val="00FB5C3A"/>
    <w:rsid w:val="00FB5C5F"/>
    <w:rsid w:val="00FB6F2B"/>
    <w:rsid w:val="00FB7181"/>
    <w:rsid w:val="00FB7649"/>
    <w:rsid w:val="00FC0678"/>
    <w:rsid w:val="00FC08C6"/>
    <w:rsid w:val="00FC0A62"/>
    <w:rsid w:val="00FC1205"/>
    <w:rsid w:val="00FC1963"/>
    <w:rsid w:val="00FC1A77"/>
    <w:rsid w:val="00FC1F12"/>
    <w:rsid w:val="00FC26B2"/>
    <w:rsid w:val="00FC2B4B"/>
    <w:rsid w:val="00FC2C57"/>
    <w:rsid w:val="00FC2DFE"/>
    <w:rsid w:val="00FC30E5"/>
    <w:rsid w:val="00FC335B"/>
    <w:rsid w:val="00FC39DD"/>
    <w:rsid w:val="00FC3A54"/>
    <w:rsid w:val="00FC3C91"/>
    <w:rsid w:val="00FC47FF"/>
    <w:rsid w:val="00FC507F"/>
    <w:rsid w:val="00FC5392"/>
    <w:rsid w:val="00FC54B5"/>
    <w:rsid w:val="00FC572D"/>
    <w:rsid w:val="00FC5B89"/>
    <w:rsid w:val="00FC670D"/>
    <w:rsid w:val="00FC68EF"/>
    <w:rsid w:val="00FC6E51"/>
    <w:rsid w:val="00FC70D7"/>
    <w:rsid w:val="00FC7CC4"/>
    <w:rsid w:val="00FC7F99"/>
    <w:rsid w:val="00FD0084"/>
    <w:rsid w:val="00FD0E97"/>
    <w:rsid w:val="00FD1D19"/>
    <w:rsid w:val="00FD1E1B"/>
    <w:rsid w:val="00FD208D"/>
    <w:rsid w:val="00FD231D"/>
    <w:rsid w:val="00FD2A7B"/>
    <w:rsid w:val="00FD3077"/>
    <w:rsid w:val="00FD307F"/>
    <w:rsid w:val="00FD37B7"/>
    <w:rsid w:val="00FD4022"/>
    <w:rsid w:val="00FD4204"/>
    <w:rsid w:val="00FD48CC"/>
    <w:rsid w:val="00FD5021"/>
    <w:rsid w:val="00FD55E5"/>
    <w:rsid w:val="00FD687A"/>
    <w:rsid w:val="00FD6B6F"/>
    <w:rsid w:val="00FD6C33"/>
    <w:rsid w:val="00FD6F1F"/>
    <w:rsid w:val="00FD74DF"/>
    <w:rsid w:val="00FD7835"/>
    <w:rsid w:val="00FD7A9D"/>
    <w:rsid w:val="00FE0484"/>
    <w:rsid w:val="00FE1290"/>
    <w:rsid w:val="00FE1B19"/>
    <w:rsid w:val="00FE2215"/>
    <w:rsid w:val="00FE2A54"/>
    <w:rsid w:val="00FE30EB"/>
    <w:rsid w:val="00FE3321"/>
    <w:rsid w:val="00FE344D"/>
    <w:rsid w:val="00FE3684"/>
    <w:rsid w:val="00FE3909"/>
    <w:rsid w:val="00FE393B"/>
    <w:rsid w:val="00FE39D4"/>
    <w:rsid w:val="00FE54D7"/>
    <w:rsid w:val="00FE56FD"/>
    <w:rsid w:val="00FE5860"/>
    <w:rsid w:val="00FE736B"/>
    <w:rsid w:val="00FE75D6"/>
    <w:rsid w:val="00FF0C49"/>
    <w:rsid w:val="00FF11D4"/>
    <w:rsid w:val="00FF22C0"/>
    <w:rsid w:val="00FF2371"/>
    <w:rsid w:val="00FF252E"/>
    <w:rsid w:val="00FF25E0"/>
    <w:rsid w:val="00FF26AC"/>
    <w:rsid w:val="00FF3473"/>
    <w:rsid w:val="00FF3D7F"/>
    <w:rsid w:val="00FF3EF6"/>
    <w:rsid w:val="00FF42F8"/>
    <w:rsid w:val="00FF499C"/>
    <w:rsid w:val="00FF4AA1"/>
    <w:rsid w:val="00FF4AAC"/>
    <w:rsid w:val="00FF4CB3"/>
    <w:rsid w:val="00FF4D99"/>
    <w:rsid w:val="00FF5C9C"/>
    <w:rsid w:val="00FF63A2"/>
    <w:rsid w:val="00FF6461"/>
    <w:rsid w:val="00FF6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0B81E0"/>
  <w15:docId w15:val="{4149BAE1-3732-45C2-9F91-0D1B87BF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qFormat="1"/>
    <w:lsdException w:name="List Number 4" w:semiHidden="1" w:uiPriority="0" w:unhideWhenUsed="1"/>
    <w:lsdException w:name="List Number 5" w:semiHidden="1" w:uiPriority="0" w:unhideWhenUsed="1"/>
    <w:lsdException w:name="Title" w:uiPriority="3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Salutation" w:semiHidden="1" w:uiPriority="0" w:unhideWhenUsed="1"/>
    <w:lsdException w:name="Date" w:semiHidden="1" w:unhideWhenUsed="1"/>
    <w:lsdException w:name="Body Text First Indent" w:semiHidden="1" w:uiPriority="0" w:unhideWhenUsed="1" w:qFormat="1"/>
    <w:lsdException w:name="Body Text First Indent 2" w:semiHidden="1" w:unhideWhenUsed="1" w:qFormat="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4">
    <w:name w:val="Normal"/>
    <w:qFormat/>
    <w:rsid w:val="000D36CE"/>
    <w:pPr>
      <w:widowControl w:val="0"/>
      <w:spacing w:before="240" w:after="120"/>
      <w:ind w:firstLine="547"/>
      <w:jc w:val="both"/>
    </w:pPr>
    <w:rPr>
      <w:rFonts w:ascii="Arial" w:hAnsi="Arial"/>
      <w:kern w:val="2"/>
      <w:sz w:val="24"/>
      <w:szCs w:val="24"/>
    </w:rPr>
  </w:style>
  <w:style w:type="paragraph" w:styleId="1">
    <w:name w:val="heading 1"/>
    <w:aliases w:val="h1,Level 1 Topic Heading,H1,Section Head,1st level,l1,H11,H12,H13,H14,H15,H16,H17,Heading 0,Head 1,Head 11,Head 12,Head 111,Head 13,Head 112,Head 14,Head 113,Head 15,Head 114,Head 16,Head 115,Head 17,Head 116,Head 18,Head 117,Head 19,Head 118,Head1"/>
    <w:basedOn w:val="af4"/>
    <w:next w:val="af4"/>
    <w:link w:val="12"/>
    <w:autoRedefine/>
    <w:uiPriority w:val="9"/>
    <w:qFormat/>
    <w:rsid w:val="005C7BE9"/>
    <w:pPr>
      <w:keepNext/>
      <w:keepLines/>
      <w:pageBreakBefore/>
      <w:numPr>
        <w:numId w:val="36"/>
      </w:numPr>
      <w:spacing w:after="480"/>
      <w:outlineLvl w:val="0"/>
    </w:pPr>
    <w:rPr>
      <w:b/>
      <w:bCs/>
      <w:kern w:val="44"/>
      <w:sz w:val="44"/>
      <w:szCs w:val="36"/>
    </w:rPr>
  </w:style>
  <w:style w:type="paragraph" w:styleId="2">
    <w:name w:val="heading 2"/>
    <w:aliases w:val="h2,Level 2 Topic Heading,H2,2nd level,Titre2,l2,2,Header 2,Head 2,节标题,一级节名,Level 2 Head,heading 2,sect 1.2,H21,sect 1.21,H22,sect 1.22,H211,sect 1.211,H23,sect 1.23,H212,sect 1.212,Heading 2 Hidden,Heading 2 CCBS,Titre3,Underrubrik1,prop2,HD2,子系统,子"/>
    <w:basedOn w:val="af4"/>
    <w:next w:val="af4"/>
    <w:link w:val="26"/>
    <w:autoRedefine/>
    <w:uiPriority w:val="9"/>
    <w:qFormat/>
    <w:rsid w:val="00DB34AB"/>
    <w:pPr>
      <w:keepNext/>
      <w:keepLines/>
      <w:numPr>
        <w:ilvl w:val="1"/>
        <w:numId w:val="36"/>
      </w:numPr>
      <w:jc w:val="left"/>
      <w:outlineLvl w:val="1"/>
    </w:pPr>
    <w:rPr>
      <w:b/>
      <w:bCs/>
      <w:sz w:val="44"/>
      <w:szCs w:val="44"/>
    </w:rPr>
  </w:style>
  <w:style w:type="paragraph" w:styleId="30">
    <w:name w:val="heading 3"/>
    <w:aliases w:val="h3,3rd level,H3,3,Head 3,level_3,PIM 3,Level 3 Head,Heading 3 - old,二级节名,l3,heading 3,Bold Head,bh,sect1.2.3,sect1.2.31,sect1.2.32,sect1.2.311,sect1.2.33,sect1.2.312,list 3,Heading Three,titre 1.1.1,CT,prop3,3heading,Heading 31,1.1.1 Heading 3,L3,标"/>
    <w:basedOn w:val="af4"/>
    <w:next w:val="af4"/>
    <w:link w:val="33"/>
    <w:autoRedefine/>
    <w:uiPriority w:val="9"/>
    <w:qFormat/>
    <w:rsid w:val="004C4D23"/>
    <w:pPr>
      <w:keepNext/>
      <w:keepLines/>
      <w:numPr>
        <w:ilvl w:val="2"/>
        <w:numId w:val="36"/>
      </w:numPr>
      <w:spacing w:before="120"/>
      <w:jc w:val="left"/>
      <w:outlineLvl w:val="2"/>
    </w:pPr>
    <w:rPr>
      <w:b/>
      <w:bCs/>
      <w:sz w:val="36"/>
      <w:szCs w:val="36"/>
    </w:rPr>
  </w:style>
  <w:style w:type="paragraph" w:styleId="4">
    <w:name w:val="heading 4"/>
    <w:aliases w:val="H4,bullet,bl,bb,PIM 4,4,I4,h4,l4,list 4,mh1l,Module heading 1 large (18 points),Head 4,section 1.1.1.1,4th level,a.,L4,sect 1.2.3.4,Ref Heading 1,rh1,sect 1.2.3.41,Ref Heading 11,rh11,sect 1.2.3.42,Ref Heading 12,rh12,sect 1.2.3.411,Ref Heading 111"/>
    <w:basedOn w:val="af4"/>
    <w:next w:val="af4"/>
    <w:link w:val="41"/>
    <w:autoRedefine/>
    <w:uiPriority w:val="9"/>
    <w:qFormat/>
    <w:rsid w:val="004C4D23"/>
    <w:pPr>
      <w:keepNext/>
      <w:keepLines/>
      <w:numPr>
        <w:ilvl w:val="3"/>
        <w:numId w:val="36"/>
      </w:numPr>
      <w:spacing w:before="0" w:after="0" w:line="360" w:lineRule="auto"/>
      <w:jc w:val="left"/>
      <w:outlineLvl w:val="3"/>
    </w:pPr>
    <w:rPr>
      <w:rFonts w:ascii="Calibri" w:hAnsi="Calibri"/>
      <w:b/>
      <w:sz w:val="32"/>
      <w:szCs w:val="32"/>
    </w:rPr>
  </w:style>
  <w:style w:type="paragraph" w:styleId="5">
    <w:name w:val="heading 5"/>
    <w:basedOn w:val="af4"/>
    <w:next w:val="af4"/>
    <w:link w:val="51"/>
    <w:autoRedefine/>
    <w:unhideWhenUsed/>
    <w:qFormat/>
    <w:rsid w:val="004D29F5"/>
    <w:pPr>
      <w:numPr>
        <w:ilvl w:val="4"/>
        <w:numId w:val="36"/>
      </w:numPr>
      <w:spacing w:before="120" w:line="360" w:lineRule="auto"/>
      <w:jc w:val="left"/>
      <w:outlineLvl w:val="4"/>
    </w:pPr>
    <w:rPr>
      <w:rFonts w:ascii="Calibri" w:hAnsi="Calibri"/>
      <w:b/>
      <w:bCs/>
      <w:sz w:val="30"/>
      <w:szCs w:val="30"/>
    </w:rPr>
  </w:style>
  <w:style w:type="paragraph" w:styleId="6">
    <w:name w:val="heading 6"/>
    <w:basedOn w:val="af4"/>
    <w:next w:val="af4"/>
    <w:link w:val="60"/>
    <w:autoRedefine/>
    <w:unhideWhenUsed/>
    <w:qFormat/>
    <w:rsid w:val="00163134"/>
    <w:pPr>
      <w:keepNext/>
      <w:keepLines/>
      <w:widowControl/>
      <w:numPr>
        <w:ilvl w:val="5"/>
        <w:numId w:val="36"/>
      </w:numPr>
      <w:spacing w:after="64" w:line="320" w:lineRule="auto"/>
      <w:jc w:val="left"/>
      <w:outlineLvl w:val="5"/>
    </w:pPr>
    <w:rPr>
      <w:rFonts w:ascii="Cambria" w:eastAsia="黑体" w:hAnsi="Cambria"/>
      <w:b/>
      <w:bCs/>
    </w:rPr>
  </w:style>
  <w:style w:type="paragraph" w:styleId="7">
    <w:name w:val="heading 7"/>
    <w:next w:val="af4"/>
    <w:link w:val="70"/>
    <w:autoRedefine/>
    <w:qFormat/>
    <w:rsid w:val="007F065C"/>
    <w:pPr>
      <w:keepNext/>
      <w:keepLines/>
      <w:numPr>
        <w:ilvl w:val="6"/>
        <w:numId w:val="36"/>
      </w:numPr>
      <w:spacing w:line="360" w:lineRule="auto"/>
      <w:outlineLvl w:val="6"/>
    </w:pPr>
    <w:rPr>
      <w:rFonts w:ascii="Calibri" w:hAnsi="Calibri"/>
      <w:b/>
      <w:bCs/>
      <w:color w:val="000000"/>
      <w:kern w:val="2"/>
      <w:sz w:val="24"/>
      <w:szCs w:val="24"/>
    </w:rPr>
  </w:style>
  <w:style w:type="paragraph" w:styleId="8">
    <w:name w:val="heading 8"/>
    <w:aliases w:val="H8,h8,Legal Level 1.1.1.,正文八级标题,FigureTitle,Condition,requirement,req2,req,figure title,heading 8,hd8,注意框体,标题 8-中海油,不用8,Appendix1,8 DO NOT USE,（A）,ctp,Caption text (page-wide),Center Bold,ITT t8,PA Appendix Minor,Center Bold1,Center Bold2,tt1,tt2,t"/>
    <w:next w:val="af4"/>
    <w:link w:val="81"/>
    <w:qFormat/>
    <w:rsid w:val="003D25DC"/>
    <w:pPr>
      <w:keepNext/>
      <w:keepLines/>
      <w:numPr>
        <w:ilvl w:val="7"/>
        <w:numId w:val="36"/>
      </w:numPr>
      <w:spacing w:before="240" w:after="64" w:line="320" w:lineRule="auto"/>
      <w:outlineLvl w:val="7"/>
    </w:pPr>
    <w:rPr>
      <w:rFonts w:ascii="Cambria" w:hAnsi="Cambria"/>
      <w:kern w:val="2"/>
      <w:sz w:val="24"/>
      <w:szCs w:val="24"/>
    </w:rPr>
  </w:style>
  <w:style w:type="paragraph" w:styleId="9">
    <w:name w:val="heading 9"/>
    <w:aliases w:val="H9,PIM 9,h9,App Heading,三级标题,Legal Level 1.1.1.1.,正文九级标题,TableTitle,Cond'l Reqt.,rb,req bullet,req1,tt,table title,TableText,Table Title,heading 9,l9,不用9,huh,Figure,Level (a),ft,Titre 10,Appendix,Code eg's, progress, progress1, progress2,ft1,table"/>
    <w:next w:val="af4"/>
    <w:link w:val="90"/>
    <w:qFormat/>
    <w:rsid w:val="003D25DC"/>
    <w:pPr>
      <w:keepNext/>
      <w:keepLines/>
      <w:numPr>
        <w:ilvl w:val="8"/>
        <w:numId w:val="36"/>
      </w:numPr>
      <w:spacing w:before="240" w:after="64" w:line="320" w:lineRule="auto"/>
      <w:outlineLvl w:val="8"/>
    </w:pPr>
    <w:rPr>
      <w:rFonts w:ascii="Cambria" w:hAnsi="Cambria"/>
      <w:kern w:val="2"/>
      <w:sz w:val="21"/>
      <w:szCs w:val="21"/>
    </w:rPr>
  </w:style>
  <w:style w:type="character" w:default="1" w:styleId="af5">
    <w:name w:val="Default Paragraph Font"/>
    <w:uiPriority w:val="1"/>
    <w:semiHidden/>
    <w:unhideWhenUsed/>
  </w:style>
  <w:style w:type="table" w:default="1" w:styleId="af6">
    <w:name w:val="Normal Table"/>
    <w:uiPriority w:val="99"/>
    <w:semiHidden/>
    <w:unhideWhenUsed/>
    <w:tblPr>
      <w:tblInd w:w="0" w:type="dxa"/>
      <w:tblCellMar>
        <w:top w:w="0" w:type="dxa"/>
        <w:left w:w="108" w:type="dxa"/>
        <w:bottom w:w="0" w:type="dxa"/>
        <w:right w:w="108" w:type="dxa"/>
      </w:tblCellMar>
    </w:tblPr>
  </w:style>
  <w:style w:type="numbering" w:default="1" w:styleId="af7">
    <w:name w:val="No List"/>
    <w:uiPriority w:val="99"/>
    <w:semiHidden/>
    <w:unhideWhenUsed/>
  </w:style>
  <w:style w:type="character" w:customStyle="1" w:styleId="12">
    <w:name w:val="标题 1 字符"/>
    <w:aliases w:val="h1 字符,Level 1 Topic Heading 字符,H1 字符,Section Head 字符,1st level 字符,l1 字符,H11 字符,H12 字符,H13 字符,H14 字符,H15 字符,H16 字符,H17 字符,Heading 0 字符,Head 1 字符,Head 11 字符,Head 12 字符,Head 111 字符,Head 13 字符,Head 112 字符,Head 14 字符,Head 113 字符,Head 15 字符,Head 16 字符"/>
    <w:link w:val="1"/>
    <w:uiPriority w:val="9"/>
    <w:qFormat/>
    <w:rsid w:val="005C7BE9"/>
    <w:rPr>
      <w:rFonts w:ascii="Arial" w:hAnsi="Arial"/>
      <w:b/>
      <w:bCs/>
      <w:kern w:val="44"/>
      <w:sz w:val="44"/>
      <w:szCs w:val="36"/>
    </w:rPr>
  </w:style>
  <w:style w:type="character" w:customStyle="1" w:styleId="26">
    <w:name w:val="标题 2 字符"/>
    <w:aliases w:val="h2 字符,Level 2 Topic Heading 字符,H2 字符,2nd level 字符,Titre2 字符,l2 字符,2 字符,Header 2 字符,Head 2 字符,节标题 字符,一级节名 字符,Level 2 Head 字符,heading 2 字符,sect 1.2 字符,H21 字符,sect 1.21 字符,H22 字符,sect 1.22 字符,H211 字符,sect 1.211 字符,H23 字符,sect 1.23 字符,H212 字符,HD2 字符"/>
    <w:link w:val="2"/>
    <w:uiPriority w:val="9"/>
    <w:rsid w:val="00DB34AB"/>
    <w:rPr>
      <w:rFonts w:ascii="Arial" w:hAnsi="Arial"/>
      <w:b/>
      <w:bCs/>
      <w:kern w:val="2"/>
      <w:sz w:val="44"/>
      <w:szCs w:val="44"/>
    </w:rPr>
  </w:style>
  <w:style w:type="character" w:customStyle="1" w:styleId="33">
    <w:name w:val="标题 3 字符"/>
    <w:aliases w:val="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CT 字符"/>
    <w:link w:val="30"/>
    <w:uiPriority w:val="9"/>
    <w:rsid w:val="004C4D23"/>
    <w:rPr>
      <w:rFonts w:ascii="Arial" w:hAnsi="Arial"/>
      <w:b/>
      <w:bCs/>
      <w:kern w:val="2"/>
      <w:sz w:val="36"/>
      <w:szCs w:val="36"/>
    </w:rPr>
  </w:style>
  <w:style w:type="character" w:customStyle="1" w:styleId="41">
    <w:name w:val="标题 4 字符"/>
    <w:aliases w:val="H4 字符,bullet 字符,bl 字符,bb 字符,PIM 4 字符,4 字符,I4 字符,h4 字符,l4 字符,list 4 字符,mh1l 字符,Module heading 1 large (18 points) 字符,Head 4 字符,section 1.1.1.1 字符,4th level 字符,a. 字符,L4 字符,sect 1.2.3.4 字符,Ref Heading 1 字符,rh1 字符,sect 1.2.3.41 字符,Ref Heading 11 字符"/>
    <w:link w:val="4"/>
    <w:uiPriority w:val="9"/>
    <w:rsid w:val="004C4D23"/>
    <w:rPr>
      <w:rFonts w:ascii="Calibri" w:hAnsi="Calibri"/>
      <w:b/>
      <w:kern w:val="2"/>
      <w:sz w:val="32"/>
      <w:szCs w:val="32"/>
    </w:rPr>
  </w:style>
  <w:style w:type="paragraph" w:styleId="af8">
    <w:name w:val="Title"/>
    <w:basedOn w:val="af4"/>
    <w:next w:val="af4"/>
    <w:link w:val="af9"/>
    <w:uiPriority w:val="39"/>
    <w:qFormat/>
    <w:rsid w:val="00F61553"/>
    <w:pPr>
      <w:pBdr>
        <w:bottom w:val="single" w:sz="8" w:space="4" w:color="4F81BD"/>
      </w:pBdr>
      <w:spacing w:after="300"/>
      <w:contextualSpacing/>
    </w:pPr>
    <w:rPr>
      <w:rFonts w:ascii="Cambria" w:hAnsi="Cambria"/>
      <w:color w:val="17365D"/>
      <w:spacing w:val="5"/>
      <w:kern w:val="28"/>
      <w:sz w:val="52"/>
      <w:szCs w:val="52"/>
    </w:rPr>
  </w:style>
  <w:style w:type="character" w:customStyle="1" w:styleId="af9">
    <w:name w:val="标题 字符"/>
    <w:link w:val="af8"/>
    <w:uiPriority w:val="39"/>
    <w:rsid w:val="00F61553"/>
    <w:rPr>
      <w:rFonts w:ascii="Cambria" w:eastAsia="宋体" w:hAnsi="Cambria" w:cs="Times New Roman"/>
      <w:color w:val="17365D"/>
      <w:spacing w:val="5"/>
      <w:kern w:val="28"/>
      <w:sz w:val="52"/>
      <w:szCs w:val="52"/>
    </w:rPr>
  </w:style>
  <w:style w:type="character" w:customStyle="1" w:styleId="51">
    <w:name w:val="标题 5 字符"/>
    <w:link w:val="5"/>
    <w:rsid w:val="004D29F5"/>
    <w:rPr>
      <w:rFonts w:ascii="Calibri" w:hAnsi="Calibri"/>
      <w:b/>
      <w:bCs/>
      <w:kern w:val="2"/>
      <w:sz w:val="30"/>
      <w:szCs w:val="30"/>
    </w:rPr>
  </w:style>
  <w:style w:type="character" w:customStyle="1" w:styleId="60">
    <w:name w:val="标题 6 字符"/>
    <w:link w:val="6"/>
    <w:rsid w:val="00163134"/>
    <w:rPr>
      <w:rFonts w:ascii="Cambria" w:eastAsia="黑体" w:hAnsi="Cambria"/>
      <w:b/>
      <w:bCs/>
      <w:kern w:val="2"/>
      <w:sz w:val="24"/>
      <w:szCs w:val="24"/>
    </w:rPr>
  </w:style>
  <w:style w:type="character" w:customStyle="1" w:styleId="70">
    <w:name w:val="标题 7 字符"/>
    <w:link w:val="7"/>
    <w:rsid w:val="007F065C"/>
    <w:rPr>
      <w:rFonts w:ascii="Calibri" w:hAnsi="Calibri"/>
      <w:b/>
      <w:bCs/>
      <w:color w:val="000000"/>
      <w:kern w:val="2"/>
      <w:sz w:val="24"/>
      <w:szCs w:val="24"/>
    </w:rPr>
  </w:style>
  <w:style w:type="character" w:customStyle="1" w:styleId="81">
    <w:name w:val="标题 8 字符"/>
    <w:aliases w:val="H8 字符,h8 字符,Legal Level 1.1.1. 字符,正文八级标题 字符,FigureTitle 字符,Condition 字符,requirement 字符,req2 字符,req 字符,figure title 字符,heading 8 字符,hd8 字符,注意框体 字符,标题 8-中海油 字符,不用8 字符,Appendix1 字符,8 DO NOT USE 字符,（A） 字符,ctp 字符,Caption text (page-wide) 字符,ITT t8 字符"/>
    <w:link w:val="8"/>
    <w:rsid w:val="003D25DC"/>
    <w:rPr>
      <w:rFonts w:ascii="Cambria" w:hAnsi="Cambria"/>
      <w:kern w:val="2"/>
      <w:sz w:val="24"/>
      <w:szCs w:val="24"/>
    </w:rPr>
  </w:style>
  <w:style w:type="character" w:customStyle="1" w:styleId="90">
    <w:name w:val="标题 9 字符"/>
    <w:aliases w:val="H9 字符,PIM 9 字符,h9 字符,App Heading 字符,三级标题 字符,Legal Level 1.1.1.1. 字符,正文九级标题 字符,TableTitle 字符,Cond'l Reqt. 字符,rb 字符,req bullet 字符,req1 字符,tt 字符,table title 字符,TableText 字符,Table Title 字符,heading 9 字符,l9 字符,不用9 字符,huh 字符,Figure 字符,Level (a) 字符"/>
    <w:link w:val="9"/>
    <w:rsid w:val="003D25DC"/>
    <w:rPr>
      <w:rFonts w:ascii="Cambria" w:hAnsi="Cambria"/>
      <w:kern w:val="2"/>
      <w:sz w:val="21"/>
      <w:szCs w:val="21"/>
    </w:rPr>
  </w:style>
  <w:style w:type="paragraph" w:styleId="afa">
    <w:name w:val="caption"/>
    <w:basedOn w:val="af4"/>
    <w:next w:val="af4"/>
    <w:link w:val="afb"/>
    <w:autoRedefine/>
    <w:qFormat/>
    <w:rsid w:val="003D25DC"/>
    <w:pPr>
      <w:keepNext/>
      <w:spacing w:before="0" w:after="0"/>
      <w:ind w:firstLine="0"/>
      <w:jc w:val="center"/>
    </w:pPr>
    <w:rPr>
      <w:b/>
      <w:sz w:val="22"/>
      <w:lang w:val="x-none" w:eastAsia="x-none"/>
    </w:rPr>
  </w:style>
  <w:style w:type="character" w:customStyle="1" w:styleId="afb">
    <w:name w:val="题注 字符"/>
    <w:link w:val="afa"/>
    <w:rsid w:val="003D25DC"/>
    <w:rPr>
      <w:rFonts w:ascii="Arial" w:hAnsi="Arial"/>
      <w:b/>
      <w:kern w:val="2"/>
      <w:sz w:val="22"/>
      <w:szCs w:val="24"/>
    </w:rPr>
  </w:style>
  <w:style w:type="paragraph" w:styleId="afc">
    <w:name w:val="Subtitle"/>
    <w:basedOn w:val="af4"/>
    <w:next w:val="afd"/>
    <w:link w:val="afe"/>
    <w:uiPriority w:val="39"/>
    <w:unhideWhenUsed/>
    <w:qFormat/>
    <w:rsid w:val="003D25DC"/>
    <w:pPr>
      <w:keepNext/>
      <w:keepLines/>
      <w:wordWrap w:val="0"/>
      <w:spacing w:before="0" w:after="0"/>
      <w:ind w:firstLine="0"/>
      <w:jc w:val="center"/>
    </w:pPr>
    <w:rPr>
      <w:rFonts w:ascii="Cambria" w:eastAsia="黑体" w:hAnsi="Cambria"/>
      <w:bCs/>
      <w:kern w:val="28"/>
      <w:sz w:val="28"/>
      <w:szCs w:val="32"/>
    </w:rPr>
  </w:style>
  <w:style w:type="character" w:customStyle="1" w:styleId="afe">
    <w:name w:val="副标题 字符"/>
    <w:link w:val="afc"/>
    <w:uiPriority w:val="39"/>
    <w:rsid w:val="003D25DC"/>
    <w:rPr>
      <w:rFonts w:ascii="Cambria" w:eastAsia="黑体" w:hAnsi="Cambria" w:cs="Times New Roman"/>
      <w:bCs/>
      <w:kern w:val="28"/>
      <w:sz w:val="28"/>
      <w:szCs w:val="32"/>
    </w:rPr>
  </w:style>
  <w:style w:type="paragraph" w:styleId="aff">
    <w:name w:val="Body Text"/>
    <w:aliases w:val="body text,正文文字,?y????×?,????,?y???????,?¡Á?,?y?????,?y????,bt,?y????? Char Char Char Char Char Char Char Char Char Char Char Char Char Char Char Char Char Char Char Char Char,?y????¡Á?"/>
    <w:basedOn w:val="af4"/>
    <w:link w:val="aff0"/>
    <w:uiPriority w:val="99"/>
    <w:unhideWhenUsed/>
    <w:rsid w:val="003D25DC"/>
  </w:style>
  <w:style w:type="character" w:customStyle="1" w:styleId="aff0">
    <w:name w:val="正文文本 字符"/>
    <w:aliases w:val="body text 字符,正文文字 字符,?y????×? 字符,???? 字符,?y??????? 字符,?¡Á? 字符,?y????? 字符,?y???? 字符,bt 字符,?y????? Char Char Char Char Char Char Char Char Char Char Char Char Char Char Char Char Char Char Char Char Char 字符,?y????¡Á? 字符"/>
    <w:link w:val="aff"/>
    <w:uiPriority w:val="99"/>
    <w:rsid w:val="003D25DC"/>
    <w:rPr>
      <w:rFonts w:ascii="Arial" w:hAnsi="Arial"/>
      <w:kern w:val="2"/>
      <w:sz w:val="24"/>
      <w:szCs w:val="24"/>
    </w:rPr>
  </w:style>
  <w:style w:type="paragraph" w:styleId="afd">
    <w:name w:val="Body Text First Indent"/>
    <w:basedOn w:val="aff"/>
    <w:link w:val="aff1"/>
    <w:unhideWhenUsed/>
    <w:qFormat/>
    <w:rsid w:val="003D25DC"/>
    <w:pPr>
      <w:ind w:left="2520" w:firstLineChars="100" w:firstLine="420"/>
    </w:pPr>
    <w:rPr>
      <w:lang w:eastAsia="en-US"/>
    </w:rPr>
  </w:style>
  <w:style w:type="character" w:customStyle="1" w:styleId="aff1">
    <w:name w:val="正文文本首行缩进 字符"/>
    <w:link w:val="afd"/>
    <w:rsid w:val="003D25DC"/>
    <w:rPr>
      <w:rFonts w:ascii="Arial" w:hAnsi="Arial"/>
      <w:kern w:val="2"/>
      <w:sz w:val="24"/>
      <w:szCs w:val="24"/>
      <w:lang w:eastAsia="en-US"/>
    </w:rPr>
  </w:style>
  <w:style w:type="character" w:styleId="aff2">
    <w:name w:val="Strong"/>
    <w:qFormat/>
    <w:rsid w:val="003D25DC"/>
    <w:rPr>
      <w:b/>
      <w:bCs/>
    </w:rPr>
  </w:style>
  <w:style w:type="character" w:styleId="aff3">
    <w:name w:val="Emphasis"/>
    <w:uiPriority w:val="20"/>
    <w:unhideWhenUsed/>
    <w:qFormat/>
    <w:rsid w:val="003D25DC"/>
    <w:rPr>
      <w:i w:val="0"/>
      <w:iCs w:val="0"/>
      <w:color w:val="CC0000"/>
    </w:rPr>
  </w:style>
  <w:style w:type="paragraph" w:styleId="aff4">
    <w:name w:val="List Paragraph"/>
    <w:aliases w:val="ZJGIS列表项,List Paragraph"/>
    <w:basedOn w:val="af4"/>
    <w:link w:val="aff5"/>
    <w:uiPriority w:val="34"/>
    <w:qFormat/>
    <w:rsid w:val="003D25DC"/>
    <w:pPr>
      <w:widowControl/>
      <w:spacing w:before="100" w:beforeAutospacing="1" w:after="100" w:afterAutospacing="1" w:line="360" w:lineRule="auto"/>
      <w:ind w:left="720" w:firstLine="0"/>
      <w:jc w:val="left"/>
    </w:pPr>
    <w:rPr>
      <w:rFonts w:ascii="Book Antiqua" w:hAnsi="Book Antiqua"/>
      <w:kern w:val="0"/>
      <w:szCs w:val="20"/>
      <w:lang w:val="x-none" w:eastAsia="x-none"/>
    </w:rPr>
  </w:style>
  <w:style w:type="character" w:customStyle="1" w:styleId="aff5">
    <w:name w:val="列表段落 字符"/>
    <w:aliases w:val="ZJGIS列表项 字符,List Paragraph 字符"/>
    <w:link w:val="aff4"/>
    <w:uiPriority w:val="34"/>
    <w:rsid w:val="003D25DC"/>
    <w:rPr>
      <w:rFonts w:ascii="Book Antiqua" w:hAnsi="Book Antiqua"/>
      <w:sz w:val="24"/>
    </w:rPr>
  </w:style>
  <w:style w:type="paragraph" w:styleId="TOC">
    <w:name w:val="TOC Heading"/>
    <w:basedOn w:val="1"/>
    <w:next w:val="af4"/>
    <w:uiPriority w:val="39"/>
    <w:qFormat/>
    <w:rsid w:val="003D25DC"/>
    <w:pPr>
      <w:keepLines w:val="0"/>
      <w:pageBreakBefore w:val="0"/>
      <w:numPr>
        <w:numId w:val="0"/>
      </w:numPr>
      <w:spacing w:after="60"/>
      <w:ind w:firstLine="547"/>
      <w:outlineLvl w:val="9"/>
    </w:pPr>
    <w:rPr>
      <w:rFonts w:ascii="Cambria" w:hAnsi="Cambria"/>
      <w:kern w:val="32"/>
      <w:sz w:val="32"/>
      <w:szCs w:val="32"/>
    </w:rPr>
  </w:style>
  <w:style w:type="paragraph" w:customStyle="1" w:styleId="aff6">
    <w:name w:val="表格文本 居中"/>
    <w:basedOn w:val="af4"/>
    <w:uiPriority w:val="4"/>
    <w:qFormat/>
    <w:rsid w:val="003D25DC"/>
    <w:pPr>
      <w:suppressAutoHyphens/>
      <w:autoSpaceDN w:val="0"/>
      <w:jc w:val="center"/>
    </w:pPr>
    <w:rPr>
      <w:kern w:val="3"/>
    </w:rPr>
  </w:style>
  <w:style w:type="paragraph" w:customStyle="1" w:styleId="aff7">
    <w:name w:val="表格标题"/>
    <w:basedOn w:val="af4"/>
    <w:next w:val="af4"/>
    <w:link w:val="CharChar"/>
    <w:qFormat/>
    <w:rsid w:val="003D25DC"/>
    <w:pPr>
      <w:jc w:val="center"/>
    </w:pPr>
    <w:rPr>
      <w:rFonts w:ascii="Times New Roman" w:hAnsi="Times New Roman" w:cs="宋体"/>
      <w:b/>
      <w:bCs/>
      <w:smallCaps/>
      <w:szCs w:val="20"/>
    </w:rPr>
  </w:style>
  <w:style w:type="paragraph" w:customStyle="1" w:styleId="aff8">
    <w:name w:val="图 居中"/>
    <w:basedOn w:val="af4"/>
    <w:uiPriority w:val="6"/>
    <w:rsid w:val="003D25DC"/>
    <w:pPr>
      <w:spacing w:before="0" w:after="0"/>
      <w:ind w:firstLine="0"/>
      <w:jc w:val="center"/>
    </w:pPr>
    <w:rPr>
      <w:rFonts w:ascii="Calibri" w:hAnsi="Calibri"/>
    </w:rPr>
  </w:style>
  <w:style w:type="paragraph" w:customStyle="1" w:styleId="aff9">
    <w:name w:val="表格正文 居左"/>
    <w:basedOn w:val="af4"/>
    <w:uiPriority w:val="4"/>
    <w:qFormat/>
    <w:rsid w:val="003D25DC"/>
    <w:pPr>
      <w:spacing w:before="0" w:after="0"/>
      <w:ind w:firstLine="0"/>
      <w:jc w:val="left"/>
    </w:pPr>
    <w:rPr>
      <w:rFonts w:ascii="宋体" w:hAnsi="Calibri"/>
      <w:sz w:val="21"/>
      <w:szCs w:val="21"/>
    </w:rPr>
  </w:style>
  <w:style w:type="paragraph" w:customStyle="1" w:styleId="affa">
    <w:name w:val="标题  样式基准"/>
    <w:basedOn w:val="af4"/>
    <w:next w:val="afd"/>
    <w:uiPriority w:val="9"/>
    <w:unhideWhenUsed/>
    <w:rsid w:val="003D25DC"/>
    <w:pPr>
      <w:keepNext/>
      <w:keepLines/>
      <w:wordWrap w:val="0"/>
      <w:spacing w:before="0" w:after="0"/>
      <w:ind w:firstLine="0"/>
      <w:jc w:val="left"/>
    </w:pPr>
    <w:rPr>
      <w:rFonts w:ascii="黑体" w:eastAsia="黑体" w:hAnsi="宋体"/>
      <w:szCs w:val="21"/>
    </w:rPr>
  </w:style>
  <w:style w:type="paragraph" w:customStyle="1" w:styleId="affb">
    <w:name w:val="图 题注"/>
    <w:basedOn w:val="af4"/>
    <w:next w:val="afd"/>
    <w:unhideWhenUsed/>
    <w:qFormat/>
    <w:rsid w:val="003D25DC"/>
    <w:pPr>
      <w:wordWrap w:val="0"/>
      <w:spacing w:before="0" w:after="0"/>
      <w:ind w:firstLine="0"/>
      <w:jc w:val="center"/>
    </w:pPr>
    <w:rPr>
      <w:rFonts w:ascii="宋体" w:hAnsi="宋体"/>
      <w:sz w:val="21"/>
      <w:szCs w:val="21"/>
    </w:rPr>
  </w:style>
  <w:style w:type="paragraph" w:customStyle="1" w:styleId="affc">
    <w:name w:val="表格文本 居左"/>
    <w:basedOn w:val="af4"/>
    <w:link w:val="Char"/>
    <w:uiPriority w:val="34"/>
    <w:unhideWhenUsed/>
    <w:qFormat/>
    <w:rsid w:val="003D25DC"/>
    <w:pPr>
      <w:wordWrap w:val="0"/>
      <w:spacing w:before="0" w:after="0"/>
      <w:ind w:firstLine="0"/>
      <w:jc w:val="left"/>
    </w:pPr>
    <w:rPr>
      <w:rFonts w:ascii="宋体" w:hAnsi="宋体"/>
      <w:sz w:val="21"/>
      <w:szCs w:val="21"/>
    </w:rPr>
  </w:style>
  <w:style w:type="character" w:customStyle="1" w:styleId="Char">
    <w:name w:val="表格文本 居左 Char"/>
    <w:link w:val="affc"/>
    <w:uiPriority w:val="34"/>
    <w:rsid w:val="003D25DC"/>
    <w:rPr>
      <w:rFonts w:ascii="宋体" w:hAnsi="宋体"/>
      <w:kern w:val="2"/>
      <w:sz w:val="21"/>
      <w:szCs w:val="21"/>
    </w:rPr>
  </w:style>
  <w:style w:type="paragraph" w:customStyle="1" w:styleId="affd">
    <w:name w:val="表格文本 居右"/>
    <w:basedOn w:val="af4"/>
    <w:uiPriority w:val="19"/>
    <w:unhideWhenUsed/>
    <w:qFormat/>
    <w:rsid w:val="003D25DC"/>
    <w:pPr>
      <w:wordWrap w:val="0"/>
      <w:spacing w:before="0" w:after="0"/>
      <w:ind w:firstLine="0"/>
      <w:jc w:val="right"/>
    </w:pPr>
    <w:rPr>
      <w:rFonts w:ascii="宋体" w:hAnsi="宋体"/>
      <w:sz w:val="21"/>
      <w:szCs w:val="21"/>
    </w:rPr>
  </w:style>
  <w:style w:type="paragraph" w:customStyle="1" w:styleId="affe">
    <w:name w:val="标题 三号"/>
    <w:basedOn w:val="affa"/>
    <w:next w:val="afd"/>
    <w:uiPriority w:val="9"/>
    <w:unhideWhenUsed/>
    <w:rsid w:val="003D25DC"/>
    <w:pPr>
      <w:keepNext w:val="0"/>
      <w:keepLines w:val="0"/>
      <w:suppressAutoHyphens/>
      <w:wordWrap/>
      <w:autoSpaceDN w:val="0"/>
      <w:spacing w:after="120"/>
      <w:jc w:val="center"/>
      <w:textAlignment w:val="baseline"/>
    </w:pPr>
    <w:rPr>
      <w:rFonts w:ascii="Calibri" w:hAnsi="Calibri"/>
      <w:kern w:val="3"/>
      <w:sz w:val="32"/>
    </w:rPr>
  </w:style>
  <w:style w:type="paragraph" w:customStyle="1" w:styleId="afff">
    <w:name w:val="标题 小一号"/>
    <w:basedOn w:val="affa"/>
    <w:next w:val="afd"/>
    <w:uiPriority w:val="9"/>
    <w:unhideWhenUsed/>
    <w:rsid w:val="003D25DC"/>
    <w:pPr>
      <w:keepNext w:val="0"/>
      <w:keepLines w:val="0"/>
      <w:suppressAutoHyphens/>
      <w:wordWrap/>
      <w:autoSpaceDN w:val="0"/>
      <w:spacing w:after="120"/>
      <w:jc w:val="center"/>
      <w:textAlignment w:val="baseline"/>
    </w:pPr>
    <w:rPr>
      <w:rFonts w:hAnsi="黑体"/>
      <w:kern w:val="3"/>
      <w:sz w:val="48"/>
    </w:rPr>
  </w:style>
  <w:style w:type="paragraph" w:customStyle="1" w:styleId="afff0">
    <w:name w:val="标题 一号"/>
    <w:basedOn w:val="affa"/>
    <w:next w:val="afd"/>
    <w:uiPriority w:val="9"/>
    <w:unhideWhenUsed/>
    <w:rsid w:val="003D25DC"/>
    <w:pPr>
      <w:keepNext w:val="0"/>
      <w:keepLines w:val="0"/>
      <w:suppressAutoHyphens/>
      <w:wordWrap/>
      <w:autoSpaceDN w:val="0"/>
      <w:spacing w:after="120"/>
      <w:jc w:val="center"/>
      <w:textAlignment w:val="baseline"/>
    </w:pPr>
    <w:rPr>
      <w:rFonts w:ascii="Cambria" w:hAnsi="Cambria"/>
      <w:kern w:val="3"/>
      <w:sz w:val="52"/>
    </w:rPr>
  </w:style>
  <w:style w:type="paragraph" w:customStyle="1" w:styleId="afff1">
    <w:name w:val="表格文本  样式基准"/>
    <w:basedOn w:val="af4"/>
    <w:uiPriority w:val="34"/>
    <w:unhideWhenUsed/>
    <w:qFormat/>
    <w:rsid w:val="003D25DC"/>
    <w:pPr>
      <w:suppressAutoHyphens/>
      <w:autoSpaceDN w:val="0"/>
      <w:spacing w:before="0" w:after="0"/>
      <w:ind w:firstLine="0"/>
      <w:jc w:val="center"/>
      <w:textAlignment w:val="baseline"/>
    </w:pPr>
    <w:rPr>
      <w:rFonts w:ascii="宋体" w:hAnsi="宋体"/>
      <w:kern w:val="3"/>
      <w:sz w:val="21"/>
      <w:szCs w:val="21"/>
    </w:rPr>
  </w:style>
  <w:style w:type="paragraph" w:customStyle="1" w:styleId="afff2">
    <w:name w:val="表格文本 样式基准"/>
    <w:basedOn w:val="af4"/>
    <w:uiPriority w:val="19"/>
    <w:qFormat/>
    <w:rsid w:val="003D25DC"/>
    <w:pPr>
      <w:suppressAutoHyphens/>
      <w:autoSpaceDN w:val="0"/>
      <w:spacing w:before="0" w:after="0"/>
      <w:ind w:firstLine="0"/>
      <w:jc w:val="center"/>
      <w:textAlignment w:val="baseline"/>
    </w:pPr>
    <w:rPr>
      <w:rFonts w:ascii="宋体" w:hAnsi="宋体"/>
      <w:kern w:val="3"/>
      <w:sz w:val="21"/>
      <w:szCs w:val="21"/>
    </w:rPr>
  </w:style>
  <w:style w:type="paragraph" w:customStyle="1" w:styleId="afff3">
    <w:name w:val="表格正文 居中"/>
    <w:basedOn w:val="af4"/>
    <w:uiPriority w:val="4"/>
    <w:rsid w:val="003D25DC"/>
    <w:pPr>
      <w:spacing w:before="0" w:after="0"/>
      <w:ind w:firstLine="0"/>
      <w:jc w:val="center"/>
    </w:pPr>
    <w:rPr>
      <w:rFonts w:ascii="宋体" w:hAnsi="Calibri"/>
      <w:sz w:val="21"/>
      <w:szCs w:val="21"/>
    </w:rPr>
  </w:style>
  <w:style w:type="character" w:customStyle="1" w:styleId="Char0">
    <w:name w:val="表格文本居左 Char"/>
    <w:link w:val="afff4"/>
    <w:locked/>
    <w:rsid w:val="008100C8"/>
    <w:rPr>
      <w:rFonts w:ascii="Arial" w:hAnsi="Arial" w:cs="Arial"/>
      <w:kern w:val="2"/>
      <w:sz w:val="24"/>
      <w:szCs w:val="24"/>
    </w:rPr>
  </w:style>
  <w:style w:type="paragraph" w:customStyle="1" w:styleId="afff4">
    <w:name w:val="表格文本居左"/>
    <w:basedOn w:val="af4"/>
    <w:link w:val="Char0"/>
    <w:qFormat/>
    <w:rsid w:val="008100C8"/>
    <w:pPr>
      <w:spacing w:before="60" w:after="60"/>
    </w:pPr>
    <w:rPr>
      <w:rFonts w:cs="Arial"/>
    </w:rPr>
  </w:style>
  <w:style w:type="paragraph" w:customStyle="1" w:styleId="afff5">
    <w:name w:val="表格文本 居左 + 小五"/>
    <w:basedOn w:val="affc"/>
    <w:uiPriority w:val="34"/>
    <w:qFormat/>
    <w:rsid w:val="008100C8"/>
    <w:rPr>
      <w:rFonts w:hint="eastAsia"/>
      <w:sz w:val="18"/>
    </w:rPr>
  </w:style>
  <w:style w:type="paragraph" w:customStyle="1" w:styleId="afff6">
    <w:name w:val="表格文本 居中 + 小五"/>
    <w:basedOn w:val="af4"/>
    <w:rsid w:val="008100C8"/>
    <w:pPr>
      <w:wordWrap w:val="0"/>
      <w:spacing w:before="0" w:after="0"/>
      <w:ind w:firstLine="0"/>
      <w:jc w:val="center"/>
    </w:pPr>
    <w:rPr>
      <w:rFonts w:ascii="宋体" w:hAnsi="宋体"/>
      <w:sz w:val="18"/>
      <w:szCs w:val="21"/>
    </w:rPr>
  </w:style>
  <w:style w:type="paragraph" w:customStyle="1" w:styleId="afff7">
    <w:name w:val="表格标题 小五"/>
    <w:basedOn w:val="af4"/>
    <w:uiPriority w:val="34"/>
    <w:rsid w:val="008100C8"/>
    <w:pPr>
      <w:wordWrap w:val="0"/>
      <w:spacing w:before="0" w:after="0"/>
      <w:ind w:firstLine="0"/>
      <w:jc w:val="center"/>
    </w:pPr>
    <w:rPr>
      <w:rFonts w:ascii="宋体" w:hAnsi="宋体"/>
      <w:b/>
      <w:sz w:val="18"/>
      <w:szCs w:val="21"/>
    </w:rPr>
  </w:style>
  <w:style w:type="paragraph" w:styleId="afff8">
    <w:name w:val="Document Map"/>
    <w:basedOn w:val="af4"/>
    <w:link w:val="afff9"/>
    <w:uiPriority w:val="99"/>
    <w:unhideWhenUsed/>
    <w:rsid w:val="008100C8"/>
    <w:pPr>
      <w:spacing w:before="0" w:after="0"/>
    </w:pPr>
    <w:rPr>
      <w:rFonts w:ascii="宋体"/>
      <w:sz w:val="18"/>
      <w:szCs w:val="18"/>
    </w:rPr>
  </w:style>
  <w:style w:type="character" w:customStyle="1" w:styleId="afff9">
    <w:name w:val="文档结构图 字符"/>
    <w:link w:val="afff8"/>
    <w:uiPriority w:val="99"/>
    <w:rsid w:val="008100C8"/>
    <w:rPr>
      <w:rFonts w:ascii="宋体" w:hAnsi="Arial"/>
      <w:kern w:val="2"/>
      <w:sz w:val="18"/>
      <w:szCs w:val="18"/>
    </w:rPr>
  </w:style>
  <w:style w:type="paragraph" w:styleId="afffa">
    <w:name w:val="Balloon Text"/>
    <w:basedOn w:val="af4"/>
    <w:link w:val="afffb"/>
    <w:uiPriority w:val="99"/>
    <w:unhideWhenUsed/>
    <w:rsid w:val="008100C8"/>
    <w:pPr>
      <w:spacing w:before="0" w:after="0"/>
    </w:pPr>
    <w:rPr>
      <w:rFonts w:ascii="宋体"/>
      <w:sz w:val="18"/>
      <w:szCs w:val="18"/>
    </w:rPr>
  </w:style>
  <w:style w:type="character" w:customStyle="1" w:styleId="afffb">
    <w:name w:val="批注框文本 字符"/>
    <w:link w:val="afffa"/>
    <w:uiPriority w:val="99"/>
    <w:rsid w:val="008100C8"/>
    <w:rPr>
      <w:rFonts w:ascii="宋体" w:hAnsi="Arial"/>
      <w:kern w:val="2"/>
      <w:sz w:val="18"/>
      <w:szCs w:val="18"/>
    </w:rPr>
  </w:style>
  <w:style w:type="paragraph" w:styleId="afffc">
    <w:name w:val="header"/>
    <w:aliases w:val="Ò³Ã¼"/>
    <w:basedOn w:val="af4"/>
    <w:link w:val="afffd"/>
    <w:uiPriority w:val="99"/>
    <w:unhideWhenUsed/>
    <w:qFormat/>
    <w:rsid w:val="009325E6"/>
    <w:pPr>
      <w:tabs>
        <w:tab w:val="center" w:pos="4320"/>
        <w:tab w:val="right" w:pos="8640"/>
      </w:tabs>
    </w:pPr>
  </w:style>
  <w:style w:type="character" w:customStyle="1" w:styleId="afffd">
    <w:name w:val="页眉 字符"/>
    <w:aliases w:val="Ò³Ã¼ 字符"/>
    <w:link w:val="afffc"/>
    <w:uiPriority w:val="99"/>
    <w:rsid w:val="009325E6"/>
    <w:rPr>
      <w:rFonts w:ascii="Arial" w:hAnsi="Arial"/>
      <w:kern w:val="2"/>
      <w:sz w:val="24"/>
      <w:szCs w:val="24"/>
    </w:rPr>
  </w:style>
  <w:style w:type="paragraph" w:styleId="afffe">
    <w:name w:val="footer"/>
    <w:aliases w:val="f,Footer1"/>
    <w:basedOn w:val="af4"/>
    <w:link w:val="affff"/>
    <w:uiPriority w:val="99"/>
    <w:unhideWhenUsed/>
    <w:qFormat/>
    <w:rsid w:val="009325E6"/>
    <w:pPr>
      <w:tabs>
        <w:tab w:val="center" w:pos="4320"/>
        <w:tab w:val="right" w:pos="8640"/>
      </w:tabs>
    </w:pPr>
  </w:style>
  <w:style w:type="character" w:customStyle="1" w:styleId="affff">
    <w:name w:val="页脚 字符"/>
    <w:aliases w:val="f 字符,Footer1 字符"/>
    <w:link w:val="afffe"/>
    <w:uiPriority w:val="99"/>
    <w:rsid w:val="009325E6"/>
    <w:rPr>
      <w:rFonts w:ascii="Arial" w:hAnsi="Arial"/>
      <w:kern w:val="2"/>
      <w:sz w:val="24"/>
      <w:szCs w:val="24"/>
    </w:rPr>
  </w:style>
  <w:style w:type="character" w:styleId="affff0">
    <w:name w:val="annotation reference"/>
    <w:uiPriority w:val="99"/>
    <w:unhideWhenUsed/>
    <w:rsid w:val="003F1D3E"/>
    <w:rPr>
      <w:sz w:val="21"/>
      <w:szCs w:val="21"/>
    </w:rPr>
  </w:style>
  <w:style w:type="paragraph" w:styleId="affff1">
    <w:name w:val="annotation text"/>
    <w:basedOn w:val="af4"/>
    <w:link w:val="affff2"/>
    <w:uiPriority w:val="99"/>
    <w:unhideWhenUsed/>
    <w:qFormat/>
    <w:rsid w:val="003F1D3E"/>
    <w:pPr>
      <w:jc w:val="left"/>
    </w:pPr>
  </w:style>
  <w:style w:type="character" w:customStyle="1" w:styleId="affff2">
    <w:name w:val="批注文字 字符"/>
    <w:link w:val="affff1"/>
    <w:uiPriority w:val="99"/>
    <w:rsid w:val="003F1D3E"/>
    <w:rPr>
      <w:rFonts w:ascii="Arial" w:hAnsi="Arial"/>
      <w:kern w:val="2"/>
      <w:sz w:val="24"/>
      <w:szCs w:val="24"/>
    </w:rPr>
  </w:style>
  <w:style w:type="paragraph" w:styleId="affff3">
    <w:name w:val="annotation subject"/>
    <w:basedOn w:val="affff1"/>
    <w:next w:val="affff1"/>
    <w:link w:val="affff4"/>
    <w:uiPriority w:val="99"/>
    <w:unhideWhenUsed/>
    <w:qFormat/>
    <w:rsid w:val="003F1D3E"/>
    <w:rPr>
      <w:b/>
      <w:bCs/>
    </w:rPr>
  </w:style>
  <w:style w:type="character" w:customStyle="1" w:styleId="affff4">
    <w:name w:val="批注主题 字符"/>
    <w:link w:val="affff3"/>
    <w:uiPriority w:val="99"/>
    <w:rsid w:val="003F1D3E"/>
    <w:rPr>
      <w:rFonts w:ascii="Arial" w:hAnsi="Arial"/>
      <w:b/>
      <w:bCs/>
      <w:kern w:val="2"/>
      <w:sz w:val="24"/>
      <w:szCs w:val="24"/>
    </w:rPr>
  </w:style>
  <w:style w:type="paragraph" w:customStyle="1" w:styleId="6Char">
    <w:name w:val="6 Char"/>
    <w:basedOn w:val="af4"/>
    <w:qFormat/>
    <w:rsid w:val="00225DC7"/>
    <w:pPr>
      <w:widowControl/>
      <w:spacing w:beforeLines="100" w:before="100" w:after="160" w:line="240" w:lineRule="exact"/>
      <w:ind w:firstLine="0"/>
      <w:jc w:val="left"/>
    </w:pPr>
    <w:rPr>
      <w:rFonts w:ascii="Verdana" w:hAnsi="Verdana" w:cs="宋体"/>
      <w:kern w:val="0"/>
      <w:sz w:val="20"/>
      <w:szCs w:val="20"/>
      <w:lang w:eastAsia="en-US"/>
    </w:rPr>
  </w:style>
  <w:style w:type="character" w:styleId="affff5">
    <w:name w:val="page number"/>
    <w:rsid w:val="00225DC7"/>
  </w:style>
  <w:style w:type="paragraph" w:customStyle="1" w:styleId="affff6">
    <w:name w:val="封面标题"/>
    <w:basedOn w:val="af4"/>
    <w:qFormat/>
    <w:rsid w:val="00225DC7"/>
    <w:pPr>
      <w:widowControl/>
      <w:spacing w:before="0" w:after="0"/>
      <w:ind w:firstLineChars="200" w:firstLine="200"/>
      <w:jc w:val="center"/>
    </w:pPr>
    <w:rPr>
      <w:rFonts w:ascii="Consolas" w:eastAsia="黑体" w:hAnsi="Consolas" w:cs="宋体"/>
      <w:kern w:val="0"/>
      <w:sz w:val="52"/>
      <w:szCs w:val="21"/>
    </w:rPr>
  </w:style>
  <w:style w:type="paragraph" w:customStyle="1" w:styleId="affff7">
    <w:name w:val="居中正文"/>
    <w:basedOn w:val="af4"/>
    <w:rsid w:val="00225DC7"/>
    <w:pPr>
      <w:widowControl/>
      <w:spacing w:before="0" w:after="0"/>
      <w:ind w:firstLineChars="200" w:firstLine="200"/>
      <w:jc w:val="center"/>
    </w:pPr>
    <w:rPr>
      <w:rFonts w:ascii="Consolas" w:hAnsi="Consolas" w:cs="宋体"/>
      <w:kern w:val="0"/>
      <w:sz w:val="21"/>
      <w:szCs w:val="20"/>
    </w:rPr>
  </w:style>
  <w:style w:type="paragraph" w:customStyle="1" w:styleId="affff8">
    <w:name w:val="封面副标题"/>
    <w:basedOn w:val="af4"/>
    <w:link w:val="Char1"/>
    <w:uiPriority w:val="18"/>
    <w:rsid w:val="00225DC7"/>
    <w:pPr>
      <w:widowControl/>
      <w:spacing w:before="0" w:after="0"/>
      <w:ind w:firstLineChars="200" w:firstLine="200"/>
      <w:jc w:val="center"/>
    </w:pPr>
    <w:rPr>
      <w:rFonts w:ascii="Consolas" w:eastAsia="黑体" w:hAnsi="Consolas" w:cs="宋体"/>
      <w:kern w:val="0"/>
      <w:sz w:val="44"/>
      <w:szCs w:val="21"/>
    </w:rPr>
  </w:style>
  <w:style w:type="paragraph" w:customStyle="1" w:styleId="affff9">
    <w:name w:val="封面公司中文名称"/>
    <w:basedOn w:val="af4"/>
    <w:uiPriority w:val="18"/>
    <w:rsid w:val="00225DC7"/>
    <w:pPr>
      <w:widowControl/>
      <w:spacing w:before="0" w:after="0"/>
      <w:ind w:firstLineChars="200" w:firstLine="200"/>
      <w:jc w:val="center"/>
    </w:pPr>
    <w:rPr>
      <w:rFonts w:ascii="Consolas" w:eastAsia="黑体" w:hAnsi="Consolas" w:cs="宋体"/>
      <w:kern w:val="0"/>
      <w:sz w:val="36"/>
      <w:szCs w:val="21"/>
    </w:rPr>
  </w:style>
  <w:style w:type="paragraph" w:customStyle="1" w:styleId="affffa">
    <w:name w:val="封面一级标题文字"/>
    <w:basedOn w:val="af4"/>
    <w:semiHidden/>
    <w:rsid w:val="00225DC7"/>
    <w:pPr>
      <w:spacing w:before="0" w:after="0" w:line="640" w:lineRule="exact"/>
      <w:ind w:firstLineChars="200" w:firstLine="200"/>
      <w:jc w:val="center"/>
    </w:pPr>
    <w:rPr>
      <w:rFonts w:ascii="黑体" w:eastAsia="黑体" w:hAnsi="黑体"/>
      <w:b/>
      <w:bCs/>
      <w:sz w:val="52"/>
      <w:lang w:val="x-none" w:eastAsia="x-none"/>
    </w:rPr>
  </w:style>
  <w:style w:type="paragraph" w:customStyle="1" w:styleId="affffb">
    <w:name w:val="表格内小标题"/>
    <w:basedOn w:val="af4"/>
    <w:uiPriority w:val="19"/>
    <w:rsid w:val="00225DC7"/>
    <w:pPr>
      <w:widowControl/>
      <w:spacing w:before="0" w:after="0"/>
      <w:ind w:firstLineChars="200" w:firstLine="200"/>
      <w:jc w:val="center"/>
    </w:pPr>
    <w:rPr>
      <w:rFonts w:ascii="宋体" w:eastAsia="黑体" w:hAnsi="宋体" w:cs="宋体"/>
      <w:bCs/>
      <w:kern w:val="0"/>
      <w:sz w:val="21"/>
      <w:szCs w:val="20"/>
    </w:rPr>
  </w:style>
  <w:style w:type="paragraph" w:styleId="TOC1">
    <w:name w:val="toc 1"/>
    <w:basedOn w:val="af4"/>
    <w:next w:val="af4"/>
    <w:autoRedefine/>
    <w:uiPriority w:val="39"/>
    <w:unhideWhenUsed/>
    <w:qFormat/>
    <w:rsid w:val="00225DC7"/>
    <w:pPr>
      <w:spacing w:before="360" w:after="0"/>
      <w:jc w:val="left"/>
    </w:pPr>
    <w:rPr>
      <w:rFonts w:asciiTheme="majorHAnsi" w:hAnsiTheme="majorHAnsi"/>
      <w:b/>
      <w:bCs/>
      <w:caps/>
    </w:rPr>
  </w:style>
  <w:style w:type="paragraph" w:styleId="TOC2">
    <w:name w:val="toc 2"/>
    <w:basedOn w:val="af4"/>
    <w:next w:val="af4"/>
    <w:autoRedefine/>
    <w:uiPriority w:val="39"/>
    <w:unhideWhenUsed/>
    <w:qFormat/>
    <w:rsid w:val="00225DC7"/>
    <w:pPr>
      <w:spacing w:after="0"/>
      <w:jc w:val="left"/>
    </w:pPr>
    <w:rPr>
      <w:rFonts w:asciiTheme="minorHAnsi" w:hAnsiTheme="minorHAnsi" w:cstheme="minorHAnsi"/>
      <w:b/>
      <w:bCs/>
      <w:sz w:val="20"/>
      <w:szCs w:val="20"/>
    </w:rPr>
  </w:style>
  <w:style w:type="paragraph" w:styleId="TOC3">
    <w:name w:val="toc 3"/>
    <w:basedOn w:val="af4"/>
    <w:next w:val="af4"/>
    <w:autoRedefine/>
    <w:uiPriority w:val="39"/>
    <w:unhideWhenUsed/>
    <w:qFormat/>
    <w:rsid w:val="00225DC7"/>
    <w:pPr>
      <w:spacing w:before="0" w:after="0"/>
      <w:ind w:left="240"/>
      <w:jc w:val="left"/>
    </w:pPr>
    <w:rPr>
      <w:rFonts w:asciiTheme="minorHAnsi" w:hAnsiTheme="minorHAnsi" w:cstheme="minorHAnsi"/>
      <w:sz w:val="20"/>
      <w:szCs w:val="20"/>
    </w:rPr>
  </w:style>
  <w:style w:type="character" w:styleId="affffc">
    <w:name w:val="Hyperlink"/>
    <w:uiPriority w:val="99"/>
    <w:unhideWhenUsed/>
    <w:rsid w:val="00225DC7"/>
    <w:rPr>
      <w:color w:val="0000FF"/>
      <w:u w:val="single"/>
    </w:rPr>
  </w:style>
  <w:style w:type="paragraph" w:customStyle="1" w:styleId="paragraph1">
    <w:name w:val="paragraph1"/>
    <w:basedOn w:val="af4"/>
    <w:rsid w:val="00225DC7"/>
    <w:pPr>
      <w:spacing w:before="0" w:afterLines="30" w:after="93"/>
      <w:ind w:firstLineChars="200" w:firstLine="480"/>
    </w:pPr>
    <w:rPr>
      <w:rFonts w:ascii="Times New Roman" w:hAnsi="Times New Roman"/>
      <w:sz w:val="21"/>
    </w:rPr>
  </w:style>
  <w:style w:type="paragraph" w:customStyle="1" w:styleId="Char10">
    <w:name w:val="Char1"/>
    <w:basedOn w:val="af4"/>
    <w:rsid w:val="00225DC7"/>
    <w:pPr>
      <w:spacing w:before="0" w:after="0"/>
      <w:ind w:firstLine="0"/>
    </w:pPr>
    <w:rPr>
      <w:rFonts w:ascii="Times New Roman" w:hAnsi="Times New Roman"/>
      <w:sz w:val="21"/>
    </w:rPr>
  </w:style>
  <w:style w:type="paragraph" w:customStyle="1" w:styleId="CharCharCharCharCharCharCharCharCharCharCharCharCharCharCharChar">
    <w:name w:val="Char Char Char Char Char Char Char Char Char Char Char Char Char Char Char Char"/>
    <w:basedOn w:val="af4"/>
    <w:autoRedefine/>
    <w:rsid w:val="00225DC7"/>
    <w:pPr>
      <w:tabs>
        <w:tab w:val="num" w:pos="360"/>
      </w:tabs>
      <w:spacing w:before="0" w:after="0"/>
      <w:ind w:firstLineChars="200" w:firstLine="480"/>
    </w:pPr>
    <w:rPr>
      <w:rFonts w:ascii="宋体" w:hAnsi="宋体"/>
      <w:kern w:val="0"/>
      <w:sz w:val="21"/>
    </w:rPr>
  </w:style>
  <w:style w:type="paragraph" w:customStyle="1" w:styleId="CharCharCharCharCharCharCharCharCharCharCharCharCharCharCharChar6">
    <w:name w:val="Char Char Char Char Char Char Char Char Char Char Char Char Char Char Char Char6"/>
    <w:basedOn w:val="af4"/>
    <w:autoRedefine/>
    <w:rsid w:val="00225DC7"/>
    <w:pPr>
      <w:tabs>
        <w:tab w:val="num" w:pos="360"/>
      </w:tabs>
      <w:spacing w:before="0" w:after="0"/>
      <w:ind w:firstLineChars="200" w:firstLine="480"/>
    </w:pPr>
    <w:rPr>
      <w:rFonts w:ascii="宋体" w:hAnsi="宋体"/>
      <w:kern w:val="0"/>
      <w:sz w:val="21"/>
    </w:rPr>
  </w:style>
  <w:style w:type="paragraph" w:customStyle="1" w:styleId="affffd">
    <w:name w:val="表格正文 +小五 居左"/>
    <w:basedOn w:val="af4"/>
    <w:rsid w:val="00225DC7"/>
    <w:pPr>
      <w:spacing w:before="0" w:after="0"/>
      <w:ind w:firstLine="0"/>
      <w:jc w:val="left"/>
    </w:pPr>
    <w:rPr>
      <w:rFonts w:ascii="Times New Roman" w:hAnsi="Times New Roman"/>
      <w:sz w:val="18"/>
      <w:szCs w:val="21"/>
    </w:rPr>
  </w:style>
  <w:style w:type="paragraph" w:customStyle="1" w:styleId="affffe">
    <w:name w:val="表格文本 +小五 居中"/>
    <w:basedOn w:val="af4"/>
    <w:rsid w:val="00225DC7"/>
    <w:pPr>
      <w:spacing w:before="0" w:after="0"/>
      <w:ind w:firstLine="0"/>
      <w:jc w:val="center"/>
    </w:pPr>
    <w:rPr>
      <w:rFonts w:ascii="Times New Roman" w:hAnsi="Times New Roman"/>
      <w:sz w:val="18"/>
      <w:szCs w:val="21"/>
    </w:rPr>
  </w:style>
  <w:style w:type="paragraph" w:customStyle="1" w:styleId="afffff">
    <w:name w:val="表格文字"/>
    <w:basedOn w:val="afffff0"/>
    <w:rsid w:val="00225DC7"/>
    <w:pPr>
      <w:spacing w:before="20" w:after="20"/>
      <w:ind w:leftChars="0" w:left="0" w:firstLineChars="0" w:firstLine="0"/>
    </w:pPr>
    <w:rPr>
      <w:rFonts w:ascii="Arial" w:hAnsi="Arial"/>
    </w:rPr>
  </w:style>
  <w:style w:type="paragraph" w:styleId="afffff0">
    <w:name w:val="Body Text Indent"/>
    <w:basedOn w:val="af4"/>
    <w:link w:val="afffff1"/>
    <w:unhideWhenUsed/>
    <w:qFormat/>
    <w:rsid w:val="00225DC7"/>
    <w:pPr>
      <w:spacing w:before="0"/>
      <w:ind w:leftChars="200" w:left="420" w:firstLineChars="200" w:firstLine="200"/>
    </w:pPr>
    <w:rPr>
      <w:rFonts w:ascii="Calibri" w:hAnsi="Calibri"/>
      <w:kern w:val="0"/>
      <w:szCs w:val="20"/>
      <w:lang w:val="x-none" w:eastAsia="x-none"/>
    </w:rPr>
  </w:style>
  <w:style w:type="character" w:customStyle="1" w:styleId="afffff1">
    <w:name w:val="正文文本缩进 字符"/>
    <w:link w:val="afffff0"/>
    <w:rsid w:val="00225DC7"/>
    <w:rPr>
      <w:rFonts w:ascii="Calibri" w:hAnsi="Calibri"/>
      <w:sz w:val="24"/>
      <w:lang w:val="x-none" w:eastAsia="x-none"/>
    </w:rPr>
  </w:style>
  <w:style w:type="paragraph" w:customStyle="1" w:styleId="afffff2">
    <w:name w:val="段"/>
    <w:link w:val="Char2"/>
    <w:rsid w:val="00225DC7"/>
    <w:pPr>
      <w:tabs>
        <w:tab w:val="center" w:pos="4201"/>
        <w:tab w:val="right" w:leader="dot" w:pos="9298"/>
      </w:tabs>
      <w:autoSpaceDE w:val="0"/>
      <w:autoSpaceDN w:val="0"/>
      <w:ind w:firstLineChars="200" w:firstLine="420"/>
      <w:jc w:val="both"/>
    </w:pPr>
    <w:rPr>
      <w:rFonts w:ascii="宋体"/>
      <w:noProof/>
    </w:rPr>
  </w:style>
  <w:style w:type="character" w:customStyle="1" w:styleId="Char2">
    <w:name w:val="段 Char"/>
    <w:link w:val="afffff2"/>
    <w:qFormat/>
    <w:rsid w:val="00225DC7"/>
    <w:rPr>
      <w:rFonts w:ascii="宋体"/>
      <w:noProof/>
    </w:rPr>
  </w:style>
  <w:style w:type="paragraph" w:customStyle="1" w:styleId="a6">
    <w:name w:val="一级条标题"/>
    <w:next w:val="afffff2"/>
    <w:rsid w:val="00225DC7"/>
    <w:pPr>
      <w:numPr>
        <w:ilvl w:val="1"/>
        <w:numId w:val="5"/>
      </w:numPr>
      <w:spacing w:beforeLines="50" w:before="156" w:afterLines="50" w:after="156"/>
      <w:outlineLvl w:val="2"/>
    </w:pPr>
    <w:rPr>
      <w:rFonts w:ascii="黑体" w:eastAsia="黑体"/>
      <w:sz w:val="21"/>
      <w:szCs w:val="21"/>
    </w:rPr>
  </w:style>
  <w:style w:type="paragraph" w:customStyle="1" w:styleId="a5">
    <w:name w:val="章标题"/>
    <w:next w:val="afffff2"/>
    <w:rsid w:val="00225DC7"/>
    <w:pPr>
      <w:numPr>
        <w:numId w:val="5"/>
      </w:numPr>
      <w:spacing w:beforeLines="100" w:before="312" w:afterLines="100" w:after="312"/>
      <w:jc w:val="both"/>
      <w:outlineLvl w:val="1"/>
    </w:pPr>
    <w:rPr>
      <w:rFonts w:ascii="黑体" w:eastAsia="黑体"/>
      <w:sz w:val="21"/>
    </w:rPr>
  </w:style>
  <w:style w:type="paragraph" w:customStyle="1" w:styleId="a7">
    <w:name w:val="二级条标题"/>
    <w:basedOn w:val="a6"/>
    <w:next w:val="afffff2"/>
    <w:link w:val="Char3"/>
    <w:rsid w:val="00225DC7"/>
    <w:pPr>
      <w:numPr>
        <w:ilvl w:val="2"/>
      </w:numPr>
      <w:spacing w:before="50" w:after="50"/>
      <w:outlineLvl w:val="3"/>
    </w:pPr>
  </w:style>
  <w:style w:type="paragraph" w:customStyle="1" w:styleId="ad">
    <w:name w:val="列项——（一级）"/>
    <w:rsid w:val="00225DC7"/>
    <w:pPr>
      <w:widowControl w:val="0"/>
      <w:numPr>
        <w:numId w:val="3"/>
      </w:numPr>
      <w:jc w:val="both"/>
    </w:pPr>
    <w:rPr>
      <w:rFonts w:ascii="宋体"/>
      <w:sz w:val="21"/>
    </w:rPr>
  </w:style>
  <w:style w:type="paragraph" w:customStyle="1" w:styleId="ae">
    <w:name w:val="列项●（二级）"/>
    <w:rsid w:val="00225DC7"/>
    <w:pPr>
      <w:numPr>
        <w:ilvl w:val="1"/>
        <w:numId w:val="3"/>
      </w:numPr>
      <w:tabs>
        <w:tab w:val="left" w:pos="840"/>
      </w:tabs>
      <w:jc w:val="both"/>
    </w:pPr>
    <w:rPr>
      <w:rFonts w:ascii="宋体"/>
      <w:sz w:val="21"/>
    </w:rPr>
  </w:style>
  <w:style w:type="paragraph" w:customStyle="1" w:styleId="a8">
    <w:name w:val="三级条标题"/>
    <w:basedOn w:val="a7"/>
    <w:next w:val="afffff2"/>
    <w:rsid w:val="00225DC7"/>
    <w:pPr>
      <w:widowControl w:val="0"/>
      <w:numPr>
        <w:ilvl w:val="3"/>
      </w:numPr>
      <w:spacing w:beforeLines="0" w:before="240" w:afterLines="0" w:after="120"/>
      <w:ind w:firstLine="547"/>
      <w:jc w:val="both"/>
      <w:outlineLvl w:val="9"/>
    </w:pPr>
    <w:rPr>
      <w:rFonts w:ascii="Arial" w:eastAsia="宋体" w:hAnsi="Arial"/>
      <w:kern w:val="2"/>
      <w:sz w:val="24"/>
      <w:szCs w:val="24"/>
    </w:rPr>
  </w:style>
  <w:style w:type="paragraph" w:customStyle="1" w:styleId="a">
    <w:name w:val="示例"/>
    <w:next w:val="afffff3"/>
    <w:qFormat/>
    <w:rsid w:val="00225DC7"/>
    <w:pPr>
      <w:widowControl w:val="0"/>
      <w:numPr>
        <w:numId w:val="2"/>
      </w:numPr>
      <w:jc w:val="both"/>
    </w:pPr>
    <w:rPr>
      <w:rFonts w:ascii="宋体"/>
      <w:sz w:val="18"/>
      <w:szCs w:val="18"/>
    </w:rPr>
  </w:style>
  <w:style w:type="paragraph" w:customStyle="1" w:styleId="a9">
    <w:name w:val="四级条标题"/>
    <w:basedOn w:val="a8"/>
    <w:next w:val="afffff2"/>
    <w:rsid w:val="00225DC7"/>
    <w:pPr>
      <w:widowControl/>
      <w:numPr>
        <w:ilvl w:val="4"/>
      </w:numPr>
      <w:spacing w:beforeLines="50" w:before="50" w:afterLines="50" w:after="50"/>
      <w:jc w:val="left"/>
      <w:outlineLvl w:val="5"/>
    </w:pPr>
    <w:rPr>
      <w:rFonts w:ascii="黑体" w:eastAsia="黑体" w:hAnsi="Times New Roman"/>
      <w:kern w:val="0"/>
      <w:sz w:val="21"/>
      <w:szCs w:val="21"/>
    </w:rPr>
  </w:style>
  <w:style w:type="paragraph" w:customStyle="1" w:styleId="aa">
    <w:name w:val="五级条标题"/>
    <w:basedOn w:val="a9"/>
    <w:next w:val="afffff2"/>
    <w:rsid w:val="00225DC7"/>
    <w:pPr>
      <w:numPr>
        <w:ilvl w:val="5"/>
      </w:numPr>
      <w:outlineLvl w:val="6"/>
    </w:pPr>
  </w:style>
  <w:style w:type="paragraph" w:customStyle="1" w:styleId="af">
    <w:name w:val="列项◆（三级）"/>
    <w:basedOn w:val="af4"/>
    <w:rsid w:val="00225DC7"/>
    <w:pPr>
      <w:numPr>
        <w:ilvl w:val="2"/>
        <w:numId w:val="3"/>
      </w:numPr>
      <w:spacing w:before="0" w:after="0"/>
      <w:ind w:firstLine="0"/>
    </w:pPr>
    <w:rPr>
      <w:rFonts w:ascii="宋体" w:hAnsi="Times New Roman"/>
      <w:sz w:val="21"/>
      <w:szCs w:val="21"/>
    </w:rPr>
  </w:style>
  <w:style w:type="paragraph" w:customStyle="1" w:styleId="af2">
    <w:name w:val="正文表标题"/>
    <w:next w:val="afffff2"/>
    <w:qFormat/>
    <w:rsid w:val="00225DC7"/>
    <w:pPr>
      <w:numPr>
        <w:numId w:val="4"/>
      </w:numPr>
      <w:spacing w:beforeLines="50" w:before="156" w:afterLines="50" w:after="156"/>
      <w:jc w:val="center"/>
    </w:pPr>
    <w:rPr>
      <w:rFonts w:ascii="黑体" w:eastAsia="黑体"/>
      <w:sz w:val="21"/>
    </w:rPr>
  </w:style>
  <w:style w:type="paragraph" w:customStyle="1" w:styleId="afffff3">
    <w:name w:val="示例内容"/>
    <w:rsid w:val="00225DC7"/>
    <w:pPr>
      <w:ind w:firstLineChars="200" w:firstLine="200"/>
    </w:pPr>
    <w:rPr>
      <w:rFonts w:ascii="宋体"/>
      <w:noProof/>
      <w:sz w:val="18"/>
      <w:szCs w:val="18"/>
    </w:rPr>
  </w:style>
  <w:style w:type="table" w:styleId="afffff4">
    <w:name w:val="Table Grid"/>
    <w:basedOn w:val="af6"/>
    <w:uiPriority w:val="59"/>
    <w:rsid w:val="00225DC7"/>
    <w:pPr>
      <w:widowControl w:val="0"/>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5">
    <w:name w:val="Char Char Char Char Char Char Char Char Char Char Char Char Char Char Char Char5"/>
    <w:basedOn w:val="af4"/>
    <w:autoRedefine/>
    <w:rsid w:val="00225DC7"/>
    <w:pPr>
      <w:tabs>
        <w:tab w:val="num" w:pos="360"/>
      </w:tabs>
      <w:spacing w:before="0" w:after="0" w:line="360" w:lineRule="auto"/>
      <w:ind w:firstLineChars="200" w:firstLine="480"/>
    </w:pPr>
    <w:rPr>
      <w:rFonts w:ascii="宋体" w:hAnsi="宋体"/>
      <w:kern w:val="0"/>
    </w:rPr>
  </w:style>
  <w:style w:type="paragraph" w:customStyle="1" w:styleId="afffff5">
    <w:name w:val="注：（正文）"/>
    <w:basedOn w:val="af4"/>
    <w:next w:val="afffff2"/>
    <w:rsid w:val="00225DC7"/>
    <w:pPr>
      <w:autoSpaceDE w:val="0"/>
      <w:autoSpaceDN w:val="0"/>
      <w:spacing w:before="0" w:after="0"/>
      <w:ind w:left="420" w:firstLine="0"/>
    </w:pPr>
    <w:rPr>
      <w:rFonts w:ascii="宋体" w:hAnsi="Times New Roman"/>
      <w:kern w:val="0"/>
      <w:sz w:val="18"/>
      <w:szCs w:val="18"/>
    </w:rPr>
  </w:style>
  <w:style w:type="character" w:customStyle="1" w:styleId="apple-style-span">
    <w:name w:val="apple-style-span"/>
    <w:rsid w:val="00225DC7"/>
  </w:style>
  <w:style w:type="paragraph" w:customStyle="1" w:styleId="afffff6">
    <w:name w:val="首行缩进"/>
    <w:basedOn w:val="af4"/>
    <w:link w:val="Char4"/>
    <w:rsid w:val="00225DC7"/>
    <w:pPr>
      <w:widowControl/>
      <w:spacing w:before="0" w:after="0"/>
      <w:ind w:firstLineChars="200" w:firstLine="420"/>
      <w:jc w:val="left"/>
    </w:pPr>
    <w:rPr>
      <w:rFonts w:ascii="Georgia" w:hAnsi="Georgia"/>
      <w:kern w:val="0"/>
      <w:sz w:val="21"/>
      <w:szCs w:val="21"/>
      <w:lang w:val="x-none" w:eastAsia="x-none"/>
    </w:rPr>
  </w:style>
  <w:style w:type="paragraph" w:customStyle="1" w:styleId="ac">
    <w:name w:val="项目编号"/>
    <w:basedOn w:val="af4"/>
    <w:rsid w:val="00225DC7"/>
    <w:pPr>
      <w:numPr>
        <w:numId w:val="6"/>
      </w:numPr>
      <w:spacing w:before="0" w:after="0"/>
    </w:pPr>
    <w:rPr>
      <w:rFonts w:ascii="Times New Roman" w:hAnsi="Times New Roman"/>
      <w:sz w:val="21"/>
    </w:rPr>
  </w:style>
  <w:style w:type="character" w:customStyle="1" w:styleId="Char4">
    <w:name w:val="首行缩进 Char"/>
    <w:link w:val="afffff6"/>
    <w:rsid w:val="00225DC7"/>
    <w:rPr>
      <w:rFonts w:ascii="Georgia" w:hAnsi="Georgia"/>
      <w:sz w:val="21"/>
      <w:szCs w:val="21"/>
      <w:lang w:val="x-none" w:eastAsia="x-none"/>
    </w:rPr>
  </w:style>
  <w:style w:type="numbering" w:styleId="1111110">
    <w:name w:val="Outline List 2"/>
    <w:basedOn w:val="af7"/>
    <w:rsid w:val="00225DC7"/>
    <w:pPr>
      <w:numPr>
        <w:numId w:val="7"/>
      </w:numPr>
    </w:pPr>
  </w:style>
  <w:style w:type="paragraph" w:customStyle="1" w:styleId="CharCharCharCharCharCharCharCharCharCharCharCharCharCharCharChar7">
    <w:name w:val="Char Char Char Char Char Char Char Char Char Char Char Char Char Char Char Char7"/>
    <w:basedOn w:val="af4"/>
    <w:autoRedefine/>
    <w:rsid w:val="00225DC7"/>
    <w:pPr>
      <w:tabs>
        <w:tab w:val="num" w:pos="360"/>
      </w:tabs>
      <w:spacing w:before="0" w:after="0" w:line="360" w:lineRule="auto"/>
      <w:ind w:firstLineChars="200" w:firstLine="480"/>
    </w:pPr>
    <w:rPr>
      <w:rFonts w:ascii="宋体" w:hAnsi="宋体"/>
      <w:kern w:val="0"/>
    </w:rPr>
  </w:style>
  <w:style w:type="paragraph" w:styleId="afffff7">
    <w:name w:val="Normal Indent"/>
    <w:aliases w:val="表正文,正文非缩进,段1,特点,正文(首行缩进两字),正文(首行缩进两字)1,正文不缩进,四号,ind:txt,缩进,正文（首行缩进两字）,ALT+Z,水上软件,标题4,正文对齐,正文不缩进 Char,正文（首行缩进两字） Char,正文（首行缩进两字） Char Char Char,正文（首行缩进）,正文不缩进 Char Char Char Char Char Char Char,正文不缩进 Char Char Char Char,正文缩,no-step,图表标题,中文正文,正文编号,二"/>
    <w:basedOn w:val="af4"/>
    <w:unhideWhenUsed/>
    <w:qFormat/>
    <w:rsid w:val="00225DC7"/>
    <w:pPr>
      <w:spacing w:before="0" w:after="0" w:line="360" w:lineRule="auto"/>
      <w:ind w:firstLineChars="200" w:firstLine="420"/>
    </w:pPr>
    <w:rPr>
      <w:rFonts w:ascii="Times New Roman" w:hAnsi="Times New Roman"/>
    </w:rPr>
  </w:style>
  <w:style w:type="paragraph" w:customStyle="1" w:styleId="CharCharCharCharCharCharCharCharCharCharCharCharCharCharCharChar2">
    <w:name w:val="Char Char Char Char Char Char Char Char Char Char Char Char Char Char Char Char2"/>
    <w:basedOn w:val="af4"/>
    <w:autoRedefine/>
    <w:rsid w:val="00225DC7"/>
    <w:pPr>
      <w:tabs>
        <w:tab w:val="num" w:pos="360"/>
      </w:tabs>
      <w:spacing w:before="0" w:after="0"/>
      <w:ind w:firstLineChars="200" w:firstLine="480"/>
    </w:pPr>
    <w:rPr>
      <w:rFonts w:ascii="宋体" w:hAnsi="宋体"/>
      <w:kern w:val="0"/>
      <w:sz w:val="21"/>
    </w:rPr>
  </w:style>
  <w:style w:type="paragraph" w:customStyle="1" w:styleId="CharCharCharCharCharCharCharCharCharCharCharCharCharCharCharChar1">
    <w:name w:val="Char Char Char Char Char Char Char Char Char Char Char Char Char Char Char Char1"/>
    <w:basedOn w:val="af4"/>
    <w:autoRedefine/>
    <w:qFormat/>
    <w:rsid w:val="00225DC7"/>
    <w:pPr>
      <w:tabs>
        <w:tab w:val="num" w:pos="360"/>
      </w:tabs>
      <w:spacing w:before="0" w:after="0" w:line="360" w:lineRule="auto"/>
      <w:ind w:firstLineChars="200" w:firstLine="480"/>
    </w:pPr>
    <w:rPr>
      <w:rFonts w:ascii="宋体" w:hAnsi="宋体"/>
      <w:kern w:val="0"/>
    </w:rPr>
  </w:style>
  <w:style w:type="character" w:customStyle="1" w:styleId="2Char">
    <w:name w:val="文档正文 + 首行缩进:  2 字符 Char"/>
    <w:link w:val="27"/>
    <w:rsid w:val="00225DC7"/>
    <w:rPr>
      <w:sz w:val="24"/>
    </w:rPr>
  </w:style>
  <w:style w:type="paragraph" w:customStyle="1" w:styleId="27">
    <w:name w:val="文档正文 + 首行缩进:  2 字符"/>
    <w:basedOn w:val="af4"/>
    <w:link w:val="2Char"/>
    <w:qFormat/>
    <w:rsid w:val="00225DC7"/>
    <w:pPr>
      <w:spacing w:before="0" w:after="0" w:line="300" w:lineRule="auto"/>
      <w:ind w:firstLineChars="200" w:firstLine="480"/>
    </w:pPr>
    <w:rPr>
      <w:rFonts w:ascii="Times New Roman" w:hAnsi="Times New Roman"/>
      <w:kern w:val="0"/>
      <w:szCs w:val="20"/>
    </w:rPr>
  </w:style>
  <w:style w:type="paragraph" w:customStyle="1" w:styleId="13">
    <w:name w:val="图表目录1"/>
    <w:basedOn w:val="af4"/>
    <w:next w:val="af4"/>
    <w:rsid w:val="00225DC7"/>
    <w:pPr>
      <w:spacing w:before="0" w:after="0" w:line="360" w:lineRule="auto"/>
      <w:ind w:leftChars="200" w:left="840" w:hangingChars="200" w:hanging="420"/>
    </w:pPr>
    <w:rPr>
      <w:rFonts w:ascii="Times New Roman" w:hAnsi="Times New Roman"/>
      <w:sz w:val="21"/>
      <w:szCs w:val="20"/>
    </w:rPr>
  </w:style>
  <w:style w:type="paragraph" w:customStyle="1" w:styleId="148">
    <w:name w:val="样式 左侧:  1.48 厘米"/>
    <w:basedOn w:val="af4"/>
    <w:rsid w:val="00225DC7"/>
    <w:pPr>
      <w:spacing w:before="0" w:after="0" w:line="300" w:lineRule="auto"/>
      <w:ind w:left="839" w:firstLine="0"/>
    </w:pPr>
    <w:rPr>
      <w:rFonts w:ascii="Times New Roman" w:hAnsi="Times New Roman"/>
      <w:szCs w:val="20"/>
    </w:rPr>
  </w:style>
  <w:style w:type="paragraph" w:customStyle="1" w:styleId="afffff8">
    <w:name w:val="表格题头"/>
    <w:basedOn w:val="af4"/>
    <w:link w:val="Char5"/>
    <w:qFormat/>
    <w:rsid w:val="00225DC7"/>
    <w:pPr>
      <w:spacing w:before="0" w:after="0"/>
      <w:ind w:firstLine="0"/>
      <w:jc w:val="center"/>
    </w:pPr>
    <w:rPr>
      <w:rFonts w:ascii="Times New Roman" w:hAnsi="Times New Roman"/>
      <w:szCs w:val="21"/>
      <w:lang w:val="x-none" w:eastAsia="x-none"/>
    </w:rPr>
  </w:style>
  <w:style w:type="character" w:customStyle="1" w:styleId="Char5">
    <w:name w:val="表格题头 Char"/>
    <w:link w:val="afffff8"/>
    <w:rsid w:val="00225DC7"/>
    <w:rPr>
      <w:kern w:val="2"/>
      <w:sz w:val="24"/>
      <w:szCs w:val="21"/>
      <w:lang w:val="x-none" w:eastAsia="x-none"/>
    </w:rPr>
  </w:style>
  <w:style w:type="paragraph" w:styleId="TOC4">
    <w:name w:val="toc 4"/>
    <w:basedOn w:val="af4"/>
    <w:next w:val="af4"/>
    <w:autoRedefine/>
    <w:uiPriority w:val="39"/>
    <w:unhideWhenUsed/>
    <w:qFormat/>
    <w:rsid w:val="00225DC7"/>
    <w:pPr>
      <w:spacing w:before="0" w:after="0"/>
      <w:ind w:left="480"/>
      <w:jc w:val="left"/>
    </w:pPr>
    <w:rPr>
      <w:rFonts w:asciiTheme="minorHAnsi" w:hAnsiTheme="minorHAnsi" w:cstheme="minorHAnsi"/>
      <w:sz w:val="20"/>
      <w:szCs w:val="20"/>
    </w:rPr>
  </w:style>
  <w:style w:type="paragraph" w:styleId="TOC5">
    <w:name w:val="toc 5"/>
    <w:basedOn w:val="af4"/>
    <w:next w:val="af4"/>
    <w:autoRedefine/>
    <w:uiPriority w:val="39"/>
    <w:unhideWhenUsed/>
    <w:rsid w:val="00225DC7"/>
    <w:pPr>
      <w:spacing w:before="0" w:after="0"/>
      <w:ind w:left="720"/>
      <w:jc w:val="left"/>
    </w:pPr>
    <w:rPr>
      <w:rFonts w:asciiTheme="minorHAnsi" w:hAnsiTheme="minorHAnsi" w:cstheme="minorHAnsi"/>
      <w:sz w:val="20"/>
      <w:szCs w:val="20"/>
    </w:rPr>
  </w:style>
  <w:style w:type="paragraph" w:styleId="TOC6">
    <w:name w:val="toc 6"/>
    <w:basedOn w:val="af4"/>
    <w:next w:val="af4"/>
    <w:autoRedefine/>
    <w:uiPriority w:val="39"/>
    <w:unhideWhenUsed/>
    <w:rsid w:val="00225DC7"/>
    <w:pPr>
      <w:spacing w:before="0" w:after="0"/>
      <w:ind w:left="960"/>
      <w:jc w:val="left"/>
    </w:pPr>
    <w:rPr>
      <w:rFonts w:asciiTheme="minorHAnsi" w:hAnsiTheme="minorHAnsi" w:cstheme="minorHAnsi"/>
      <w:sz w:val="20"/>
      <w:szCs w:val="20"/>
    </w:rPr>
  </w:style>
  <w:style w:type="paragraph" w:styleId="TOC7">
    <w:name w:val="toc 7"/>
    <w:basedOn w:val="af4"/>
    <w:next w:val="af4"/>
    <w:autoRedefine/>
    <w:uiPriority w:val="39"/>
    <w:unhideWhenUsed/>
    <w:rsid w:val="00225DC7"/>
    <w:pPr>
      <w:spacing w:before="0" w:after="0"/>
      <w:ind w:left="1200"/>
      <w:jc w:val="left"/>
    </w:pPr>
    <w:rPr>
      <w:rFonts w:asciiTheme="minorHAnsi" w:hAnsiTheme="minorHAnsi" w:cstheme="minorHAnsi"/>
      <w:sz w:val="20"/>
      <w:szCs w:val="20"/>
    </w:rPr>
  </w:style>
  <w:style w:type="paragraph" w:styleId="TOC8">
    <w:name w:val="toc 8"/>
    <w:basedOn w:val="af4"/>
    <w:next w:val="af4"/>
    <w:autoRedefine/>
    <w:uiPriority w:val="39"/>
    <w:unhideWhenUsed/>
    <w:qFormat/>
    <w:rsid w:val="00225DC7"/>
    <w:pPr>
      <w:spacing w:before="0" w:after="0"/>
      <w:ind w:left="1440"/>
      <w:jc w:val="left"/>
    </w:pPr>
    <w:rPr>
      <w:rFonts w:asciiTheme="minorHAnsi" w:hAnsiTheme="minorHAnsi" w:cstheme="minorHAnsi"/>
      <w:sz w:val="20"/>
      <w:szCs w:val="20"/>
    </w:rPr>
  </w:style>
  <w:style w:type="paragraph" w:styleId="TOC9">
    <w:name w:val="toc 9"/>
    <w:basedOn w:val="af4"/>
    <w:next w:val="af4"/>
    <w:autoRedefine/>
    <w:uiPriority w:val="39"/>
    <w:unhideWhenUsed/>
    <w:rsid w:val="00225DC7"/>
    <w:pPr>
      <w:spacing w:before="0" w:after="0"/>
      <w:ind w:left="1680"/>
      <w:jc w:val="left"/>
    </w:pPr>
    <w:rPr>
      <w:rFonts w:asciiTheme="minorHAnsi" w:hAnsiTheme="minorHAnsi" w:cstheme="minorHAnsi"/>
      <w:sz w:val="20"/>
      <w:szCs w:val="20"/>
    </w:rPr>
  </w:style>
  <w:style w:type="paragraph" w:customStyle="1" w:styleId="22Char">
    <w:name w:val="样式 样式  + 首行缩进:  2 字符 + 首行缩进:  2 字符 Char"/>
    <w:basedOn w:val="af4"/>
    <w:link w:val="22CharChar"/>
    <w:rsid w:val="00225DC7"/>
    <w:pPr>
      <w:spacing w:before="0" w:after="0" w:line="360" w:lineRule="auto"/>
      <w:ind w:firstLineChars="200" w:firstLine="480"/>
    </w:pPr>
    <w:rPr>
      <w:rFonts w:ascii="Times New Roman" w:hAnsi="Times New Roman"/>
      <w:kern w:val="0"/>
      <w:szCs w:val="20"/>
      <w:lang w:val="x-none" w:eastAsia="x-none"/>
    </w:rPr>
  </w:style>
  <w:style w:type="character" w:customStyle="1" w:styleId="22CharChar">
    <w:name w:val="样式 样式  + 首行缩进:  2 字符 + 首行缩进:  2 字符 Char Char"/>
    <w:link w:val="22Char"/>
    <w:rsid w:val="00225DC7"/>
    <w:rPr>
      <w:sz w:val="24"/>
      <w:lang w:val="x-none" w:eastAsia="x-none"/>
    </w:rPr>
  </w:style>
  <w:style w:type="character" w:customStyle="1" w:styleId="Char6">
    <w:name w:val="正文缩进 Char"/>
    <w:aliases w:val="特点 Char,表正文 Char,正文非缩进 Char,段1 Char1,no-step Char,ALT+Z Char,图表标题 Char,缩进 Char,中文正文 Char,正文（首行缩进两字） Char Char,正文（首行缩进两字） Char Char Char Char Char Char,正文（首行缩进两字） Char Char Char Char1,正文（首行缩进两字） Char Char Char Char Char1,正文编号 Char"/>
    <w:link w:val="15"/>
    <w:qFormat/>
    <w:rsid w:val="00225DC7"/>
    <w:rPr>
      <w:kern w:val="2"/>
      <w:sz w:val="21"/>
      <w:szCs w:val="24"/>
    </w:rPr>
  </w:style>
  <w:style w:type="paragraph" w:customStyle="1" w:styleId="15">
    <w:name w:val="正文缩进1"/>
    <w:basedOn w:val="af4"/>
    <w:link w:val="Char6"/>
    <w:rsid w:val="00225DC7"/>
    <w:pPr>
      <w:spacing w:before="0" w:after="0"/>
      <w:ind w:firstLineChars="200" w:firstLine="420"/>
    </w:pPr>
    <w:rPr>
      <w:rFonts w:ascii="Times New Roman" w:hAnsi="Times New Roman"/>
      <w:sz w:val="21"/>
    </w:rPr>
  </w:style>
  <w:style w:type="paragraph" w:customStyle="1" w:styleId="afffff9">
    <w:name w:val="正文段落"/>
    <w:basedOn w:val="af4"/>
    <w:link w:val="Char7"/>
    <w:qFormat/>
    <w:rsid w:val="00225DC7"/>
    <w:pPr>
      <w:spacing w:before="0" w:after="0" w:line="300" w:lineRule="auto"/>
      <w:ind w:firstLine="510"/>
    </w:pPr>
    <w:rPr>
      <w:rFonts w:ascii="Times New Roman" w:hAnsi="Times New Roman"/>
      <w:szCs w:val="20"/>
      <w:lang w:val="x-none" w:eastAsia="x-none"/>
    </w:rPr>
  </w:style>
  <w:style w:type="character" w:customStyle="1" w:styleId="NormalIndentChar">
    <w:name w:val="Normal Indent Char"/>
    <w:rsid w:val="00225DC7"/>
    <w:rPr>
      <w:rFonts w:ascii="Times New Roman" w:hAnsi="Times New Roman"/>
      <w:kern w:val="2"/>
      <w:sz w:val="21"/>
      <w:szCs w:val="24"/>
      <w:lang w:val="x-none" w:eastAsia="x-none"/>
    </w:rPr>
  </w:style>
  <w:style w:type="paragraph" w:customStyle="1" w:styleId="CharCharCharCharCharCharCharCharCharCharCharCharCharCharCharChar4">
    <w:name w:val="Char Char Char Char Char Char Char Char Char Char Char Char Char Char Char Char4"/>
    <w:basedOn w:val="af4"/>
    <w:autoRedefine/>
    <w:rsid w:val="00225DC7"/>
    <w:pPr>
      <w:tabs>
        <w:tab w:val="num" w:pos="360"/>
      </w:tabs>
      <w:spacing w:before="0" w:after="0"/>
      <w:ind w:firstLineChars="200" w:firstLine="480"/>
    </w:pPr>
    <w:rPr>
      <w:rFonts w:ascii="宋体" w:hAnsi="宋体"/>
      <w:kern w:val="0"/>
      <w:sz w:val="21"/>
    </w:rPr>
  </w:style>
  <w:style w:type="paragraph" w:customStyle="1" w:styleId="CharCharCharCharCharCharCharCharCharCharCharCharCharCharCharChar3">
    <w:name w:val="Char Char Char Char Char Char Char Char Char Char Char Char Char Char Char Char3"/>
    <w:basedOn w:val="af4"/>
    <w:autoRedefine/>
    <w:rsid w:val="00225DC7"/>
    <w:pPr>
      <w:tabs>
        <w:tab w:val="num" w:pos="360"/>
      </w:tabs>
      <w:spacing w:before="0" w:after="0" w:line="360" w:lineRule="auto"/>
      <w:ind w:firstLineChars="200" w:firstLine="480"/>
    </w:pPr>
    <w:rPr>
      <w:rFonts w:ascii="宋体" w:hAnsi="宋体"/>
      <w:kern w:val="0"/>
    </w:rPr>
  </w:style>
  <w:style w:type="paragraph" w:customStyle="1" w:styleId="110">
    <w:name w:val="图表目录11"/>
    <w:basedOn w:val="af4"/>
    <w:next w:val="af4"/>
    <w:rsid w:val="00225DC7"/>
    <w:pPr>
      <w:spacing w:before="0" w:after="0" w:line="360" w:lineRule="auto"/>
      <w:ind w:leftChars="200" w:left="840" w:hangingChars="200" w:hanging="420"/>
    </w:pPr>
    <w:rPr>
      <w:rFonts w:ascii="Times New Roman" w:hAnsi="Times New Roman"/>
      <w:sz w:val="21"/>
      <w:szCs w:val="20"/>
    </w:rPr>
  </w:style>
  <w:style w:type="paragraph" w:customStyle="1" w:styleId="111">
    <w:name w:val="正文缩进11"/>
    <w:basedOn w:val="af4"/>
    <w:rsid w:val="00225DC7"/>
    <w:pPr>
      <w:spacing w:before="0" w:after="0"/>
      <w:ind w:firstLineChars="200" w:firstLine="420"/>
    </w:pPr>
    <w:rPr>
      <w:rFonts w:ascii="Calibri" w:hAnsi="Calibri"/>
      <w:sz w:val="21"/>
    </w:rPr>
  </w:style>
  <w:style w:type="character" w:customStyle="1" w:styleId="Char7">
    <w:name w:val="正文段落 Char"/>
    <w:link w:val="afffff9"/>
    <w:rsid w:val="00225DC7"/>
    <w:rPr>
      <w:kern w:val="2"/>
      <w:sz w:val="24"/>
      <w:lang w:val="x-none" w:eastAsia="x-none"/>
    </w:rPr>
  </w:style>
  <w:style w:type="paragraph" w:customStyle="1" w:styleId="afffffa">
    <w:name w:val="贺彦－文字样式"/>
    <w:basedOn w:val="af4"/>
    <w:link w:val="Char11"/>
    <w:qFormat/>
    <w:rsid w:val="00225DC7"/>
    <w:pPr>
      <w:spacing w:beforeLines="50" w:before="0" w:after="0" w:line="360" w:lineRule="auto"/>
      <w:ind w:firstLineChars="200" w:firstLine="200"/>
    </w:pPr>
    <w:rPr>
      <w:rFonts w:ascii="Times New Roman" w:hAnsi="Times New Roman"/>
      <w:szCs w:val="20"/>
      <w:lang w:val="x-none" w:eastAsia="x-none"/>
    </w:rPr>
  </w:style>
  <w:style w:type="character" w:customStyle="1" w:styleId="Char11">
    <w:name w:val="贺彦－文字样式 Char1"/>
    <w:link w:val="afffffa"/>
    <w:rsid w:val="00225DC7"/>
    <w:rPr>
      <w:kern w:val="2"/>
      <w:sz w:val="24"/>
      <w:lang w:val="x-none" w:eastAsia="x-none"/>
    </w:rPr>
  </w:style>
  <w:style w:type="paragraph" w:customStyle="1" w:styleId="afffffb">
    <w:name w:val="正文文字样式"/>
    <w:basedOn w:val="af4"/>
    <w:link w:val="CharChar0"/>
    <w:rsid w:val="00225DC7"/>
    <w:pPr>
      <w:spacing w:before="0" w:after="0" w:line="480" w:lineRule="atLeast"/>
      <w:ind w:firstLineChars="200" w:firstLine="200"/>
    </w:pPr>
    <w:rPr>
      <w:rFonts w:ascii="Times New Roman" w:hAnsi="Times New Roman"/>
      <w:lang w:val="x-none" w:eastAsia="x-none"/>
    </w:rPr>
  </w:style>
  <w:style w:type="character" w:customStyle="1" w:styleId="CharChar0">
    <w:name w:val="正文文字样式 Char Char"/>
    <w:link w:val="afffffb"/>
    <w:rsid w:val="00225DC7"/>
    <w:rPr>
      <w:kern w:val="2"/>
      <w:sz w:val="24"/>
      <w:szCs w:val="24"/>
      <w:lang w:val="x-none" w:eastAsia="x-none"/>
    </w:rPr>
  </w:style>
  <w:style w:type="paragraph" w:customStyle="1" w:styleId="afffffc">
    <w:name w:val="标准称谓"/>
    <w:next w:val="af4"/>
    <w:rsid w:val="00225DC7"/>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10">
    <w:name w:val="正文1"/>
    <w:basedOn w:val="af4"/>
    <w:qFormat/>
    <w:rsid w:val="00225DC7"/>
    <w:pPr>
      <w:numPr>
        <w:ilvl w:val="6"/>
        <w:numId w:val="8"/>
      </w:numPr>
      <w:spacing w:before="60" w:after="60" w:line="360" w:lineRule="auto"/>
      <w:outlineLvl w:val="6"/>
    </w:pPr>
    <w:rPr>
      <w:rFonts w:ascii="Times New Roman" w:hAnsi="Times New Roman"/>
    </w:rPr>
  </w:style>
  <w:style w:type="paragraph" w:customStyle="1" w:styleId="20">
    <w:name w:val="正文2"/>
    <w:basedOn w:val="af4"/>
    <w:link w:val="Char12"/>
    <w:rsid w:val="00225DC7"/>
    <w:pPr>
      <w:numPr>
        <w:ilvl w:val="7"/>
        <w:numId w:val="8"/>
      </w:numPr>
      <w:spacing w:before="60" w:after="60" w:line="360" w:lineRule="auto"/>
      <w:outlineLvl w:val="7"/>
    </w:pPr>
    <w:rPr>
      <w:rFonts w:ascii="Times New Roman" w:hAnsi="Times New Roman"/>
    </w:rPr>
  </w:style>
  <w:style w:type="paragraph" w:customStyle="1" w:styleId="31">
    <w:name w:val="正文3"/>
    <w:basedOn w:val="af4"/>
    <w:qFormat/>
    <w:rsid w:val="00225DC7"/>
    <w:pPr>
      <w:numPr>
        <w:ilvl w:val="8"/>
        <w:numId w:val="8"/>
      </w:numPr>
      <w:spacing w:before="60" w:after="60" w:line="360" w:lineRule="auto"/>
      <w:outlineLvl w:val="8"/>
    </w:pPr>
    <w:rPr>
      <w:rFonts w:ascii="Times New Roman" w:hAnsi="Times New Roman"/>
      <w:szCs w:val="21"/>
    </w:rPr>
  </w:style>
  <w:style w:type="paragraph" w:customStyle="1" w:styleId="afffffd">
    <w:name w:val="文档正文"/>
    <w:basedOn w:val="af4"/>
    <w:link w:val="Char8"/>
    <w:qFormat/>
    <w:rsid w:val="00225DC7"/>
    <w:pPr>
      <w:adjustRightInd w:val="0"/>
      <w:spacing w:before="0" w:after="0" w:line="360" w:lineRule="auto"/>
      <w:ind w:firstLine="567"/>
      <w:textAlignment w:val="baseline"/>
    </w:pPr>
    <w:rPr>
      <w:rFonts w:ascii="Times New Roman" w:hAnsi="Times New Roman"/>
      <w:kern w:val="0"/>
      <w:lang w:val="x-none" w:eastAsia="x-none"/>
    </w:rPr>
  </w:style>
  <w:style w:type="character" w:customStyle="1" w:styleId="Char8">
    <w:name w:val="文档正文 Char"/>
    <w:link w:val="afffffd"/>
    <w:rsid w:val="00225DC7"/>
    <w:rPr>
      <w:sz w:val="24"/>
      <w:szCs w:val="24"/>
      <w:lang w:val="x-none" w:eastAsia="x-none"/>
    </w:rPr>
  </w:style>
  <w:style w:type="paragraph" w:styleId="afffffe">
    <w:name w:val="Normal (Web)"/>
    <w:basedOn w:val="af4"/>
    <w:uiPriority w:val="99"/>
    <w:unhideWhenUsed/>
    <w:rsid w:val="00225DC7"/>
    <w:pPr>
      <w:widowControl/>
      <w:spacing w:before="100" w:beforeAutospacing="1" w:after="100" w:afterAutospacing="1"/>
      <w:ind w:firstLine="0"/>
      <w:jc w:val="left"/>
    </w:pPr>
    <w:rPr>
      <w:rFonts w:ascii="宋体" w:hAnsi="宋体" w:cs="宋体"/>
      <w:kern w:val="0"/>
    </w:rPr>
  </w:style>
  <w:style w:type="character" w:styleId="affffff">
    <w:name w:val="FollowedHyperlink"/>
    <w:aliases w:val="已访问的超链接"/>
    <w:uiPriority w:val="99"/>
    <w:unhideWhenUsed/>
    <w:rsid w:val="0074731B"/>
    <w:rPr>
      <w:color w:val="800080"/>
      <w:u w:val="single"/>
    </w:rPr>
  </w:style>
  <w:style w:type="paragraph" w:customStyle="1" w:styleId="font5">
    <w:name w:val="font5"/>
    <w:basedOn w:val="af4"/>
    <w:qFormat/>
    <w:rsid w:val="0074731B"/>
    <w:pPr>
      <w:widowControl/>
      <w:spacing w:before="100" w:beforeAutospacing="1" w:after="100" w:afterAutospacing="1"/>
      <w:ind w:firstLine="0"/>
      <w:jc w:val="left"/>
    </w:pPr>
    <w:rPr>
      <w:rFonts w:ascii="宋体" w:hAnsi="宋体" w:cs="宋体"/>
      <w:kern w:val="0"/>
      <w:sz w:val="18"/>
      <w:szCs w:val="18"/>
    </w:rPr>
  </w:style>
  <w:style w:type="paragraph" w:customStyle="1" w:styleId="font6">
    <w:name w:val="font6"/>
    <w:basedOn w:val="af4"/>
    <w:rsid w:val="0074731B"/>
    <w:pPr>
      <w:widowControl/>
      <w:spacing w:before="100" w:beforeAutospacing="1" w:after="100" w:afterAutospacing="1"/>
      <w:ind w:firstLine="0"/>
      <w:jc w:val="left"/>
    </w:pPr>
    <w:rPr>
      <w:rFonts w:ascii="宋体" w:hAnsi="宋体" w:cs="宋体"/>
      <w:color w:val="000000"/>
      <w:kern w:val="0"/>
      <w:sz w:val="21"/>
      <w:szCs w:val="21"/>
    </w:rPr>
  </w:style>
  <w:style w:type="paragraph" w:customStyle="1" w:styleId="font7">
    <w:name w:val="font7"/>
    <w:basedOn w:val="af4"/>
    <w:rsid w:val="0074731B"/>
    <w:pPr>
      <w:widowControl/>
      <w:spacing w:before="100" w:beforeAutospacing="1" w:after="100" w:afterAutospacing="1"/>
      <w:ind w:firstLine="0"/>
      <w:jc w:val="left"/>
    </w:pPr>
    <w:rPr>
      <w:rFonts w:ascii="Calibri" w:hAnsi="Calibri" w:cs="宋体"/>
      <w:color w:val="000000"/>
      <w:kern w:val="0"/>
      <w:sz w:val="21"/>
      <w:szCs w:val="21"/>
    </w:rPr>
  </w:style>
  <w:style w:type="paragraph" w:customStyle="1" w:styleId="xl63">
    <w:name w:val="xl63"/>
    <w:basedOn w:val="af4"/>
    <w:qFormat/>
    <w:rsid w:val="0074731B"/>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4">
    <w:name w:val="xl64"/>
    <w:basedOn w:val="af4"/>
    <w:rsid w:val="0074731B"/>
    <w:pPr>
      <w:widowControl/>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5">
    <w:name w:val="xl65"/>
    <w:basedOn w:val="af4"/>
    <w:qFormat/>
    <w:rsid w:val="0074731B"/>
    <w:pPr>
      <w:widowControl/>
      <w:pBdr>
        <w:left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6">
    <w:name w:val="xl66"/>
    <w:basedOn w:val="af4"/>
    <w:rsid w:val="0074731B"/>
    <w:pPr>
      <w:widowControl/>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67">
    <w:name w:val="xl67"/>
    <w:basedOn w:val="af4"/>
    <w:rsid w:val="0074731B"/>
    <w:pPr>
      <w:widowControl/>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68">
    <w:name w:val="xl68"/>
    <w:basedOn w:val="af4"/>
    <w:rsid w:val="0074731B"/>
    <w:pPr>
      <w:widowControl/>
      <w:pBdr>
        <w:left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69">
    <w:name w:val="xl69"/>
    <w:basedOn w:val="af4"/>
    <w:qFormat/>
    <w:rsid w:val="0074731B"/>
    <w:pPr>
      <w:widowControl/>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70">
    <w:name w:val="xl70"/>
    <w:basedOn w:val="af4"/>
    <w:rsid w:val="0074731B"/>
    <w:pPr>
      <w:widowControl/>
      <w:pBdr>
        <w:top w:val="single" w:sz="8" w:space="0" w:color="auto"/>
        <w:left w:val="single" w:sz="8" w:space="0" w:color="auto"/>
        <w:bottom w:val="single" w:sz="4" w:space="0" w:color="auto"/>
        <w:right w:val="single" w:sz="4" w:space="0" w:color="auto"/>
      </w:pBdr>
      <w:shd w:val="clear" w:color="000000" w:fill="B8CCE4"/>
      <w:spacing w:before="100" w:beforeAutospacing="1" w:after="100" w:afterAutospacing="1"/>
      <w:ind w:firstLine="0"/>
      <w:jc w:val="center"/>
    </w:pPr>
    <w:rPr>
      <w:rFonts w:ascii="宋体" w:hAnsi="宋体" w:cs="宋体"/>
      <w:b/>
      <w:bCs/>
      <w:kern w:val="0"/>
    </w:rPr>
  </w:style>
  <w:style w:type="paragraph" w:customStyle="1" w:styleId="xl71">
    <w:name w:val="xl71"/>
    <w:basedOn w:val="af4"/>
    <w:rsid w:val="0074731B"/>
    <w:pPr>
      <w:widowControl/>
      <w:pBdr>
        <w:top w:val="single" w:sz="8" w:space="0" w:color="auto"/>
        <w:left w:val="single" w:sz="4" w:space="0" w:color="auto"/>
        <w:bottom w:val="single" w:sz="4" w:space="0" w:color="auto"/>
        <w:right w:val="single" w:sz="4" w:space="0" w:color="auto"/>
      </w:pBdr>
      <w:shd w:val="clear" w:color="000000" w:fill="B8CCE4"/>
      <w:spacing w:before="100" w:beforeAutospacing="1" w:after="100" w:afterAutospacing="1"/>
      <w:ind w:firstLine="0"/>
      <w:jc w:val="center"/>
    </w:pPr>
    <w:rPr>
      <w:rFonts w:ascii="宋体" w:hAnsi="宋体" w:cs="宋体"/>
      <w:b/>
      <w:bCs/>
      <w:kern w:val="0"/>
    </w:rPr>
  </w:style>
  <w:style w:type="paragraph" w:customStyle="1" w:styleId="xl72">
    <w:name w:val="xl72"/>
    <w:basedOn w:val="af4"/>
    <w:rsid w:val="0074731B"/>
    <w:pPr>
      <w:widowControl/>
      <w:pBdr>
        <w:top w:val="single" w:sz="8" w:space="0" w:color="auto"/>
        <w:left w:val="single" w:sz="4" w:space="0" w:color="auto"/>
        <w:bottom w:val="single" w:sz="4" w:space="0" w:color="auto"/>
        <w:right w:val="single" w:sz="4" w:space="0" w:color="auto"/>
      </w:pBdr>
      <w:shd w:val="clear" w:color="000000" w:fill="B8CCE4"/>
      <w:spacing w:before="100" w:beforeAutospacing="1" w:after="100" w:afterAutospacing="1"/>
      <w:ind w:firstLine="0"/>
      <w:jc w:val="center"/>
      <w:textAlignment w:val="center"/>
    </w:pPr>
    <w:rPr>
      <w:rFonts w:ascii="宋体" w:hAnsi="宋体" w:cs="宋体"/>
      <w:b/>
      <w:bCs/>
      <w:kern w:val="0"/>
    </w:rPr>
  </w:style>
  <w:style w:type="paragraph" w:customStyle="1" w:styleId="xl73">
    <w:name w:val="xl73"/>
    <w:basedOn w:val="af4"/>
    <w:rsid w:val="0074731B"/>
    <w:pPr>
      <w:widowControl/>
      <w:pBdr>
        <w:top w:val="single" w:sz="8" w:space="0" w:color="auto"/>
        <w:left w:val="single" w:sz="4" w:space="0" w:color="auto"/>
        <w:bottom w:val="single" w:sz="4" w:space="0" w:color="auto"/>
        <w:right w:val="single" w:sz="8" w:space="0" w:color="auto"/>
      </w:pBdr>
      <w:shd w:val="clear" w:color="000000" w:fill="B8CCE4"/>
      <w:spacing w:before="100" w:beforeAutospacing="1" w:after="100" w:afterAutospacing="1"/>
      <w:ind w:firstLine="0"/>
      <w:jc w:val="center"/>
      <w:textAlignment w:val="center"/>
    </w:pPr>
    <w:rPr>
      <w:rFonts w:ascii="宋体" w:hAnsi="宋体" w:cs="宋体"/>
      <w:b/>
      <w:bCs/>
      <w:kern w:val="0"/>
    </w:rPr>
  </w:style>
  <w:style w:type="paragraph" w:customStyle="1" w:styleId="xl74">
    <w:name w:val="xl74"/>
    <w:basedOn w:val="af4"/>
    <w:rsid w:val="0074731B"/>
    <w:pPr>
      <w:widowControl/>
      <w:pBdr>
        <w:left w:val="single" w:sz="8" w:space="0" w:color="auto"/>
      </w:pBdr>
      <w:spacing w:before="100" w:beforeAutospacing="1" w:after="100" w:afterAutospacing="1"/>
      <w:ind w:firstLine="0"/>
      <w:jc w:val="left"/>
    </w:pPr>
    <w:rPr>
      <w:rFonts w:ascii="宋体" w:hAnsi="宋体" w:cs="宋体"/>
      <w:kern w:val="0"/>
    </w:rPr>
  </w:style>
  <w:style w:type="paragraph" w:customStyle="1" w:styleId="xl75">
    <w:name w:val="xl75"/>
    <w:basedOn w:val="af4"/>
    <w:rsid w:val="0074731B"/>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textAlignment w:val="center"/>
    </w:pPr>
    <w:rPr>
      <w:rFonts w:ascii="宋体" w:hAnsi="宋体" w:cs="宋体"/>
      <w:kern w:val="0"/>
    </w:rPr>
  </w:style>
  <w:style w:type="paragraph" w:customStyle="1" w:styleId="xl76">
    <w:name w:val="xl76"/>
    <w:basedOn w:val="af4"/>
    <w:rsid w:val="0074731B"/>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77">
    <w:name w:val="xl77"/>
    <w:basedOn w:val="af4"/>
    <w:rsid w:val="0074731B"/>
    <w:pPr>
      <w:widowControl/>
      <w:pBdr>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78">
    <w:name w:val="xl78"/>
    <w:basedOn w:val="af4"/>
    <w:rsid w:val="0074731B"/>
    <w:pPr>
      <w:widowControl/>
      <w:spacing w:before="100" w:beforeAutospacing="1" w:after="100" w:afterAutospacing="1"/>
      <w:ind w:firstLine="0"/>
      <w:jc w:val="left"/>
      <w:textAlignment w:val="center"/>
    </w:pPr>
    <w:rPr>
      <w:rFonts w:ascii="宋体" w:hAnsi="宋体" w:cs="宋体"/>
      <w:kern w:val="0"/>
    </w:rPr>
  </w:style>
  <w:style w:type="paragraph" w:customStyle="1" w:styleId="xl79">
    <w:name w:val="xl79"/>
    <w:basedOn w:val="af4"/>
    <w:rsid w:val="0074731B"/>
    <w:pPr>
      <w:widowControl/>
      <w:pBdr>
        <w:right w:val="single" w:sz="8" w:space="0" w:color="auto"/>
      </w:pBdr>
      <w:spacing w:before="100" w:beforeAutospacing="1" w:after="100" w:afterAutospacing="1"/>
      <w:ind w:firstLine="0"/>
      <w:jc w:val="left"/>
    </w:pPr>
    <w:rPr>
      <w:rFonts w:ascii="宋体" w:hAnsi="宋体" w:cs="宋体"/>
      <w:kern w:val="0"/>
      <w:sz w:val="21"/>
      <w:szCs w:val="21"/>
    </w:rPr>
  </w:style>
  <w:style w:type="paragraph" w:customStyle="1" w:styleId="xl80">
    <w:name w:val="xl80"/>
    <w:basedOn w:val="af4"/>
    <w:rsid w:val="0074731B"/>
    <w:pPr>
      <w:widowControl/>
      <w:pBdr>
        <w:right w:val="single" w:sz="8" w:space="0" w:color="auto"/>
      </w:pBdr>
      <w:spacing w:before="100" w:beforeAutospacing="1" w:after="100" w:afterAutospacing="1"/>
      <w:ind w:firstLine="0"/>
      <w:textAlignment w:val="center"/>
    </w:pPr>
    <w:rPr>
      <w:rFonts w:ascii="Calibri" w:hAnsi="Calibri" w:cs="宋体"/>
      <w:kern w:val="0"/>
      <w:sz w:val="21"/>
      <w:szCs w:val="21"/>
    </w:rPr>
  </w:style>
  <w:style w:type="paragraph" w:customStyle="1" w:styleId="xl81">
    <w:name w:val="xl81"/>
    <w:basedOn w:val="af4"/>
    <w:qFormat/>
    <w:rsid w:val="0074731B"/>
    <w:pPr>
      <w:widowControl/>
      <w:spacing w:before="100" w:beforeAutospacing="1" w:after="100" w:afterAutospacing="1"/>
      <w:ind w:firstLine="0"/>
      <w:jc w:val="left"/>
      <w:textAlignment w:val="center"/>
    </w:pPr>
    <w:rPr>
      <w:rFonts w:ascii="宋体" w:hAnsi="宋体" w:cs="宋体"/>
      <w:kern w:val="0"/>
    </w:rPr>
  </w:style>
  <w:style w:type="paragraph" w:customStyle="1" w:styleId="xl82">
    <w:name w:val="xl82"/>
    <w:basedOn w:val="af4"/>
    <w:rsid w:val="0074731B"/>
    <w:pPr>
      <w:widowControl/>
      <w:pBdr>
        <w:left w:val="single" w:sz="8" w:space="0" w:color="auto"/>
        <w:bottom w:val="single" w:sz="8" w:space="0" w:color="auto"/>
      </w:pBdr>
      <w:spacing w:before="100" w:beforeAutospacing="1" w:after="100" w:afterAutospacing="1"/>
      <w:ind w:firstLine="0"/>
      <w:jc w:val="left"/>
    </w:pPr>
    <w:rPr>
      <w:rFonts w:ascii="宋体" w:hAnsi="宋体" w:cs="宋体"/>
      <w:kern w:val="0"/>
    </w:rPr>
  </w:style>
  <w:style w:type="paragraph" w:customStyle="1" w:styleId="xl83">
    <w:name w:val="xl83"/>
    <w:basedOn w:val="af4"/>
    <w:qFormat/>
    <w:rsid w:val="0074731B"/>
    <w:pPr>
      <w:widowControl/>
      <w:pBdr>
        <w:left w:val="single" w:sz="4" w:space="0" w:color="auto"/>
        <w:bottom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84">
    <w:name w:val="xl84"/>
    <w:basedOn w:val="af4"/>
    <w:rsid w:val="0074731B"/>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85">
    <w:name w:val="xl85"/>
    <w:basedOn w:val="af4"/>
    <w:rsid w:val="0074731B"/>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86">
    <w:name w:val="xl86"/>
    <w:basedOn w:val="af4"/>
    <w:rsid w:val="0074731B"/>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87">
    <w:name w:val="xl87"/>
    <w:basedOn w:val="af4"/>
    <w:rsid w:val="0074731B"/>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88">
    <w:name w:val="xl88"/>
    <w:basedOn w:val="af4"/>
    <w:rsid w:val="0074731B"/>
    <w:pPr>
      <w:widowControl/>
      <w:pBdr>
        <w:left w:val="single" w:sz="8" w:space="0" w:color="auto"/>
        <w:bottom w:val="single" w:sz="8" w:space="0" w:color="auto"/>
      </w:pBdr>
      <w:spacing w:before="100" w:beforeAutospacing="1" w:after="100" w:afterAutospacing="1"/>
      <w:ind w:firstLine="0"/>
      <w:jc w:val="left"/>
    </w:pPr>
    <w:rPr>
      <w:rFonts w:ascii="宋体" w:hAnsi="宋体" w:cs="宋体"/>
      <w:kern w:val="0"/>
    </w:rPr>
  </w:style>
  <w:style w:type="paragraph" w:customStyle="1" w:styleId="xl89">
    <w:name w:val="xl89"/>
    <w:basedOn w:val="af4"/>
    <w:rsid w:val="0074731B"/>
    <w:pPr>
      <w:widowControl/>
      <w:pBdr>
        <w:left w:val="single" w:sz="4" w:space="0" w:color="auto"/>
        <w:bottom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0">
    <w:name w:val="xl90"/>
    <w:basedOn w:val="af4"/>
    <w:qFormat/>
    <w:rsid w:val="0074731B"/>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textAlignment w:val="center"/>
    </w:pPr>
    <w:rPr>
      <w:rFonts w:ascii="宋体" w:hAnsi="宋体" w:cs="宋体"/>
      <w:kern w:val="0"/>
    </w:rPr>
  </w:style>
  <w:style w:type="paragraph" w:customStyle="1" w:styleId="xl91">
    <w:name w:val="xl91"/>
    <w:basedOn w:val="af4"/>
    <w:rsid w:val="0074731B"/>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textAlignment w:val="center"/>
    </w:pPr>
    <w:rPr>
      <w:rFonts w:ascii="宋体" w:hAnsi="宋体" w:cs="宋体"/>
      <w:kern w:val="0"/>
    </w:rPr>
  </w:style>
  <w:style w:type="paragraph" w:customStyle="1" w:styleId="xl92">
    <w:name w:val="xl92"/>
    <w:basedOn w:val="af4"/>
    <w:qFormat/>
    <w:rsid w:val="003218B5"/>
    <w:pPr>
      <w:widowControl/>
      <w:pBdr>
        <w:top w:val="single" w:sz="4" w:space="0" w:color="auto"/>
        <w:left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3">
    <w:name w:val="xl93"/>
    <w:basedOn w:val="af4"/>
    <w:rsid w:val="003218B5"/>
    <w:pPr>
      <w:widowControl/>
      <w:pBdr>
        <w:left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4">
    <w:name w:val="xl94"/>
    <w:basedOn w:val="af4"/>
    <w:qFormat/>
    <w:rsid w:val="003218B5"/>
    <w:pPr>
      <w:widowControl/>
      <w:pBdr>
        <w:left w:val="single" w:sz="8" w:space="0" w:color="auto"/>
        <w:bottom w:val="single" w:sz="4"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xl95">
    <w:name w:val="xl95"/>
    <w:basedOn w:val="af4"/>
    <w:rsid w:val="003218B5"/>
    <w:pPr>
      <w:widowControl/>
      <w:pBdr>
        <w:left w:val="single" w:sz="8" w:space="0" w:color="auto"/>
        <w:bottom w:val="single" w:sz="8" w:space="0" w:color="auto"/>
        <w:right w:val="single" w:sz="4" w:space="0" w:color="auto"/>
      </w:pBdr>
      <w:spacing w:before="100" w:beforeAutospacing="1" w:after="100" w:afterAutospacing="1"/>
      <w:ind w:firstLine="0"/>
      <w:jc w:val="center"/>
      <w:textAlignment w:val="center"/>
    </w:pPr>
    <w:rPr>
      <w:rFonts w:ascii="宋体" w:hAnsi="宋体" w:cs="宋体"/>
      <w:kern w:val="0"/>
    </w:rPr>
  </w:style>
  <w:style w:type="paragraph" w:customStyle="1" w:styleId="affffff0">
    <w:name w:val="我的文章正文"/>
    <w:basedOn w:val="af4"/>
    <w:link w:val="Char9"/>
    <w:qFormat/>
    <w:rsid w:val="004A510B"/>
    <w:pPr>
      <w:spacing w:before="0" w:after="0" w:line="360" w:lineRule="auto"/>
      <w:ind w:firstLineChars="200" w:firstLine="200"/>
    </w:pPr>
    <w:rPr>
      <w:rFonts w:ascii="Calibri" w:hAnsi="Calibri"/>
      <w:sz w:val="21"/>
      <w:szCs w:val="22"/>
    </w:rPr>
  </w:style>
  <w:style w:type="character" w:customStyle="1" w:styleId="Char9">
    <w:name w:val="我的文章正文 Char"/>
    <w:link w:val="affffff0"/>
    <w:rsid w:val="004A510B"/>
    <w:rPr>
      <w:rFonts w:ascii="Calibri" w:hAnsi="Calibri"/>
      <w:kern w:val="2"/>
      <w:sz w:val="21"/>
      <w:szCs w:val="22"/>
    </w:rPr>
  </w:style>
  <w:style w:type="character" w:customStyle="1" w:styleId="Char12">
    <w:name w:val="正文 Char1"/>
    <w:link w:val="20"/>
    <w:rsid w:val="004A510B"/>
    <w:rPr>
      <w:kern w:val="2"/>
      <w:sz w:val="24"/>
      <w:szCs w:val="24"/>
    </w:rPr>
  </w:style>
  <w:style w:type="paragraph" w:customStyle="1" w:styleId="reader-word-layer">
    <w:name w:val="reader-word-layer"/>
    <w:basedOn w:val="af4"/>
    <w:rsid w:val="003E5643"/>
    <w:pPr>
      <w:widowControl/>
      <w:spacing w:before="100" w:beforeAutospacing="1" w:after="100" w:afterAutospacing="1"/>
      <w:ind w:firstLine="0"/>
      <w:jc w:val="left"/>
    </w:pPr>
    <w:rPr>
      <w:rFonts w:ascii="宋体" w:hAnsi="宋体" w:cs="宋体"/>
      <w:kern w:val="0"/>
    </w:rPr>
  </w:style>
  <w:style w:type="paragraph" w:styleId="HTML">
    <w:name w:val="HTML Preformatted"/>
    <w:basedOn w:val="af4"/>
    <w:link w:val="HTML0"/>
    <w:uiPriority w:val="99"/>
    <w:unhideWhenUsed/>
    <w:rsid w:val="00D950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pPr>
    <w:rPr>
      <w:rFonts w:ascii="宋体" w:hAnsi="宋体" w:cs="宋体"/>
      <w:kern w:val="0"/>
    </w:rPr>
  </w:style>
  <w:style w:type="character" w:customStyle="1" w:styleId="HTML0">
    <w:name w:val="HTML 预设格式 字符"/>
    <w:link w:val="HTML"/>
    <w:uiPriority w:val="99"/>
    <w:rsid w:val="00D95021"/>
    <w:rPr>
      <w:rFonts w:ascii="宋体" w:hAnsi="宋体" w:cs="宋体"/>
      <w:sz w:val="24"/>
      <w:szCs w:val="24"/>
    </w:rPr>
  </w:style>
  <w:style w:type="paragraph" w:customStyle="1" w:styleId="affffff1">
    <w:name w:val="版本记录标题文字"/>
    <w:basedOn w:val="af4"/>
    <w:semiHidden/>
    <w:rsid w:val="004D6789"/>
    <w:pPr>
      <w:spacing w:before="0" w:after="0" w:line="480" w:lineRule="atLeast"/>
      <w:ind w:firstLine="0"/>
    </w:pPr>
    <w:rPr>
      <w:rFonts w:ascii="Times New Roman" w:hAnsi="Times New Roman"/>
    </w:rPr>
  </w:style>
  <w:style w:type="paragraph" w:customStyle="1" w:styleId="affffff2">
    <w:name w:val="版本记录表格内文字"/>
    <w:basedOn w:val="af4"/>
    <w:semiHidden/>
    <w:rsid w:val="004D6789"/>
    <w:pPr>
      <w:spacing w:before="0" w:after="0" w:line="360" w:lineRule="auto"/>
      <w:ind w:firstLine="0"/>
      <w:jc w:val="center"/>
    </w:pPr>
    <w:rPr>
      <w:rFonts w:ascii="Times New Roman" w:hAnsi="Times New Roman"/>
    </w:rPr>
  </w:style>
  <w:style w:type="paragraph" w:customStyle="1" w:styleId="affffff3">
    <w:name w:val="发布日期"/>
    <w:rsid w:val="0000531E"/>
    <w:pPr>
      <w:framePr w:w="4000" w:h="473" w:hRule="exact" w:hSpace="180" w:vSpace="180" w:wrap="around" w:hAnchor="margin" w:y="13511" w:anchorLock="1"/>
    </w:pPr>
    <w:rPr>
      <w:rFonts w:eastAsia="黑体"/>
      <w:sz w:val="28"/>
    </w:rPr>
  </w:style>
  <w:style w:type="character" w:customStyle="1" w:styleId="CharChar">
    <w:name w:val="表格标题 Char Char"/>
    <w:link w:val="aff7"/>
    <w:rsid w:val="00432CD7"/>
    <w:rPr>
      <w:rFonts w:cs="宋体"/>
      <w:b/>
      <w:bCs/>
      <w:smallCaps/>
      <w:kern w:val="2"/>
      <w:sz w:val="24"/>
    </w:rPr>
  </w:style>
  <w:style w:type="paragraph" w:customStyle="1" w:styleId="affffff4">
    <w:name w:val="文档文字"/>
    <w:basedOn w:val="af4"/>
    <w:link w:val="Chara"/>
    <w:rsid w:val="00C578DB"/>
    <w:pPr>
      <w:spacing w:before="0" w:after="0" w:line="360" w:lineRule="auto"/>
      <w:ind w:firstLineChars="200" w:firstLine="200"/>
    </w:pPr>
    <w:rPr>
      <w:rFonts w:ascii="Times New Roman" w:hAnsi="Times New Roman"/>
      <w:sz w:val="21"/>
    </w:rPr>
  </w:style>
  <w:style w:type="character" w:customStyle="1" w:styleId="Chara">
    <w:name w:val="文档文字 Char"/>
    <w:link w:val="affffff4"/>
    <w:rsid w:val="00C578DB"/>
    <w:rPr>
      <w:kern w:val="2"/>
      <w:sz w:val="21"/>
      <w:szCs w:val="24"/>
    </w:rPr>
  </w:style>
  <w:style w:type="character" w:customStyle="1" w:styleId="Charb">
    <w:name w:val="表格标题 Char"/>
    <w:rsid w:val="00C578DB"/>
    <w:rPr>
      <w:rFonts w:ascii="宋体" w:eastAsia="宋体" w:hAnsi="宋体" w:cs="Times New Roman"/>
      <w:b/>
      <w:kern w:val="3"/>
      <w:szCs w:val="21"/>
    </w:rPr>
  </w:style>
  <w:style w:type="paragraph" w:styleId="28">
    <w:name w:val="Body Text Indent 2"/>
    <w:basedOn w:val="af4"/>
    <w:link w:val="29"/>
    <w:rsid w:val="000815CF"/>
    <w:pPr>
      <w:adjustRightInd w:val="0"/>
      <w:snapToGrid w:val="0"/>
      <w:spacing w:before="0" w:after="0" w:line="400" w:lineRule="atLeast"/>
      <w:ind w:firstLine="539"/>
      <w:textAlignment w:val="baseline"/>
    </w:pPr>
    <w:rPr>
      <w:rFonts w:ascii="宋体" w:hAnsi="Times New Roman"/>
      <w:kern w:val="0"/>
      <w:sz w:val="28"/>
      <w:szCs w:val="20"/>
      <w:lang w:val="x-none" w:eastAsia="x-none"/>
    </w:rPr>
  </w:style>
  <w:style w:type="character" w:customStyle="1" w:styleId="29">
    <w:name w:val="正文文本缩进 2 字符"/>
    <w:link w:val="28"/>
    <w:rsid w:val="000815CF"/>
    <w:rPr>
      <w:rFonts w:ascii="宋体"/>
      <w:sz w:val="28"/>
      <w:lang w:val="x-none" w:eastAsia="x-none"/>
    </w:rPr>
  </w:style>
  <w:style w:type="paragraph" w:styleId="affffff5">
    <w:name w:val="Date"/>
    <w:basedOn w:val="af4"/>
    <w:next w:val="af4"/>
    <w:link w:val="affffff6"/>
    <w:uiPriority w:val="99"/>
    <w:rsid w:val="000815CF"/>
    <w:pPr>
      <w:spacing w:before="0" w:after="0"/>
      <w:ind w:firstLine="0"/>
    </w:pPr>
    <w:rPr>
      <w:rFonts w:ascii="宋体" w:hAnsi="Times New Roman"/>
      <w:kern w:val="0"/>
      <w:szCs w:val="20"/>
      <w:lang w:val="x-none" w:eastAsia="x-none"/>
    </w:rPr>
  </w:style>
  <w:style w:type="character" w:customStyle="1" w:styleId="affffff6">
    <w:name w:val="日期 字符"/>
    <w:link w:val="affffff5"/>
    <w:uiPriority w:val="99"/>
    <w:qFormat/>
    <w:rsid w:val="000815CF"/>
    <w:rPr>
      <w:rFonts w:ascii="宋体"/>
      <w:sz w:val="24"/>
      <w:lang w:val="x-none" w:eastAsia="x-none"/>
    </w:rPr>
  </w:style>
  <w:style w:type="paragraph" w:styleId="affffff7">
    <w:name w:val="Plain Text"/>
    <w:aliases w:val="普通文字"/>
    <w:basedOn w:val="af4"/>
    <w:link w:val="affffff8"/>
    <w:rsid w:val="000815CF"/>
    <w:pPr>
      <w:spacing w:before="0" w:after="0"/>
      <w:ind w:firstLine="0"/>
    </w:pPr>
    <w:rPr>
      <w:rFonts w:ascii="宋体" w:hAnsi="Courier New"/>
      <w:kern w:val="0"/>
      <w:sz w:val="20"/>
      <w:szCs w:val="20"/>
      <w:lang w:val="x-none" w:eastAsia="x-none"/>
    </w:rPr>
  </w:style>
  <w:style w:type="character" w:customStyle="1" w:styleId="affffff8">
    <w:name w:val="纯文本 字符"/>
    <w:aliases w:val="普通文字 字符"/>
    <w:link w:val="affffff7"/>
    <w:rsid w:val="000815CF"/>
    <w:rPr>
      <w:rFonts w:ascii="宋体" w:hAnsi="Courier New"/>
      <w:lang w:val="x-none" w:eastAsia="x-none"/>
    </w:rPr>
  </w:style>
  <w:style w:type="paragraph" w:customStyle="1" w:styleId="affffff9">
    <w:name w:val="插图"/>
    <w:basedOn w:val="af4"/>
    <w:semiHidden/>
    <w:rsid w:val="000815CF"/>
    <w:pPr>
      <w:widowControl/>
      <w:overflowPunct w:val="0"/>
      <w:autoSpaceDE w:val="0"/>
      <w:autoSpaceDN w:val="0"/>
      <w:adjustRightInd w:val="0"/>
      <w:spacing w:before="0" w:after="0"/>
      <w:ind w:firstLine="0"/>
      <w:jc w:val="center"/>
      <w:textAlignment w:val="bottom"/>
    </w:pPr>
    <w:rPr>
      <w:rFonts w:ascii="Times New Roman" w:eastAsia="楷体" w:hAnsi="Times New Roman"/>
      <w:kern w:val="0"/>
      <w:szCs w:val="20"/>
    </w:rPr>
  </w:style>
  <w:style w:type="paragraph" w:styleId="34">
    <w:name w:val="Body Text Indent 3"/>
    <w:basedOn w:val="af4"/>
    <w:link w:val="35"/>
    <w:qFormat/>
    <w:rsid w:val="000815CF"/>
    <w:pPr>
      <w:spacing w:before="0" w:after="0" w:line="520" w:lineRule="exact"/>
      <w:ind w:firstLine="540"/>
    </w:pPr>
    <w:rPr>
      <w:rFonts w:ascii="宋体" w:hAnsi="Times New Roman"/>
      <w:kern w:val="0"/>
      <w:sz w:val="28"/>
      <w:szCs w:val="20"/>
      <w:lang w:val="x-none" w:eastAsia="x-none"/>
    </w:rPr>
  </w:style>
  <w:style w:type="character" w:customStyle="1" w:styleId="35">
    <w:name w:val="正文文本缩进 3 字符"/>
    <w:link w:val="34"/>
    <w:rsid w:val="000815CF"/>
    <w:rPr>
      <w:rFonts w:ascii="宋体"/>
      <w:sz w:val="28"/>
      <w:lang w:val="x-none" w:eastAsia="x-none"/>
    </w:rPr>
  </w:style>
  <w:style w:type="paragraph" w:customStyle="1" w:styleId="text">
    <w:name w:val="text"/>
    <w:basedOn w:val="af4"/>
    <w:semiHidden/>
    <w:qFormat/>
    <w:rsid w:val="000815CF"/>
    <w:pPr>
      <w:adjustRightInd w:val="0"/>
      <w:spacing w:before="120" w:after="0"/>
      <w:ind w:firstLine="0"/>
      <w:textAlignment w:val="baseline"/>
    </w:pPr>
    <w:rPr>
      <w:rFonts w:ascii="Times New Roman" w:hAnsi="Times New Roman"/>
      <w:kern w:val="0"/>
      <w:sz w:val="26"/>
      <w:szCs w:val="20"/>
    </w:rPr>
  </w:style>
  <w:style w:type="paragraph" w:styleId="affffffa">
    <w:name w:val="table of figures"/>
    <w:aliases w:val="附件"/>
    <w:basedOn w:val="af4"/>
    <w:next w:val="af4"/>
    <w:semiHidden/>
    <w:rsid w:val="000815CF"/>
    <w:pPr>
      <w:spacing w:before="0" w:after="0"/>
      <w:ind w:left="840" w:hanging="420"/>
    </w:pPr>
    <w:rPr>
      <w:rFonts w:ascii="Times New Roman" w:hAnsi="Times New Roman"/>
      <w:sz w:val="21"/>
      <w:szCs w:val="20"/>
    </w:rPr>
  </w:style>
  <w:style w:type="paragraph" w:styleId="af3">
    <w:name w:val="List Number"/>
    <w:basedOn w:val="af4"/>
    <w:uiPriority w:val="99"/>
    <w:semiHidden/>
    <w:rsid w:val="000815CF"/>
    <w:pPr>
      <w:numPr>
        <w:numId w:val="19"/>
      </w:numPr>
      <w:spacing w:before="0" w:after="0" w:line="360" w:lineRule="auto"/>
    </w:pPr>
    <w:rPr>
      <w:sz w:val="21"/>
      <w:szCs w:val="20"/>
    </w:rPr>
  </w:style>
  <w:style w:type="paragraph" w:styleId="25">
    <w:name w:val="List Number 2"/>
    <w:basedOn w:val="af4"/>
    <w:semiHidden/>
    <w:rsid w:val="000815CF"/>
    <w:pPr>
      <w:numPr>
        <w:ilvl w:val="1"/>
        <w:numId w:val="19"/>
      </w:numPr>
      <w:spacing w:before="0" w:after="0" w:line="360" w:lineRule="auto"/>
    </w:pPr>
    <w:rPr>
      <w:sz w:val="21"/>
      <w:szCs w:val="20"/>
    </w:rPr>
  </w:style>
  <w:style w:type="paragraph" w:styleId="32">
    <w:name w:val="List Number 3"/>
    <w:basedOn w:val="af4"/>
    <w:semiHidden/>
    <w:qFormat/>
    <w:rsid w:val="000815CF"/>
    <w:pPr>
      <w:numPr>
        <w:ilvl w:val="2"/>
        <w:numId w:val="19"/>
      </w:numPr>
      <w:tabs>
        <w:tab w:val="left" w:pos="1226"/>
      </w:tabs>
      <w:spacing w:before="0" w:after="0" w:line="360" w:lineRule="auto"/>
    </w:pPr>
    <w:rPr>
      <w:sz w:val="21"/>
      <w:szCs w:val="20"/>
    </w:rPr>
  </w:style>
  <w:style w:type="paragraph" w:styleId="40">
    <w:name w:val="List Number 4"/>
    <w:basedOn w:val="af4"/>
    <w:semiHidden/>
    <w:rsid w:val="000815CF"/>
    <w:pPr>
      <w:numPr>
        <w:ilvl w:val="3"/>
        <w:numId w:val="19"/>
      </w:numPr>
      <w:spacing w:before="0" w:after="0" w:line="360" w:lineRule="auto"/>
    </w:pPr>
    <w:rPr>
      <w:sz w:val="21"/>
      <w:szCs w:val="20"/>
    </w:rPr>
  </w:style>
  <w:style w:type="paragraph" w:styleId="50">
    <w:name w:val="List Number 5"/>
    <w:basedOn w:val="af4"/>
    <w:semiHidden/>
    <w:rsid w:val="000815CF"/>
    <w:pPr>
      <w:numPr>
        <w:ilvl w:val="4"/>
        <w:numId w:val="19"/>
      </w:numPr>
      <w:tabs>
        <w:tab w:val="left" w:pos="2160"/>
      </w:tabs>
      <w:spacing w:before="0" w:after="0" w:line="360" w:lineRule="auto"/>
    </w:pPr>
    <w:rPr>
      <w:sz w:val="21"/>
      <w:szCs w:val="20"/>
    </w:rPr>
  </w:style>
  <w:style w:type="paragraph" w:customStyle="1" w:styleId="Charc">
    <w:name w:val="Char"/>
    <w:basedOn w:val="af4"/>
    <w:qFormat/>
    <w:rsid w:val="000815CF"/>
    <w:pPr>
      <w:widowControl/>
      <w:spacing w:beforeLines="100" w:before="100" w:after="160" w:line="240" w:lineRule="exact"/>
      <w:ind w:firstLine="0"/>
      <w:jc w:val="left"/>
    </w:pPr>
    <w:rPr>
      <w:rFonts w:ascii="Verdana" w:hAnsi="Verdana"/>
      <w:kern w:val="0"/>
      <w:sz w:val="20"/>
      <w:szCs w:val="20"/>
      <w:lang w:eastAsia="en-US"/>
    </w:rPr>
  </w:style>
  <w:style w:type="paragraph" w:customStyle="1" w:styleId="affffffb">
    <w:name w:val="a"/>
    <w:basedOn w:val="af4"/>
    <w:rsid w:val="000815CF"/>
    <w:pPr>
      <w:widowControl/>
      <w:spacing w:before="0" w:after="0" w:line="460" w:lineRule="atLeast"/>
      <w:ind w:firstLine="567"/>
    </w:pPr>
    <w:rPr>
      <w:rFonts w:ascii="Arial Narrow" w:hAnsi="Arial Narrow"/>
      <w:kern w:val="0"/>
      <w:sz w:val="28"/>
      <w:szCs w:val="20"/>
    </w:rPr>
  </w:style>
  <w:style w:type="paragraph" w:customStyle="1" w:styleId="Char1CharChar">
    <w:name w:val="Char1 Char Char"/>
    <w:basedOn w:val="af4"/>
    <w:semiHidden/>
    <w:rsid w:val="000815CF"/>
    <w:pPr>
      <w:widowControl/>
      <w:spacing w:beforeLines="100" w:before="100" w:after="160" w:line="240" w:lineRule="exact"/>
      <w:ind w:firstLine="0"/>
      <w:jc w:val="left"/>
    </w:pPr>
    <w:rPr>
      <w:rFonts w:ascii="Verdana" w:hAnsi="Verdana"/>
      <w:kern w:val="0"/>
      <w:sz w:val="20"/>
      <w:szCs w:val="20"/>
      <w:lang w:eastAsia="en-US"/>
    </w:rPr>
  </w:style>
  <w:style w:type="paragraph" w:customStyle="1" w:styleId="16">
    <w:name w:val="标题1"/>
    <w:basedOn w:val="1"/>
    <w:qFormat/>
    <w:rsid w:val="000815CF"/>
    <w:pPr>
      <w:pageBreakBefore w:val="0"/>
      <w:spacing w:before="340" w:after="330" w:line="578" w:lineRule="auto"/>
      <w:ind w:left="712" w:hanging="144"/>
      <w:jc w:val="center"/>
    </w:pPr>
    <w:rPr>
      <w:rFonts w:ascii="Times New Roman" w:eastAsia="黑体" w:hAnsi="Times New Roman"/>
      <w:bCs w:val="0"/>
      <w:sz w:val="32"/>
      <w:szCs w:val="20"/>
      <w:lang w:val="x-none" w:eastAsia="x-none"/>
    </w:rPr>
  </w:style>
  <w:style w:type="paragraph" w:customStyle="1" w:styleId="36">
    <w:name w:val="标题3"/>
    <w:basedOn w:val="30"/>
    <w:link w:val="3Char"/>
    <w:rsid w:val="000815CF"/>
    <w:pPr>
      <w:tabs>
        <w:tab w:val="left" w:pos="709"/>
      </w:tabs>
      <w:wordWrap w:val="0"/>
      <w:overflowPunct w:val="0"/>
      <w:autoSpaceDE w:val="0"/>
      <w:autoSpaceDN w:val="0"/>
      <w:adjustRightInd w:val="0"/>
      <w:spacing w:before="240" w:after="240" w:line="416" w:lineRule="atLeast"/>
      <w:ind w:left="1146"/>
      <w:jc w:val="both"/>
      <w:textAlignment w:val="baseline"/>
    </w:pPr>
    <w:rPr>
      <w:rFonts w:ascii="宋体" w:hAnsi="宋体"/>
      <w:bCs w:val="0"/>
      <w:kern w:val="0"/>
      <w:sz w:val="28"/>
      <w:szCs w:val="20"/>
      <w:lang w:val="x-none"/>
    </w:rPr>
  </w:style>
  <w:style w:type="paragraph" w:customStyle="1" w:styleId="17">
    <w:name w:val="样式1"/>
    <w:basedOn w:val="4"/>
    <w:qFormat/>
    <w:rsid w:val="000815CF"/>
    <w:pPr>
      <w:spacing w:line="288" w:lineRule="auto"/>
      <w:jc w:val="both"/>
    </w:pPr>
    <w:rPr>
      <w:rFonts w:ascii="宋体" w:hAnsi="宋体"/>
      <w:bCs/>
      <w:kern w:val="0"/>
      <w:sz w:val="24"/>
      <w:szCs w:val="24"/>
      <w:lang w:val="x-none" w:eastAsia="x-none"/>
    </w:rPr>
  </w:style>
  <w:style w:type="paragraph" w:customStyle="1" w:styleId="CharCharCharCharCharCharCharCharChar">
    <w:name w:val="Char Char Char Char Char Char Char Char Char"/>
    <w:basedOn w:val="af4"/>
    <w:rsid w:val="000815CF"/>
    <w:pPr>
      <w:widowControl/>
      <w:spacing w:beforeLines="100" w:before="100" w:after="160" w:line="240" w:lineRule="exact"/>
      <w:ind w:firstLine="0"/>
      <w:jc w:val="left"/>
    </w:pPr>
    <w:rPr>
      <w:rFonts w:ascii="Verdana" w:hAnsi="Verdana"/>
      <w:kern w:val="0"/>
      <w:sz w:val="20"/>
      <w:szCs w:val="20"/>
      <w:lang w:eastAsia="en-US"/>
    </w:rPr>
  </w:style>
  <w:style w:type="paragraph" w:customStyle="1" w:styleId="1111">
    <w:name w:val="1.1.1.1 样式"/>
    <w:basedOn w:val="5"/>
    <w:rsid w:val="000815CF"/>
    <w:pPr>
      <w:spacing w:before="0" w:after="0"/>
    </w:pPr>
    <w:rPr>
      <w:rFonts w:ascii="宋体" w:hAnsi="宋体"/>
      <w:kern w:val="0"/>
      <w:sz w:val="24"/>
      <w:szCs w:val="24"/>
      <w:lang w:val="x-none" w:eastAsia="x-none"/>
    </w:rPr>
  </w:style>
  <w:style w:type="paragraph" w:customStyle="1" w:styleId="61">
    <w:name w:val="标题6"/>
    <w:basedOn w:val="6"/>
    <w:qFormat/>
    <w:rsid w:val="000815CF"/>
    <w:pPr>
      <w:widowControl w:val="0"/>
      <w:tabs>
        <w:tab w:val="num" w:pos="1152"/>
      </w:tabs>
      <w:spacing w:before="0" w:line="319" w:lineRule="auto"/>
      <w:ind w:left="1151" w:hanging="1151"/>
      <w:jc w:val="both"/>
    </w:pPr>
    <w:rPr>
      <w:rFonts w:ascii="Arial" w:hAnsi="Arial"/>
      <w:kern w:val="0"/>
      <w:lang w:val="x-none" w:eastAsia="x-none"/>
    </w:rPr>
  </w:style>
  <w:style w:type="paragraph" w:customStyle="1" w:styleId="CharCharCharChar">
    <w:name w:val="Char Char Char Char"/>
    <w:basedOn w:val="af4"/>
    <w:autoRedefine/>
    <w:rsid w:val="000815CF"/>
    <w:pPr>
      <w:pageBreakBefore/>
      <w:tabs>
        <w:tab w:val="num" w:pos="432"/>
      </w:tabs>
      <w:spacing w:before="0" w:after="0"/>
      <w:ind w:left="432" w:hanging="432"/>
    </w:pPr>
    <w:rPr>
      <w:rFonts w:ascii="Tahoma" w:hAnsi="Tahoma"/>
      <w:szCs w:val="20"/>
    </w:rPr>
  </w:style>
  <w:style w:type="numbering" w:customStyle="1" w:styleId="af0">
    <w:name w:val="样式 编号"/>
    <w:basedOn w:val="af7"/>
    <w:rsid w:val="000815CF"/>
    <w:pPr>
      <w:numPr>
        <w:numId w:val="20"/>
      </w:numPr>
    </w:pPr>
  </w:style>
  <w:style w:type="paragraph" w:customStyle="1" w:styleId="5CharCharCharChar">
    <w:name w:val="5 Char Char Char Char"/>
    <w:basedOn w:val="af4"/>
    <w:autoRedefine/>
    <w:qFormat/>
    <w:rsid w:val="000815CF"/>
    <w:pPr>
      <w:spacing w:before="0" w:after="0"/>
      <w:ind w:firstLine="0"/>
    </w:pPr>
    <w:rPr>
      <w:rFonts w:ascii="黑体" w:eastAsia="黑体" w:hAnsi="Times New Roman"/>
      <w:sz w:val="28"/>
    </w:rPr>
  </w:style>
  <w:style w:type="paragraph" w:customStyle="1" w:styleId="220">
    <w:name w:val="样式 样式 首行缩进:  2 字符 + 首行缩进:  2 字符"/>
    <w:basedOn w:val="af4"/>
    <w:qFormat/>
    <w:rsid w:val="000815CF"/>
    <w:pPr>
      <w:spacing w:before="0" w:after="0" w:line="360" w:lineRule="auto"/>
      <w:ind w:firstLineChars="200" w:firstLine="200"/>
    </w:pPr>
    <w:rPr>
      <w:rFonts w:ascii="Times New Roman" w:hAnsi="Times New Roman" w:cs="宋体"/>
      <w:szCs w:val="20"/>
    </w:rPr>
  </w:style>
  <w:style w:type="paragraph" w:styleId="affffffc">
    <w:name w:val="Revision"/>
    <w:hidden/>
    <w:uiPriority w:val="99"/>
    <w:semiHidden/>
    <w:rsid w:val="000815CF"/>
    <w:rPr>
      <w:kern w:val="2"/>
      <w:sz w:val="21"/>
    </w:rPr>
  </w:style>
  <w:style w:type="character" w:customStyle="1" w:styleId="0110-07Char">
    <w:name w:val="样式0110-07正文 Char"/>
    <w:link w:val="0110-07"/>
    <w:rsid w:val="000815CF"/>
    <w:rPr>
      <w:rFonts w:ascii="宋体" w:eastAsia="黑体" w:hAnsi="宋体"/>
      <w:sz w:val="24"/>
    </w:rPr>
  </w:style>
  <w:style w:type="paragraph" w:customStyle="1" w:styleId="0110-07">
    <w:name w:val="样式0110-07正文"/>
    <w:basedOn w:val="af4"/>
    <w:link w:val="0110-07Char"/>
    <w:qFormat/>
    <w:rsid w:val="000815CF"/>
    <w:pPr>
      <w:spacing w:before="0" w:after="0" w:line="360" w:lineRule="auto"/>
      <w:ind w:firstLineChars="200" w:firstLine="480"/>
    </w:pPr>
    <w:rPr>
      <w:rFonts w:ascii="宋体" w:eastAsia="黑体" w:hAnsi="宋体"/>
      <w:kern w:val="0"/>
      <w:szCs w:val="20"/>
    </w:rPr>
  </w:style>
  <w:style w:type="paragraph" w:customStyle="1" w:styleId="3Heading3-oldH3Level3HeadHeadingh33rdlevellev">
    <w:name w:val="样式 标题 3Heading 3 - oldH3Level 3 HeadHeadingh33rd levellev..."/>
    <w:basedOn w:val="30"/>
    <w:rsid w:val="000815CF"/>
    <w:pPr>
      <w:spacing w:before="50" w:after="50" w:line="300" w:lineRule="auto"/>
      <w:ind w:left="1419" w:firstLine="0"/>
      <w:jc w:val="both"/>
    </w:pPr>
    <w:rPr>
      <w:rFonts w:ascii="宋体" w:hAnsi="宋体" w:hint="eastAsia"/>
      <w:bCs w:val="0"/>
      <w:sz w:val="32"/>
      <w:szCs w:val="28"/>
      <w:lang w:val="x-none"/>
    </w:rPr>
  </w:style>
  <w:style w:type="numbering" w:styleId="111111">
    <w:name w:val="Outline List 1"/>
    <w:basedOn w:val="af7"/>
    <w:uiPriority w:val="99"/>
    <w:rsid w:val="000815CF"/>
    <w:pPr>
      <w:numPr>
        <w:numId w:val="21"/>
      </w:numPr>
    </w:pPr>
  </w:style>
  <w:style w:type="paragraph" w:customStyle="1" w:styleId="affffffd">
    <w:name w:val="表格－表头"/>
    <w:basedOn w:val="af4"/>
    <w:qFormat/>
    <w:rsid w:val="000815CF"/>
    <w:pPr>
      <w:spacing w:beforeLines="50" w:before="50" w:afterLines="50" w:after="50"/>
      <w:ind w:firstLine="0"/>
      <w:jc w:val="center"/>
    </w:pPr>
    <w:rPr>
      <w:rFonts w:ascii="Times New Roman" w:eastAsia="黑体" w:hAnsi="Times New Roman"/>
    </w:rPr>
  </w:style>
  <w:style w:type="paragraph" w:customStyle="1" w:styleId="affffffe">
    <w:name w:val="表格－正文"/>
    <w:basedOn w:val="af4"/>
    <w:qFormat/>
    <w:rsid w:val="000815CF"/>
    <w:pPr>
      <w:spacing w:beforeLines="20" w:before="62" w:afterLines="20" w:after="62"/>
      <w:ind w:firstLine="0"/>
      <w:jc w:val="left"/>
    </w:pPr>
    <w:rPr>
      <w:rFonts w:ascii="Times New Roman" w:eastAsia="仿宋_GB2312" w:hAnsi="Times New Roman"/>
    </w:rPr>
  </w:style>
  <w:style w:type="paragraph" w:customStyle="1" w:styleId="afffffff">
    <w:name w:val="表标题"/>
    <w:basedOn w:val="afffff7"/>
    <w:qFormat/>
    <w:rsid w:val="000815CF"/>
    <w:pPr>
      <w:overflowPunct w:val="0"/>
      <w:autoSpaceDE w:val="0"/>
      <w:autoSpaceDN w:val="0"/>
      <w:adjustRightInd w:val="0"/>
      <w:ind w:firstLineChars="0" w:firstLine="482"/>
      <w:jc w:val="center"/>
      <w:textAlignment w:val="baseline"/>
    </w:pPr>
    <w:rPr>
      <w:rFonts w:eastAsia="黑体"/>
      <w:b/>
      <w:snapToGrid w:val="0"/>
      <w:kern w:val="28"/>
      <w:sz w:val="20"/>
      <w:szCs w:val="20"/>
      <w:lang w:val="x-none" w:eastAsia="x-none"/>
    </w:rPr>
  </w:style>
  <w:style w:type="paragraph" w:customStyle="1" w:styleId="CharCharCharChar1">
    <w:name w:val="Char Char Char Char1"/>
    <w:basedOn w:val="af4"/>
    <w:autoRedefine/>
    <w:rsid w:val="000815CF"/>
    <w:pPr>
      <w:spacing w:before="0" w:after="0" w:line="360" w:lineRule="auto"/>
      <w:ind w:firstLine="0"/>
    </w:pPr>
    <w:rPr>
      <w:rFonts w:ascii="黑体" w:eastAsia="黑体" w:hAnsi="Times New Roman"/>
      <w:sz w:val="28"/>
    </w:rPr>
  </w:style>
  <w:style w:type="paragraph" w:customStyle="1" w:styleId="CharCharCharChar2">
    <w:name w:val="Char Char Char Char2"/>
    <w:basedOn w:val="af4"/>
    <w:qFormat/>
    <w:rsid w:val="000815CF"/>
    <w:pPr>
      <w:spacing w:before="0" w:after="0"/>
      <w:ind w:firstLine="0"/>
    </w:pPr>
    <w:rPr>
      <w:rFonts w:ascii="Times New Roman" w:eastAsia="仿宋_GB2312" w:hAnsi="Times New Roman"/>
      <w:szCs w:val="20"/>
    </w:rPr>
  </w:style>
  <w:style w:type="paragraph" w:customStyle="1" w:styleId="afffffff0">
    <w:name w:val="文章文字"/>
    <w:basedOn w:val="af4"/>
    <w:link w:val="Chard"/>
    <w:qFormat/>
    <w:rsid w:val="000815CF"/>
    <w:pPr>
      <w:spacing w:before="0" w:after="0" w:line="360" w:lineRule="auto"/>
      <w:ind w:firstLineChars="200" w:firstLine="200"/>
    </w:pPr>
    <w:rPr>
      <w:rFonts w:ascii="宋体" w:hAnsi="宋体"/>
      <w:bCs/>
      <w:kern w:val="0"/>
      <w:sz w:val="20"/>
      <w:szCs w:val="21"/>
      <w:lang w:val="x-none" w:eastAsia="x-none"/>
    </w:rPr>
  </w:style>
  <w:style w:type="character" w:customStyle="1" w:styleId="Chard">
    <w:name w:val="文章文字 Char"/>
    <w:link w:val="afffffff0"/>
    <w:rsid w:val="000815CF"/>
    <w:rPr>
      <w:rFonts w:ascii="宋体" w:hAnsi="宋体"/>
      <w:bCs/>
      <w:szCs w:val="21"/>
      <w:lang w:val="x-none" w:eastAsia="x-none"/>
    </w:rPr>
  </w:style>
  <w:style w:type="character" w:customStyle="1" w:styleId="Char13">
    <w:name w:val="批注文字 Char1"/>
    <w:uiPriority w:val="99"/>
    <w:qFormat/>
    <w:rsid w:val="000815CF"/>
    <w:rPr>
      <w:kern w:val="2"/>
      <w:sz w:val="21"/>
      <w:szCs w:val="24"/>
    </w:rPr>
  </w:style>
  <w:style w:type="character" w:customStyle="1" w:styleId="GEDIChar">
    <w:name w:val="GEDI正文样式 Char"/>
    <w:link w:val="GEDI"/>
    <w:qFormat/>
    <w:rsid w:val="000815CF"/>
    <w:rPr>
      <w:sz w:val="24"/>
      <w:szCs w:val="24"/>
    </w:rPr>
  </w:style>
  <w:style w:type="paragraph" w:customStyle="1" w:styleId="GEDI">
    <w:name w:val="GEDI正文样式"/>
    <w:basedOn w:val="af4"/>
    <w:link w:val="GEDIChar"/>
    <w:qFormat/>
    <w:rsid w:val="000815CF"/>
    <w:pPr>
      <w:adjustRightInd w:val="0"/>
      <w:snapToGrid w:val="0"/>
      <w:spacing w:before="0" w:after="0" w:line="480" w:lineRule="atLeast"/>
      <w:ind w:firstLineChars="200" w:firstLine="480"/>
    </w:pPr>
    <w:rPr>
      <w:rFonts w:ascii="Times New Roman" w:hAnsi="Times New Roman"/>
      <w:kern w:val="0"/>
    </w:rPr>
  </w:style>
  <w:style w:type="character" w:customStyle="1" w:styleId="9Char1">
    <w:name w:val="标题 9 Char1"/>
    <w:aliases w:val="三级标题 Char,Legal Level 1.1.1.1. Char,PIM 9 Char,不用9 Char,正文九级标题 Char,tt Char,table title Char,标题 45 Char,heading 9 Char,HF Char,Table Text Char,huh Char,Appendix Char,图的编号 Char,干标题(a) Char,H9 Char,PIM 91 Char,H91 Char,PIM 92 Char,H92 Char"/>
    <w:rsid w:val="000815CF"/>
    <w:rPr>
      <w:rFonts w:ascii="Arial" w:eastAsia="黑体" w:hAnsi="Arial"/>
      <w:szCs w:val="21"/>
      <w:lang w:val="x-none" w:eastAsia="x-none"/>
    </w:rPr>
  </w:style>
  <w:style w:type="paragraph" w:customStyle="1" w:styleId="afffffff1">
    <w:name w:val="文本式样"/>
    <w:basedOn w:val="afd"/>
    <w:link w:val="Chare"/>
    <w:qFormat/>
    <w:rsid w:val="000815CF"/>
    <w:pPr>
      <w:spacing w:before="0" w:after="0" w:line="360" w:lineRule="auto"/>
      <w:ind w:left="0" w:firstLineChars="200" w:firstLine="640"/>
    </w:pPr>
    <w:rPr>
      <w:rFonts w:ascii="宋体" w:hAnsi="宋体"/>
      <w:kern w:val="0"/>
      <w:sz w:val="32"/>
      <w:szCs w:val="32"/>
      <w:lang w:val="x-none" w:eastAsia="x-none"/>
    </w:rPr>
  </w:style>
  <w:style w:type="character" w:customStyle="1" w:styleId="Chare">
    <w:name w:val="文本式样 Char"/>
    <w:link w:val="afffffff1"/>
    <w:rsid w:val="000815CF"/>
    <w:rPr>
      <w:rFonts w:ascii="宋体" w:hAnsi="宋体"/>
      <w:sz w:val="32"/>
      <w:szCs w:val="32"/>
      <w:lang w:val="x-none" w:eastAsia="x-none"/>
    </w:rPr>
  </w:style>
  <w:style w:type="character" w:customStyle="1" w:styleId="3Char">
    <w:name w:val="标题3 Char"/>
    <w:link w:val="36"/>
    <w:qFormat/>
    <w:rsid w:val="000815CF"/>
    <w:rPr>
      <w:rFonts w:ascii="宋体" w:hAnsi="宋体"/>
      <w:b/>
      <w:sz w:val="28"/>
      <w:lang w:val="x-none"/>
    </w:rPr>
  </w:style>
  <w:style w:type="character" w:customStyle="1" w:styleId="Char3">
    <w:name w:val="二级条标题 Char"/>
    <w:link w:val="a7"/>
    <w:qFormat/>
    <w:rsid w:val="000815CF"/>
    <w:rPr>
      <w:rFonts w:ascii="黑体" w:eastAsia="黑体"/>
      <w:sz w:val="21"/>
      <w:szCs w:val="21"/>
    </w:rPr>
  </w:style>
  <w:style w:type="paragraph" w:customStyle="1" w:styleId="19">
    <w:name w:val="无间隔1"/>
    <w:aliases w:val="表格-无间隔"/>
    <w:basedOn w:val="af4"/>
    <w:uiPriority w:val="1"/>
    <w:qFormat/>
    <w:rsid w:val="000815CF"/>
    <w:pPr>
      <w:autoSpaceDE w:val="0"/>
      <w:autoSpaceDN w:val="0"/>
      <w:adjustRightInd w:val="0"/>
      <w:spacing w:before="0" w:after="0"/>
      <w:ind w:firstLine="0"/>
      <w:jc w:val="left"/>
    </w:pPr>
    <w:rPr>
      <w:rFonts w:ascii="黑体" w:hAnsi="Calibri" w:cs="黑体"/>
      <w:color w:val="000000"/>
      <w:kern w:val="0"/>
      <w:sz w:val="21"/>
      <w:szCs w:val="21"/>
    </w:rPr>
  </w:style>
  <w:style w:type="paragraph" w:customStyle="1" w:styleId="afffffff2">
    <w:name w:val="表格内容"/>
    <w:basedOn w:val="af4"/>
    <w:link w:val="Charf"/>
    <w:qFormat/>
    <w:rsid w:val="000815CF"/>
    <w:pPr>
      <w:spacing w:before="0" w:after="0"/>
      <w:ind w:firstLine="0"/>
      <w:jc w:val="left"/>
    </w:pPr>
    <w:rPr>
      <w:rFonts w:ascii="黑体" w:eastAsia="黑体" w:hAnsi="Times New Roman"/>
      <w:kern w:val="0"/>
      <w:szCs w:val="21"/>
      <w:lang w:val="x-none" w:eastAsia="x-none"/>
    </w:rPr>
  </w:style>
  <w:style w:type="character" w:customStyle="1" w:styleId="Charf">
    <w:name w:val="表格内容 Char"/>
    <w:link w:val="afffffff2"/>
    <w:rsid w:val="000815CF"/>
    <w:rPr>
      <w:rFonts w:ascii="黑体" w:eastAsia="黑体"/>
      <w:sz w:val="24"/>
      <w:szCs w:val="21"/>
      <w:lang w:val="x-none" w:eastAsia="x-none"/>
    </w:rPr>
  </w:style>
  <w:style w:type="paragraph" w:customStyle="1" w:styleId="afffffff3">
    <w:name w:val="文章格式"/>
    <w:basedOn w:val="af4"/>
    <w:link w:val="Charf0"/>
    <w:qFormat/>
    <w:rsid w:val="000815CF"/>
    <w:pPr>
      <w:spacing w:before="0" w:after="0" w:line="360" w:lineRule="auto"/>
      <w:ind w:firstLine="425"/>
    </w:pPr>
    <w:rPr>
      <w:rFonts w:ascii="Times New Roman" w:hAnsi="Times New Roman"/>
      <w:sz w:val="21"/>
      <w:szCs w:val="20"/>
      <w:lang w:val="x-none" w:eastAsia="x-none"/>
    </w:rPr>
  </w:style>
  <w:style w:type="character" w:customStyle="1" w:styleId="Charf0">
    <w:name w:val="文章格式 Char"/>
    <w:link w:val="afffffff3"/>
    <w:rsid w:val="000815CF"/>
    <w:rPr>
      <w:kern w:val="2"/>
      <w:sz w:val="21"/>
      <w:lang w:val="x-none" w:eastAsia="x-none"/>
    </w:rPr>
  </w:style>
  <w:style w:type="paragraph" w:customStyle="1" w:styleId="afffffff4">
    <w:name w:val="投标书文字"/>
    <w:basedOn w:val="af4"/>
    <w:link w:val="Charf1"/>
    <w:rsid w:val="000815CF"/>
    <w:pPr>
      <w:spacing w:before="0" w:after="0" w:line="360" w:lineRule="auto"/>
      <w:ind w:firstLine="425"/>
    </w:pPr>
    <w:rPr>
      <w:rFonts w:ascii="Times New Roman" w:hAnsi="Times New Roman"/>
      <w:color w:val="000000"/>
      <w:sz w:val="21"/>
      <w:szCs w:val="20"/>
      <w:lang w:val="x-none" w:eastAsia="x-none"/>
    </w:rPr>
  </w:style>
  <w:style w:type="table" w:customStyle="1" w:styleId="1a">
    <w:name w:val="网格型1"/>
    <w:basedOn w:val="af6"/>
    <w:next w:val="afffff4"/>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f1">
    <w:name w:val="投标书文字 Char"/>
    <w:link w:val="afffffff4"/>
    <w:rsid w:val="000815CF"/>
    <w:rPr>
      <w:color w:val="000000"/>
      <w:kern w:val="2"/>
      <w:sz w:val="21"/>
      <w:lang w:val="x-none" w:eastAsia="x-none"/>
    </w:rPr>
  </w:style>
  <w:style w:type="table" w:customStyle="1" w:styleId="2a">
    <w:name w:val="网格型2"/>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
    <w:name w:val="网格型3"/>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网格型4"/>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
    <w:name w:val="网格型5"/>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网格型6"/>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网格型7"/>
    <w:basedOn w:val="af6"/>
    <w:next w:val="afffff4"/>
    <w:uiPriority w:val="59"/>
    <w:qFormat/>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
    <w:name w:val="网格型8"/>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网格型9"/>
    <w:basedOn w:val="af6"/>
    <w:next w:val="afffff4"/>
    <w:uiPriority w:val="59"/>
    <w:rsid w:val="000815C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5">
    <w:name w:val="规范式样"/>
    <w:basedOn w:val="af4"/>
    <w:link w:val="Charf2"/>
    <w:qFormat/>
    <w:rsid w:val="000815CF"/>
    <w:pPr>
      <w:autoSpaceDE w:val="0"/>
      <w:autoSpaceDN w:val="0"/>
      <w:adjustRightInd w:val="0"/>
      <w:spacing w:before="0" w:after="0" w:line="360" w:lineRule="auto"/>
      <w:ind w:firstLineChars="200" w:firstLine="200"/>
      <w:jc w:val="left"/>
    </w:pPr>
    <w:rPr>
      <w:rFonts w:ascii="宋体" w:hAnsi="Times New Roman"/>
      <w:color w:val="000000"/>
      <w:kern w:val="0"/>
      <w:sz w:val="21"/>
      <w:szCs w:val="23"/>
      <w:lang w:val="x-none" w:eastAsia="x-none"/>
    </w:rPr>
  </w:style>
  <w:style w:type="character" w:customStyle="1" w:styleId="Charf2">
    <w:name w:val="规范式样 Char"/>
    <w:link w:val="afffffff5"/>
    <w:qFormat/>
    <w:locked/>
    <w:rsid w:val="000815CF"/>
    <w:rPr>
      <w:rFonts w:ascii="宋体"/>
      <w:color w:val="000000"/>
      <w:sz w:val="21"/>
      <w:szCs w:val="23"/>
      <w:lang w:val="x-none" w:eastAsia="x-none"/>
    </w:rPr>
  </w:style>
  <w:style w:type="paragraph" w:customStyle="1" w:styleId="11">
    <w:name w:val="1级列项"/>
    <w:basedOn w:val="af4"/>
    <w:qFormat/>
    <w:rsid w:val="000815CF"/>
    <w:pPr>
      <w:numPr>
        <w:numId w:val="22"/>
      </w:numPr>
      <w:spacing w:before="0" w:after="0" w:line="480" w:lineRule="atLeast"/>
    </w:pPr>
    <w:rPr>
      <w:rFonts w:ascii="Times New Roman" w:hAnsi="Times New Roman"/>
    </w:rPr>
  </w:style>
  <w:style w:type="paragraph" w:customStyle="1" w:styleId="24">
    <w:name w:val="2级列项"/>
    <w:basedOn w:val="11"/>
    <w:rsid w:val="000815CF"/>
    <w:pPr>
      <w:numPr>
        <w:ilvl w:val="1"/>
      </w:numPr>
    </w:pPr>
  </w:style>
  <w:style w:type="paragraph" w:customStyle="1" w:styleId="afffffff6">
    <w:name w:val="文本文字"/>
    <w:basedOn w:val="af4"/>
    <w:link w:val="Charf3"/>
    <w:qFormat/>
    <w:rsid w:val="000815CF"/>
    <w:pPr>
      <w:spacing w:before="0" w:after="0" w:line="360" w:lineRule="auto"/>
      <w:ind w:firstLine="480"/>
    </w:pPr>
    <w:rPr>
      <w:rFonts w:ascii="Calibri" w:hAnsi="Calibri"/>
      <w:sz w:val="21"/>
      <w:szCs w:val="22"/>
      <w:lang w:val="x-none" w:eastAsia="x-none"/>
    </w:rPr>
  </w:style>
  <w:style w:type="character" w:customStyle="1" w:styleId="Charf3">
    <w:name w:val="文本文字 Char"/>
    <w:link w:val="afffffff6"/>
    <w:rsid w:val="000815CF"/>
    <w:rPr>
      <w:rFonts w:ascii="Calibri" w:hAnsi="Calibri"/>
      <w:kern w:val="2"/>
      <w:sz w:val="21"/>
      <w:szCs w:val="22"/>
      <w:lang w:val="x-none" w:eastAsia="x-none"/>
    </w:rPr>
  </w:style>
  <w:style w:type="paragraph" w:customStyle="1" w:styleId="rxb">
    <w:name w:val="rxb"/>
    <w:basedOn w:val="af4"/>
    <w:link w:val="rxbChar"/>
    <w:qFormat/>
    <w:rsid w:val="000815CF"/>
    <w:pPr>
      <w:spacing w:before="0" w:after="0" w:line="360" w:lineRule="auto"/>
      <w:ind w:firstLineChars="200" w:firstLine="480"/>
    </w:pPr>
    <w:rPr>
      <w:rFonts w:ascii="Times New Roman" w:hAnsi="Times New Roman"/>
      <w:kern w:val="0"/>
      <w:lang w:val="x-none" w:eastAsia="x-none"/>
    </w:rPr>
  </w:style>
  <w:style w:type="character" w:customStyle="1" w:styleId="rxbChar">
    <w:name w:val="rxb Char"/>
    <w:link w:val="rxb"/>
    <w:qFormat/>
    <w:rsid w:val="000815CF"/>
    <w:rPr>
      <w:sz w:val="24"/>
      <w:szCs w:val="24"/>
      <w:lang w:val="x-none" w:eastAsia="x-none"/>
    </w:rPr>
  </w:style>
  <w:style w:type="paragraph" w:customStyle="1" w:styleId="afffffff7">
    <w:name w:val="下划线粗体文字"/>
    <w:basedOn w:val="af4"/>
    <w:link w:val="Charf4"/>
    <w:qFormat/>
    <w:rsid w:val="000815CF"/>
    <w:pPr>
      <w:widowControl/>
      <w:spacing w:before="0" w:after="0" w:line="360" w:lineRule="auto"/>
      <w:ind w:firstLineChars="200" w:firstLine="482"/>
      <w:jc w:val="left"/>
    </w:pPr>
    <w:rPr>
      <w:rFonts w:ascii="Calibri" w:hAnsi="Calibri"/>
      <w:b/>
      <w:szCs w:val="21"/>
      <w:u w:val="single"/>
    </w:rPr>
  </w:style>
  <w:style w:type="character" w:customStyle="1" w:styleId="Charf4">
    <w:name w:val="下划线粗体文字 Char"/>
    <w:link w:val="afffffff7"/>
    <w:qFormat/>
    <w:rsid w:val="000815CF"/>
    <w:rPr>
      <w:rFonts w:ascii="Calibri" w:hAnsi="Calibri"/>
      <w:b/>
      <w:kern w:val="2"/>
      <w:sz w:val="24"/>
      <w:szCs w:val="21"/>
      <w:u w:val="single"/>
    </w:rPr>
  </w:style>
  <w:style w:type="paragraph" w:customStyle="1" w:styleId="afffffff8">
    <w:name w:val="文本格式"/>
    <w:basedOn w:val="af4"/>
    <w:link w:val="Charf5"/>
    <w:qFormat/>
    <w:rsid w:val="000815CF"/>
    <w:pPr>
      <w:spacing w:before="0" w:after="0" w:line="360" w:lineRule="auto"/>
      <w:ind w:firstLineChars="200" w:firstLine="480"/>
    </w:pPr>
    <w:rPr>
      <w:rFonts w:ascii="Times New Roman" w:hAnsi="Times New Roman"/>
    </w:rPr>
  </w:style>
  <w:style w:type="character" w:customStyle="1" w:styleId="Charf5">
    <w:name w:val="文本格式 Char"/>
    <w:link w:val="afffffff8"/>
    <w:qFormat/>
    <w:rsid w:val="000815CF"/>
    <w:rPr>
      <w:kern w:val="2"/>
      <w:sz w:val="24"/>
      <w:szCs w:val="24"/>
    </w:rPr>
  </w:style>
  <w:style w:type="paragraph" w:customStyle="1" w:styleId="afffffff9">
    <w:name w:val="文章正文"/>
    <w:basedOn w:val="af4"/>
    <w:link w:val="Charf6"/>
    <w:qFormat/>
    <w:rsid w:val="000815CF"/>
    <w:pPr>
      <w:spacing w:before="0" w:after="0" w:line="360" w:lineRule="auto"/>
      <w:ind w:firstLine="420"/>
    </w:pPr>
    <w:rPr>
      <w:rFonts w:ascii="Calibri" w:hAnsi="Calibri"/>
      <w:szCs w:val="22"/>
    </w:rPr>
  </w:style>
  <w:style w:type="character" w:customStyle="1" w:styleId="Charf6">
    <w:name w:val="文章正文 Char"/>
    <w:link w:val="afffffff9"/>
    <w:rsid w:val="000815CF"/>
    <w:rPr>
      <w:rFonts w:ascii="Calibri" w:hAnsi="Calibri"/>
      <w:kern w:val="2"/>
      <w:sz w:val="24"/>
      <w:szCs w:val="22"/>
    </w:rPr>
  </w:style>
  <w:style w:type="character" w:customStyle="1" w:styleId="afffffffa">
    <w:name w:val="无间隔 字符"/>
    <w:link w:val="afffffffb"/>
    <w:uiPriority w:val="1"/>
    <w:qFormat/>
    <w:rsid w:val="00B45436"/>
    <w:rPr>
      <w:rFonts w:ascii="Calibri" w:hAnsi="Calibri"/>
      <w:lang w:eastAsia="en-US" w:bidi="en-US"/>
    </w:rPr>
  </w:style>
  <w:style w:type="paragraph" w:styleId="2b">
    <w:name w:val="Body Text First Indent 2"/>
    <w:basedOn w:val="af4"/>
    <w:link w:val="2c"/>
    <w:uiPriority w:val="99"/>
    <w:qFormat/>
    <w:rsid w:val="00B45436"/>
    <w:pPr>
      <w:spacing w:before="0" w:after="0" w:line="360" w:lineRule="auto"/>
      <w:ind w:firstLineChars="200" w:firstLine="420"/>
    </w:pPr>
    <w:rPr>
      <w:rFonts w:ascii="Times New Roman" w:hAnsi="Times New Roman"/>
    </w:rPr>
  </w:style>
  <w:style w:type="character" w:customStyle="1" w:styleId="2c">
    <w:name w:val="正文文本首行缩进 2 字符"/>
    <w:link w:val="2b"/>
    <w:uiPriority w:val="99"/>
    <w:qFormat/>
    <w:rsid w:val="00B45436"/>
    <w:rPr>
      <w:rFonts w:ascii="Calibri" w:hAnsi="Calibri"/>
      <w:kern w:val="2"/>
      <w:sz w:val="24"/>
      <w:szCs w:val="24"/>
      <w:lang w:val="x-none" w:eastAsia="x-none"/>
    </w:rPr>
  </w:style>
  <w:style w:type="paragraph" w:customStyle="1" w:styleId="Tabletext">
    <w:name w:val="Tabletext"/>
    <w:basedOn w:val="af4"/>
    <w:rsid w:val="00B45436"/>
    <w:pPr>
      <w:keepLines/>
      <w:widowControl/>
      <w:spacing w:before="200" w:line="240" w:lineRule="atLeast"/>
      <w:ind w:firstLine="0"/>
      <w:jc w:val="left"/>
    </w:pPr>
    <w:rPr>
      <w:rFonts w:ascii="Calibri" w:hAnsi="Calibri"/>
      <w:kern w:val="0"/>
      <w:sz w:val="20"/>
      <w:szCs w:val="20"/>
      <w:lang w:eastAsia="en-US" w:bidi="en-US"/>
    </w:rPr>
  </w:style>
  <w:style w:type="character" w:customStyle="1" w:styleId="Char14">
    <w:name w:val="页脚 Char1"/>
    <w:semiHidden/>
    <w:qFormat/>
    <w:rsid w:val="00B45436"/>
    <w:rPr>
      <w:kern w:val="2"/>
      <w:sz w:val="18"/>
      <w:szCs w:val="18"/>
    </w:rPr>
  </w:style>
  <w:style w:type="character" w:customStyle="1" w:styleId="Char15">
    <w:name w:val="页眉 Char1"/>
    <w:semiHidden/>
    <w:rsid w:val="00B45436"/>
    <w:rPr>
      <w:kern w:val="2"/>
      <w:sz w:val="18"/>
      <w:szCs w:val="18"/>
    </w:rPr>
  </w:style>
  <w:style w:type="paragraph" w:styleId="afffffffb">
    <w:name w:val="No Spacing"/>
    <w:link w:val="afffffffa"/>
    <w:uiPriority w:val="1"/>
    <w:rsid w:val="00B45436"/>
    <w:pPr>
      <w:widowControl w:val="0"/>
      <w:ind w:firstLine="547"/>
      <w:jc w:val="both"/>
    </w:pPr>
    <w:rPr>
      <w:rFonts w:ascii="Calibri" w:hAnsi="Calibri"/>
      <w:lang w:eastAsia="en-US" w:bidi="en-US"/>
    </w:rPr>
  </w:style>
  <w:style w:type="paragraph" w:customStyle="1" w:styleId="afffffffc">
    <w:name w:val="二级列项"/>
    <w:basedOn w:val="af4"/>
    <w:rsid w:val="008C3839"/>
    <w:pPr>
      <w:widowControl/>
      <w:spacing w:before="0" w:after="0"/>
      <w:ind w:left="200" w:hangingChars="200" w:hanging="200"/>
    </w:pPr>
    <w:rPr>
      <w:rFonts w:ascii="宋体" w:hAnsi="宋体" w:cs="宋体"/>
      <w:sz w:val="21"/>
    </w:rPr>
  </w:style>
  <w:style w:type="paragraph" w:customStyle="1" w:styleId="af1">
    <w:name w:val="一级列项"/>
    <w:basedOn w:val="af4"/>
    <w:rsid w:val="008C3839"/>
    <w:pPr>
      <w:widowControl/>
      <w:numPr>
        <w:numId w:val="23"/>
      </w:numPr>
      <w:spacing w:before="0" w:after="0"/>
    </w:pPr>
    <w:rPr>
      <w:rFonts w:ascii="宋体" w:hAnsi="宋体" w:cs="宋体"/>
      <w:sz w:val="21"/>
    </w:rPr>
  </w:style>
  <w:style w:type="paragraph" w:customStyle="1" w:styleId="afffffffd">
    <w:name w:val="表列头"/>
    <w:basedOn w:val="afffffffe"/>
    <w:next w:val="afffffffe"/>
    <w:rsid w:val="008C3839"/>
    <w:rPr>
      <w:b/>
    </w:rPr>
  </w:style>
  <w:style w:type="paragraph" w:customStyle="1" w:styleId="afffffffe">
    <w:name w:val="表内容"/>
    <w:basedOn w:val="af4"/>
    <w:rsid w:val="008C3839"/>
    <w:pPr>
      <w:widowControl/>
      <w:spacing w:before="0" w:after="0"/>
      <w:ind w:firstLine="0"/>
    </w:pPr>
    <w:rPr>
      <w:rFonts w:ascii="宋体" w:hAnsi="宋体" w:cs="宋体"/>
      <w:sz w:val="21"/>
    </w:rPr>
  </w:style>
  <w:style w:type="paragraph" w:customStyle="1" w:styleId="affffffff">
    <w:name w:val="正文首行缩进 页首行"/>
    <w:basedOn w:val="afd"/>
    <w:next w:val="afd"/>
    <w:rsid w:val="002E3E41"/>
    <w:pPr>
      <w:suppressAutoHyphens/>
      <w:autoSpaceDN w:val="0"/>
      <w:spacing w:before="0" w:after="0" w:line="120" w:lineRule="atLeast"/>
      <w:ind w:left="0" w:firstLineChars="200" w:firstLine="200"/>
      <w:jc w:val="left"/>
      <w:textAlignment w:val="baseline"/>
    </w:pPr>
    <w:rPr>
      <w:rFonts w:ascii="宋体" w:hAnsi="Calibri"/>
      <w:kern w:val="0"/>
      <w:lang w:val="x-none" w:eastAsia="x-none"/>
    </w:rPr>
  </w:style>
  <w:style w:type="paragraph" w:customStyle="1" w:styleId="affffffff0">
    <w:name w:val="封面 黑体三号 居中"/>
    <w:basedOn w:val="affffffff1"/>
    <w:next w:val="affffffff1"/>
    <w:uiPriority w:val="18"/>
    <w:rsid w:val="002E3E41"/>
    <w:pPr>
      <w:jc w:val="center"/>
    </w:pPr>
    <w:rPr>
      <w:sz w:val="32"/>
    </w:rPr>
  </w:style>
  <w:style w:type="paragraph" w:customStyle="1" w:styleId="affffffff2">
    <w:name w:val="封面 黑体一号 居中"/>
    <w:basedOn w:val="affffffff1"/>
    <w:next w:val="affffffff1"/>
    <w:uiPriority w:val="18"/>
    <w:rsid w:val="002E3E41"/>
    <w:pPr>
      <w:jc w:val="center"/>
    </w:pPr>
    <w:rPr>
      <w:sz w:val="52"/>
    </w:rPr>
  </w:style>
  <w:style w:type="paragraph" w:customStyle="1" w:styleId="affffffff3">
    <w:name w:val="封面 黑体二号 居中"/>
    <w:basedOn w:val="affffffff1"/>
    <w:next w:val="affffffff1"/>
    <w:uiPriority w:val="18"/>
    <w:qFormat/>
    <w:rsid w:val="002E3E41"/>
    <w:pPr>
      <w:jc w:val="center"/>
    </w:pPr>
    <w:rPr>
      <w:sz w:val="44"/>
    </w:rPr>
  </w:style>
  <w:style w:type="character" w:customStyle="1" w:styleId="affffffff4">
    <w:name w:val="表格 文本加重"/>
    <w:uiPriority w:val="19"/>
    <w:rsid w:val="002E3E41"/>
    <w:rPr>
      <w:rFonts w:ascii="宋体" w:eastAsia="宋体"/>
      <w:b/>
      <w:i w:val="0"/>
      <w:sz w:val="21"/>
    </w:rPr>
  </w:style>
  <w:style w:type="paragraph" w:customStyle="1" w:styleId="affffffff1">
    <w:name w:val="封面  样式基准"/>
    <w:basedOn w:val="af4"/>
    <w:uiPriority w:val="18"/>
    <w:rsid w:val="002E3E41"/>
    <w:pPr>
      <w:suppressAutoHyphens/>
      <w:autoSpaceDN w:val="0"/>
      <w:spacing w:before="0" w:after="0"/>
      <w:ind w:firstLine="0"/>
      <w:textAlignment w:val="baseline"/>
    </w:pPr>
    <w:rPr>
      <w:rFonts w:ascii="黑体" w:eastAsia="黑体" w:hAnsi="黑体"/>
      <w:kern w:val="0"/>
    </w:rPr>
  </w:style>
  <w:style w:type="paragraph" w:customStyle="1" w:styleId="affffffff5">
    <w:name w:val="封面 小四 居右"/>
    <w:basedOn w:val="affffffff1"/>
    <w:next w:val="affffffff1"/>
    <w:uiPriority w:val="18"/>
    <w:rsid w:val="002E3E41"/>
    <w:pPr>
      <w:jc w:val="right"/>
    </w:pPr>
  </w:style>
  <w:style w:type="character" w:styleId="affffffff6">
    <w:name w:val="Placeholder Text"/>
    <w:uiPriority w:val="99"/>
    <w:rsid w:val="002E3E41"/>
    <w:rPr>
      <w:color w:val="808080"/>
    </w:rPr>
  </w:style>
  <w:style w:type="paragraph" w:customStyle="1" w:styleId="affffffff7">
    <w:name w:val="正文 页首行"/>
    <w:basedOn w:val="afd"/>
    <w:next w:val="afd"/>
    <w:uiPriority w:val="2"/>
    <w:rsid w:val="002E3E41"/>
    <w:pPr>
      <w:wordWrap w:val="0"/>
      <w:spacing w:before="0" w:after="0" w:line="120" w:lineRule="auto"/>
      <w:ind w:left="0" w:firstLineChars="200" w:firstLine="200"/>
    </w:pPr>
    <w:rPr>
      <w:rFonts w:ascii="宋体" w:hAnsi="宋体"/>
      <w:szCs w:val="21"/>
      <w:lang w:val="x-none" w:eastAsia="x-none"/>
    </w:rPr>
  </w:style>
  <w:style w:type="paragraph" w:customStyle="1" w:styleId="affffffff8">
    <w:name w:val="标题 章"/>
    <w:basedOn w:val="affa"/>
    <w:next w:val="afd"/>
    <w:link w:val="Charf7"/>
    <w:uiPriority w:val="39"/>
    <w:qFormat/>
    <w:rsid w:val="002E3E41"/>
    <w:pPr>
      <w:jc w:val="center"/>
      <w:outlineLvl w:val="0"/>
    </w:pPr>
    <w:rPr>
      <w:bCs/>
      <w:kern w:val="0"/>
      <w:sz w:val="32"/>
      <w:lang w:val="x-none" w:eastAsia="x-none"/>
    </w:rPr>
  </w:style>
  <w:style w:type="character" w:customStyle="1" w:styleId="Charf7">
    <w:name w:val="标题 章 Char"/>
    <w:link w:val="affffffff8"/>
    <w:uiPriority w:val="39"/>
    <w:rsid w:val="002E3E41"/>
    <w:rPr>
      <w:rFonts w:ascii="黑体" w:eastAsia="黑体" w:hAnsi="宋体"/>
      <w:bCs/>
      <w:sz w:val="32"/>
      <w:szCs w:val="21"/>
      <w:lang w:val="x-none" w:eastAsia="x-none"/>
    </w:rPr>
  </w:style>
  <w:style w:type="paragraph" w:customStyle="1" w:styleId="affffffff9">
    <w:name w:val="标题 节"/>
    <w:basedOn w:val="affa"/>
    <w:next w:val="afd"/>
    <w:link w:val="Charf8"/>
    <w:uiPriority w:val="39"/>
    <w:qFormat/>
    <w:rsid w:val="002E3E41"/>
    <w:pPr>
      <w:jc w:val="center"/>
      <w:outlineLvl w:val="1"/>
    </w:pPr>
    <w:rPr>
      <w:bCs/>
      <w:kern w:val="0"/>
      <w:sz w:val="30"/>
      <w:lang w:val="x-none" w:eastAsia="x-none"/>
    </w:rPr>
  </w:style>
  <w:style w:type="character" w:customStyle="1" w:styleId="Charf8">
    <w:name w:val="标题 节 Char"/>
    <w:link w:val="affffffff9"/>
    <w:uiPriority w:val="39"/>
    <w:rsid w:val="002E3E41"/>
    <w:rPr>
      <w:rFonts w:ascii="黑体" w:eastAsia="黑体" w:hAnsi="宋体"/>
      <w:bCs/>
      <w:sz w:val="30"/>
      <w:szCs w:val="21"/>
      <w:lang w:val="x-none" w:eastAsia="x-none"/>
    </w:rPr>
  </w:style>
  <w:style w:type="paragraph" w:customStyle="1" w:styleId="affffffffa">
    <w:name w:val="标题 小节"/>
    <w:basedOn w:val="affa"/>
    <w:next w:val="afd"/>
    <w:link w:val="Charf9"/>
    <w:uiPriority w:val="39"/>
    <w:qFormat/>
    <w:rsid w:val="002E3E41"/>
    <w:pPr>
      <w:jc w:val="center"/>
      <w:outlineLvl w:val="2"/>
    </w:pPr>
    <w:rPr>
      <w:bCs/>
      <w:kern w:val="0"/>
      <w:sz w:val="28"/>
      <w:lang w:val="x-none" w:eastAsia="x-none"/>
    </w:rPr>
  </w:style>
  <w:style w:type="character" w:customStyle="1" w:styleId="Charf9">
    <w:name w:val="标题 小节 Char"/>
    <w:link w:val="affffffffa"/>
    <w:uiPriority w:val="39"/>
    <w:rsid w:val="002E3E41"/>
    <w:rPr>
      <w:rFonts w:ascii="黑体" w:eastAsia="黑体" w:hAnsi="宋体"/>
      <w:bCs/>
      <w:sz w:val="28"/>
      <w:szCs w:val="21"/>
      <w:lang w:val="x-none" w:eastAsia="x-none"/>
    </w:rPr>
  </w:style>
  <w:style w:type="paragraph" w:customStyle="1" w:styleId="affffffffb">
    <w:name w:val="封面 黑体小四 居右"/>
    <w:basedOn w:val="affffffff1"/>
    <w:next w:val="affffffff1"/>
    <w:uiPriority w:val="18"/>
    <w:unhideWhenUsed/>
    <w:rsid w:val="002E3E41"/>
    <w:pPr>
      <w:suppressAutoHyphens w:val="0"/>
      <w:wordWrap w:val="0"/>
      <w:autoSpaceDN/>
      <w:jc w:val="right"/>
      <w:textAlignment w:val="auto"/>
    </w:pPr>
    <w:rPr>
      <w:rFonts w:hAnsi="宋体"/>
      <w:kern w:val="2"/>
      <w:szCs w:val="21"/>
    </w:rPr>
  </w:style>
  <w:style w:type="paragraph" w:customStyle="1" w:styleId="affffffffc">
    <w:name w:val="封面年月"/>
    <w:basedOn w:val="affffffff1"/>
    <w:next w:val="affffffff1"/>
    <w:uiPriority w:val="18"/>
    <w:unhideWhenUsed/>
    <w:rsid w:val="002E3E41"/>
    <w:pPr>
      <w:suppressAutoHyphens w:val="0"/>
      <w:wordWrap w:val="0"/>
      <w:autoSpaceDN/>
      <w:jc w:val="center"/>
      <w:textAlignment w:val="auto"/>
    </w:pPr>
    <w:rPr>
      <w:rFonts w:hAnsi="宋体"/>
      <w:kern w:val="2"/>
      <w:sz w:val="32"/>
      <w:szCs w:val="21"/>
    </w:rPr>
  </w:style>
  <w:style w:type="paragraph" w:customStyle="1" w:styleId="affffffffd">
    <w:name w:val="目录  样式基准"/>
    <w:basedOn w:val="af4"/>
    <w:next w:val="afd"/>
    <w:uiPriority w:val="46"/>
    <w:unhideWhenUsed/>
    <w:rsid w:val="002E3E41"/>
    <w:pPr>
      <w:wordWrap w:val="0"/>
      <w:spacing w:before="0" w:after="0"/>
      <w:ind w:firstLine="0"/>
    </w:pPr>
    <w:rPr>
      <w:rFonts w:ascii="宋体" w:hAnsi="宋体"/>
      <w:sz w:val="21"/>
      <w:szCs w:val="21"/>
    </w:rPr>
  </w:style>
  <w:style w:type="paragraph" w:customStyle="1" w:styleId="affffffffe">
    <w:name w:val="页眉 纵向"/>
    <w:basedOn w:val="afffc"/>
    <w:uiPriority w:val="49"/>
    <w:unhideWhenUsed/>
    <w:rsid w:val="002E3E41"/>
    <w:pPr>
      <w:pBdr>
        <w:bottom w:val="single" w:sz="6" w:space="1" w:color="auto"/>
      </w:pBdr>
      <w:tabs>
        <w:tab w:val="clear" w:pos="4320"/>
        <w:tab w:val="clear" w:pos="8640"/>
        <w:tab w:val="right" w:pos="8648"/>
      </w:tabs>
      <w:wordWrap w:val="0"/>
      <w:snapToGrid w:val="0"/>
      <w:spacing w:before="0" w:after="0"/>
      <w:ind w:firstLine="0"/>
      <w:jc w:val="left"/>
    </w:pPr>
    <w:rPr>
      <w:rFonts w:ascii="宋体" w:hAnsi="宋体"/>
      <w:kern w:val="0"/>
      <w:sz w:val="18"/>
      <w:szCs w:val="18"/>
      <w:lang w:val="x-none" w:eastAsia="x-none"/>
    </w:rPr>
  </w:style>
  <w:style w:type="paragraph" w:customStyle="1" w:styleId="afffffffff">
    <w:name w:val="页眉 横向"/>
    <w:basedOn w:val="afffc"/>
    <w:uiPriority w:val="49"/>
    <w:unhideWhenUsed/>
    <w:qFormat/>
    <w:rsid w:val="002E3E41"/>
    <w:pPr>
      <w:pBdr>
        <w:bottom w:val="single" w:sz="6" w:space="1" w:color="auto"/>
      </w:pBdr>
      <w:tabs>
        <w:tab w:val="clear" w:pos="4320"/>
        <w:tab w:val="clear" w:pos="8640"/>
        <w:tab w:val="right" w:pos="13936"/>
      </w:tabs>
      <w:wordWrap w:val="0"/>
      <w:snapToGrid w:val="0"/>
      <w:spacing w:before="0" w:after="0"/>
      <w:ind w:firstLine="0"/>
      <w:jc w:val="left"/>
    </w:pPr>
    <w:rPr>
      <w:rFonts w:ascii="宋体" w:hAnsi="宋体"/>
      <w:kern w:val="0"/>
      <w:sz w:val="18"/>
      <w:szCs w:val="18"/>
      <w:lang w:val="x-none" w:eastAsia="x-none"/>
    </w:rPr>
  </w:style>
  <w:style w:type="paragraph" w:customStyle="1" w:styleId="afffffffff0">
    <w:name w:val="页脚 纵向"/>
    <w:basedOn w:val="afffe"/>
    <w:uiPriority w:val="49"/>
    <w:unhideWhenUsed/>
    <w:rsid w:val="002E3E41"/>
    <w:pPr>
      <w:tabs>
        <w:tab w:val="clear" w:pos="8640"/>
        <w:tab w:val="right" w:pos="8648"/>
      </w:tabs>
      <w:wordWrap w:val="0"/>
      <w:snapToGrid w:val="0"/>
      <w:spacing w:before="0" w:after="0"/>
      <w:ind w:firstLine="0"/>
      <w:jc w:val="left"/>
    </w:pPr>
    <w:rPr>
      <w:rFonts w:ascii="宋体" w:hAnsi="宋体"/>
      <w:kern w:val="0"/>
      <w:sz w:val="18"/>
      <w:szCs w:val="18"/>
      <w:lang w:val="x-none" w:eastAsia="x-none"/>
    </w:rPr>
  </w:style>
  <w:style w:type="paragraph" w:customStyle="1" w:styleId="afffffffff1">
    <w:name w:val="页脚 横向"/>
    <w:basedOn w:val="afffe"/>
    <w:uiPriority w:val="49"/>
    <w:unhideWhenUsed/>
    <w:rsid w:val="002E3E41"/>
    <w:pPr>
      <w:tabs>
        <w:tab w:val="clear" w:pos="4320"/>
        <w:tab w:val="clear" w:pos="8640"/>
        <w:tab w:val="center" w:pos="6960"/>
        <w:tab w:val="right" w:pos="13936"/>
      </w:tabs>
      <w:wordWrap w:val="0"/>
      <w:snapToGrid w:val="0"/>
      <w:spacing w:before="0" w:after="0"/>
      <w:ind w:firstLine="0"/>
      <w:jc w:val="left"/>
    </w:pPr>
    <w:rPr>
      <w:rFonts w:ascii="宋体" w:hAnsi="宋体"/>
      <w:kern w:val="0"/>
      <w:sz w:val="18"/>
      <w:szCs w:val="18"/>
      <w:lang w:val="x-none" w:eastAsia="x-none"/>
    </w:rPr>
  </w:style>
  <w:style w:type="paragraph" w:customStyle="1" w:styleId="afffffffff2">
    <w:name w:val="图 居中 与下段同页"/>
    <w:basedOn w:val="aff8"/>
    <w:next w:val="afd"/>
    <w:uiPriority w:val="29"/>
    <w:unhideWhenUsed/>
    <w:rsid w:val="002E3E41"/>
    <w:pPr>
      <w:keepNext/>
      <w:wordWrap w:val="0"/>
    </w:pPr>
    <w:rPr>
      <w:rFonts w:ascii="宋体" w:hAnsi="宋体"/>
      <w:sz w:val="21"/>
      <w:szCs w:val="21"/>
    </w:rPr>
  </w:style>
  <w:style w:type="paragraph" w:customStyle="1" w:styleId="afffffffff3">
    <w:name w:val="正文首行缩进 与下段同页"/>
    <w:basedOn w:val="afd"/>
    <w:next w:val="afd"/>
    <w:uiPriority w:val="2"/>
    <w:unhideWhenUsed/>
    <w:rsid w:val="002E3E41"/>
    <w:pPr>
      <w:keepNext/>
      <w:wordWrap w:val="0"/>
      <w:spacing w:before="0" w:after="0" w:line="360" w:lineRule="auto"/>
      <w:ind w:left="0" w:firstLineChars="200" w:firstLine="200"/>
    </w:pPr>
    <w:rPr>
      <w:rFonts w:ascii="宋体" w:hAnsi="宋体"/>
      <w:szCs w:val="21"/>
      <w:lang w:val="x-none" w:eastAsia="x-none"/>
    </w:rPr>
  </w:style>
  <w:style w:type="paragraph" w:customStyle="1" w:styleId="afffffffff4">
    <w:name w:val="表格  样式基准"/>
    <w:basedOn w:val="af4"/>
    <w:uiPriority w:val="34"/>
    <w:unhideWhenUsed/>
    <w:rsid w:val="002E3E41"/>
    <w:pPr>
      <w:wordWrap w:val="0"/>
      <w:spacing w:before="0" w:after="0"/>
      <w:ind w:firstLine="0"/>
      <w:jc w:val="left"/>
    </w:pPr>
    <w:rPr>
      <w:rFonts w:ascii="宋体" w:hAnsi="宋体"/>
      <w:sz w:val="21"/>
      <w:szCs w:val="21"/>
    </w:rPr>
  </w:style>
  <w:style w:type="paragraph" w:customStyle="1" w:styleId="afffffffff5">
    <w:name w:val="表格文本 居右 + 小五"/>
    <w:basedOn w:val="affd"/>
    <w:unhideWhenUsed/>
    <w:qFormat/>
    <w:rsid w:val="002E3E41"/>
    <w:rPr>
      <w:sz w:val="18"/>
    </w:rPr>
  </w:style>
  <w:style w:type="character" w:customStyle="1" w:styleId="afffffffff6">
    <w:name w:val="表格文本 加重"/>
    <w:uiPriority w:val="34"/>
    <w:unhideWhenUsed/>
    <w:rsid w:val="002E3E41"/>
    <w:rPr>
      <w:rFonts w:eastAsia="宋体"/>
      <w:b/>
      <w:sz w:val="21"/>
    </w:rPr>
  </w:style>
  <w:style w:type="table" w:styleId="afffffffff7">
    <w:name w:val="Table Contemporary"/>
    <w:basedOn w:val="af6"/>
    <w:uiPriority w:val="99"/>
    <w:unhideWhenUsed/>
    <w:rsid w:val="002E3E41"/>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afffffffff8">
    <w:name w:val="表格文本 居中+加重"/>
    <w:basedOn w:val="afff2"/>
    <w:uiPriority w:val="19"/>
    <w:rsid w:val="002E3E41"/>
    <w:rPr>
      <w:rFonts w:ascii="Times New Roman" w:hAnsi="Times New Roman"/>
      <w:b/>
      <w:szCs w:val="24"/>
    </w:rPr>
  </w:style>
  <w:style w:type="numbering" w:customStyle="1" w:styleId="LFO6">
    <w:name w:val="LFO6"/>
    <w:basedOn w:val="af7"/>
    <w:rsid w:val="002E3E41"/>
    <w:pPr>
      <w:numPr>
        <w:numId w:val="24"/>
      </w:numPr>
    </w:pPr>
  </w:style>
  <w:style w:type="numbering" w:customStyle="1" w:styleId="WWOutlineListStyle">
    <w:name w:val="WW_OutlineListStyle"/>
    <w:basedOn w:val="af7"/>
    <w:rsid w:val="002E3E41"/>
    <w:pPr>
      <w:numPr>
        <w:numId w:val="25"/>
      </w:numPr>
    </w:pPr>
  </w:style>
  <w:style w:type="paragraph" w:customStyle="1" w:styleId="afffffffff9">
    <w:name w:val="内容"/>
    <w:basedOn w:val="afd"/>
    <w:link w:val="Charfa"/>
    <w:rsid w:val="002E3E41"/>
    <w:pPr>
      <w:suppressAutoHyphens/>
      <w:autoSpaceDN w:val="0"/>
      <w:spacing w:before="0" w:after="0" w:line="360" w:lineRule="auto"/>
      <w:ind w:left="0" w:firstLineChars="200" w:firstLine="480"/>
      <w:textAlignment w:val="baseline"/>
    </w:pPr>
    <w:rPr>
      <w:rFonts w:ascii="宋体" w:hAnsi="宋体"/>
      <w:kern w:val="3"/>
      <w:szCs w:val="21"/>
      <w:lang w:val="x-none" w:eastAsia="x-none"/>
    </w:rPr>
  </w:style>
  <w:style w:type="character" w:customStyle="1" w:styleId="Charfa">
    <w:name w:val="内容 Char"/>
    <w:link w:val="afffffffff9"/>
    <w:rsid w:val="002E3E41"/>
    <w:rPr>
      <w:rFonts w:ascii="宋体" w:hAnsi="宋体"/>
      <w:kern w:val="3"/>
      <w:sz w:val="24"/>
      <w:szCs w:val="21"/>
      <w:lang w:val="x-none" w:eastAsia="x-none"/>
    </w:rPr>
  </w:style>
  <w:style w:type="paragraph" w:customStyle="1" w:styleId="afffffffffa">
    <w:name w:val="表格内小标题 + 居左"/>
    <w:basedOn w:val="affffb"/>
    <w:uiPriority w:val="19"/>
    <w:rsid w:val="002E3E41"/>
    <w:pPr>
      <w:autoSpaceDN w:val="0"/>
      <w:ind w:firstLineChars="0" w:firstLine="0"/>
      <w:jc w:val="left"/>
    </w:pPr>
    <w:rPr>
      <w:bCs w:val="0"/>
    </w:rPr>
  </w:style>
  <w:style w:type="paragraph" w:styleId="afffffffffb">
    <w:name w:val="footnote text"/>
    <w:basedOn w:val="af4"/>
    <w:link w:val="afffffffffc"/>
    <w:semiHidden/>
    <w:rsid w:val="002E3E41"/>
    <w:pPr>
      <w:snapToGrid w:val="0"/>
      <w:spacing w:before="0" w:after="0" w:line="360" w:lineRule="auto"/>
      <w:ind w:firstLine="0"/>
      <w:jc w:val="left"/>
    </w:pPr>
    <w:rPr>
      <w:rFonts w:ascii="Times New Roman" w:hAnsi="Times New Roman"/>
      <w:kern w:val="0"/>
      <w:sz w:val="18"/>
      <w:szCs w:val="18"/>
      <w:lang w:val="x-none" w:eastAsia="x-none"/>
    </w:rPr>
  </w:style>
  <w:style w:type="character" w:customStyle="1" w:styleId="afffffffffc">
    <w:name w:val="脚注文本 字符"/>
    <w:link w:val="afffffffffb"/>
    <w:semiHidden/>
    <w:rsid w:val="002E3E41"/>
    <w:rPr>
      <w:sz w:val="18"/>
      <w:szCs w:val="18"/>
      <w:lang w:val="x-none" w:eastAsia="x-none"/>
    </w:rPr>
  </w:style>
  <w:style w:type="character" w:styleId="afffffffffd">
    <w:name w:val="footnote reference"/>
    <w:uiPriority w:val="99"/>
    <w:semiHidden/>
    <w:rsid w:val="002E3E41"/>
    <w:rPr>
      <w:rFonts w:eastAsia="宋体"/>
      <w:sz w:val="32"/>
      <w:vertAlign w:val="superscript"/>
    </w:rPr>
  </w:style>
  <w:style w:type="numbering" w:customStyle="1" w:styleId="18">
    <w:name w:val="样式18"/>
    <w:uiPriority w:val="99"/>
    <w:rsid w:val="002E3E41"/>
    <w:pPr>
      <w:numPr>
        <w:numId w:val="26"/>
      </w:numPr>
    </w:pPr>
  </w:style>
  <w:style w:type="paragraph" w:customStyle="1" w:styleId="afffffffffe">
    <w:name w:val="标准书眉_偶数页"/>
    <w:basedOn w:val="af4"/>
    <w:next w:val="af4"/>
    <w:rsid w:val="002E3E41"/>
    <w:pPr>
      <w:widowControl/>
      <w:tabs>
        <w:tab w:val="center" w:pos="4154"/>
        <w:tab w:val="right" w:pos="8306"/>
      </w:tabs>
      <w:spacing w:before="0"/>
      <w:ind w:firstLine="0"/>
      <w:jc w:val="left"/>
    </w:pPr>
    <w:rPr>
      <w:rFonts w:ascii="Times New Roman" w:hAnsi="Times New Roman"/>
      <w:noProof/>
      <w:kern w:val="0"/>
      <w:sz w:val="21"/>
      <w:szCs w:val="20"/>
    </w:rPr>
  </w:style>
  <w:style w:type="paragraph" w:customStyle="1" w:styleId="affffffffff">
    <w:name w:val="图表脚注"/>
    <w:next w:val="af4"/>
    <w:uiPriority w:val="99"/>
    <w:rsid w:val="002E3E41"/>
    <w:pPr>
      <w:ind w:leftChars="200" w:left="300" w:hangingChars="100" w:hanging="100"/>
      <w:jc w:val="both"/>
    </w:pPr>
    <w:rPr>
      <w:rFonts w:ascii="宋体"/>
      <w:sz w:val="18"/>
    </w:rPr>
  </w:style>
  <w:style w:type="character" w:customStyle="1" w:styleId="Char1">
    <w:name w:val="封面副标题 Char"/>
    <w:link w:val="affff8"/>
    <w:uiPriority w:val="18"/>
    <w:qFormat/>
    <w:rsid w:val="002E3E41"/>
    <w:rPr>
      <w:rFonts w:ascii="Consolas" w:eastAsia="黑体" w:hAnsi="Consolas" w:cs="宋体"/>
      <w:sz w:val="44"/>
      <w:szCs w:val="21"/>
    </w:rPr>
  </w:style>
  <w:style w:type="paragraph" w:customStyle="1" w:styleId="2d">
    <w:name w:val="正文字缩2字"/>
    <w:basedOn w:val="af4"/>
    <w:rsid w:val="002E3E41"/>
    <w:pPr>
      <w:spacing w:before="60" w:after="60" w:line="360" w:lineRule="auto"/>
      <w:ind w:leftChars="200" w:left="200" w:firstLineChars="200" w:firstLine="200"/>
    </w:pPr>
    <w:rPr>
      <w:rFonts w:ascii="Times New Roman" w:hAnsi="Times New Roman"/>
    </w:rPr>
  </w:style>
  <w:style w:type="paragraph" w:customStyle="1" w:styleId="affffffffff0">
    <w:name w:val="标准书眉_奇数页"/>
    <w:next w:val="af4"/>
    <w:qFormat/>
    <w:rsid w:val="002E3E41"/>
    <w:pPr>
      <w:tabs>
        <w:tab w:val="center" w:pos="4154"/>
        <w:tab w:val="right" w:pos="8306"/>
      </w:tabs>
      <w:spacing w:after="120"/>
      <w:jc w:val="right"/>
    </w:pPr>
    <w:rPr>
      <w:noProof/>
      <w:sz w:val="21"/>
    </w:rPr>
  </w:style>
  <w:style w:type="paragraph" w:styleId="2e">
    <w:name w:val="Body Text 2"/>
    <w:basedOn w:val="af4"/>
    <w:link w:val="2f"/>
    <w:uiPriority w:val="99"/>
    <w:unhideWhenUsed/>
    <w:rsid w:val="002E3E41"/>
    <w:pPr>
      <w:suppressAutoHyphens/>
      <w:autoSpaceDN w:val="0"/>
      <w:spacing w:before="0" w:line="480" w:lineRule="auto"/>
      <w:ind w:firstLine="0"/>
      <w:textAlignment w:val="baseline"/>
    </w:pPr>
    <w:rPr>
      <w:rFonts w:ascii="宋体" w:hAnsi="宋体"/>
      <w:kern w:val="3"/>
      <w:sz w:val="20"/>
      <w:szCs w:val="21"/>
      <w:lang w:val="x-none" w:eastAsia="x-none"/>
    </w:rPr>
  </w:style>
  <w:style w:type="character" w:customStyle="1" w:styleId="2f">
    <w:name w:val="正文文本 2 字符"/>
    <w:link w:val="2e"/>
    <w:uiPriority w:val="99"/>
    <w:rsid w:val="002E3E41"/>
    <w:rPr>
      <w:rFonts w:ascii="宋体" w:hAnsi="宋体"/>
      <w:kern w:val="3"/>
      <w:szCs w:val="21"/>
      <w:lang w:val="x-none" w:eastAsia="x-none"/>
    </w:rPr>
  </w:style>
  <w:style w:type="paragraph" w:customStyle="1" w:styleId="affffffffff1">
    <w:name w:val="内容编号"/>
    <w:basedOn w:val="afd"/>
    <w:rsid w:val="002E3E41"/>
    <w:pPr>
      <w:suppressAutoHyphens/>
      <w:autoSpaceDN w:val="0"/>
      <w:spacing w:before="0" w:after="0" w:line="360" w:lineRule="auto"/>
      <w:ind w:left="0" w:firstLineChars="200" w:firstLine="480"/>
      <w:textAlignment w:val="baseline"/>
    </w:pPr>
    <w:rPr>
      <w:rFonts w:ascii="宋体" w:hAnsi="宋体"/>
      <w:kern w:val="3"/>
      <w:szCs w:val="21"/>
      <w:lang w:val="x-none" w:eastAsia="x-none"/>
    </w:rPr>
  </w:style>
  <w:style w:type="numbering" w:customStyle="1" w:styleId="WWOutlineListStyle2">
    <w:name w:val="WW_OutlineListStyle_2"/>
    <w:basedOn w:val="af7"/>
    <w:rsid w:val="002E3E41"/>
    <w:pPr>
      <w:numPr>
        <w:numId w:val="27"/>
      </w:numPr>
    </w:pPr>
  </w:style>
  <w:style w:type="numbering" w:customStyle="1" w:styleId="WWOutlineListStyle1">
    <w:name w:val="WW_OutlineListStyle_1"/>
    <w:basedOn w:val="af7"/>
    <w:rsid w:val="002E3E41"/>
    <w:pPr>
      <w:numPr>
        <w:numId w:val="28"/>
      </w:numPr>
    </w:pPr>
  </w:style>
  <w:style w:type="paragraph" w:customStyle="1" w:styleId="affffffffff2">
    <w:name w:val="标准书脚_偶数页"/>
    <w:rsid w:val="002E3E41"/>
    <w:pPr>
      <w:spacing w:before="120"/>
    </w:pPr>
    <w:rPr>
      <w:sz w:val="18"/>
    </w:rPr>
  </w:style>
  <w:style w:type="paragraph" w:customStyle="1" w:styleId="affffffffff3">
    <w:name w:val="表格标题 居右"/>
    <w:basedOn w:val="aff7"/>
    <w:rsid w:val="002E3E41"/>
    <w:pPr>
      <w:wordWrap w:val="0"/>
      <w:spacing w:before="0" w:after="0"/>
      <w:ind w:firstLine="0"/>
      <w:jc w:val="right"/>
    </w:pPr>
    <w:rPr>
      <w:rFonts w:ascii="宋体" w:hAnsi="宋体" w:cs="Times New Roman"/>
      <w:bCs w:val="0"/>
      <w:smallCaps w:val="0"/>
      <w:sz w:val="21"/>
      <w:szCs w:val="21"/>
      <w:lang w:val="x-none" w:eastAsia="x-none"/>
    </w:rPr>
  </w:style>
  <w:style w:type="paragraph" w:customStyle="1" w:styleId="affffffffff4">
    <w:name w:val="表格标题 居左"/>
    <w:basedOn w:val="aff7"/>
    <w:qFormat/>
    <w:rsid w:val="002E3E41"/>
    <w:pPr>
      <w:wordWrap w:val="0"/>
      <w:spacing w:before="0" w:after="0"/>
      <w:ind w:firstLine="0"/>
      <w:jc w:val="left"/>
    </w:pPr>
    <w:rPr>
      <w:rFonts w:ascii="宋体" w:hAnsi="宋体" w:cs="Times New Roman"/>
      <w:bCs w:val="0"/>
      <w:smallCaps w:val="0"/>
      <w:sz w:val="21"/>
      <w:szCs w:val="21"/>
      <w:lang w:val="x-none" w:eastAsia="x-none"/>
    </w:rPr>
  </w:style>
  <w:style w:type="paragraph" w:customStyle="1" w:styleId="affffffffff5">
    <w:name w:val="样式 文本 样例"/>
    <w:basedOn w:val="af4"/>
    <w:rsid w:val="002E3E41"/>
    <w:pPr>
      <w:ind w:firstLine="420"/>
    </w:pPr>
    <w:rPr>
      <w:rFonts w:ascii="宋体" w:hAnsi="宋体"/>
      <w:i/>
      <w:iCs/>
      <w:color w:val="C00000"/>
    </w:rPr>
  </w:style>
  <w:style w:type="table" w:customStyle="1" w:styleId="affffffffff6">
    <w:name w:val="表格样式"/>
    <w:basedOn w:val="af6"/>
    <w:uiPriority w:val="99"/>
    <w:rsid w:val="002E3E41"/>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7">
    <w:name w:val="表格文本 居中 倾斜 深红"/>
    <w:basedOn w:val="affd"/>
    <w:rsid w:val="002E3E41"/>
    <w:pPr>
      <w:jc w:val="center"/>
    </w:pPr>
    <w:rPr>
      <w:rFonts w:cs="宋体"/>
      <w:i/>
      <w:iCs/>
      <w:color w:val="C00000"/>
      <w:szCs w:val="20"/>
    </w:rPr>
  </w:style>
  <w:style w:type="numbering" w:customStyle="1" w:styleId="22">
    <w:name w:val="样式2"/>
    <w:uiPriority w:val="99"/>
    <w:rsid w:val="002E3E41"/>
    <w:pPr>
      <w:numPr>
        <w:numId w:val="29"/>
      </w:numPr>
    </w:pPr>
  </w:style>
  <w:style w:type="character" w:customStyle="1" w:styleId="a15CharChar">
    <w:name w:val="a正文内容（小四加1.5行距） Char Char"/>
    <w:link w:val="a15"/>
    <w:rsid w:val="002E3E41"/>
    <w:rPr>
      <w:rFonts w:hAnsi="MS Sans Serif"/>
      <w:color w:val="000000"/>
      <w:kern w:val="2"/>
      <w:sz w:val="24"/>
      <w:szCs w:val="24"/>
    </w:rPr>
  </w:style>
  <w:style w:type="paragraph" w:customStyle="1" w:styleId="a15">
    <w:name w:val="a正文内容（小四加1.5行距）"/>
    <w:link w:val="a15CharChar"/>
    <w:qFormat/>
    <w:rsid w:val="002E3E41"/>
    <w:pPr>
      <w:spacing w:beforeLines="50" w:afterLines="50" w:line="360" w:lineRule="auto"/>
      <w:ind w:firstLineChars="200" w:firstLine="480"/>
    </w:pPr>
    <w:rPr>
      <w:rFonts w:hAnsi="MS Sans Serif"/>
      <w:color w:val="000000"/>
      <w:kern w:val="2"/>
      <w:sz w:val="24"/>
      <w:szCs w:val="24"/>
    </w:rPr>
  </w:style>
  <w:style w:type="paragraph" w:customStyle="1" w:styleId="affffffffff8">
    <w:name w:val="主内容"/>
    <w:basedOn w:val="af4"/>
    <w:link w:val="Charfb"/>
    <w:rsid w:val="002E3E41"/>
    <w:pPr>
      <w:adjustRightInd w:val="0"/>
      <w:snapToGrid w:val="0"/>
      <w:spacing w:before="0" w:after="0" w:line="360" w:lineRule="auto"/>
      <w:ind w:firstLineChars="200" w:firstLine="200"/>
    </w:pPr>
    <w:rPr>
      <w:rFonts w:ascii="仿宋" w:eastAsia="仿宋" w:hAnsi="仿宋"/>
      <w:spacing w:val="4"/>
      <w:kern w:val="0"/>
      <w:sz w:val="32"/>
      <w:szCs w:val="32"/>
      <w:lang w:val="x-none" w:eastAsia="x-none"/>
    </w:rPr>
  </w:style>
  <w:style w:type="character" w:customStyle="1" w:styleId="Charfb">
    <w:name w:val="主内容 Char"/>
    <w:link w:val="affffffffff8"/>
    <w:qFormat/>
    <w:rsid w:val="002E3E41"/>
    <w:rPr>
      <w:rFonts w:ascii="仿宋" w:eastAsia="仿宋" w:hAnsi="仿宋"/>
      <w:spacing w:val="4"/>
      <w:sz w:val="32"/>
      <w:szCs w:val="32"/>
      <w:lang w:val="x-none" w:eastAsia="x-none"/>
    </w:rPr>
  </w:style>
  <w:style w:type="character" w:customStyle="1" w:styleId="3Char1">
    <w:name w:val="正文文本缩进 3 Char1"/>
    <w:uiPriority w:val="99"/>
    <w:semiHidden/>
    <w:rsid w:val="002E3E41"/>
    <w:rPr>
      <w:rFonts w:ascii="Arial" w:hAnsi="Arial"/>
      <w:kern w:val="2"/>
      <w:sz w:val="16"/>
      <w:szCs w:val="16"/>
    </w:rPr>
  </w:style>
  <w:style w:type="character" w:customStyle="1" w:styleId="Char16">
    <w:name w:val="批注主题 Char1"/>
    <w:uiPriority w:val="99"/>
    <w:semiHidden/>
    <w:qFormat/>
    <w:rsid w:val="002E3E41"/>
    <w:rPr>
      <w:rFonts w:ascii="Arial" w:eastAsia="宋体" w:hAnsi="Arial" w:cs="Times New Roman"/>
      <w:b/>
      <w:bCs/>
      <w:kern w:val="0"/>
      <w:sz w:val="24"/>
      <w:szCs w:val="24"/>
    </w:rPr>
  </w:style>
  <w:style w:type="character" w:customStyle="1" w:styleId="2Char1">
    <w:name w:val="正文文本 2 Char1"/>
    <w:uiPriority w:val="99"/>
    <w:semiHidden/>
    <w:rsid w:val="002E3E41"/>
    <w:rPr>
      <w:rFonts w:ascii="Arial" w:eastAsia="宋体" w:hAnsi="Arial" w:cs="Times New Roman"/>
      <w:sz w:val="24"/>
      <w:szCs w:val="24"/>
    </w:rPr>
  </w:style>
  <w:style w:type="paragraph" w:customStyle="1" w:styleId="xl56">
    <w:name w:val="xl56"/>
    <w:basedOn w:val="af4"/>
    <w:semiHidden/>
    <w:rsid w:val="002E3E41"/>
    <w:pPr>
      <w:widowControl/>
      <w:pBdr>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39">
    <w:name w:val="xl39"/>
    <w:basedOn w:val="af4"/>
    <w:semiHidden/>
    <w:qFormat/>
    <w:rsid w:val="002E3E41"/>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26">
    <w:name w:val="xl26"/>
    <w:basedOn w:val="af4"/>
    <w:semiHidden/>
    <w:rsid w:val="002E3E41"/>
    <w:pPr>
      <w:widowControl/>
      <w:spacing w:before="100" w:beforeAutospacing="1" w:after="100" w:afterAutospacing="1"/>
      <w:ind w:firstLine="0"/>
      <w:jc w:val="center"/>
      <w:textAlignment w:val="center"/>
    </w:pPr>
    <w:rPr>
      <w:rFonts w:ascii="宋体" w:hAnsi="宋体"/>
      <w:kern w:val="0"/>
      <w:szCs w:val="20"/>
    </w:rPr>
  </w:style>
  <w:style w:type="paragraph" w:customStyle="1" w:styleId="affffffffff9">
    <w:name w:val="表格"/>
    <w:basedOn w:val="af4"/>
    <w:semiHidden/>
    <w:qFormat/>
    <w:rsid w:val="002E3E41"/>
    <w:pPr>
      <w:spacing w:before="40" w:after="40"/>
      <w:ind w:firstLine="0"/>
    </w:pPr>
    <w:rPr>
      <w:rFonts w:ascii="Times New Roman" w:hAnsi="Times New Roman"/>
      <w:sz w:val="21"/>
      <w:szCs w:val="20"/>
    </w:rPr>
  </w:style>
  <w:style w:type="paragraph" w:customStyle="1" w:styleId="xl42">
    <w:name w:val="xl42"/>
    <w:basedOn w:val="af4"/>
    <w:semiHidden/>
    <w:rsid w:val="002E3E41"/>
    <w:pPr>
      <w:widowControl/>
      <w:pBdr>
        <w:bottom w:val="single" w:sz="4" w:space="0" w:color="auto"/>
        <w:right w:val="single" w:sz="4" w:space="0" w:color="auto"/>
      </w:pBdr>
      <w:shd w:val="clear" w:color="auto" w:fill="CCFFCC"/>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30">
    <w:name w:val="xl30"/>
    <w:basedOn w:val="af4"/>
    <w:semiHidden/>
    <w:rsid w:val="002E3E41"/>
    <w:pPr>
      <w:widowControl/>
      <w:pBdr>
        <w:bottom w:val="single" w:sz="4" w:space="0" w:color="auto"/>
      </w:pBdr>
      <w:spacing w:before="100" w:beforeAutospacing="1" w:after="100" w:afterAutospacing="1"/>
      <w:ind w:firstLine="0"/>
      <w:jc w:val="center"/>
    </w:pPr>
    <w:rPr>
      <w:rFonts w:ascii="黑体" w:eastAsia="黑体" w:hAnsi="Arial Unicode MS" w:hint="eastAsia"/>
      <w:kern w:val="0"/>
      <w:sz w:val="36"/>
      <w:szCs w:val="20"/>
    </w:rPr>
  </w:style>
  <w:style w:type="paragraph" w:customStyle="1" w:styleId="affffffffffa">
    <w:name w:val="域名"/>
    <w:basedOn w:val="af4"/>
    <w:semiHidden/>
    <w:rsid w:val="002E3E41"/>
    <w:pPr>
      <w:adjustRightInd w:val="0"/>
      <w:spacing w:before="0" w:after="0" w:line="240" w:lineRule="exact"/>
      <w:ind w:firstLine="0"/>
      <w:textAlignment w:val="baseline"/>
    </w:pPr>
    <w:rPr>
      <w:rFonts w:ascii="宋体" w:eastAsia="仿宋_GB2312" w:hAnsi="Times New Roman"/>
      <w:b/>
      <w:color w:val="FF0000"/>
      <w:kern w:val="0"/>
      <w:sz w:val="21"/>
      <w:szCs w:val="20"/>
    </w:rPr>
  </w:style>
  <w:style w:type="paragraph" w:customStyle="1" w:styleId="xl57">
    <w:name w:val="xl57"/>
    <w:basedOn w:val="af4"/>
    <w:semiHidden/>
    <w:qFormat/>
    <w:rsid w:val="002E3E41"/>
    <w:pPr>
      <w:widowControl/>
      <w:pBdr>
        <w:left w:val="single" w:sz="4" w:space="0" w:color="auto"/>
        <w:bottom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font9">
    <w:name w:val="font9"/>
    <w:basedOn w:val="af4"/>
    <w:rsid w:val="002E3E41"/>
    <w:pPr>
      <w:widowControl/>
      <w:spacing w:before="100" w:beforeAutospacing="1" w:after="100" w:afterAutospacing="1"/>
      <w:ind w:firstLine="0"/>
      <w:jc w:val="left"/>
    </w:pPr>
    <w:rPr>
      <w:rFonts w:ascii="Times New Roman" w:eastAsia="Arial Unicode MS" w:hAnsi="Times New Roman"/>
      <w:kern w:val="0"/>
      <w:sz w:val="20"/>
      <w:szCs w:val="20"/>
    </w:rPr>
  </w:style>
  <w:style w:type="character" w:customStyle="1" w:styleId="Char17">
    <w:name w:val="正文文本 Char1"/>
    <w:qFormat/>
    <w:rsid w:val="002E3E41"/>
    <w:rPr>
      <w:b/>
      <w:kern w:val="2"/>
      <w:sz w:val="21"/>
    </w:rPr>
  </w:style>
  <w:style w:type="paragraph" w:customStyle="1" w:styleId="xl34">
    <w:name w:val="xl34"/>
    <w:basedOn w:val="af4"/>
    <w:semiHidden/>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xl28">
    <w:name w:val="xl28"/>
    <w:basedOn w:val="af4"/>
    <w:semiHidden/>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Arial Unicode MS" w:eastAsia="Arial Unicode MS" w:hAnsi="Arial Unicode MS"/>
      <w:b/>
      <w:kern w:val="0"/>
      <w:szCs w:val="20"/>
    </w:rPr>
  </w:style>
  <w:style w:type="paragraph" w:customStyle="1" w:styleId="xl32">
    <w:name w:val="xl32"/>
    <w:basedOn w:val="af4"/>
    <w:semiHidden/>
    <w:rsid w:val="002E3E41"/>
    <w:pPr>
      <w:widowControl/>
      <w:pBdr>
        <w:top w:val="single" w:sz="4" w:space="0" w:color="auto"/>
        <w:left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0">
    <w:name w:val="样式 首行缩进:  0 厘米"/>
    <w:basedOn w:val="af4"/>
    <w:semiHidden/>
    <w:rsid w:val="002E3E41"/>
    <w:pPr>
      <w:spacing w:before="0" w:after="0"/>
      <w:ind w:firstLine="0"/>
    </w:pPr>
    <w:rPr>
      <w:rFonts w:ascii="Times New Roman" w:hAnsi="Times New Roman"/>
      <w:sz w:val="28"/>
      <w:szCs w:val="20"/>
    </w:rPr>
  </w:style>
  <w:style w:type="paragraph" w:customStyle="1" w:styleId="xl60">
    <w:name w:val="xl60"/>
    <w:basedOn w:val="af4"/>
    <w:semiHidden/>
    <w:rsid w:val="002E3E41"/>
    <w:pPr>
      <w:widowControl/>
      <w:pBdr>
        <w:left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kern w:val="0"/>
      <w:sz w:val="20"/>
      <w:szCs w:val="20"/>
    </w:rPr>
  </w:style>
  <w:style w:type="paragraph" w:styleId="38">
    <w:name w:val="Body Text 3"/>
    <w:basedOn w:val="af4"/>
    <w:link w:val="39"/>
    <w:rsid w:val="002E3E41"/>
    <w:pPr>
      <w:overflowPunct w:val="0"/>
      <w:autoSpaceDE w:val="0"/>
      <w:autoSpaceDN w:val="0"/>
      <w:spacing w:before="0" w:after="0" w:line="360" w:lineRule="auto"/>
      <w:ind w:firstLine="0"/>
      <w:jc w:val="left"/>
    </w:pPr>
    <w:rPr>
      <w:rFonts w:ascii="Times New Roman" w:hAnsi="MS Sans Serif"/>
      <w:color w:val="3366FF"/>
      <w:kern w:val="0"/>
      <w:sz w:val="20"/>
      <w:szCs w:val="20"/>
      <w:lang w:val="x-none" w:eastAsia="x-none"/>
    </w:rPr>
  </w:style>
  <w:style w:type="character" w:customStyle="1" w:styleId="39">
    <w:name w:val="正文文本 3 字符"/>
    <w:link w:val="38"/>
    <w:rsid w:val="002E3E41"/>
    <w:rPr>
      <w:rFonts w:hAnsi="MS Sans Serif"/>
      <w:color w:val="3366FF"/>
      <w:lang w:val="x-none" w:eastAsia="x-none"/>
    </w:rPr>
  </w:style>
  <w:style w:type="paragraph" w:customStyle="1" w:styleId="xl54">
    <w:name w:val="xl54"/>
    <w:basedOn w:val="af4"/>
    <w:semiHidden/>
    <w:rsid w:val="002E3E41"/>
    <w:pPr>
      <w:widowControl/>
      <w:pBdr>
        <w:top w:val="single" w:sz="4" w:space="0" w:color="auto"/>
        <w:right w:val="single" w:sz="4" w:space="0" w:color="auto"/>
      </w:pBdr>
      <w:spacing w:before="100" w:beforeAutospacing="1" w:after="100" w:afterAutospacing="1"/>
      <w:ind w:firstLine="0"/>
      <w:jc w:val="right"/>
      <w:textAlignment w:val="center"/>
    </w:pPr>
    <w:rPr>
      <w:rFonts w:ascii="Arial Unicode MS" w:eastAsia="Arial Unicode MS" w:hAnsi="Arial Unicode MS"/>
      <w:b/>
      <w:kern w:val="0"/>
      <w:sz w:val="20"/>
      <w:szCs w:val="20"/>
    </w:rPr>
  </w:style>
  <w:style w:type="paragraph" w:customStyle="1" w:styleId="xl22">
    <w:name w:val="xl22"/>
    <w:basedOn w:val="af4"/>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宋体" w:hAnsi="宋体" w:cs="宋体"/>
      <w:kern w:val="0"/>
      <w:sz w:val="22"/>
      <w:szCs w:val="22"/>
    </w:rPr>
  </w:style>
  <w:style w:type="paragraph" w:customStyle="1" w:styleId="xl41">
    <w:name w:val="xl41"/>
    <w:basedOn w:val="af4"/>
    <w:semiHidden/>
    <w:rsid w:val="002E3E41"/>
    <w:pPr>
      <w:widowControl/>
      <w:pBdr>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Char20">
    <w:name w:val="Char2"/>
    <w:basedOn w:val="af4"/>
    <w:rsid w:val="002E3E41"/>
    <w:pPr>
      <w:spacing w:before="0" w:after="0" w:line="360" w:lineRule="auto"/>
      <w:ind w:firstLine="0"/>
    </w:pPr>
    <w:rPr>
      <w:rFonts w:ascii="Times New Roman" w:hAnsi="Times New Roman"/>
      <w:szCs w:val="20"/>
    </w:rPr>
  </w:style>
  <w:style w:type="paragraph" w:customStyle="1" w:styleId="xl37">
    <w:name w:val="xl37"/>
    <w:basedOn w:val="af4"/>
    <w:semiHidden/>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xl53">
    <w:name w:val="xl53"/>
    <w:basedOn w:val="af4"/>
    <w:semiHidden/>
    <w:rsid w:val="002E3E41"/>
    <w:pPr>
      <w:widowControl/>
      <w:pBdr>
        <w:top w:val="single" w:sz="4" w:space="0" w:color="auto"/>
        <w:left w:val="single" w:sz="4" w:space="0" w:color="auto"/>
      </w:pBdr>
      <w:spacing w:before="100" w:beforeAutospacing="1" w:after="100" w:afterAutospacing="1"/>
      <w:ind w:firstLine="0"/>
      <w:jc w:val="right"/>
      <w:textAlignment w:val="center"/>
    </w:pPr>
    <w:rPr>
      <w:rFonts w:ascii="Arial Unicode MS" w:eastAsia="Arial Unicode MS" w:hAnsi="Arial Unicode MS"/>
      <w:b/>
      <w:kern w:val="0"/>
      <w:sz w:val="20"/>
      <w:szCs w:val="20"/>
    </w:rPr>
  </w:style>
  <w:style w:type="paragraph" w:customStyle="1" w:styleId="bbbb">
    <w:name w:val="bbbb"/>
    <w:rsid w:val="002E3E41"/>
    <w:pPr>
      <w:spacing w:beforeLines="50" w:afterLines="50" w:line="360" w:lineRule="auto"/>
      <w:ind w:leftChars="100" w:left="100" w:rightChars="100" w:right="100"/>
    </w:pPr>
    <w:rPr>
      <w:rFonts w:hAnsi="MS Sans Serif"/>
      <w:kern w:val="2"/>
      <w:sz w:val="24"/>
    </w:rPr>
  </w:style>
  <w:style w:type="paragraph" w:styleId="affffffffffb">
    <w:name w:val="List"/>
    <w:basedOn w:val="af4"/>
    <w:rsid w:val="002E3E41"/>
    <w:pPr>
      <w:spacing w:before="0" w:after="0"/>
      <w:ind w:left="420" w:hanging="420"/>
    </w:pPr>
    <w:rPr>
      <w:rFonts w:ascii="Times New Roman" w:hAnsi="Times New Roman"/>
      <w:sz w:val="21"/>
      <w:szCs w:val="20"/>
    </w:rPr>
  </w:style>
  <w:style w:type="paragraph" w:customStyle="1" w:styleId="xl46">
    <w:name w:val="xl46"/>
    <w:basedOn w:val="af4"/>
    <w:semiHidden/>
    <w:rsid w:val="002E3E41"/>
    <w:pPr>
      <w:widowControl/>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b">
    <w:name w:val="b有序列表"/>
    <w:rsid w:val="002E3E41"/>
    <w:pPr>
      <w:spacing w:beforeLines="50" w:afterLines="50" w:line="360" w:lineRule="auto"/>
      <w:ind w:leftChars="100" w:left="210" w:rightChars="100" w:right="210"/>
    </w:pPr>
    <w:rPr>
      <w:rFonts w:hAnsi="MS Sans Serif"/>
      <w:color w:val="000000"/>
      <w:kern w:val="2"/>
      <w:sz w:val="24"/>
      <w:szCs w:val="24"/>
    </w:rPr>
  </w:style>
  <w:style w:type="paragraph" w:customStyle="1" w:styleId="xl35">
    <w:name w:val="xl35"/>
    <w:basedOn w:val="af4"/>
    <w:semiHidden/>
    <w:rsid w:val="002E3E41"/>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ind w:firstLine="0"/>
      <w:jc w:val="center"/>
      <w:textAlignment w:val="center"/>
    </w:pPr>
    <w:rPr>
      <w:rFonts w:ascii="Arial Unicode MS" w:eastAsia="Arial Unicode MS" w:hAnsi="Arial Unicode MS"/>
      <w:kern w:val="0"/>
      <w:sz w:val="20"/>
      <w:szCs w:val="20"/>
    </w:rPr>
  </w:style>
  <w:style w:type="paragraph" w:customStyle="1" w:styleId="xl36">
    <w:name w:val="xl36"/>
    <w:basedOn w:val="af4"/>
    <w:semiHidden/>
    <w:rsid w:val="002E3E41"/>
    <w:pPr>
      <w:widowControl/>
      <w:pBdr>
        <w:left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3h33rdlevel3l3Level3HeadH3heading3Heading1">
    <w:name w:val="样式 标题 3二级节名h33rd level3l3Level 3 HeadH3heading 3Heading...1"/>
    <w:basedOn w:val="30"/>
    <w:rsid w:val="002E3E41"/>
    <w:pPr>
      <w:numPr>
        <w:ilvl w:val="0"/>
        <w:numId w:val="0"/>
      </w:numPr>
      <w:tabs>
        <w:tab w:val="left" w:pos="864"/>
        <w:tab w:val="left" w:pos="1080"/>
      </w:tabs>
      <w:spacing w:before="240" w:after="240" w:line="440" w:lineRule="exact"/>
      <w:ind w:left="720" w:firstLineChars="200" w:firstLine="200"/>
      <w:jc w:val="both"/>
    </w:pPr>
    <w:rPr>
      <w:rFonts w:eastAsia="黑体" w:cs="宋体"/>
      <w:bCs w:val="0"/>
      <w:sz w:val="28"/>
      <w:lang w:val="x-none" w:eastAsia="x-none"/>
    </w:rPr>
  </w:style>
  <w:style w:type="paragraph" w:customStyle="1" w:styleId="xl44">
    <w:name w:val="xl44"/>
    <w:basedOn w:val="af4"/>
    <w:semiHidden/>
    <w:rsid w:val="002E3E41"/>
    <w:pPr>
      <w:widowControl/>
      <w:spacing w:before="100" w:beforeAutospacing="1" w:after="100" w:afterAutospacing="1"/>
      <w:ind w:firstLine="0"/>
      <w:jc w:val="center"/>
    </w:pPr>
    <w:rPr>
      <w:rFonts w:ascii="宋体" w:hAnsi="宋体"/>
      <w:kern w:val="0"/>
      <w:sz w:val="26"/>
      <w:szCs w:val="20"/>
    </w:rPr>
  </w:style>
  <w:style w:type="paragraph" w:customStyle="1" w:styleId="xl59">
    <w:name w:val="xl59"/>
    <w:basedOn w:val="af4"/>
    <w:semiHidden/>
    <w:rsid w:val="002E3E41"/>
    <w:pPr>
      <w:widowControl/>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kern w:val="0"/>
      <w:sz w:val="20"/>
      <w:szCs w:val="20"/>
    </w:rPr>
  </w:style>
  <w:style w:type="paragraph" w:customStyle="1" w:styleId="xl25">
    <w:name w:val="xl25"/>
    <w:basedOn w:val="af4"/>
    <w:semiHidden/>
    <w:rsid w:val="002E3E41"/>
    <w:pPr>
      <w:widowControl/>
      <w:pBdr>
        <w:left w:val="single" w:sz="4" w:space="0" w:color="auto"/>
        <w:bottom w:val="single" w:sz="4" w:space="0" w:color="auto"/>
        <w:right w:val="single" w:sz="4" w:space="0" w:color="auto"/>
      </w:pBdr>
      <w:spacing w:before="100" w:beforeAutospacing="1" w:after="100" w:afterAutospacing="1"/>
      <w:ind w:firstLine="0"/>
      <w:jc w:val="center"/>
      <w:textAlignment w:val="top"/>
    </w:pPr>
    <w:rPr>
      <w:rFonts w:ascii="Arial Unicode MS" w:eastAsia="Arial Unicode MS" w:hAnsi="Arial Unicode MS"/>
      <w:kern w:val="0"/>
      <w:sz w:val="30"/>
      <w:szCs w:val="20"/>
    </w:rPr>
  </w:style>
  <w:style w:type="paragraph" w:customStyle="1" w:styleId="xl61">
    <w:name w:val="xl61"/>
    <w:basedOn w:val="af4"/>
    <w:semiHidden/>
    <w:qFormat/>
    <w:rsid w:val="002E3E41"/>
    <w:pPr>
      <w:widowControl/>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kern w:val="0"/>
      <w:sz w:val="20"/>
      <w:szCs w:val="20"/>
    </w:rPr>
  </w:style>
  <w:style w:type="paragraph" w:customStyle="1" w:styleId="xl47">
    <w:name w:val="xl47"/>
    <w:basedOn w:val="af4"/>
    <w:semiHidden/>
    <w:rsid w:val="002E3E41"/>
    <w:pPr>
      <w:widowControl/>
      <w:pBdr>
        <w:top w:val="single" w:sz="4" w:space="0" w:color="auto"/>
        <w:bottom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affffffffffc">
    <w:name w:val="缺省文本"/>
    <w:basedOn w:val="af4"/>
    <w:semiHidden/>
    <w:rsid w:val="002E3E41"/>
    <w:pPr>
      <w:autoSpaceDE w:val="0"/>
      <w:autoSpaceDN w:val="0"/>
      <w:adjustRightInd w:val="0"/>
      <w:spacing w:before="0" w:after="0"/>
      <w:ind w:firstLine="0"/>
      <w:jc w:val="left"/>
    </w:pPr>
    <w:rPr>
      <w:rFonts w:ascii="Times New Roman" w:hAnsi="Times New Roman"/>
      <w:kern w:val="0"/>
      <w:szCs w:val="20"/>
    </w:rPr>
  </w:style>
  <w:style w:type="paragraph" w:customStyle="1" w:styleId="affffffffffd">
    <w:name w:val="封面标准英文名称"/>
    <w:semiHidden/>
    <w:qFormat/>
    <w:rsid w:val="002E3E41"/>
    <w:pPr>
      <w:widowControl w:val="0"/>
      <w:spacing w:before="370" w:line="400" w:lineRule="exact"/>
      <w:jc w:val="center"/>
    </w:pPr>
    <w:rPr>
      <w:sz w:val="28"/>
    </w:rPr>
  </w:style>
  <w:style w:type="paragraph" w:customStyle="1" w:styleId="affffffffffe">
    <w:name w:val="段落正文"/>
    <w:basedOn w:val="af4"/>
    <w:semiHidden/>
    <w:rsid w:val="002E3E41"/>
    <w:pPr>
      <w:spacing w:before="0" w:after="0" w:line="360" w:lineRule="auto"/>
      <w:ind w:firstLine="480"/>
      <w:jc w:val="left"/>
    </w:pPr>
    <w:rPr>
      <w:rFonts w:ascii="宋体" w:hAnsi="宋体"/>
      <w:szCs w:val="20"/>
    </w:rPr>
  </w:style>
  <w:style w:type="paragraph" w:customStyle="1" w:styleId="xl38">
    <w:name w:val="xl38"/>
    <w:basedOn w:val="af4"/>
    <w:semiHidden/>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color w:val="000000"/>
      <w:kern w:val="0"/>
      <w:sz w:val="20"/>
      <w:szCs w:val="20"/>
    </w:rPr>
  </w:style>
  <w:style w:type="paragraph" w:customStyle="1" w:styleId="xl33">
    <w:name w:val="xl33"/>
    <w:basedOn w:val="af4"/>
    <w:semiHidden/>
    <w:rsid w:val="002E3E41"/>
    <w:pPr>
      <w:widowControl/>
      <w:pBdr>
        <w:left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xl27">
    <w:name w:val="xl27"/>
    <w:basedOn w:val="af4"/>
    <w:semiHidden/>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Arial Unicode MS" w:eastAsia="Arial Unicode MS" w:hAnsi="Arial Unicode MS"/>
      <w:kern w:val="0"/>
      <w:szCs w:val="20"/>
    </w:rPr>
  </w:style>
  <w:style w:type="paragraph" w:customStyle="1" w:styleId="xl52">
    <w:name w:val="xl52"/>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neir">
    <w:name w:val="neir"/>
    <w:basedOn w:val="af4"/>
    <w:qFormat/>
    <w:rsid w:val="002E3E41"/>
    <w:pPr>
      <w:widowControl/>
      <w:spacing w:before="93" w:after="93"/>
      <w:ind w:left="93" w:right="93" w:firstLine="0"/>
      <w:jc w:val="left"/>
    </w:pPr>
    <w:rPr>
      <w:rFonts w:ascii="宋体" w:hAnsi="宋体"/>
      <w:color w:val="333399"/>
      <w:kern w:val="0"/>
      <w:sz w:val="19"/>
      <w:szCs w:val="19"/>
    </w:rPr>
  </w:style>
  <w:style w:type="paragraph" w:customStyle="1" w:styleId="SG186">
    <w:name w:val="SG186正文"/>
    <w:basedOn w:val="af4"/>
    <w:semiHidden/>
    <w:rsid w:val="002E3E41"/>
    <w:pPr>
      <w:spacing w:before="0" w:after="0" w:line="360" w:lineRule="auto"/>
      <w:ind w:firstLineChars="200" w:firstLine="480"/>
      <w:jc w:val="left"/>
    </w:pPr>
    <w:rPr>
      <w:rFonts w:ascii="宋体" w:hAnsi="宋体"/>
      <w:kern w:val="0"/>
      <w:szCs w:val="20"/>
    </w:rPr>
  </w:style>
  <w:style w:type="paragraph" w:customStyle="1" w:styleId="xl51">
    <w:name w:val="xl51"/>
    <w:basedOn w:val="af4"/>
    <w:semiHidden/>
    <w:qFormat/>
    <w:rsid w:val="002E3E41"/>
    <w:pPr>
      <w:widowControl/>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xl58">
    <w:name w:val="xl58"/>
    <w:basedOn w:val="af4"/>
    <w:semiHidden/>
    <w:rsid w:val="002E3E41"/>
    <w:pPr>
      <w:widowControl/>
      <w:pBdr>
        <w:bottom w:val="single" w:sz="4" w:space="0" w:color="auto"/>
        <w:right w:val="single" w:sz="4" w:space="0" w:color="auto"/>
      </w:pBdr>
      <w:spacing w:before="100" w:beforeAutospacing="1" w:after="100" w:afterAutospacing="1"/>
      <w:ind w:firstLine="0"/>
      <w:jc w:val="left"/>
      <w:textAlignment w:val="center"/>
    </w:pPr>
    <w:rPr>
      <w:rFonts w:ascii="Arial Unicode MS" w:eastAsia="Arial Unicode MS" w:hAnsi="Arial Unicode MS"/>
      <w:b/>
      <w:kern w:val="0"/>
      <w:sz w:val="20"/>
      <w:szCs w:val="20"/>
    </w:rPr>
  </w:style>
  <w:style w:type="paragraph" w:customStyle="1" w:styleId="xl40">
    <w:name w:val="xl40"/>
    <w:basedOn w:val="af4"/>
    <w:semiHidden/>
    <w:qFormat/>
    <w:rsid w:val="002E3E41"/>
    <w:pPr>
      <w:widowControl/>
      <w:pBdr>
        <w:left w:val="single" w:sz="4" w:space="0" w:color="auto"/>
        <w:bottom w:val="single" w:sz="4" w:space="0" w:color="auto"/>
        <w:right w:val="single" w:sz="4" w:space="0" w:color="auto"/>
      </w:pBdr>
      <w:shd w:val="clear" w:color="auto" w:fill="FFFF99"/>
      <w:spacing w:before="100" w:beforeAutospacing="1" w:after="100" w:afterAutospacing="1"/>
      <w:ind w:firstLine="0"/>
      <w:jc w:val="left"/>
    </w:pPr>
    <w:rPr>
      <w:rFonts w:ascii="Arial Unicode MS" w:eastAsia="Arial Unicode MS" w:hAnsi="Arial Unicode MS"/>
      <w:kern w:val="0"/>
      <w:sz w:val="20"/>
      <w:szCs w:val="20"/>
    </w:rPr>
  </w:style>
  <w:style w:type="paragraph" w:customStyle="1" w:styleId="xl50">
    <w:name w:val="xl50"/>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TableContents">
    <w:name w:val="Table Contents"/>
    <w:basedOn w:val="af4"/>
    <w:rsid w:val="002E3E41"/>
    <w:pPr>
      <w:suppressLineNumbers/>
      <w:suppressAutoHyphens/>
      <w:spacing w:before="0" w:after="0"/>
      <w:ind w:firstLine="0"/>
    </w:pPr>
    <w:rPr>
      <w:rFonts w:ascii="Times New Roman" w:hAnsi="Times New Roman"/>
      <w:kern w:val="1"/>
      <w:sz w:val="21"/>
      <w:lang w:eastAsia="ar-SA"/>
    </w:rPr>
  </w:style>
  <w:style w:type="paragraph" w:customStyle="1" w:styleId="xl31">
    <w:name w:val="xl31"/>
    <w:basedOn w:val="af4"/>
    <w:semiHidden/>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29">
    <w:name w:val="xl29"/>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center"/>
    </w:pPr>
    <w:rPr>
      <w:rFonts w:ascii="Arial Unicode MS" w:eastAsia="Arial Unicode MS" w:hAnsi="Arial Unicode MS"/>
      <w:b/>
      <w:kern w:val="0"/>
      <w:szCs w:val="20"/>
    </w:rPr>
  </w:style>
  <w:style w:type="paragraph" w:customStyle="1" w:styleId="xl48">
    <w:name w:val="xl48"/>
    <w:basedOn w:val="af4"/>
    <w:semiHidden/>
    <w:rsid w:val="002E3E41"/>
    <w:pPr>
      <w:widowControl/>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afffffffffff">
    <w:name w:val="标准正文"/>
    <w:basedOn w:val="af4"/>
    <w:semiHidden/>
    <w:rsid w:val="002E3E41"/>
    <w:pPr>
      <w:spacing w:before="0" w:after="0" w:line="360" w:lineRule="auto"/>
      <w:ind w:firstLineChars="200" w:firstLine="480"/>
    </w:pPr>
    <w:rPr>
      <w:rFonts w:ascii="Times New Roman" w:hAnsi="Times New Roman"/>
      <w:szCs w:val="20"/>
    </w:rPr>
  </w:style>
  <w:style w:type="paragraph" w:customStyle="1" w:styleId="xl45">
    <w:name w:val="xl45"/>
    <w:basedOn w:val="af4"/>
    <w:semiHidden/>
    <w:rsid w:val="002E3E41"/>
    <w:pPr>
      <w:widowControl/>
      <w:pBdr>
        <w:bottom w:val="single" w:sz="4" w:space="0" w:color="auto"/>
        <w:right w:val="single" w:sz="4" w:space="0" w:color="auto"/>
      </w:pBdr>
      <w:shd w:val="clear" w:color="auto" w:fill="FFFF99"/>
      <w:spacing w:before="100" w:beforeAutospacing="1" w:after="100" w:afterAutospacing="1"/>
      <w:ind w:firstLine="0"/>
      <w:jc w:val="center"/>
      <w:textAlignment w:val="center"/>
    </w:pPr>
    <w:rPr>
      <w:rFonts w:ascii="Times New Roman" w:eastAsia="Arial Unicode MS" w:hAnsi="Times New Roman"/>
      <w:b/>
      <w:kern w:val="0"/>
      <w:sz w:val="20"/>
      <w:szCs w:val="20"/>
    </w:rPr>
  </w:style>
  <w:style w:type="paragraph" w:customStyle="1" w:styleId="font8">
    <w:name w:val="font8"/>
    <w:basedOn w:val="af4"/>
    <w:rsid w:val="002E3E41"/>
    <w:pPr>
      <w:widowControl/>
      <w:spacing w:before="100" w:beforeAutospacing="1" w:after="100" w:afterAutospacing="1"/>
      <w:ind w:firstLine="0"/>
      <w:jc w:val="left"/>
    </w:pPr>
    <w:rPr>
      <w:rFonts w:ascii="Times New Roman" w:hAnsi="Times New Roman"/>
      <w:kern w:val="0"/>
      <w:szCs w:val="20"/>
    </w:rPr>
  </w:style>
  <w:style w:type="paragraph" w:customStyle="1" w:styleId="3h33rdlevel3l3Level3HeadH3heading3Heading">
    <w:name w:val="样式 标题 3二级节名h33rd level3l3Level 3 HeadH3heading 3Heading..."/>
    <w:basedOn w:val="30"/>
    <w:semiHidden/>
    <w:qFormat/>
    <w:rsid w:val="002E3E41"/>
    <w:pPr>
      <w:numPr>
        <w:ilvl w:val="0"/>
        <w:numId w:val="0"/>
      </w:numPr>
      <w:tabs>
        <w:tab w:val="left" w:pos="0"/>
        <w:tab w:val="left" w:pos="864"/>
      </w:tabs>
      <w:spacing w:line="440" w:lineRule="exact"/>
      <w:ind w:left="720" w:hanging="720"/>
      <w:jc w:val="both"/>
    </w:pPr>
    <w:rPr>
      <w:rFonts w:eastAsia="黑体"/>
      <w:color w:val="000000"/>
      <w:sz w:val="24"/>
      <w:lang w:val="x-none" w:eastAsia="x-none"/>
    </w:rPr>
  </w:style>
  <w:style w:type="paragraph" w:customStyle="1" w:styleId="xl62">
    <w:name w:val="xl62"/>
    <w:basedOn w:val="af4"/>
    <w:semiHidden/>
    <w:rsid w:val="002E3E41"/>
    <w:pPr>
      <w:widowControl/>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Arial Unicode MS" w:eastAsia="Arial Unicode MS" w:hAnsi="Arial Unicode MS"/>
      <w:b/>
      <w:kern w:val="0"/>
      <w:sz w:val="20"/>
      <w:szCs w:val="20"/>
    </w:rPr>
  </w:style>
  <w:style w:type="paragraph" w:customStyle="1" w:styleId="xl49">
    <w:name w:val="xl49"/>
    <w:basedOn w:val="af4"/>
    <w:semiHidden/>
    <w:qFormat/>
    <w:rsid w:val="002E3E41"/>
    <w:pPr>
      <w:widowControl/>
      <w:numPr>
        <w:ilvl w:val="3"/>
        <w:numId w:val="31"/>
      </w:numPr>
      <w:pBdr>
        <w:top w:val="single" w:sz="4" w:space="0" w:color="auto"/>
        <w:left w:val="single" w:sz="4" w:space="0" w:color="auto"/>
        <w:bottom w:val="single" w:sz="4" w:space="0" w:color="auto"/>
      </w:pBdr>
      <w:spacing w:before="100" w:beforeAutospacing="1" w:after="100" w:afterAutospacing="1"/>
      <w:jc w:val="center"/>
      <w:textAlignment w:val="center"/>
    </w:pPr>
    <w:rPr>
      <w:rFonts w:ascii="Arial Unicode MS" w:eastAsia="Arial Unicode MS" w:hAnsi="Arial Unicode MS"/>
      <w:b/>
      <w:kern w:val="0"/>
      <w:sz w:val="20"/>
      <w:szCs w:val="20"/>
    </w:rPr>
  </w:style>
  <w:style w:type="paragraph" w:customStyle="1" w:styleId="3">
    <w:name w:val="样式 标题 3 + (中文) 黑体 四号"/>
    <w:basedOn w:val="30"/>
    <w:rsid w:val="002E3E41"/>
    <w:pPr>
      <w:numPr>
        <w:ilvl w:val="4"/>
        <w:numId w:val="31"/>
      </w:numPr>
      <w:tabs>
        <w:tab w:val="left" w:pos="864"/>
        <w:tab w:val="left" w:pos="1080"/>
      </w:tabs>
      <w:spacing w:before="240" w:after="240" w:line="240" w:lineRule="atLeast"/>
      <w:ind w:left="720" w:hanging="720"/>
      <w:jc w:val="both"/>
    </w:pPr>
    <w:rPr>
      <w:rFonts w:eastAsia="黑体"/>
      <w:bCs w:val="0"/>
      <w:sz w:val="28"/>
      <w:lang w:val="x-none" w:eastAsia="x-none"/>
    </w:rPr>
  </w:style>
  <w:style w:type="paragraph" w:customStyle="1" w:styleId="xl55">
    <w:name w:val="xl55"/>
    <w:basedOn w:val="af4"/>
    <w:semiHidden/>
    <w:rsid w:val="002E3E41"/>
    <w:pPr>
      <w:widowControl/>
      <w:numPr>
        <w:ilvl w:val="5"/>
        <w:numId w:val="31"/>
      </w:numPr>
      <w:pBdr>
        <w:left w:val="single" w:sz="4" w:space="0" w:color="auto"/>
      </w:pBdr>
      <w:spacing w:before="100" w:beforeAutospacing="1" w:after="100" w:afterAutospacing="1"/>
      <w:jc w:val="center"/>
      <w:textAlignment w:val="center"/>
    </w:pPr>
    <w:rPr>
      <w:rFonts w:ascii="Times New Roman" w:eastAsia="Arial Unicode MS" w:hAnsi="Times New Roman"/>
      <w:b/>
      <w:kern w:val="0"/>
      <w:sz w:val="20"/>
      <w:szCs w:val="20"/>
    </w:rPr>
  </w:style>
  <w:style w:type="paragraph" w:customStyle="1" w:styleId="xl43">
    <w:name w:val="xl43"/>
    <w:basedOn w:val="af4"/>
    <w:semiHidden/>
    <w:rsid w:val="002E3E41"/>
    <w:pPr>
      <w:widowControl/>
      <w:numPr>
        <w:ilvl w:val="6"/>
        <w:numId w:val="31"/>
      </w:numPr>
      <w:pBdr>
        <w:bottom w:val="single" w:sz="4" w:space="0" w:color="auto"/>
        <w:right w:val="single" w:sz="4" w:space="0" w:color="auto"/>
      </w:pBdr>
      <w:shd w:val="clear" w:color="auto" w:fill="CCFFCC"/>
      <w:spacing w:before="100" w:beforeAutospacing="1" w:after="100" w:afterAutospacing="1"/>
      <w:jc w:val="center"/>
      <w:textAlignment w:val="center"/>
    </w:pPr>
    <w:rPr>
      <w:rFonts w:ascii="Arial Unicode MS" w:eastAsia="Arial Unicode MS" w:hAnsi="Arial Unicode MS"/>
      <w:kern w:val="0"/>
      <w:sz w:val="20"/>
      <w:szCs w:val="20"/>
    </w:rPr>
  </w:style>
  <w:style w:type="paragraph" w:customStyle="1" w:styleId="ParaChar">
    <w:name w:val="默认段落字体 Para Char"/>
    <w:basedOn w:val="af4"/>
    <w:semiHidden/>
    <w:rsid w:val="002E3E41"/>
    <w:pPr>
      <w:numPr>
        <w:ilvl w:val="2"/>
        <w:numId w:val="31"/>
      </w:numPr>
      <w:spacing w:before="0" w:after="0"/>
    </w:pPr>
    <w:rPr>
      <w:rFonts w:ascii="Tahoma" w:hAnsi="Tahoma"/>
      <w:szCs w:val="20"/>
    </w:rPr>
  </w:style>
  <w:style w:type="paragraph" w:customStyle="1" w:styleId="TableHeading">
    <w:name w:val="Table Heading"/>
    <w:basedOn w:val="TableContents"/>
    <w:rsid w:val="002E3E41"/>
    <w:pPr>
      <w:jc w:val="center"/>
    </w:pPr>
    <w:rPr>
      <w:b/>
      <w:bCs/>
    </w:rPr>
  </w:style>
  <w:style w:type="paragraph" w:customStyle="1" w:styleId="xl23">
    <w:name w:val="xl23"/>
    <w:basedOn w:val="af4"/>
    <w:qFormat/>
    <w:rsid w:val="002E3E4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宋体" w:hAnsi="宋体" w:cs="宋体"/>
      <w:kern w:val="0"/>
      <w:sz w:val="22"/>
      <w:szCs w:val="22"/>
    </w:rPr>
  </w:style>
  <w:style w:type="paragraph" w:customStyle="1" w:styleId="xl24">
    <w:name w:val="xl24"/>
    <w:basedOn w:val="af4"/>
    <w:rsid w:val="002E3E41"/>
    <w:pPr>
      <w:widowControl/>
      <w:spacing w:before="100" w:beforeAutospacing="1" w:after="100" w:afterAutospacing="1"/>
      <w:ind w:firstLine="0"/>
      <w:jc w:val="center"/>
      <w:textAlignment w:val="center"/>
    </w:pPr>
    <w:rPr>
      <w:rFonts w:ascii="宋体" w:hAnsi="宋体" w:cs="宋体"/>
      <w:kern w:val="0"/>
      <w:sz w:val="22"/>
      <w:szCs w:val="22"/>
    </w:rPr>
  </w:style>
  <w:style w:type="paragraph" w:customStyle="1" w:styleId="a1">
    <w:name w:val="二级无标题条"/>
    <w:basedOn w:val="af4"/>
    <w:rsid w:val="002E3E41"/>
    <w:pPr>
      <w:numPr>
        <w:ilvl w:val="3"/>
        <w:numId w:val="30"/>
      </w:numPr>
      <w:spacing w:before="0" w:after="0"/>
    </w:pPr>
    <w:rPr>
      <w:rFonts w:ascii="Times New Roman" w:hAnsi="Times New Roman"/>
      <w:b/>
      <w:sz w:val="21"/>
    </w:rPr>
  </w:style>
  <w:style w:type="paragraph" w:customStyle="1" w:styleId="a2">
    <w:name w:val="三级无标题条"/>
    <w:basedOn w:val="af4"/>
    <w:rsid w:val="002E3E41"/>
    <w:pPr>
      <w:numPr>
        <w:ilvl w:val="4"/>
        <w:numId w:val="30"/>
      </w:numPr>
      <w:spacing w:before="0" w:after="0"/>
    </w:pPr>
    <w:rPr>
      <w:rFonts w:ascii="Times New Roman" w:hAnsi="Times New Roman"/>
      <w:b/>
      <w:sz w:val="21"/>
    </w:rPr>
  </w:style>
  <w:style w:type="paragraph" w:customStyle="1" w:styleId="a3">
    <w:name w:val="四级无标题条"/>
    <w:basedOn w:val="af4"/>
    <w:autoRedefine/>
    <w:rsid w:val="002E3E41"/>
    <w:pPr>
      <w:numPr>
        <w:ilvl w:val="5"/>
        <w:numId w:val="30"/>
      </w:numPr>
      <w:spacing w:before="0" w:after="0"/>
    </w:pPr>
    <w:rPr>
      <w:rFonts w:ascii="Times New Roman" w:eastAsia="黑体" w:hAnsi="Times New Roman"/>
      <w:b/>
      <w:sz w:val="21"/>
    </w:rPr>
  </w:style>
  <w:style w:type="paragraph" w:customStyle="1" w:styleId="a4">
    <w:name w:val="五级无标题条"/>
    <w:basedOn w:val="af4"/>
    <w:rsid w:val="002E3E41"/>
    <w:pPr>
      <w:numPr>
        <w:ilvl w:val="6"/>
        <w:numId w:val="30"/>
      </w:numPr>
      <w:spacing w:before="0" w:after="0"/>
    </w:pPr>
    <w:rPr>
      <w:rFonts w:ascii="黑体" w:eastAsia="黑体" w:hAnsi="Times New Roman"/>
      <w:b/>
      <w:sz w:val="21"/>
    </w:rPr>
  </w:style>
  <w:style w:type="paragraph" w:customStyle="1" w:styleId="a0">
    <w:name w:val="一级无标题条"/>
    <w:basedOn w:val="af4"/>
    <w:rsid w:val="002E3E41"/>
    <w:pPr>
      <w:numPr>
        <w:ilvl w:val="2"/>
        <w:numId w:val="30"/>
      </w:numPr>
      <w:tabs>
        <w:tab w:val="left" w:pos="420"/>
      </w:tabs>
      <w:spacing w:before="0" w:after="0"/>
    </w:pPr>
    <w:rPr>
      <w:rFonts w:ascii="Times New Roman" w:hAnsi="Times New Roman"/>
      <w:b/>
      <w:sz w:val="21"/>
    </w:rPr>
  </w:style>
  <w:style w:type="paragraph" w:customStyle="1" w:styleId="afffffffffff0">
    <w:name w:val="列举项"/>
    <w:basedOn w:val="afffffffffff1"/>
    <w:link w:val="Charfc"/>
    <w:rsid w:val="002E3E41"/>
    <w:pPr>
      <w:spacing w:line="360" w:lineRule="auto"/>
    </w:pPr>
    <w:rPr>
      <w:sz w:val="24"/>
      <w:szCs w:val="24"/>
    </w:rPr>
  </w:style>
  <w:style w:type="paragraph" w:styleId="afffffffffff1">
    <w:name w:val="Salutation"/>
    <w:basedOn w:val="af4"/>
    <w:next w:val="af4"/>
    <w:link w:val="afffffffffff2"/>
    <w:rsid w:val="002E3E41"/>
    <w:pPr>
      <w:spacing w:before="0" w:after="0"/>
      <w:ind w:firstLine="0"/>
    </w:pPr>
    <w:rPr>
      <w:rFonts w:ascii="Times New Roman" w:hAnsi="Times New Roman"/>
      <w:kern w:val="0"/>
      <w:sz w:val="20"/>
      <w:szCs w:val="20"/>
      <w:lang w:val="x-none" w:eastAsia="x-none"/>
    </w:rPr>
  </w:style>
  <w:style w:type="character" w:customStyle="1" w:styleId="afffffffffff2">
    <w:name w:val="称呼 字符"/>
    <w:link w:val="afffffffffff1"/>
    <w:rsid w:val="002E3E41"/>
    <w:rPr>
      <w:lang w:val="x-none" w:eastAsia="x-none"/>
    </w:rPr>
  </w:style>
  <w:style w:type="character" w:customStyle="1" w:styleId="Charfc">
    <w:name w:val="列举项 Char"/>
    <w:link w:val="afffffffffff0"/>
    <w:rsid w:val="002E3E41"/>
    <w:rPr>
      <w:sz w:val="24"/>
      <w:szCs w:val="24"/>
      <w:lang w:val="x-none" w:eastAsia="x-none"/>
    </w:rPr>
  </w:style>
  <w:style w:type="paragraph" w:customStyle="1" w:styleId="afffffffffff3">
    <w:name w:val="签名页文字"/>
    <w:basedOn w:val="af4"/>
    <w:semiHidden/>
    <w:rsid w:val="002E3E41"/>
    <w:pPr>
      <w:spacing w:before="0" w:after="0" w:line="600" w:lineRule="exact"/>
      <w:ind w:leftChars="1100" w:left="1100" w:firstLine="0"/>
    </w:pPr>
    <w:rPr>
      <w:rFonts w:ascii="Times New Roman" w:hAnsi="Times New Roman"/>
      <w:sz w:val="32"/>
      <w:szCs w:val="32"/>
    </w:rPr>
  </w:style>
  <w:style w:type="paragraph" w:customStyle="1" w:styleId="afffffffffff4">
    <w:name w:val="正文格式"/>
    <w:basedOn w:val="af4"/>
    <w:rsid w:val="002E3E41"/>
    <w:pPr>
      <w:widowControl/>
      <w:spacing w:before="0" w:after="0" w:line="360" w:lineRule="auto"/>
      <w:ind w:firstLineChars="200" w:firstLine="480"/>
      <w:jc w:val="left"/>
    </w:pPr>
    <w:rPr>
      <w:rFonts w:ascii="Calibri" w:hAnsi="Calibri"/>
      <w:kern w:val="0"/>
      <w:sz w:val="28"/>
      <w:lang w:eastAsia="en-US" w:bidi="en-US"/>
    </w:rPr>
  </w:style>
  <w:style w:type="paragraph" w:customStyle="1" w:styleId="p16">
    <w:name w:val="p16"/>
    <w:basedOn w:val="af4"/>
    <w:rsid w:val="002E3E41"/>
    <w:pPr>
      <w:widowControl/>
      <w:spacing w:before="0" w:after="0" w:line="360" w:lineRule="auto"/>
      <w:ind w:firstLine="420"/>
    </w:pPr>
    <w:rPr>
      <w:rFonts w:ascii="宋体" w:hAnsi="宋体" w:cs="宋体"/>
      <w:kern w:val="0"/>
    </w:rPr>
  </w:style>
  <w:style w:type="paragraph" w:customStyle="1" w:styleId="150">
    <w:name w:val="样式 行距: 1.5 倍行距"/>
    <w:basedOn w:val="af4"/>
    <w:rsid w:val="002E3E41"/>
    <w:pPr>
      <w:spacing w:before="0" w:after="0" w:line="360" w:lineRule="auto"/>
      <w:ind w:firstLineChars="200" w:firstLine="420"/>
    </w:pPr>
    <w:rPr>
      <w:rFonts w:ascii="Calibri" w:hAnsi="Calibri" w:cs="宋体"/>
      <w:szCs w:val="20"/>
    </w:rPr>
  </w:style>
  <w:style w:type="paragraph" w:customStyle="1" w:styleId="1b">
    <w:name w:val="列出段落1"/>
    <w:basedOn w:val="af4"/>
    <w:uiPriority w:val="34"/>
    <w:qFormat/>
    <w:rsid w:val="002E3E41"/>
    <w:pPr>
      <w:widowControl/>
      <w:spacing w:before="0" w:after="200" w:line="276" w:lineRule="auto"/>
      <w:ind w:left="720" w:firstLine="0"/>
      <w:contextualSpacing/>
      <w:jc w:val="left"/>
    </w:pPr>
    <w:rPr>
      <w:kern w:val="0"/>
      <w:sz w:val="28"/>
      <w:szCs w:val="22"/>
    </w:rPr>
  </w:style>
  <w:style w:type="character" w:customStyle="1" w:styleId="FontStyle19">
    <w:name w:val="Font Style19"/>
    <w:uiPriority w:val="99"/>
    <w:rsid w:val="002E3E41"/>
    <w:rPr>
      <w:rFonts w:ascii="宋体" w:eastAsia="宋体" w:cs="宋体"/>
      <w:spacing w:val="40"/>
      <w:sz w:val="26"/>
      <w:szCs w:val="26"/>
    </w:rPr>
  </w:style>
  <w:style w:type="paragraph" w:customStyle="1" w:styleId="afffffffffff5">
    <w:name w:val="附录五级条标题"/>
    <w:basedOn w:val="af4"/>
    <w:next w:val="af4"/>
    <w:rsid w:val="002E3E41"/>
    <w:pPr>
      <w:widowControl/>
      <w:tabs>
        <w:tab w:val="num" w:pos="1276"/>
      </w:tabs>
      <w:wordWrap w:val="0"/>
      <w:overflowPunct w:val="0"/>
      <w:autoSpaceDE w:val="0"/>
      <w:autoSpaceDN w:val="0"/>
      <w:spacing w:before="0" w:after="0"/>
      <w:ind w:left="1276" w:hanging="1276"/>
      <w:textAlignment w:val="baseline"/>
      <w:outlineLvl w:val="6"/>
    </w:pPr>
    <w:rPr>
      <w:rFonts w:ascii="黑体" w:eastAsia="黑体" w:hAnsi="Times New Roman"/>
      <w:b/>
      <w:kern w:val="21"/>
      <w:sz w:val="21"/>
      <w:szCs w:val="20"/>
    </w:rPr>
  </w:style>
  <w:style w:type="numbering" w:customStyle="1" w:styleId="1c">
    <w:name w:val="无列表1"/>
    <w:next w:val="af7"/>
    <w:uiPriority w:val="99"/>
    <w:semiHidden/>
    <w:unhideWhenUsed/>
    <w:rsid w:val="002E3E41"/>
  </w:style>
  <w:style w:type="table" w:customStyle="1" w:styleId="1d">
    <w:name w:val="流行型1"/>
    <w:basedOn w:val="af6"/>
    <w:next w:val="afffffffff7"/>
    <w:uiPriority w:val="99"/>
    <w:unhideWhenUsed/>
    <w:rsid w:val="002E3E41"/>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11110">
    <w:name w:val="1 / 1.1 / 1.1.1(缩进)1"/>
    <w:basedOn w:val="af7"/>
    <w:next w:val="111111"/>
    <w:uiPriority w:val="99"/>
    <w:semiHidden/>
    <w:unhideWhenUsed/>
    <w:rsid w:val="002E3E41"/>
  </w:style>
  <w:style w:type="table" w:customStyle="1" w:styleId="1e">
    <w:name w:val="表格样式1"/>
    <w:basedOn w:val="af6"/>
    <w:uiPriority w:val="99"/>
    <w:rsid w:val="002E3E41"/>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1">
    <w:name w:val="样式 行距: 1.5 倍行距1"/>
    <w:basedOn w:val="af4"/>
    <w:autoRedefine/>
    <w:qFormat/>
    <w:rsid w:val="002E3E41"/>
    <w:pPr>
      <w:spacing w:before="0" w:after="0" w:line="360" w:lineRule="auto"/>
      <w:ind w:firstLine="0"/>
    </w:pPr>
    <w:rPr>
      <w:rFonts w:ascii="宋体" w:hAnsi="宋体" w:cs="宋体"/>
      <w:sz w:val="21"/>
      <w:szCs w:val="20"/>
    </w:rPr>
  </w:style>
  <w:style w:type="paragraph" w:customStyle="1" w:styleId="ab">
    <w:name w:val="样式 正文文本 + (中文) 宋体"/>
    <w:basedOn w:val="aff"/>
    <w:rsid w:val="002E3E41"/>
    <w:pPr>
      <w:widowControl/>
      <w:numPr>
        <w:numId w:val="32"/>
      </w:numPr>
      <w:spacing w:before="120" w:line="220" w:lineRule="atLeast"/>
    </w:pPr>
    <w:rPr>
      <w:rFonts w:ascii="Tahoma" w:hAnsi="Tahoma"/>
      <w:spacing w:val="20"/>
      <w:kern w:val="0"/>
      <w:szCs w:val="19"/>
      <w:lang w:val="en-GB" w:eastAsia="x-none"/>
    </w:rPr>
  </w:style>
  <w:style w:type="paragraph" w:customStyle="1" w:styleId="53">
    <w:name w:val="5"/>
    <w:rsid w:val="002E3E41"/>
    <w:pPr>
      <w:widowControl w:val="0"/>
      <w:jc w:val="both"/>
    </w:pPr>
    <w:rPr>
      <w:rFonts w:ascii="Calibri" w:hAnsi="Calibri"/>
      <w:kern w:val="2"/>
      <w:sz w:val="21"/>
      <w:szCs w:val="22"/>
    </w:rPr>
  </w:style>
  <w:style w:type="numbering" w:customStyle="1" w:styleId="2f0">
    <w:name w:val="无列表2"/>
    <w:next w:val="af7"/>
    <w:uiPriority w:val="99"/>
    <w:semiHidden/>
    <w:unhideWhenUsed/>
    <w:rsid w:val="002E3E41"/>
  </w:style>
  <w:style w:type="numbering" w:customStyle="1" w:styleId="WWOutlineListStyle10">
    <w:name w:val="WW_OutlineListStyle1"/>
    <w:basedOn w:val="af7"/>
    <w:rsid w:val="002E3E41"/>
  </w:style>
  <w:style w:type="numbering" w:customStyle="1" w:styleId="LFO61">
    <w:name w:val="LFO61"/>
    <w:basedOn w:val="af7"/>
    <w:rsid w:val="002E3E41"/>
  </w:style>
  <w:style w:type="table" w:customStyle="1" w:styleId="2f1">
    <w:name w:val="流行型2"/>
    <w:basedOn w:val="af6"/>
    <w:next w:val="afffffffff7"/>
    <w:uiPriority w:val="99"/>
    <w:unhideWhenUsed/>
    <w:rsid w:val="002E3E41"/>
    <w:pPr>
      <w:widowControl w:val="0"/>
      <w:wordWrap w:val="0"/>
      <w:jc w:val="both"/>
    </w:pPr>
    <w:rPr>
      <w:rFonts w:ascii="宋体" w:hAnsi="宋体"/>
      <w:kern w:val="2"/>
      <w:sz w:val="21"/>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afffffffffff6">
    <w:name w:val="表格正文 样式基准"/>
    <w:basedOn w:val="af4"/>
    <w:uiPriority w:val="4"/>
    <w:rsid w:val="002E3E41"/>
    <w:pPr>
      <w:spacing w:before="0" w:after="0"/>
      <w:ind w:firstLine="0"/>
      <w:jc w:val="center"/>
    </w:pPr>
    <w:rPr>
      <w:rFonts w:ascii="宋体" w:hAnsi="Calibri"/>
      <w:sz w:val="21"/>
      <w:szCs w:val="21"/>
    </w:rPr>
  </w:style>
  <w:style w:type="numbering" w:customStyle="1" w:styleId="112">
    <w:name w:val="样式11"/>
    <w:uiPriority w:val="99"/>
    <w:rsid w:val="002E3E41"/>
  </w:style>
  <w:style w:type="numbering" w:customStyle="1" w:styleId="181">
    <w:name w:val="样式181"/>
    <w:uiPriority w:val="99"/>
    <w:rsid w:val="002E3E41"/>
  </w:style>
  <w:style w:type="numbering" w:customStyle="1" w:styleId="WWOutlineListStyle21">
    <w:name w:val="WW_OutlineListStyle_21"/>
    <w:basedOn w:val="af7"/>
    <w:rsid w:val="002E3E41"/>
  </w:style>
  <w:style w:type="numbering" w:customStyle="1" w:styleId="WWOutlineListStyle11">
    <w:name w:val="WW_OutlineListStyle_11"/>
    <w:basedOn w:val="af7"/>
    <w:rsid w:val="002E3E41"/>
  </w:style>
  <w:style w:type="numbering" w:customStyle="1" w:styleId="1111112">
    <w:name w:val="1 / 1.1 / 1.1.1(缩进)2"/>
    <w:basedOn w:val="af7"/>
    <w:next w:val="111111"/>
    <w:uiPriority w:val="99"/>
    <w:semiHidden/>
    <w:unhideWhenUsed/>
    <w:rsid w:val="002E3E41"/>
  </w:style>
  <w:style w:type="numbering" w:customStyle="1" w:styleId="14">
    <w:name w:val="样式14"/>
    <w:uiPriority w:val="99"/>
    <w:rsid w:val="002E3E41"/>
    <w:pPr>
      <w:numPr>
        <w:numId w:val="33"/>
      </w:numPr>
    </w:pPr>
  </w:style>
  <w:style w:type="numbering" w:customStyle="1" w:styleId="80">
    <w:name w:val="样式8"/>
    <w:uiPriority w:val="99"/>
    <w:rsid w:val="002E3E41"/>
    <w:pPr>
      <w:numPr>
        <w:numId w:val="34"/>
      </w:numPr>
    </w:pPr>
  </w:style>
  <w:style w:type="numbering" w:customStyle="1" w:styleId="21">
    <w:name w:val="样式21"/>
    <w:uiPriority w:val="99"/>
    <w:rsid w:val="002E3E41"/>
    <w:pPr>
      <w:numPr>
        <w:numId w:val="35"/>
      </w:numPr>
    </w:pPr>
  </w:style>
  <w:style w:type="table" w:customStyle="1" w:styleId="2f2">
    <w:name w:val="表格样式2"/>
    <w:basedOn w:val="af6"/>
    <w:uiPriority w:val="99"/>
    <w:rsid w:val="002E3E41"/>
    <w:rPr>
      <w:rFonts w:ascii="Calibri" w:hAnsi="Calibri"/>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7">
    <w:name w:val="表格文本居左 + 小五"/>
    <w:basedOn w:val="afff4"/>
    <w:rsid w:val="002E3E41"/>
    <w:pPr>
      <w:widowControl/>
      <w:spacing w:before="0" w:after="0"/>
      <w:ind w:firstLine="0"/>
      <w:jc w:val="left"/>
    </w:pPr>
    <w:rPr>
      <w:rFonts w:ascii="宋体" w:hAnsi="宋体" w:cs="宋体"/>
      <w:color w:val="000000"/>
      <w:kern w:val="0"/>
      <w:sz w:val="18"/>
      <w:szCs w:val="18"/>
      <w:lang w:val="x-none" w:eastAsia="x-none"/>
    </w:rPr>
  </w:style>
  <w:style w:type="character" w:customStyle="1" w:styleId="Charfd">
    <w:name w:val="表格正文 居左 Char"/>
    <w:uiPriority w:val="19"/>
    <w:semiHidden/>
    <w:locked/>
    <w:rsid w:val="002E3E41"/>
    <w:rPr>
      <w:rFonts w:ascii="宋体" w:hAnsi="宋体"/>
      <w:kern w:val="3"/>
      <w:sz w:val="21"/>
      <w:szCs w:val="21"/>
    </w:rPr>
  </w:style>
  <w:style w:type="paragraph" w:customStyle="1" w:styleId="afffffffffff8">
    <w:name w:val="基准标题"/>
    <w:basedOn w:val="aff"/>
    <w:next w:val="aff"/>
    <w:uiPriority w:val="98"/>
    <w:rsid w:val="002E3E41"/>
    <w:pPr>
      <w:keepNext/>
      <w:keepLines/>
      <w:widowControl/>
      <w:suppressAutoHyphens/>
      <w:autoSpaceDN w:val="0"/>
      <w:spacing w:before="0" w:after="0" w:line="360" w:lineRule="auto"/>
      <w:ind w:left="945" w:hanging="420"/>
      <w:jc w:val="left"/>
      <w:textAlignment w:val="baseline"/>
    </w:pPr>
    <w:rPr>
      <w:rFonts w:ascii="Garamond" w:hAnsi="Garamond"/>
      <w:spacing w:val="-5"/>
      <w:kern w:val="3"/>
      <w:lang w:val="x-none" w:eastAsia="ar-SA"/>
    </w:rPr>
  </w:style>
  <w:style w:type="character" w:customStyle="1" w:styleId="Char18">
    <w:name w:val="脚注文本 Char1"/>
    <w:uiPriority w:val="99"/>
    <w:semiHidden/>
    <w:rsid w:val="002E3E41"/>
    <w:rPr>
      <w:sz w:val="18"/>
      <w:szCs w:val="18"/>
    </w:rPr>
  </w:style>
  <w:style w:type="character" w:customStyle="1" w:styleId="2Char10">
    <w:name w:val="正文首行缩进 2 Char1"/>
    <w:uiPriority w:val="2"/>
    <w:semiHidden/>
    <w:rsid w:val="002E3E41"/>
    <w:rPr>
      <w:rFonts w:ascii="Calibri" w:eastAsia="宋体" w:hAnsi="Calibri" w:cs="Times New Roman"/>
      <w:kern w:val="3"/>
      <w:sz w:val="21"/>
      <w:szCs w:val="21"/>
      <w:lang w:val="x-none" w:eastAsia="x-none"/>
    </w:rPr>
  </w:style>
  <w:style w:type="paragraph" w:customStyle="1" w:styleId="afffffffffff9">
    <w:name w:val="正文首行缩进 编制说明"/>
    <w:basedOn w:val="afd"/>
    <w:rsid w:val="002E3E41"/>
    <w:pPr>
      <w:wordWrap w:val="0"/>
      <w:spacing w:before="0" w:after="0" w:line="360" w:lineRule="auto"/>
      <w:ind w:left="0" w:firstLineChars="200" w:firstLine="480"/>
    </w:pPr>
    <w:rPr>
      <w:rFonts w:ascii="宋体" w:hAnsi="宋体"/>
      <w:i/>
      <w:szCs w:val="21"/>
      <w:u w:val="single"/>
      <w:lang w:val="x-none" w:eastAsia="zh-CN"/>
    </w:rPr>
  </w:style>
  <w:style w:type="paragraph" w:customStyle="1" w:styleId="afffffffffffa">
    <w:name w:val="目录 样式基准"/>
    <w:basedOn w:val="af4"/>
    <w:next w:val="afd"/>
    <w:rsid w:val="002E3E41"/>
    <w:pPr>
      <w:tabs>
        <w:tab w:val="left" w:pos="420"/>
        <w:tab w:val="right" w:leader="dot" w:pos="8965"/>
      </w:tabs>
      <w:suppressAutoHyphens/>
      <w:autoSpaceDN w:val="0"/>
      <w:spacing w:before="0" w:after="0"/>
      <w:ind w:firstLine="0"/>
      <w:textAlignment w:val="baseline"/>
    </w:pPr>
    <w:rPr>
      <w:rFonts w:ascii="宋体" w:hAnsi="宋体"/>
      <w:b/>
      <w:kern w:val="3"/>
      <w:sz w:val="21"/>
      <w:szCs w:val="21"/>
    </w:rPr>
  </w:style>
  <w:style w:type="character" w:customStyle="1" w:styleId="Char19">
    <w:name w:val="日期 Char1"/>
    <w:uiPriority w:val="99"/>
    <w:semiHidden/>
    <w:rsid w:val="002E3E41"/>
  </w:style>
  <w:style w:type="paragraph" w:customStyle="1" w:styleId="xl96">
    <w:name w:val="xl96"/>
    <w:basedOn w:val="af4"/>
    <w:rsid w:val="002E3E41"/>
    <w:pPr>
      <w:widowControl/>
      <w:pBdr>
        <w:top w:val="single" w:sz="4" w:space="0" w:color="C0C0C0"/>
        <w:left w:val="single" w:sz="4" w:space="0" w:color="C0C0C0"/>
        <w:bottom w:val="single" w:sz="4" w:space="0" w:color="C0C0C0"/>
        <w:right w:val="single" w:sz="4" w:space="0" w:color="C0C0C0"/>
      </w:pBdr>
      <w:spacing w:before="100" w:beforeAutospacing="1" w:after="100" w:afterAutospacing="1"/>
      <w:ind w:firstLine="0"/>
      <w:jc w:val="right"/>
      <w:textAlignment w:val="bottom"/>
    </w:pPr>
    <w:rPr>
      <w:rFonts w:ascii="宋体" w:hAnsi="宋体" w:cs="宋体"/>
      <w:color w:val="000000"/>
      <w:kern w:val="0"/>
      <w:sz w:val="18"/>
      <w:szCs w:val="18"/>
    </w:rPr>
  </w:style>
  <w:style w:type="paragraph" w:customStyle="1" w:styleId="xl97">
    <w:name w:val="xl97"/>
    <w:basedOn w:val="af4"/>
    <w:rsid w:val="002E3E41"/>
    <w:pPr>
      <w:widowControl/>
      <w:pBdr>
        <w:top w:val="single" w:sz="4" w:space="0" w:color="C0C0C0"/>
        <w:left w:val="single" w:sz="4" w:space="0" w:color="C0C0C0"/>
        <w:bottom w:val="single" w:sz="4" w:space="0" w:color="C0C0C0"/>
        <w:right w:val="single" w:sz="4" w:space="0" w:color="C0C0C0"/>
      </w:pBdr>
      <w:spacing w:before="100" w:beforeAutospacing="1" w:after="100" w:afterAutospacing="1"/>
      <w:ind w:firstLine="0"/>
      <w:jc w:val="left"/>
      <w:textAlignment w:val="bottom"/>
    </w:pPr>
    <w:rPr>
      <w:rFonts w:ascii="宋体" w:hAnsi="宋体" w:cs="宋体"/>
      <w:color w:val="000000"/>
      <w:kern w:val="0"/>
      <w:sz w:val="18"/>
      <w:szCs w:val="18"/>
    </w:rPr>
  </w:style>
  <w:style w:type="paragraph" w:customStyle="1" w:styleId="xl100">
    <w:name w:val="xl100"/>
    <w:basedOn w:val="af4"/>
    <w:rsid w:val="002E3E41"/>
    <w:pPr>
      <w:widowControl/>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ind w:firstLine="0"/>
      <w:jc w:val="center"/>
      <w:textAlignment w:val="bottom"/>
    </w:pPr>
    <w:rPr>
      <w:rFonts w:ascii="宋体" w:hAnsi="宋体" w:cs="宋体"/>
      <w:color w:val="000000"/>
      <w:kern w:val="0"/>
      <w:sz w:val="18"/>
      <w:szCs w:val="18"/>
    </w:rPr>
  </w:style>
  <w:style w:type="paragraph" w:customStyle="1" w:styleId="xl101">
    <w:name w:val="xl101"/>
    <w:basedOn w:val="af4"/>
    <w:rsid w:val="002E3E41"/>
    <w:pPr>
      <w:widowControl/>
      <w:pBdr>
        <w:top w:val="single" w:sz="4" w:space="0" w:color="C0C0C0"/>
        <w:left w:val="single" w:sz="4" w:space="0" w:color="C0C0C0"/>
        <w:bottom w:val="single" w:sz="4" w:space="0" w:color="C0C0C0"/>
        <w:right w:val="single" w:sz="4" w:space="0" w:color="C0C0C0"/>
      </w:pBdr>
      <w:spacing w:before="100" w:beforeAutospacing="1" w:after="100" w:afterAutospacing="1"/>
      <w:ind w:firstLine="0"/>
      <w:jc w:val="left"/>
      <w:textAlignment w:val="bottom"/>
    </w:pPr>
    <w:rPr>
      <w:rFonts w:ascii="宋体" w:hAnsi="宋体" w:cs="宋体"/>
      <w:color w:val="000000"/>
      <w:kern w:val="0"/>
      <w:sz w:val="18"/>
      <w:szCs w:val="18"/>
    </w:rPr>
  </w:style>
  <w:style w:type="character" w:customStyle="1" w:styleId="style4">
    <w:name w:val="style4"/>
    <w:qFormat/>
    <w:rsid w:val="002E3E41"/>
  </w:style>
  <w:style w:type="character" w:customStyle="1" w:styleId="afffffffffffb">
    <w:name w:val="样式 (中文) +中文正文 (宋体) 黑色"/>
    <w:rsid w:val="002E3E41"/>
    <w:rPr>
      <w:rFonts w:eastAsia="宋体"/>
      <w:color w:val="000000"/>
      <w:kern w:val="0"/>
    </w:rPr>
  </w:style>
  <w:style w:type="paragraph" w:customStyle="1" w:styleId="afffffffffffc">
    <w:name w:val="我的样式"/>
    <w:basedOn w:val="af4"/>
    <w:link w:val="Charfe"/>
    <w:qFormat/>
    <w:rsid w:val="002E3E41"/>
    <w:pPr>
      <w:spacing w:before="0" w:after="0" w:line="360" w:lineRule="auto"/>
      <w:ind w:firstLineChars="200" w:firstLine="200"/>
    </w:pPr>
    <w:rPr>
      <w:lang w:val="x-none" w:eastAsia="x-none"/>
    </w:rPr>
  </w:style>
  <w:style w:type="character" w:customStyle="1" w:styleId="Charfe">
    <w:name w:val="我的样式 Char"/>
    <w:link w:val="afffffffffffc"/>
    <w:rsid w:val="002E3E41"/>
    <w:rPr>
      <w:rFonts w:ascii="Arial" w:hAnsi="Arial"/>
      <w:kern w:val="2"/>
      <w:sz w:val="24"/>
      <w:szCs w:val="24"/>
      <w:lang w:val="x-none" w:eastAsia="x-none"/>
    </w:rPr>
  </w:style>
  <w:style w:type="numbering" w:customStyle="1" w:styleId="1f">
    <w:name w:val="样式 编号1"/>
    <w:basedOn w:val="af7"/>
    <w:rsid w:val="008536F5"/>
  </w:style>
  <w:style w:type="numbering" w:customStyle="1" w:styleId="1111113">
    <w:name w:val="1 / 1.1 / 1.1.1(缩进)3"/>
    <w:basedOn w:val="af7"/>
    <w:next w:val="111111"/>
    <w:uiPriority w:val="99"/>
    <w:rsid w:val="008536F5"/>
  </w:style>
  <w:style w:type="numbering" w:customStyle="1" w:styleId="LFO62">
    <w:name w:val="LFO62"/>
    <w:basedOn w:val="af7"/>
    <w:rsid w:val="008536F5"/>
  </w:style>
  <w:style w:type="numbering" w:customStyle="1" w:styleId="WWOutlineListStyle20">
    <w:name w:val="WW_OutlineListStyle2"/>
    <w:basedOn w:val="af7"/>
    <w:rsid w:val="008536F5"/>
  </w:style>
  <w:style w:type="numbering" w:customStyle="1" w:styleId="182">
    <w:name w:val="样式182"/>
    <w:uiPriority w:val="99"/>
    <w:rsid w:val="008536F5"/>
  </w:style>
  <w:style w:type="numbering" w:customStyle="1" w:styleId="WWOutlineListStyle22">
    <w:name w:val="WW_OutlineListStyle_22"/>
    <w:basedOn w:val="af7"/>
    <w:rsid w:val="008536F5"/>
  </w:style>
  <w:style w:type="numbering" w:customStyle="1" w:styleId="WWOutlineListStyle12">
    <w:name w:val="WW_OutlineListStyle_12"/>
    <w:basedOn w:val="af7"/>
    <w:rsid w:val="008536F5"/>
  </w:style>
  <w:style w:type="numbering" w:customStyle="1" w:styleId="221">
    <w:name w:val="样式22"/>
    <w:uiPriority w:val="99"/>
    <w:rsid w:val="008536F5"/>
  </w:style>
  <w:style w:type="numbering" w:customStyle="1" w:styleId="141">
    <w:name w:val="样式141"/>
    <w:uiPriority w:val="99"/>
    <w:rsid w:val="008536F5"/>
  </w:style>
  <w:style w:type="numbering" w:customStyle="1" w:styleId="810">
    <w:name w:val="样式81"/>
    <w:uiPriority w:val="99"/>
    <w:rsid w:val="008536F5"/>
  </w:style>
  <w:style w:type="numbering" w:customStyle="1" w:styleId="211">
    <w:name w:val="样式211"/>
    <w:uiPriority w:val="99"/>
    <w:rsid w:val="008536F5"/>
  </w:style>
  <w:style w:type="paragraph" w:customStyle="1" w:styleId="CharCharCharCharCharCharCharCharCharCharCharCharCharCharCharChar8">
    <w:name w:val="Char Char Char Char Char Char Char Char Char Char Char Char Char Char Char Char8"/>
    <w:basedOn w:val="af4"/>
    <w:autoRedefine/>
    <w:rsid w:val="0097450C"/>
    <w:pPr>
      <w:tabs>
        <w:tab w:val="num" w:pos="360"/>
      </w:tabs>
      <w:spacing w:before="0" w:after="0" w:line="360" w:lineRule="auto"/>
      <w:ind w:firstLineChars="200" w:firstLine="480"/>
    </w:pPr>
    <w:rPr>
      <w:rFonts w:ascii="宋体" w:hAnsi="宋体"/>
      <w:kern w:val="0"/>
    </w:rPr>
  </w:style>
  <w:style w:type="paragraph" w:customStyle="1" w:styleId="2f3">
    <w:name w:val="图表目录2"/>
    <w:basedOn w:val="af4"/>
    <w:next w:val="af4"/>
    <w:rsid w:val="0097450C"/>
    <w:pPr>
      <w:spacing w:before="0" w:after="0" w:line="360" w:lineRule="auto"/>
      <w:ind w:leftChars="200" w:left="840" w:hangingChars="200" w:hanging="420"/>
    </w:pPr>
    <w:rPr>
      <w:rFonts w:ascii="Times New Roman" w:hAnsi="Times New Roman"/>
      <w:sz w:val="21"/>
      <w:szCs w:val="20"/>
    </w:rPr>
  </w:style>
  <w:style w:type="paragraph" w:customStyle="1" w:styleId="2f4">
    <w:name w:val="正文缩进2"/>
    <w:basedOn w:val="af4"/>
    <w:qFormat/>
    <w:rsid w:val="0097450C"/>
    <w:pPr>
      <w:spacing w:before="0" w:after="0"/>
      <w:ind w:firstLineChars="200" w:firstLine="420"/>
    </w:pPr>
    <w:rPr>
      <w:rFonts w:ascii="Times New Roman" w:hAnsi="Times New Roman"/>
      <w:sz w:val="21"/>
      <w:lang w:val="x-none" w:eastAsia="x-none"/>
    </w:rPr>
  </w:style>
  <w:style w:type="paragraph" w:customStyle="1" w:styleId="54">
    <w:name w:val="标题5"/>
    <w:basedOn w:val="5"/>
    <w:link w:val="5Char"/>
    <w:rsid w:val="004F7FCF"/>
    <w:pPr>
      <w:ind w:left="420" w:hanging="420"/>
    </w:pPr>
  </w:style>
  <w:style w:type="character" w:customStyle="1" w:styleId="5Char">
    <w:name w:val="标题5 Char"/>
    <w:basedOn w:val="51"/>
    <w:link w:val="54"/>
    <w:rsid w:val="004F7FCF"/>
    <w:rPr>
      <w:rFonts w:ascii="Calibri" w:hAnsi="Calibri"/>
      <w:b/>
      <w:bCs/>
      <w:kern w:val="2"/>
      <w:sz w:val="30"/>
      <w:szCs w:val="30"/>
    </w:rPr>
  </w:style>
  <w:style w:type="numbering" w:customStyle="1" w:styleId="3a">
    <w:name w:val="无列表3"/>
    <w:next w:val="af7"/>
    <w:uiPriority w:val="99"/>
    <w:semiHidden/>
    <w:unhideWhenUsed/>
    <w:rsid w:val="00BC5C59"/>
  </w:style>
  <w:style w:type="table" w:customStyle="1" w:styleId="100">
    <w:name w:val="网格型10"/>
    <w:basedOn w:val="af6"/>
    <w:next w:val="afffff4"/>
    <w:uiPriority w:val="59"/>
    <w:rsid w:val="00BC5C59"/>
    <w:pPr>
      <w:widowControl w:val="0"/>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af7"/>
    <w:next w:val="1111110"/>
    <w:rsid w:val="00BC5C59"/>
    <w:pPr>
      <w:numPr>
        <w:numId w:val="6"/>
      </w:numPr>
    </w:pPr>
  </w:style>
  <w:style w:type="numbering" w:customStyle="1" w:styleId="2f5">
    <w:name w:val="样式 编号2"/>
    <w:basedOn w:val="af7"/>
    <w:rsid w:val="00BC5C59"/>
  </w:style>
  <w:style w:type="numbering" w:customStyle="1" w:styleId="1111114">
    <w:name w:val="1 / 1.1 / 1.1.1(缩进)4"/>
    <w:basedOn w:val="af7"/>
    <w:next w:val="111111"/>
    <w:uiPriority w:val="99"/>
    <w:rsid w:val="00BC5C59"/>
    <w:pPr>
      <w:numPr>
        <w:numId w:val="8"/>
      </w:numPr>
    </w:pPr>
  </w:style>
  <w:style w:type="table" w:customStyle="1" w:styleId="113">
    <w:name w:val="网格型11"/>
    <w:basedOn w:val="af6"/>
    <w:next w:val="afffff4"/>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网格型21"/>
    <w:basedOn w:val="af6"/>
    <w:next w:val="afffff4"/>
    <w:uiPriority w:val="59"/>
    <w:qFormat/>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网格型3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网格型41"/>
    <w:basedOn w:val="af6"/>
    <w:next w:val="afffff4"/>
    <w:uiPriority w:val="59"/>
    <w:qFormat/>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网格型5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网格型61"/>
    <w:basedOn w:val="af6"/>
    <w:next w:val="afffff4"/>
    <w:uiPriority w:val="59"/>
    <w:qFormat/>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网格型7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网格型8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网格型91"/>
    <w:basedOn w:val="af6"/>
    <w:next w:val="afffff4"/>
    <w:uiPriority w:val="59"/>
    <w:rsid w:val="00BC5C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流行型3"/>
    <w:basedOn w:val="af6"/>
    <w:next w:val="afffffffff7"/>
    <w:uiPriority w:val="99"/>
    <w:unhideWhenUsed/>
    <w:rsid w:val="00BC5C59"/>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LFO63">
    <w:name w:val="LFO63"/>
    <w:basedOn w:val="af7"/>
    <w:rsid w:val="00BC5C59"/>
    <w:pPr>
      <w:numPr>
        <w:numId w:val="10"/>
      </w:numPr>
    </w:pPr>
  </w:style>
  <w:style w:type="numbering" w:customStyle="1" w:styleId="WWOutlineListStyle3">
    <w:name w:val="WW_OutlineListStyle3"/>
    <w:basedOn w:val="af7"/>
    <w:rsid w:val="00BC5C59"/>
    <w:pPr>
      <w:numPr>
        <w:numId w:val="11"/>
      </w:numPr>
    </w:pPr>
  </w:style>
  <w:style w:type="numbering" w:customStyle="1" w:styleId="183">
    <w:name w:val="样式183"/>
    <w:uiPriority w:val="99"/>
    <w:rsid w:val="00BC5C59"/>
    <w:pPr>
      <w:numPr>
        <w:numId w:val="12"/>
      </w:numPr>
    </w:pPr>
  </w:style>
  <w:style w:type="numbering" w:customStyle="1" w:styleId="WWOutlineListStyle23">
    <w:name w:val="WW_OutlineListStyle_23"/>
    <w:basedOn w:val="af7"/>
    <w:rsid w:val="00BC5C59"/>
    <w:pPr>
      <w:numPr>
        <w:numId w:val="13"/>
      </w:numPr>
    </w:pPr>
  </w:style>
  <w:style w:type="numbering" w:customStyle="1" w:styleId="WWOutlineListStyle13">
    <w:name w:val="WW_OutlineListStyle_13"/>
    <w:basedOn w:val="af7"/>
    <w:rsid w:val="00BC5C59"/>
    <w:pPr>
      <w:numPr>
        <w:numId w:val="14"/>
      </w:numPr>
    </w:pPr>
  </w:style>
  <w:style w:type="table" w:customStyle="1" w:styleId="3c">
    <w:name w:val="表格样式3"/>
    <w:basedOn w:val="af6"/>
    <w:uiPriority w:val="99"/>
    <w:rsid w:val="00BC5C59"/>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样式23"/>
    <w:uiPriority w:val="99"/>
    <w:rsid w:val="00BC5C59"/>
    <w:pPr>
      <w:numPr>
        <w:numId w:val="15"/>
      </w:numPr>
    </w:pPr>
  </w:style>
  <w:style w:type="numbering" w:customStyle="1" w:styleId="114">
    <w:name w:val="无列表11"/>
    <w:next w:val="af7"/>
    <w:uiPriority w:val="99"/>
    <w:semiHidden/>
    <w:unhideWhenUsed/>
    <w:rsid w:val="00BC5C59"/>
  </w:style>
  <w:style w:type="table" w:customStyle="1" w:styleId="115">
    <w:name w:val="流行型11"/>
    <w:basedOn w:val="af6"/>
    <w:next w:val="afffffffff7"/>
    <w:uiPriority w:val="99"/>
    <w:unhideWhenUsed/>
    <w:rsid w:val="00BC5C59"/>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11111">
    <w:name w:val="1 / 1.1 / 1.1.1(缩进)11"/>
    <w:basedOn w:val="af7"/>
    <w:next w:val="111111"/>
    <w:uiPriority w:val="99"/>
    <w:semiHidden/>
    <w:unhideWhenUsed/>
    <w:rsid w:val="00BC5C59"/>
  </w:style>
  <w:style w:type="table" w:customStyle="1" w:styleId="116">
    <w:name w:val="表格样式11"/>
    <w:basedOn w:val="af6"/>
    <w:uiPriority w:val="99"/>
    <w:rsid w:val="00BC5C59"/>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无列表21"/>
    <w:next w:val="af7"/>
    <w:uiPriority w:val="99"/>
    <w:semiHidden/>
    <w:unhideWhenUsed/>
    <w:rsid w:val="00BC5C59"/>
  </w:style>
  <w:style w:type="numbering" w:customStyle="1" w:styleId="WWOutlineListStyle110">
    <w:name w:val="WW_OutlineListStyle11"/>
    <w:basedOn w:val="af7"/>
    <w:rsid w:val="00BC5C59"/>
  </w:style>
  <w:style w:type="numbering" w:customStyle="1" w:styleId="LFO611">
    <w:name w:val="LFO611"/>
    <w:basedOn w:val="af7"/>
    <w:rsid w:val="00BC5C59"/>
  </w:style>
  <w:style w:type="table" w:customStyle="1" w:styleId="214">
    <w:name w:val="流行型21"/>
    <w:basedOn w:val="af6"/>
    <w:next w:val="afffffffff7"/>
    <w:uiPriority w:val="99"/>
    <w:unhideWhenUsed/>
    <w:rsid w:val="00BC5C59"/>
    <w:pPr>
      <w:widowControl w:val="0"/>
      <w:wordWrap w:val="0"/>
      <w:jc w:val="both"/>
    </w:pPr>
    <w:rPr>
      <w:rFonts w:ascii="宋体" w:hAnsi="宋体"/>
      <w:kern w:val="2"/>
      <w:sz w:val="21"/>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0">
    <w:name w:val="样式111"/>
    <w:uiPriority w:val="99"/>
    <w:rsid w:val="00BC5C59"/>
  </w:style>
  <w:style w:type="numbering" w:customStyle="1" w:styleId="1811">
    <w:name w:val="样式1811"/>
    <w:uiPriority w:val="99"/>
    <w:rsid w:val="00BC5C59"/>
  </w:style>
  <w:style w:type="numbering" w:customStyle="1" w:styleId="WWOutlineListStyle211">
    <w:name w:val="WW_OutlineListStyle_211"/>
    <w:basedOn w:val="af7"/>
    <w:rsid w:val="00BC5C59"/>
  </w:style>
  <w:style w:type="numbering" w:customStyle="1" w:styleId="WWOutlineListStyle111">
    <w:name w:val="WW_OutlineListStyle_111"/>
    <w:basedOn w:val="af7"/>
    <w:rsid w:val="00BC5C59"/>
  </w:style>
  <w:style w:type="numbering" w:customStyle="1" w:styleId="11111121">
    <w:name w:val="1 / 1.1 / 1.1.1(缩进)21"/>
    <w:basedOn w:val="af7"/>
    <w:next w:val="111111"/>
    <w:uiPriority w:val="99"/>
    <w:semiHidden/>
    <w:unhideWhenUsed/>
    <w:rsid w:val="00BC5C59"/>
  </w:style>
  <w:style w:type="numbering" w:customStyle="1" w:styleId="142">
    <w:name w:val="样式142"/>
    <w:uiPriority w:val="99"/>
    <w:rsid w:val="00BC5C59"/>
    <w:pPr>
      <w:numPr>
        <w:numId w:val="16"/>
      </w:numPr>
    </w:pPr>
  </w:style>
  <w:style w:type="numbering" w:customStyle="1" w:styleId="82">
    <w:name w:val="样式82"/>
    <w:uiPriority w:val="99"/>
    <w:rsid w:val="00BC5C59"/>
    <w:pPr>
      <w:numPr>
        <w:numId w:val="17"/>
      </w:numPr>
    </w:pPr>
  </w:style>
  <w:style w:type="numbering" w:customStyle="1" w:styleId="212">
    <w:name w:val="样式212"/>
    <w:uiPriority w:val="99"/>
    <w:rsid w:val="00BC5C59"/>
    <w:pPr>
      <w:numPr>
        <w:numId w:val="18"/>
      </w:numPr>
    </w:pPr>
  </w:style>
  <w:style w:type="table" w:customStyle="1" w:styleId="215">
    <w:name w:val="表格样式21"/>
    <w:basedOn w:val="af6"/>
    <w:uiPriority w:val="99"/>
    <w:rsid w:val="00BC5C59"/>
    <w:rPr>
      <w:rFonts w:ascii="Calibri" w:hAnsi="Calibri"/>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
    <w:name w:val="样式 编号11"/>
    <w:basedOn w:val="af7"/>
    <w:rsid w:val="00BC5C59"/>
  </w:style>
  <w:style w:type="numbering" w:customStyle="1" w:styleId="11111131">
    <w:name w:val="1 / 1.1 / 1.1.1(缩进)31"/>
    <w:basedOn w:val="af7"/>
    <w:next w:val="111111"/>
    <w:uiPriority w:val="99"/>
    <w:rsid w:val="00BC5C59"/>
  </w:style>
  <w:style w:type="numbering" w:customStyle="1" w:styleId="LFO621">
    <w:name w:val="LFO621"/>
    <w:basedOn w:val="af7"/>
    <w:rsid w:val="00BC5C59"/>
  </w:style>
  <w:style w:type="numbering" w:customStyle="1" w:styleId="WWOutlineListStyle210">
    <w:name w:val="WW_OutlineListStyle21"/>
    <w:basedOn w:val="af7"/>
    <w:rsid w:val="00BC5C59"/>
  </w:style>
  <w:style w:type="numbering" w:customStyle="1" w:styleId="1821">
    <w:name w:val="样式1821"/>
    <w:uiPriority w:val="99"/>
    <w:rsid w:val="00BC5C59"/>
  </w:style>
  <w:style w:type="numbering" w:customStyle="1" w:styleId="WWOutlineListStyle221">
    <w:name w:val="WW_OutlineListStyle_221"/>
    <w:basedOn w:val="af7"/>
    <w:rsid w:val="00BC5C59"/>
  </w:style>
  <w:style w:type="numbering" w:customStyle="1" w:styleId="WWOutlineListStyle121">
    <w:name w:val="WW_OutlineListStyle_121"/>
    <w:basedOn w:val="af7"/>
    <w:rsid w:val="00BC5C59"/>
  </w:style>
  <w:style w:type="numbering" w:customStyle="1" w:styleId="2210">
    <w:name w:val="样式221"/>
    <w:uiPriority w:val="99"/>
    <w:rsid w:val="00BC5C59"/>
  </w:style>
  <w:style w:type="numbering" w:customStyle="1" w:styleId="1411">
    <w:name w:val="样式1411"/>
    <w:uiPriority w:val="99"/>
    <w:rsid w:val="00BC5C59"/>
  </w:style>
  <w:style w:type="numbering" w:customStyle="1" w:styleId="8110">
    <w:name w:val="样式811"/>
    <w:uiPriority w:val="99"/>
    <w:rsid w:val="00BC5C59"/>
  </w:style>
  <w:style w:type="numbering" w:customStyle="1" w:styleId="2111">
    <w:name w:val="样式2111"/>
    <w:uiPriority w:val="99"/>
    <w:rsid w:val="00BC5C59"/>
  </w:style>
  <w:style w:type="character" w:customStyle="1" w:styleId="1f0">
    <w:name w:val="占位符文本1"/>
    <w:uiPriority w:val="99"/>
    <w:qFormat/>
    <w:rsid w:val="00206C3F"/>
    <w:rPr>
      <w:color w:val="808080"/>
    </w:rPr>
  </w:style>
  <w:style w:type="paragraph" w:customStyle="1" w:styleId="1f1">
    <w:name w:val="修订1"/>
    <w:uiPriority w:val="99"/>
    <w:semiHidden/>
    <w:qFormat/>
    <w:rsid w:val="00206C3F"/>
    <w:rPr>
      <w:kern w:val="2"/>
      <w:sz w:val="21"/>
    </w:rPr>
  </w:style>
  <w:style w:type="paragraph" w:customStyle="1" w:styleId="2f6">
    <w:name w:val="无间隔2"/>
    <w:uiPriority w:val="1"/>
    <w:rsid w:val="00206C3F"/>
    <w:pPr>
      <w:widowControl w:val="0"/>
      <w:ind w:firstLine="547"/>
      <w:jc w:val="both"/>
    </w:pPr>
    <w:rPr>
      <w:rFonts w:ascii="Calibri" w:hAnsi="Calibri"/>
      <w:lang w:eastAsia="en-US" w:bidi="en-US"/>
    </w:rPr>
  </w:style>
  <w:style w:type="paragraph" w:customStyle="1" w:styleId="2f7">
    <w:name w:val="列出段落2"/>
    <w:basedOn w:val="af4"/>
    <w:uiPriority w:val="34"/>
    <w:qFormat/>
    <w:rsid w:val="00206C3F"/>
    <w:pPr>
      <w:widowControl/>
      <w:spacing w:before="100" w:beforeAutospacing="1" w:after="100" w:afterAutospacing="1" w:line="360" w:lineRule="auto"/>
      <w:ind w:left="720" w:firstLine="0"/>
      <w:jc w:val="left"/>
    </w:pPr>
    <w:rPr>
      <w:rFonts w:ascii="Book Antiqua" w:hAnsi="Book Antiqua"/>
      <w:kern w:val="0"/>
      <w:szCs w:val="20"/>
    </w:rPr>
  </w:style>
  <w:style w:type="paragraph" w:customStyle="1" w:styleId="TOC10">
    <w:name w:val="TOC 标题1"/>
    <w:basedOn w:val="1"/>
    <w:next w:val="af4"/>
    <w:uiPriority w:val="39"/>
    <w:qFormat/>
    <w:rsid w:val="00206C3F"/>
    <w:pPr>
      <w:keepLines w:val="0"/>
      <w:pageBreakBefore w:val="0"/>
      <w:numPr>
        <w:numId w:val="0"/>
      </w:numPr>
      <w:spacing w:after="60"/>
      <w:ind w:firstLine="547"/>
      <w:outlineLvl w:val="9"/>
    </w:pPr>
    <w:rPr>
      <w:rFonts w:ascii="Cambria" w:hAnsi="Cambria"/>
      <w:kern w:val="32"/>
      <w:sz w:val="32"/>
      <w:szCs w:val="32"/>
    </w:rPr>
  </w:style>
  <w:style w:type="paragraph" w:customStyle="1" w:styleId="CharCharCharCharCharCharCharCharCharCharCharCharCharCharCharChar11">
    <w:name w:val="Char Char Char Char Char Char Char Char Char Char Char Char Char Char Char Char11"/>
    <w:basedOn w:val="af4"/>
    <w:rsid w:val="00206C3F"/>
    <w:pPr>
      <w:tabs>
        <w:tab w:val="left" w:pos="360"/>
      </w:tabs>
      <w:spacing w:before="0" w:after="0" w:line="360" w:lineRule="auto"/>
      <w:ind w:firstLineChars="200" w:firstLine="480"/>
    </w:pPr>
    <w:rPr>
      <w:rFonts w:ascii="宋体" w:hAnsi="宋体"/>
      <w:kern w:val="0"/>
    </w:rPr>
  </w:style>
  <w:style w:type="paragraph" w:customStyle="1" w:styleId="p0">
    <w:name w:val="p0"/>
    <w:basedOn w:val="af4"/>
    <w:rsid w:val="00206C3F"/>
    <w:pPr>
      <w:widowControl/>
    </w:pPr>
    <w:rPr>
      <w:rFonts w:cs="Arial"/>
      <w:kern w:val="0"/>
    </w:rPr>
  </w:style>
  <w:style w:type="paragraph" w:customStyle="1" w:styleId="TOC11">
    <w:name w:val="TOC 标题11"/>
    <w:basedOn w:val="1"/>
    <w:next w:val="af4"/>
    <w:uiPriority w:val="39"/>
    <w:rsid w:val="00B333C8"/>
    <w:pPr>
      <w:numPr>
        <w:numId w:val="0"/>
      </w:numPr>
      <w:tabs>
        <w:tab w:val="left" w:pos="432"/>
      </w:tabs>
      <w:spacing w:after="60"/>
      <w:ind w:firstLine="547"/>
      <w:outlineLvl w:val="9"/>
    </w:pPr>
    <w:rPr>
      <w:rFonts w:ascii="Cambria" w:hAnsi="Cambria"/>
      <w:kern w:val="32"/>
      <w:sz w:val="32"/>
      <w:szCs w:val="32"/>
    </w:rPr>
  </w:style>
  <w:style w:type="paragraph" w:customStyle="1" w:styleId="118">
    <w:name w:val="修订11"/>
    <w:hidden/>
    <w:uiPriority w:val="99"/>
    <w:semiHidden/>
    <w:rsid w:val="00B333C8"/>
    <w:rPr>
      <w:kern w:val="2"/>
      <w:sz w:val="21"/>
    </w:rPr>
  </w:style>
  <w:style w:type="paragraph" w:customStyle="1" w:styleId="216">
    <w:name w:val="无间隔21"/>
    <w:uiPriority w:val="1"/>
    <w:rsid w:val="00B333C8"/>
    <w:pPr>
      <w:widowControl w:val="0"/>
      <w:ind w:firstLine="547"/>
      <w:jc w:val="both"/>
    </w:pPr>
    <w:rPr>
      <w:rFonts w:ascii="Calibri" w:hAnsi="Calibri"/>
      <w:lang w:eastAsia="en-US" w:bidi="en-US"/>
    </w:rPr>
  </w:style>
  <w:style w:type="character" w:customStyle="1" w:styleId="119">
    <w:name w:val="占位符文本11"/>
    <w:uiPriority w:val="99"/>
    <w:qFormat/>
    <w:rsid w:val="00B333C8"/>
    <w:rPr>
      <w:color w:val="808080"/>
    </w:rPr>
  </w:style>
  <w:style w:type="paragraph" w:customStyle="1" w:styleId="11a">
    <w:name w:val="列出段落11"/>
    <w:basedOn w:val="af4"/>
    <w:uiPriority w:val="34"/>
    <w:rsid w:val="006C08D3"/>
    <w:pPr>
      <w:widowControl/>
      <w:spacing w:before="0" w:after="200" w:line="276" w:lineRule="auto"/>
      <w:ind w:left="720" w:firstLine="0"/>
      <w:contextualSpacing/>
      <w:jc w:val="left"/>
    </w:pPr>
    <w:rPr>
      <w:kern w:val="0"/>
      <w:sz w:val="28"/>
      <w:szCs w:val="22"/>
    </w:rPr>
  </w:style>
  <w:style w:type="numbering" w:customStyle="1" w:styleId="43">
    <w:name w:val="无列表4"/>
    <w:next w:val="af7"/>
    <w:uiPriority w:val="99"/>
    <w:semiHidden/>
    <w:unhideWhenUsed/>
    <w:rsid w:val="00D32853"/>
  </w:style>
  <w:style w:type="table" w:customStyle="1" w:styleId="120">
    <w:name w:val="网格型12"/>
    <w:basedOn w:val="af6"/>
    <w:next w:val="afffff4"/>
    <w:uiPriority w:val="59"/>
    <w:rsid w:val="00D32853"/>
    <w:pPr>
      <w:widowControl w:val="0"/>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0">
    <w:name w:val="1 / 1.1 / 1.1.12"/>
    <w:basedOn w:val="af7"/>
    <w:next w:val="1111110"/>
    <w:rsid w:val="00D32853"/>
  </w:style>
  <w:style w:type="numbering" w:customStyle="1" w:styleId="3d">
    <w:name w:val="样式 编号3"/>
    <w:basedOn w:val="af7"/>
    <w:rsid w:val="00D32853"/>
  </w:style>
  <w:style w:type="numbering" w:customStyle="1" w:styleId="1111115">
    <w:name w:val="1 / 1.1 / 1.1.1(缩进)5"/>
    <w:basedOn w:val="af7"/>
    <w:next w:val="111111"/>
    <w:uiPriority w:val="99"/>
    <w:rsid w:val="00D32853"/>
  </w:style>
  <w:style w:type="table" w:customStyle="1" w:styleId="130">
    <w:name w:val="网格型13"/>
    <w:basedOn w:val="af6"/>
    <w:next w:val="afffff4"/>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网格型2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网格型3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网格型4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网格型5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网格型6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网格型72"/>
    <w:basedOn w:val="af6"/>
    <w:next w:val="afffff4"/>
    <w:uiPriority w:val="59"/>
    <w:qFormat/>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0">
    <w:name w:val="网格型82"/>
    <w:basedOn w:val="af6"/>
    <w:next w:val="afffff4"/>
    <w:uiPriority w:val="59"/>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
    <w:name w:val="网格型92"/>
    <w:basedOn w:val="af6"/>
    <w:next w:val="afffff4"/>
    <w:uiPriority w:val="59"/>
    <w:qFormat/>
    <w:rsid w:val="00D32853"/>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
    <w:name w:val="流行型4"/>
    <w:basedOn w:val="af6"/>
    <w:next w:val="afffffffff7"/>
    <w:uiPriority w:val="99"/>
    <w:unhideWhenUsed/>
    <w:rsid w:val="00D32853"/>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LFO64">
    <w:name w:val="LFO64"/>
    <w:basedOn w:val="af7"/>
    <w:rsid w:val="00D32853"/>
  </w:style>
  <w:style w:type="numbering" w:customStyle="1" w:styleId="WWOutlineListStyle4">
    <w:name w:val="WW_OutlineListStyle4"/>
    <w:basedOn w:val="af7"/>
    <w:rsid w:val="00D32853"/>
  </w:style>
  <w:style w:type="numbering" w:customStyle="1" w:styleId="184">
    <w:name w:val="样式184"/>
    <w:uiPriority w:val="99"/>
    <w:rsid w:val="00D32853"/>
  </w:style>
  <w:style w:type="numbering" w:customStyle="1" w:styleId="WWOutlineListStyle24">
    <w:name w:val="WW_OutlineListStyle_24"/>
    <w:basedOn w:val="af7"/>
    <w:rsid w:val="00D32853"/>
  </w:style>
  <w:style w:type="numbering" w:customStyle="1" w:styleId="WWOutlineListStyle14">
    <w:name w:val="WW_OutlineListStyle_14"/>
    <w:basedOn w:val="af7"/>
    <w:rsid w:val="00D32853"/>
  </w:style>
  <w:style w:type="table" w:customStyle="1" w:styleId="45">
    <w:name w:val="表格样式4"/>
    <w:basedOn w:val="af6"/>
    <w:uiPriority w:val="99"/>
    <w:rsid w:val="00D32853"/>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样式24"/>
    <w:uiPriority w:val="99"/>
    <w:rsid w:val="00D32853"/>
  </w:style>
  <w:style w:type="numbering" w:customStyle="1" w:styleId="121">
    <w:name w:val="无列表12"/>
    <w:next w:val="af7"/>
    <w:uiPriority w:val="99"/>
    <w:semiHidden/>
    <w:unhideWhenUsed/>
    <w:rsid w:val="00D32853"/>
  </w:style>
  <w:style w:type="table" w:customStyle="1" w:styleId="122">
    <w:name w:val="流行型12"/>
    <w:basedOn w:val="af6"/>
    <w:next w:val="afffffffff7"/>
    <w:uiPriority w:val="99"/>
    <w:unhideWhenUsed/>
    <w:rsid w:val="00D32853"/>
    <w:pPr>
      <w:widowControl w:val="0"/>
      <w:wordWrap w:val="0"/>
      <w:jc w:val="both"/>
    </w:pPr>
    <w:rPr>
      <w:rFonts w:ascii="宋体" w:hAnsi="宋体"/>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111112">
    <w:name w:val="1 / 1.1 / 1.1.1(缩进)12"/>
    <w:basedOn w:val="af7"/>
    <w:next w:val="111111"/>
    <w:uiPriority w:val="99"/>
    <w:semiHidden/>
    <w:unhideWhenUsed/>
    <w:rsid w:val="00D32853"/>
  </w:style>
  <w:style w:type="table" w:customStyle="1" w:styleId="123">
    <w:name w:val="表格样式12"/>
    <w:basedOn w:val="af6"/>
    <w:uiPriority w:val="99"/>
    <w:rsid w:val="00D32853"/>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无列表22"/>
    <w:next w:val="af7"/>
    <w:uiPriority w:val="99"/>
    <w:semiHidden/>
    <w:unhideWhenUsed/>
    <w:rsid w:val="00D32853"/>
  </w:style>
  <w:style w:type="numbering" w:customStyle="1" w:styleId="WWOutlineListStyle120">
    <w:name w:val="WW_OutlineListStyle12"/>
    <w:basedOn w:val="af7"/>
    <w:rsid w:val="00D32853"/>
  </w:style>
  <w:style w:type="numbering" w:customStyle="1" w:styleId="LFO612">
    <w:name w:val="LFO612"/>
    <w:basedOn w:val="af7"/>
    <w:rsid w:val="00D32853"/>
  </w:style>
  <w:style w:type="table" w:customStyle="1" w:styleId="224">
    <w:name w:val="流行型22"/>
    <w:basedOn w:val="af6"/>
    <w:next w:val="afffffffff7"/>
    <w:uiPriority w:val="99"/>
    <w:unhideWhenUsed/>
    <w:rsid w:val="00D32853"/>
    <w:pPr>
      <w:widowControl w:val="0"/>
      <w:wordWrap w:val="0"/>
      <w:jc w:val="both"/>
    </w:pPr>
    <w:rPr>
      <w:rFonts w:ascii="宋体" w:hAnsi="宋体"/>
      <w:kern w:val="2"/>
      <w:sz w:val="21"/>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120">
    <w:name w:val="样式112"/>
    <w:uiPriority w:val="99"/>
    <w:rsid w:val="00D32853"/>
  </w:style>
  <w:style w:type="numbering" w:customStyle="1" w:styleId="1812">
    <w:name w:val="样式1812"/>
    <w:uiPriority w:val="99"/>
    <w:rsid w:val="00D32853"/>
  </w:style>
  <w:style w:type="numbering" w:customStyle="1" w:styleId="WWOutlineListStyle212">
    <w:name w:val="WW_OutlineListStyle_212"/>
    <w:basedOn w:val="af7"/>
    <w:rsid w:val="00D32853"/>
  </w:style>
  <w:style w:type="numbering" w:customStyle="1" w:styleId="WWOutlineListStyle112">
    <w:name w:val="WW_OutlineListStyle_112"/>
    <w:basedOn w:val="af7"/>
    <w:rsid w:val="00D32853"/>
  </w:style>
  <w:style w:type="numbering" w:customStyle="1" w:styleId="11111122">
    <w:name w:val="1 / 1.1 / 1.1.1(缩进)22"/>
    <w:basedOn w:val="af7"/>
    <w:next w:val="111111"/>
    <w:uiPriority w:val="99"/>
    <w:semiHidden/>
    <w:unhideWhenUsed/>
    <w:rsid w:val="00D32853"/>
  </w:style>
  <w:style w:type="numbering" w:customStyle="1" w:styleId="143">
    <w:name w:val="样式143"/>
    <w:uiPriority w:val="99"/>
    <w:rsid w:val="00D32853"/>
  </w:style>
  <w:style w:type="numbering" w:customStyle="1" w:styleId="830">
    <w:name w:val="样式83"/>
    <w:uiPriority w:val="99"/>
    <w:rsid w:val="00D32853"/>
  </w:style>
  <w:style w:type="numbering" w:customStyle="1" w:styleId="2130">
    <w:name w:val="样式213"/>
    <w:uiPriority w:val="99"/>
    <w:rsid w:val="00D32853"/>
  </w:style>
  <w:style w:type="table" w:customStyle="1" w:styleId="225">
    <w:name w:val="表格样式22"/>
    <w:basedOn w:val="af6"/>
    <w:uiPriority w:val="99"/>
    <w:rsid w:val="00D32853"/>
    <w:rPr>
      <w:rFonts w:ascii="Calibri" w:hAnsi="Calibri"/>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样式 编号12"/>
    <w:basedOn w:val="af7"/>
    <w:rsid w:val="00D32853"/>
  </w:style>
  <w:style w:type="numbering" w:customStyle="1" w:styleId="11111132">
    <w:name w:val="1 / 1.1 / 1.1.1(缩进)32"/>
    <w:basedOn w:val="af7"/>
    <w:next w:val="111111"/>
    <w:uiPriority w:val="99"/>
    <w:rsid w:val="00D32853"/>
  </w:style>
  <w:style w:type="numbering" w:customStyle="1" w:styleId="LFO622">
    <w:name w:val="LFO622"/>
    <w:basedOn w:val="af7"/>
    <w:rsid w:val="00D32853"/>
  </w:style>
  <w:style w:type="numbering" w:customStyle="1" w:styleId="WWOutlineListStyle220">
    <w:name w:val="WW_OutlineListStyle22"/>
    <w:basedOn w:val="af7"/>
    <w:rsid w:val="00D32853"/>
  </w:style>
  <w:style w:type="numbering" w:customStyle="1" w:styleId="1822">
    <w:name w:val="样式1822"/>
    <w:uiPriority w:val="99"/>
    <w:rsid w:val="00D32853"/>
  </w:style>
  <w:style w:type="numbering" w:customStyle="1" w:styleId="WWOutlineListStyle222">
    <w:name w:val="WW_OutlineListStyle_222"/>
    <w:basedOn w:val="af7"/>
    <w:rsid w:val="00D32853"/>
  </w:style>
  <w:style w:type="numbering" w:customStyle="1" w:styleId="WWOutlineListStyle122">
    <w:name w:val="WW_OutlineListStyle_122"/>
    <w:basedOn w:val="af7"/>
    <w:rsid w:val="00D32853"/>
  </w:style>
  <w:style w:type="numbering" w:customStyle="1" w:styleId="2220">
    <w:name w:val="样式222"/>
    <w:uiPriority w:val="99"/>
    <w:rsid w:val="00D32853"/>
  </w:style>
  <w:style w:type="numbering" w:customStyle="1" w:styleId="1412">
    <w:name w:val="样式1412"/>
    <w:uiPriority w:val="99"/>
    <w:rsid w:val="00D32853"/>
  </w:style>
  <w:style w:type="numbering" w:customStyle="1" w:styleId="812">
    <w:name w:val="样式812"/>
    <w:uiPriority w:val="99"/>
    <w:rsid w:val="00D32853"/>
  </w:style>
  <w:style w:type="numbering" w:customStyle="1" w:styleId="2112">
    <w:name w:val="样式2112"/>
    <w:uiPriority w:val="99"/>
    <w:rsid w:val="00D32853"/>
  </w:style>
  <w:style w:type="character" w:customStyle="1" w:styleId="11111Char">
    <w:name w:val="正文11111 Char"/>
    <w:link w:val="11111"/>
    <w:rsid w:val="00A34CF7"/>
    <w:rPr>
      <w:rFonts w:ascii="宋体" w:hAnsi="宋体" w:cs="Iskoola Pota"/>
    </w:rPr>
  </w:style>
  <w:style w:type="paragraph" w:customStyle="1" w:styleId="11111">
    <w:name w:val="正文11111"/>
    <w:basedOn w:val="af4"/>
    <w:link w:val="11111Char"/>
    <w:rsid w:val="00A34CF7"/>
    <w:pPr>
      <w:spacing w:before="0" w:after="0" w:line="360" w:lineRule="auto"/>
      <w:ind w:firstLineChars="200" w:firstLine="480"/>
    </w:pPr>
    <w:rPr>
      <w:rFonts w:ascii="宋体" w:hAnsi="宋体" w:cs="Iskoola Pota"/>
      <w:kern w:val="0"/>
      <w:sz w:val="20"/>
      <w:szCs w:val="20"/>
    </w:rPr>
  </w:style>
  <w:style w:type="paragraph" w:customStyle="1" w:styleId="2--">
    <w:name w:val="标题 2--章节"/>
    <w:basedOn w:val="2"/>
    <w:rsid w:val="00A34CF7"/>
    <w:pPr>
      <w:numPr>
        <w:numId w:val="39"/>
      </w:numPr>
      <w:spacing w:before="260" w:after="260" w:line="415" w:lineRule="auto"/>
      <w:jc w:val="center"/>
    </w:pPr>
    <w:rPr>
      <w:bCs w:val="0"/>
      <w:kern w:val="0"/>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52208">
      <w:bodyDiv w:val="1"/>
      <w:marLeft w:val="0"/>
      <w:marRight w:val="0"/>
      <w:marTop w:val="0"/>
      <w:marBottom w:val="0"/>
      <w:divBdr>
        <w:top w:val="none" w:sz="0" w:space="0" w:color="auto"/>
        <w:left w:val="none" w:sz="0" w:space="0" w:color="auto"/>
        <w:bottom w:val="none" w:sz="0" w:space="0" w:color="auto"/>
        <w:right w:val="none" w:sz="0" w:space="0" w:color="auto"/>
      </w:divBdr>
    </w:div>
    <w:div w:id="107354036">
      <w:bodyDiv w:val="1"/>
      <w:marLeft w:val="0"/>
      <w:marRight w:val="0"/>
      <w:marTop w:val="0"/>
      <w:marBottom w:val="0"/>
      <w:divBdr>
        <w:top w:val="none" w:sz="0" w:space="0" w:color="auto"/>
        <w:left w:val="none" w:sz="0" w:space="0" w:color="auto"/>
        <w:bottom w:val="none" w:sz="0" w:space="0" w:color="auto"/>
        <w:right w:val="none" w:sz="0" w:space="0" w:color="auto"/>
      </w:divBdr>
    </w:div>
    <w:div w:id="125318613">
      <w:bodyDiv w:val="1"/>
      <w:marLeft w:val="0"/>
      <w:marRight w:val="0"/>
      <w:marTop w:val="0"/>
      <w:marBottom w:val="0"/>
      <w:divBdr>
        <w:top w:val="none" w:sz="0" w:space="0" w:color="auto"/>
        <w:left w:val="none" w:sz="0" w:space="0" w:color="auto"/>
        <w:bottom w:val="none" w:sz="0" w:space="0" w:color="auto"/>
        <w:right w:val="none" w:sz="0" w:space="0" w:color="auto"/>
      </w:divBdr>
    </w:div>
    <w:div w:id="175467599">
      <w:bodyDiv w:val="1"/>
      <w:marLeft w:val="0"/>
      <w:marRight w:val="0"/>
      <w:marTop w:val="0"/>
      <w:marBottom w:val="0"/>
      <w:divBdr>
        <w:top w:val="none" w:sz="0" w:space="0" w:color="auto"/>
        <w:left w:val="none" w:sz="0" w:space="0" w:color="auto"/>
        <w:bottom w:val="none" w:sz="0" w:space="0" w:color="auto"/>
        <w:right w:val="none" w:sz="0" w:space="0" w:color="auto"/>
      </w:divBdr>
    </w:div>
    <w:div w:id="220137512">
      <w:bodyDiv w:val="1"/>
      <w:marLeft w:val="0"/>
      <w:marRight w:val="0"/>
      <w:marTop w:val="0"/>
      <w:marBottom w:val="0"/>
      <w:divBdr>
        <w:top w:val="none" w:sz="0" w:space="0" w:color="auto"/>
        <w:left w:val="none" w:sz="0" w:space="0" w:color="auto"/>
        <w:bottom w:val="none" w:sz="0" w:space="0" w:color="auto"/>
        <w:right w:val="none" w:sz="0" w:space="0" w:color="auto"/>
      </w:divBdr>
    </w:div>
    <w:div w:id="319237692">
      <w:bodyDiv w:val="1"/>
      <w:marLeft w:val="0"/>
      <w:marRight w:val="0"/>
      <w:marTop w:val="0"/>
      <w:marBottom w:val="0"/>
      <w:divBdr>
        <w:top w:val="none" w:sz="0" w:space="0" w:color="auto"/>
        <w:left w:val="none" w:sz="0" w:space="0" w:color="auto"/>
        <w:bottom w:val="none" w:sz="0" w:space="0" w:color="auto"/>
        <w:right w:val="none" w:sz="0" w:space="0" w:color="auto"/>
      </w:divBdr>
    </w:div>
    <w:div w:id="430513433">
      <w:bodyDiv w:val="1"/>
      <w:marLeft w:val="0"/>
      <w:marRight w:val="0"/>
      <w:marTop w:val="0"/>
      <w:marBottom w:val="0"/>
      <w:divBdr>
        <w:top w:val="none" w:sz="0" w:space="0" w:color="auto"/>
        <w:left w:val="none" w:sz="0" w:space="0" w:color="auto"/>
        <w:bottom w:val="none" w:sz="0" w:space="0" w:color="auto"/>
        <w:right w:val="none" w:sz="0" w:space="0" w:color="auto"/>
      </w:divBdr>
    </w:div>
    <w:div w:id="530726917">
      <w:bodyDiv w:val="1"/>
      <w:marLeft w:val="0"/>
      <w:marRight w:val="0"/>
      <w:marTop w:val="0"/>
      <w:marBottom w:val="0"/>
      <w:divBdr>
        <w:top w:val="none" w:sz="0" w:space="0" w:color="auto"/>
        <w:left w:val="none" w:sz="0" w:space="0" w:color="auto"/>
        <w:bottom w:val="none" w:sz="0" w:space="0" w:color="auto"/>
        <w:right w:val="none" w:sz="0" w:space="0" w:color="auto"/>
      </w:divBdr>
    </w:div>
    <w:div w:id="542913151">
      <w:bodyDiv w:val="1"/>
      <w:marLeft w:val="0"/>
      <w:marRight w:val="0"/>
      <w:marTop w:val="0"/>
      <w:marBottom w:val="0"/>
      <w:divBdr>
        <w:top w:val="none" w:sz="0" w:space="0" w:color="auto"/>
        <w:left w:val="none" w:sz="0" w:space="0" w:color="auto"/>
        <w:bottom w:val="none" w:sz="0" w:space="0" w:color="auto"/>
        <w:right w:val="none" w:sz="0" w:space="0" w:color="auto"/>
      </w:divBdr>
    </w:div>
    <w:div w:id="582879203">
      <w:bodyDiv w:val="1"/>
      <w:marLeft w:val="0"/>
      <w:marRight w:val="0"/>
      <w:marTop w:val="0"/>
      <w:marBottom w:val="0"/>
      <w:divBdr>
        <w:top w:val="none" w:sz="0" w:space="0" w:color="auto"/>
        <w:left w:val="none" w:sz="0" w:space="0" w:color="auto"/>
        <w:bottom w:val="none" w:sz="0" w:space="0" w:color="auto"/>
        <w:right w:val="none" w:sz="0" w:space="0" w:color="auto"/>
      </w:divBdr>
    </w:div>
    <w:div w:id="599603304">
      <w:bodyDiv w:val="1"/>
      <w:marLeft w:val="0"/>
      <w:marRight w:val="0"/>
      <w:marTop w:val="0"/>
      <w:marBottom w:val="0"/>
      <w:divBdr>
        <w:top w:val="none" w:sz="0" w:space="0" w:color="auto"/>
        <w:left w:val="none" w:sz="0" w:space="0" w:color="auto"/>
        <w:bottom w:val="none" w:sz="0" w:space="0" w:color="auto"/>
        <w:right w:val="none" w:sz="0" w:space="0" w:color="auto"/>
      </w:divBdr>
    </w:div>
    <w:div w:id="604075653">
      <w:bodyDiv w:val="1"/>
      <w:marLeft w:val="0"/>
      <w:marRight w:val="0"/>
      <w:marTop w:val="0"/>
      <w:marBottom w:val="0"/>
      <w:divBdr>
        <w:top w:val="none" w:sz="0" w:space="0" w:color="auto"/>
        <w:left w:val="none" w:sz="0" w:space="0" w:color="auto"/>
        <w:bottom w:val="none" w:sz="0" w:space="0" w:color="auto"/>
        <w:right w:val="none" w:sz="0" w:space="0" w:color="auto"/>
      </w:divBdr>
    </w:div>
    <w:div w:id="607735471">
      <w:bodyDiv w:val="1"/>
      <w:marLeft w:val="0"/>
      <w:marRight w:val="0"/>
      <w:marTop w:val="0"/>
      <w:marBottom w:val="0"/>
      <w:divBdr>
        <w:top w:val="none" w:sz="0" w:space="0" w:color="auto"/>
        <w:left w:val="none" w:sz="0" w:space="0" w:color="auto"/>
        <w:bottom w:val="none" w:sz="0" w:space="0" w:color="auto"/>
        <w:right w:val="none" w:sz="0" w:space="0" w:color="auto"/>
      </w:divBdr>
    </w:div>
    <w:div w:id="623970599">
      <w:bodyDiv w:val="1"/>
      <w:marLeft w:val="0"/>
      <w:marRight w:val="0"/>
      <w:marTop w:val="0"/>
      <w:marBottom w:val="0"/>
      <w:divBdr>
        <w:top w:val="none" w:sz="0" w:space="0" w:color="auto"/>
        <w:left w:val="none" w:sz="0" w:space="0" w:color="auto"/>
        <w:bottom w:val="none" w:sz="0" w:space="0" w:color="auto"/>
        <w:right w:val="none" w:sz="0" w:space="0" w:color="auto"/>
      </w:divBdr>
    </w:div>
    <w:div w:id="633296068">
      <w:bodyDiv w:val="1"/>
      <w:marLeft w:val="0"/>
      <w:marRight w:val="0"/>
      <w:marTop w:val="0"/>
      <w:marBottom w:val="0"/>
      <w:divBdr>
        <w:top w:val="none" w:sz="0" w:space="0" w:color="auto"/>
        <w:left w:val="none" w:sz="0" w:space="0" w:color="auto"/>
        <w:bottom w:val="none" w:sz="0" w:space="0" w:color="auto"/>
        <w:right w:val="none" w:sz="0" w:space="0" w:color="auto"/>
      </w:divBdr>
    </w:div>
    <w:div w:id="648510971">
      <w:bodyDiv w:val="1"/>
      <w:marLeft w:val="0"/>
      <w:marRight w:val="0"/>
      <w:marTop w:val="0"/>
      <w:marBottom w:val="0"/>
      <w:divBdr>
        <w:top w:val="none" w:sz="0" w:space="0" w:color="auto"/>
        <w:left w:val="none" w:sz="0" w:space="0" w:color="auto"/>
        <w:bottom w:val="none" w:sz="0" w:space="0" w:color="auto"/>
        <w:right w:val="none" w:sz="0" w:space="0" w:color="auto"/>
      </w:divBdr>
    </w:div>
    <w:div w:id="686521954">
      <w:bodyDiv w:val="1"/>
      <w:marLeft w:val="0"/>
      <w:marRight w:val="0"/>
      <w:marTop w:val="0"/>
      <w:marBottom w:val="0"/>
      <w:divBdr>
        <w:top w:val="none" w:sz="0" w:space="0" w:color="auto"/>
        <w:left w:val="none" w:sz="0" w:space="0" w:color="auto"/>
        <w:bottom w:val="none" w:sz="0" w:space="0" w:color="auto"/>
        <w:right w:val="none" w:sz="0" w:space="0" w:color="auto"/>
      </w:divBdr>
    </w:div>
    <w:div w:id="688068039">
      <w:bodyDiv w:val="1"/>
      <w:marLeft w:val="0"/>
      <w:marRight w:val="0"/>
      <w:marTop w:val="0"/>
      <w:marBottom w:val="0"/>
      <w:divBdr>
        <w:top w:val="none" w:sz="0" w:space="0" w:color="auto"/>
        <w:left w:val="none" w:sz="0" w:space="0" w:color="auto"/>
        <w:bottom w:val="none" w:sz="0" w:space="0" w:color="auto"/>
        <w:right w:val="none" w:sz="0" w:space="0" w:color="auto"/>
      </w:divBdr>
    </w:div>
    <w:div w:id="846945993">
      <w:bodyDiv w:val="1"/>
      <w:marLeft w:val="0"/>
      <w:marRight w:val="0"/>
      <w:marTop w:val="0"/>
      <w:marBottom w:val="0"/>
      <w:divBdr>
        <w:top w:val="none" w:sz="0" w:space="0" w:color="auto"/>
        <w:left w:val="none" w:sz="0" w:space="0" w:color="auto"/>
        <w:bottom w:val="none" w:sz="0" w:space="0" w:color="auto"/>
        <w:right w:val="none" w:sz="0" w:space="0" w:color="auto"/>
      </w:divBdr>
    </w:div>
    <w:div w:id="907225257">
      <w:bodyDiv w:val="1"/>
      <w:marLeft w:val="0"/>
      <w:marRight w:val="0"/>
      <w:marTop w:val="0"/>
      <w:marBottom w:val="0"/>
      <w:divBdr>
        <w:top w:val="none" w:sz="0" w:space="0" w:color="auto"/>
        <w:left w:val="none" w:sz="0" w:space="0" w:color="auto"/>
        <w:bottom w:val="none" w:sz="0" w:space="0" w:color="auto"/>
        <w:right w:val="none" w:sz="0" w:space="0" w:color="auto"/>
      </w:divBdr>
    </w:div>
    <w:div w:id="912206062">
      <w:bodyDiv w:val="1"/>
      <w:marLeft w:val="0"/>
      <w:marRight w:val="0"/>
      <w:marTop w:val="0"/>
      <w:marBottom w:val="0"/>
      <w:divBdr>
        <w:top w:val="none" w:sz="0" w:space="0" w:color="auto"/>
        <w:left w:val="none" w:sz="0" w:space="0" w:color="auto"/>
        <w:bottom w:val="none" w:sz="0" w:space="0" w:color="auto"/>
        <w:right w:val="none" w:sz="0" w:space="0" w:color="auto"/>
      </w:divBdr>
    </w:div>
    <w:div w:id="934509282">
      <w:bodyDiv w:val="1"/>
      <w:marLeft w:val="0"/>
      <w:marRight w:val="0"/>
      <w:marTop w:val="0"/>
      <w:marBottom w:val="0"/>
      <w:divBdr>
        <w:top w:val="none" w:sz="0" w:space="0" w:color="auto"/>
        <w:left w:val="none" w:sz="0" w:space="0" w:color="auto"/>
        <w:bottom w:val="none" w:sz="0" w:space="0" w:color="auto"/>
        <w:right w:val="none" w:sz="0" w:space="0" w:color="auto"/>
      </w:divBdr>
    </w:div>
    <w:div w:id="934553845">
      <w:bodyDiv w:val="1"/>
      <w:marLeft w:val="0"/>
      <w:marRight w:val="0"/>
      <w:marTop w:val="0"/>
      <w:marBottom w:val="0"/>
      <w:divBdr>
        <w:top w:val="none" w:sz="0" w:space="0" w:color="auto"/>
        <w:left w:val="none" w:sz="0" w:space="0" w:color="auto"/>
        <w:bottom w:val="none" w:sz="0" w:space="0" w:color="auto"/>
        <w:right w:val="none" w:sz="0" w:space="0" w:color="auto"/>
      </w:divBdr>
    </w:div>
    <w:div w:id="964119680">
      <w:bodyDiv w:val="1"/>
      <w:marLeft w:val="0"/>
      <w:marRight w:val="0"/>
      <w:marTop w:val="0"/>
      <w:marBottom w:val="0"/>
      <w:divBdr>
        <w:top w:val="none" w:sz="0" w:space="0" w:color="auto"/>
        <w:left w:val="none" w:sz="0" w:space="0" w:color="auto"/>
        <w:bottom w:val="none" w:sz="0" w:space="0" w:color="auto"/>
        <w:right w:val="none" w:sz="0" w:space="0" w:color="auto"/>
      </w:divBdr>
    </w:div>
    <w:div w:id="1034502519">
      <w:bodyDiv w:val="1"/>
      <w:marLeft w:val="0"/>
      <w:marRight w:val="0"/>
      <w:marTop w:val="0"/>
      <w:marBottom w:val="0"/>
      <w:divBdr>
        <w:top w:val="none" w:sz="0" w:space="0" w:color="auto"/>
        <w:left w:val="none" w:sz="0" w:space="0" w:color="auto"/>
        <w:bottom w:val="none" w:sz="0" w:space="0" w:color="auto"/>
        <w:right w:val="none" w:sz="0" w:space="0" w:color="auto"/>
      </w:divBdr>
    </w:div>
    <w:div w:id="1058432564">
      <w:bodyDiv w:val="1"/>
      <w:marLeft w:val="0"/>
      <w:marRight w:val="0"/>
      <w:marTop w:val="0"/>
      <w:marBottom w:val="0"/>
      <w:divBdr>
        <w:top w:val="none" w:sz="0" w:space="0" w:color="auto"/>
        <w:left w:val="none" w:sz="0" w:space="0" w:color="auto"/>
        <w:bottom w:val="none" w:sz="0" w:space="0" w:color="auto"/>
        <w:right w:val="none" w:sz="0" w:space="0" w:color="auto"/>
      </w:divBdr>
    </w:div>
    <w:div w:id="1123957108">
      <w:bodyDiv w:val="1"/>
      <w:marLeft w:val="0"/>
      <w:marRight w:val="0"/>
      <w:marTop w:val="0"/>
      <w:marBottom w:val="0"/>
      <w:divBdr>
        <w:top w:val="none" w:sz="0" w:space="0" w:color="auto"/>
        <w:left w:val="none" w:sz="0" w:space="0" w:color="auto"/>
        <w:bottom w:val="none" w:sz="0" w:space="0" w:color="auto"/>
        <w:right w:val="none" w:sz="0" w:space="0" w:color="auto"/>
      </w:divBdr>
    </w:div>
    <w:div w:id="1141342151">
      <w:bodyDiv w:val="1"/>
      <w:marLeft w:val="0"/>
      <w:marRight w:val="0"/>
      <w:marTop w:val="0"/>
      <w:marBottom w:val="0"/>
      <w:divBdr>
        <w:top w:val="none" w:sz="0" w:space="0" w:color="auto"/>
        <w:left w:val="none" w:sz="0" w:space="0" w:color="auto"/>
        <w:bottom w:val="none" w:sz="0" w:space="0" w:color="auto"/>
        <w:right w:val="none" w:sz="0" w:space="0" w:color="auto"/>
      </w:divBdr>
    </w:div>
    <w:div w:id="1196384426">
      <w:bodyDiv w:val="1"/>
      <w:marLeft w:val="0"/>
      <w:marRight w:val="0"/>
      <w:marTop w:val="0"/>
      <w:marBottom w:val="0"/>
      <w:divBdr>
        <w:top w:val="none" w:sz="0" w:space="0" w:color="auto"/>
        <w:left w:val="none" w:sz="0" w:space="0" w:color="auto"/>
        <w:bottom w:val="none" w:sz="0" w:space="0" w:color="auto"/>
        <w:right w:val="none" w:sz="0" w:space="0" w:color="auto"/>
      </w:divBdr>
      <w:divsChild>
        <w:div w:id="724254052">
          <w:marLeft w:val="0"/>
          <w:marRight w:val="0"/>
          <w:marTop w:val="0"/>
          <w:marBottom w:val="0"/>
          <w:divBdr>
            <w:top w:val="none" w:sz="0" w:space="0" w:color="auto"/>
            <w:left w:val="none" w:sz="0" w:space="0" w:color="auto"/>
            <w:bottom w:val="none" w:sz="0" w:space="0" w:color="auto"/>
            <w:right w:val="none" w:sz="0" w:space="0" w:color="auto"/>
          </w:divBdr>
        </w:div>
      </w:divsChild>
    </w:div>
    <w:div w:id="1218199071">
      <w:bodyDiv w:val="1"/>
      <w:marLeft w:val="0"/>
      <w:marRight w:val="0"/>
      <w:marTop w:val="0"/>
      <w:marBottom w:val="0"/>
      <w:divBdr>
        <w:top w:val="none" w:sz="0" w:space="0" w:color="auto"/>
        <w:left w:val="none" w:sz="0" w:space="0" w:color="auto"/>
        <w:bottom w:val="none" w:sz="0" w:space="0" w:color="auto"/>
        <w:right w:val="none" w:sz="0" w:space="0" w:color="auto"/>
      </w:divBdr>
      <w:divsChild>
        <w:div w:id="912861399">
          <w:marLeft w:val="0"/>
          <w:marRight w:val="0"/>
          <w:marTop w:val="0"/>
          <w:marBottom w:val="0"/>
          <w:divBdr>
            <w:top w:val="none" w:sz="0" w:space="0" w:color="auto"/>
            <w:left w:val="none" w:sz="0" w:space="0" w:color="auto"/>
            <w:bottom w:val="none" w:sz="0" w:space="0" w:color="auto"/>
            <w:right w:val="none" w:sz="0" w:space="0" w:color="auto"/>
          </w:divBdr>
        </w:div>
      </w:divsChild>
    </w:div>
    <w:div w:id="1269464238">
      <w:bodyDiv w:val="1"/>
      <w:marLeft w:val="0"/>
      <w:marRight w:val="0"/>
      <w:marTop w:val="0"/>
      <w:marBottom w:val="0"/>
      <w:divBdr>
        <w:top w:val="none" w:sz="0" w:space="0" w:color="auto"/>
        <w:left w:val="none" w:sz="0" w:space="0" w:color="auto"/>
        <w:bottom w:val="none" w:sz="0" w:space="0" w:color="auto"/>
        <w:right w:val="none" w:sz="0" w:space="0" w:color="auto"/>
      </w:divBdr>
    </w:div>
    <w:div w:id="1304580214">
      <w:bodyDiv w:val="1"/>
      <w:marLeft w:val="0"/>
      <w:marRight w:val="0"/>
      <w:marTop w:val="0"/>
      <w:marBottom w:val="0"/>
      <w:divBdr>
        <w:top w:val="none" w:sz="0" w:space="0" w:color="auto"/>
        <w:left w:val="none" w:sz="0" w:space="0" w:color="auto"/>
        <w:bottom w:val="none" w:sz="0" w:space="0" w:color="auto"/>
        <w:right w:val="none" w:sz="0" w:space="0" w:color="auto"/>
      </w:divBdr>
    </w:div>
    <w:div w:id="1312518153">
      <w:bodyDiv w:val="1"/>
      <w:marLeft w:val="0"/>
      <w:marRight w:val="0"/>
      <w:marTop w:val="0"/>
      <w:marBottom w:val="0"/>
      <w:divBdr>
        <w:top w:val="none" w:sz="0" w:space="0" w:color="auto"/>
        <w:left w:val="none" w:sz="0" w:space="0" w:color="auto"/>
        <w:bottom w:val="none" w:sz="0" w:space="0" w:color="auto"/>
        <w:right w:val="none" w:sz="0" w:space="0" w:color="auto"/>
      </w:divBdr>
    </w:div>
    <w:div w:id="1321468150">
      <w:bodyDiv w:val="1"/>
      <w:marLeft w:val="0"/>
      <w:marRight w:val="0"/>
      <w:marTop w:val="0"/>
      <w:marBottom w:val="0"/>
      <w:divBdr>
        <w:top w:val="none" w:sz="0" w:space="0" w:color="auto"/>
        <w:left w:val="none" w:sz="0" w:space="0" w:color="auto"/>
        <w:bottom w:val="none" w:sz="0" w:space="0" w:color="auto"/>
        <w:right w:val="none" w:sz="0" w:space="0" w:color="auto"/>
      </w:divBdr>
    </w:div>
    <w:div w:id="1336804926">
      <w:bodyDiv w:val="1"/>
      <w:marLeft w:val="0"/>
      <w:marRight w:val="0"/>
      <w:marTop w:val="0"/>
      <w:marBottom w:val="0"/>
      <w:divBdr>
        <w:top w:val="none" w:sz="0" w:space="0" w:color="auto"/>
        <w:left w:val="none" w:sz="0" w:space="0" w:color="auto"/>
        <w:bottom w:val="none" w:sz="0" w:space="0" w:color="auto"/>
        <w:right w:val="none" w:sz="0" w:space="0" w:color="auto"/>
      </w:divBdr>
    </w:div>
    <w:div w:id="1376153304">
      <w:bodyDiv w:val="1"/>
      <w:marLeft w:val="0"/>
      <w:marRight w:val="0"/>
      <w:marTop w:val="0"/>
      <w:marBottom w:val="0"/>
      <w:divBdr>
        <w:top w:val="none" w:sz="0" w:space="0" w:color="auto"/>
        <w:left w:val="none" w:sz="0" w:space="0" w:color="auto"/>
        <w:bottom w:val="none" w:sz="0" w:space="0" w:color="auto"/>
        <w:right w:val="none" w:sz="0" w:space="0" w:color="auto"/>
      </w:divBdr>
    </w:div>
    <w:div w:id="1453475539">
      <w:bodyDiv w:val="1"/>
      <w:marLeft w:val="0"/>
      <w:marRight w:val="0"/>
      <w:marTop w:val="0"/>
      <w:marBottom w:val="0"/>
      <w:divBdr>
        <w:top w:val="none" w:sz="0" w:space="0" w:color="auto"/>
        <w:left w:val="none" w:sz="0" w:space="0" w:color="auto"/>
        <w:bottom w:val="none" w:sz="0" w:space="0" w:color="auto"/>
        <w:right w:val="none" w:sz="0" w:space="0" w:color="auto"/>
      </w:divBdr>
    </w:div>
    <w:div w:id="1549226305">
      <w:bodyDiv w:val="1"/>
      <w:marLeft w:val="0"/>
      <w:marRight w:val="0"/>
      <w:marTop w:val="0"/>
      <w:marBottom w:val="0"/>
      <w:divBdr>
        <w:top w:val="none" w:sz="0" w:space="0" w:color="auto"/>
        <w:left w:val="none" w:sz="0" w:space="0" w:color="auto"/>
        <w:bottom w:val="none" w:sz="0" w:space="0" w:color="auto"/>
        <w:right w:val="none" w:sz="0" w:space="0" w:color="auto"/>
      </w:divBdr>
    </w:div>
    <w:div w:id="1708992484">
      <w:bodyDiv w:val="1"/>
      <w:marLeft w:val="0"/>
      <w:marRight w:val="0"/>
      <w:marTop w:val="0"/>
      <w:marBottom w:val="0"/>
      <w:divBdr>
        <w:top w:val="none" w:sz="0" w:space="0" w:color="auto"/>
        <w:left w:val="none" w:sz="0" w:space="0" w:color="auto"/>
        <w:bottom w:val="none" w:sz="0" w:space="0" w:color="auto"/>
        <w:right w:val="none" w:sz="0" w:space="0" w:color="auto"/>
      </w:divBdr>
      <w:divsChild>
        <w:div w:id="1425222338">
          <w:marLeft w:val="0"/>
          <w:marRight w:val="0"/>
          <w:marTop w:val="0"/>
          <w:marBottom w:val="0"/>
          <w:divBdr>
            <w:top w:val="none" w:sz="0" w:space="0" w:color="auto"/>
            <w:left w:val="none" w:sz="0" w:space="0" w:color="auto"/>
            <w:bottom w:val="none" w:sz="0" w:space="0" w:color="auto"/>
            <w:right w:val="none" w:sz="0" w:space="0" w:color="auto"/>
          </w:divBdr>
        </w:div>
      </w:divsChild>
    </w:div>
    <w:div w:id="1747190799">
      <w:bodyDiv w:val="1"/>
      <w:marLeft w:val="0"/>
      <w:marRight w:val="0"/>
      <w:marTop w:val="0"/>
      <w:marBottom w:val="0"/>
      <w:divBdr>
        <w:top w:val="none" w:sz="0" w:space="0" w:color="auto"/>
        <w:left w:val="none" w:sz="0" w:space="0" w:color="auto"/>
        <w:bottom w:val="none" w:sz="0" w:space="0" w:color="auto"/>
        <w:right w:val="none" w:sz="0" w:space="0" w:color="auto"/>
      </w:divBdr>
    </w:div>
    <w:div w:id="1805849671">
      <w:bodyDiv w:val="1"/>
      <w:marLeft w:val="0"/>
      <w:marRight w:val="0"/>
      <w:marTop w:val="0"/>
      <w:marBottom w:val="0"/>
      <w:divBdr>
        <w:top w:val="none" w:sz="0" w:space="0" w:color="auto"/>
        <w:left w:val="none" w:sz="0" w:space="0" w:color="auto"/>
        <w:bottom w:val="none" w:sz="0" w:space="0" w:color="auto"/>
        <w:right w:val="none" w:sz="0" w:space="0" w:color="auto"/>
      </w:divBdr>
    </w:div>
    <w:div w:id="1827822683">
      <w:bodyDiv w:val="1"/>
      <w:marLeft w:val="0"/>
      <w:marRight w:val="0"/>
      <w:marTop w:val="0"/>
      <w:marBottom w:val="0"/>
      <w:divBdr>
        <w:top w:val="none" w:sz="0" w:space="0" w:color="auto"/>
        <w:left w:val="none" w:sz="0" w:space="0" w:color="auto"/>
        <w:bottom w:val="none" w:sz="0" w:space="0" w:color="auto"/>
        <w:right w:val="none" w:sz="0" w:space="0" w:color="auto"/>
      </w:divBdr>
    </w:div>
    <w:div w:id="1841701584">
      <w:bodyDiv w:val="1"/>
      <w:marLeft w:val="0"/>
      <w:marRight w:val="0"/>
      <w:marTop w:val="0"/>
      <w:marBottom w:val="0"/>
      <w:divBdr>
        <w:top w:val="none" w:sz="0" w:space="0" w:color="auto"/>
        <w:left w:val="none" w:sz="0" w:space="0" w:color="auto"/>
        <w:bottom w:val="none" w:sz="0" w:space="0" w:color="auto"/>
        <w:right w:val="none" w:sz="0" w:space="0" w:color="auto"/>
      </w:divBdr>
      <w:divsChild>
        <w:div w:id="1966958932">
          <w:marLeft w:val="0"/>
          <w:marRight w:val="0"/>
          <w:marTop w:val="0"/>
          <w:marBottom w:val="0"/>
          <w:divBdr>
            <w:top w:val="none" w:sz="0" w:space="0" w:color="auto"/>
            <w:left w:val="none" w:sz="0" w:space="0" w:color="auto"/>
            <w:bottom w:val="none" w:sz="0" w:space="0" w:color="auto"/>
            <w:right w:val="none" w:sz="0" w:space="0" w:color="auto"/>
          </w:divBdr>
        </w:div>
      </w:divsChild>
    </w:div>
    <w:div w:id="1846238011">
      <w:bodyDiv w:val="1"/>
      <w:marLeft w:val="0"/>
      <w:marRight w:val="0"/>
      <w:marTop w:val="0"/>
      <w:marBottom w:val="0"/>
      <w:divBdr>
        <w:top w:val="none" w:sz="0" w:space="0" w:color="auto"/>
        <w:left w:val="none" w:sz="0" w:space="0" w:color="auto"/>
        <w:bottom w:val="none" w:sz="0" w:space="0" w:color="auto"/>
        <w:right w:val="none" w:sz="0" w:space="0" w:color="auto"/>
      </w:divBdr>
    </w:div>
    <w:div w:id="1868441128">
      <w:bodyDiv w:val="1"/>
      <w:marLeft w:val="0"/>
      <w:marRight w:val="0"/>
      <w:marTop w:val="0"/>
      <w:marBottom w:val="0"/>
      <w:divBdr>
        <w:top w:val="none" w:sz="0" w:space="0" w:color="auto"/>
        <w:left w:val="none" w:sz="0" w:space="0" w:color="auto"/>
        <w:bottom w:val="none" w:sz="0" w:space="0" w:color="auto"/>
        <w:right w:val="none" w:sz="0" w:space="0" w:color="auto"/>
      </w:divBdr>
    </w:div>
    <w:div w:id="1930307430">
      <w:bodyDiv w:val="1"/>
      <w:marLeft w:val="0"/>
      <w:marRight w:val="0"/>
      <w:marTop w:val="0"/>
      <w:marBottom w:val="0"/>
      <w:divBdr>
        <w:top w:val="none" w:sz="0" w:space="0" w:color="auto"/>
        <w:left w:val="none" w:sz="0" w:space="0" w:color="auto"/>
        <w:bottom w:val="none" w:sz="0" w:space="0" w:color="auto"/>
        <w:right w:val="none" w:sz="0" w:space="0" w:color="auto"/>
      </w:divBdr>
    </w:div>
    <w:div w:id="1948810224">
      <w:bodyDiv w:val="1"/>
      <w:marLeft w:val="0"/>
      <w:marRight w:val="0"/>
      <w:marTop w:val="0"/>
      <w:marBottom w:val="0"/>
      <w:divBdr>
        <w:top w:val="none" w:sz="0" w:space="0" w:color="auto"/>
        <w:left w:val="none" w:sz="0" w:space="0" w:color="auto"/>
        <w:bottom w:val="none" w:sz="0" w:space="0" w:color="auto"/>
        <w:right w:val="none" w:sz="0" w:space="0" w:color="auto"/>
      </w:divBdr>
    </w:div>
    <w:div w:id="2077319230">
      <w:bodyDiv w:val="1"/>
      <w:marLeft w:val="0"/>
      <w:marRight w:val="0"/>
      <w:marTop w:val="0"/>
      <w:marBottom w:val="0"/>
      <w:divBdr>
        <w:top w:val="none" w:sz="0" w:space="0" w:color="auto"/>
        <w:left w:val="none" w:sz="0" w:space="0" w:color="auto"/>
        <w:bottom w:val="none" w:sz="0" w:space="0" w:color="auto"/>
        <w:right w:val="none" w:sz="0" w:space="0" w:color="auto"/>
      </w:divBdr>
    </w:div>
    <w:div w:id="213602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__.vsdx"/><Relationship Id="rId2" Type="http://schemas.openxmlformats.org/officeDocument/2006/relationships/numbering" Target="numbering.xml"/><Relationship Id="rId16"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4D489-1C9D-490A-9FAF-FD9372337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3732</Words>
  <Characters>21273</Characters>
  <Application>Microsoft Office Word</Application>
  <DocSecurity>0</DocSecurity>
  <Lines>177</Lines>
  <Paragraphs>49</Paragraphs>
  <ScaleCrop>false</ScaleCrop>
  <Company/>
  <LinksUpToDate>false</LinksUpToDate>
  <CharactersWithSpaces>24956</CharactersWithSpaces>
  <SharedDoc>false</SharedDoc>
  <HLinks>
    <vt:vector size="624" baseType="variant">
      <vt:variant>
        <vt:i4>1245238</vt:i4>
      </vt:variant>
      <vt:variant>
        <vt:i4>620</vt:i4>
      </vt:variant>
      <vt:variant>
        <vt:i4>0</vt:i4>
      </vt:variant>
      <vt:variant>
        <vt:i4>5</vt:i4>
      </vt:variant>
      <vt:variant>
        <vt:lpwstr/>
      </vt:variant>
      <vt:variant>
        <vt:lpwstr>_Toc414203641</vt:lpwstr>
      </vt:variant>
      <vt:variant>
        <vt:i4>1245238</vt:i4>
      </vt:variant>
      <vt:variant>
        <vt:i4>614</vt:i4>
      </vt:variant>
      <vt:variant>
        <vt:i4>0</vt:i4>
      </vt:variant>
      <vt:variant>
        <vt:i4>5</vt:i4>
      </vt:variant>
      <vt:variant>
        <vt:lpwstr/>
      </vt:variant>
      <vt:variant>
        <vt:lpwstr>_Toc414203640</vt:lpwstr>
      </vt:variant>
      <vt:variant>
        <vt:i4>1310774</vt:i4>
      </vt:variant>
      <vt:variant>
        <vt:i4>608</vt:i4>
      </vt:variant>
      <vt:variant>
        <vt:i4>0</vt:i4>
      </vt:variant>
      <vt:variant>
        <vt:i4>5</vt:i4>
      </vt:variant>
      <vt:variant>
        <vt:lpwstr/>
      </vt:variant>
      <vt:variant>
        <vt:lpwstr>_Toc414203639</vt:lpwstr>
      </vt:variant>
      <vt:variant>
        <vt:i4>1310774</vt:i4>
      </vt:variant>
      <vt:variant>
        <vt:i4>602</vt:i4>
      </vt:variant>
      <vt:variant>
        <vt:i4>0</vt:i4>
      </vt:variant>
      <vt:variant>
        <vt:i4>5</vt:i4>
      </vt:variant>
      <vt:variant>
        <vt:lpwstr/>
      </vt:variant>
      <vt:variant>
        <vt:lpwstr>_Toc414203638</vt:lpwstr>
      </vt:variant>
      <vt:variant>
        <vt:i4>1310774</vt:i4>
      </vt:variant>
      <vt:variant>
        <vt:i4>596</vt:i4>
      </vt:variant>
      <vt:variant>
        <vt:i4>0</vt:i4>
      </vt:variant>
      <vt:variant>
        <vt:i4>5</vt:i4>
      </vt:variant>
      <vt:variant>
        <vt:lpwstr/>
      </vt:variant>
      <vt:variant>
        <vt:lpwstr>_Toc414203637</vt:lpwstr>
      </vt:variant>
      <vt:variant>
        <vt:i4>1310774</vt:i4>
      </vt:variant>
      <vt:variant>
        <vt:i4>590</vt:i4>
      </vt:variant>
      <vt:variant>
        <vt:i4>0</vt:i4>
      </vt:variant>
      <vt:variant>
        <vt:i4>5</vt:i4>
      </vt:variant>
      <vt:variant>
        <vt:lpwstr/>
      </vt:variant>
      <vt:variant>
        <vt:lpwstr>_Toc414203636</vt:lpwstr>
      </vt:variant>
      <vt:variant>
        <vt:i4>1310774</vt:i4>
      </vt:variant>
      <vt:variant>
        <vt:i4>584</vt:i4>
      </vt:variant>
      <vt:variant>
        <vt:i4>0</vt:i4>
      </vt:variant>
      <vt:variant>
        <vt:i4>5</vt:i4>
      </vt:variant>
      <vt:variant>
        <vt:lpwstr/>
      </vt:variant>
      <vt:variant>
        <vt:lpwstr>_Toc414203634</vt:lpwstr>
      </vt:variant>
      <vt:variant>
        <vt:i4>1310774</vt:i4>
      </vt:variant>
      <vt:variant>
        <vt:i4>578</vt:i4>
      </vt:variant>
      <vt:variant>
        <vt:i4>0</vt:i4>
      </vt:variant>
      <vt:variant>
        <vt:i4>5</vt:i4>
      </vt:variant>
      <vt:variant>
        <vt:lpwstr/>
      </vt:variant>
      <vt:variant>
        <vt:lpwstr>_Toc414203633</vt:lpwstr>
      </vt:variant>
      <vt:variant>
        <vt:i4>1310774</vt:i4>
      </vt:variant>
      <vt:variant>
        <vt:i4>572</vt:i4>
      </vt:variant>
      <vt:variant>
        <vt:i4>0</vt:i4>
      </vt:variant>
      <vt:variant>
        <vt:i4>5</vt:i4>
      </vt:variant>
      <vt:variant>
        <vt:lpwstr/>
      </vt:variant>
      <vt:variant>
        <vt:lpwstr>_Toc414203632</vt:lpwstr>
      </vt:variant>
      <vt:variant>
        <vt:i4>1310774</vt:i4>
      </vt:variant>
      <vt:variant>
        <vt:i4>566</vt:i4>
      </vt:variant>
      <vt:variant>
        <vt:i4>0</vt:i4>
      </vt:variant>
      <vt:variant>
        <vt:i4>5</vt:i4>
      </vt:variant>
      <vt:variant>
        <vt:lpwstr/>
      </vt:variant>
      <vt:variant>
        <vt:lpwstr>_Toc414203631</vt:lpwstr>
      </vt:variant>
      <vt:variant>
        <vt:i4>1310774</vt:i4>
      </vt:variant>
      <vt:variant>
        <vt:i4>560</vt:i4>
      </vt:variant>
      <vt:variant>
        <vt:i4>0</vt:i4>
      </vt:variant>
      <vt:variant>
        <vt:i4>5</vt:i4>
      </vt:variant>
      <vt:variant>
        <vt:lpwstr/>
      </vt:variant>
      <vt:variant>
        <vt:lpwstr>_Toc414203630</vt:lpwstr>
      </vt:variant>
      <vt:variant>
        <vt:i4>1376310</vt:i4>
      </vt:variant>
      <vt:variant>
        <vt:i4>554</vt:i4>
      </vt:variant>
      <vt:variant>
        <vt:i4>0</vt:i4>
      </vt:variant>
      <vt:variant>
        <vt:i4>5</vt:i4>
      </vt:variant>
      <vt:variant>
        <vt:lpwstr/>
      </vt:variant>
      <vt:variant>
        <vt:lpwstr>_Toc414203629</vt:lpwstr>
      </vt:variant>
      <vt:variant>
        <vt:i4>1376310</vt:i4>
      </vt:variant>
      <vt:variant>
        <vt:i4>548</vt:i4>
      </vt:variant>
      <vt:variant>
        <vt:i4>0</vt:i4>
      </vt:variant>
      <vt:variant>
        <vt:i4>5</vt:i4>
      </vt:variant>
      <vt:variant>
        <vt:lpwstr/>
      </vt:variant>
      <vt:variant>
        <vt:lpwstr>_Toc414203621</vt:lpwstr>
      </vt:variant>
      <vt:variant>
        <vt:i4>1376310</vt:i4>
      </vt:variant>
      <vt:variant>
        <vt:i4>542</vt:i4>
      </vt:variant>
      <vt:variant>
        <vt:i4>0</vt:i4>
      </vt:variant>
      <vt:variant>
        <vt:i4>5</vt:i4>
      </vt:variant>
      <vt:variant>
        <vt:lpwstr/>
      </vt:variant>
      <vt:variant>
        <vt:lpwstr>_Toc414203620</vt:lpwstr>
      </vt:variant>
      <vt:variant>
        <vt:i4>1441846</vt:i4>
      </vt:variant>
      <vt:variant>
        <vt:i4>536</vt:i4>
      </vt:variant>
      <vt:variant>
        <vt:i4>0</vt:i4>
      </vt:variant>
      <vt:variant>
        <vt:i4>5</vt:i4>
      </vt:variant>
      <vt:variant>
        <vt:lpwstr/>
      </vt:variant>
      <vt:variant>
        <vt:lpwstr>_Toc414203619</vt:lpwstr>
      </vt:variant>
      <vt:variant>
        <vt:i4>1441846</vt:i4>
      </vt:variant>
      <vt:variant>
        <vt:i4>530</vt:i4>
      </vt:variant>
      <vt:variant>
        <vt:i4>0</vt:i4>
      </vt:variant>
      <vt:variant>
        <vt:i4>5</vt:i4>
      </vt:variant>
      <vt:variant>
        <vt:lpwstr/>
      </vt:variant>
      <vt:variant>
        <vt:lpwstr>_Toc414203618</vt:lpwstr>
      </vt:variant>
      <vt:variant>
        <vt:i4>1441846</vt:i4>
      </vt:variant>
      <vt:variant>
        <vt:i4>524</vt:i4>
      </vt:variant>
      <vt:variant>
        <vt:i4>0</vt:i4>
      </vt:variant>
      <vt:variant>
        <vt:i4>5</vt:i4>
      </vt:variant>
      <vt:variant>
        <vt:lpwstr/>
      </vt:variant>
      <vt:variant>
        <vt:lpwstr>_Toc414203612</vt:lpwstr>
      </vt:variant>
      <vt:variant>
        <vt:i4>1441846</vt:i4>
      </vt:variant>
      <vt:variant>
        <vt:i4>518</vt:i4>
      </vt:variant>
      <vt:variant>
        <vt:i4>0</vt:i4>
      </vt:variant>
      <vt:variant>
        <vt:i4>5</vt:i4>
      </vt:variant>
      <vt:variant>
        <vt:lpwstr/>
      </vt:variant>
      <vt:variant>
        <vt:lpwstr>_Toc414203611</vt:lpwstr>
      </vt:variant>
      <vt:variant>
        <vt:i4>1441846</vt:i4>
      </vt:variant>
      <vt:variant>
        <vt:i4>512</vt:i4>
      </vt:variant>
      <vt:variant>
        <vt:i4>0</vt:i4>
      </vt:variant>
      <vt:variant>
        <vt:i4>5</vt:i4>
      </vt:variant>
      <vt:variant>
        <vt:lpwstr/>
      </vt:variant>
      <vt:variant>
        <vt:lpwstr>_Toc414203610</vt:lpwstr>
      </vt:variant>
      <vt:variant>
        <vt:i4>1507382</vt:i4>
      </vt:variant>
      <vt:variant>
        <vt:i4>506</vt:i4>
      </vt:variant>
      <vt:variant>
        <vt:i4>0</vt:i4>
      </vt:variant>
      <vt:variant>
        <vt:i4>5</vt:i4>
      </vt:variant>
      <vt:variant>
        <vt:lpwstr/>
      </vt:variant>
      <vt:variant>
        <vt:lpwstr>_Toc414203609</vt:lpwstr>
      </vt:variant>
      <vt:variant>
        <vt:i4>1507382</vt:i4>
      </vt:variant>
      <vt:variant>
        <vt:i4>500</vt:i4>
      </vt:variant>
      <vt:variant>
        <vt:i4>0</vt:i4>
      </vt:variant>
      <vt:variant>
        <vt:i4>5</vt:i4>
      </vt:variant>
      <vt:variant>
        <vt:lpwstr/>
      </vt:variant>
      <vt:variant>
        <vt:lpwstr>_Toc414203608</vt:lpwstr>
      </vt:variant>
      <vt:variant>
        <vt:i4>1507382</vt:i4>
      </vt:variant>
      <vt:variant>
        <vt:i4>494</vt:i4>
      </vt:variant>
      <vt:variant>
        <vt:i4>0</vt:i4>
      </vt:variant>
      <vt:variant>
        <vt:i4>5</vt:i4>
      </vt:variant>
      <vt:variant>
        <vt:lpwstr/>
      </vt:variant>
      <vt:variant>
        <vt:lpwstr>_Toc414203607</vt:lpwstr>
      </vt:variant>
      <vt:variant>
        <vt:i4>1507382</vt:i4>
      </vt:variant>
      <vt:variant>
        <vt:i4>488</vt:i4>
      </vt:variant>
      <vt:variant>
        <vt:i4>0</vt:i4>
      </vt:variant>
      <vt:variant>
        <vt:i4>5</vt:i4>
      </vt:variant>
      <vt:variant>
        <vt:lpwstr/>
      </vt:variant>
      <vt:variant>
        <vt:lpwstr>_Toc414203606</vt:lpwstr>
      </vt:variant>
      <vt:variant>
        <vt:i4>1507382</vt:i4>
      </vt:variant>
      <vt:variant>
        <vt:i4>482</vt:i4>
      </vt:variant>
      <vt:variant>
        <vt:i4>0</vt:i4>
      </vt:variant>
      <vt:variant>
        <vt:i4>5</vt:i4>
      </vt:variant>
      <vt:variant>
        <vt:lpwstr/>
      </vt:variant>
      <vt:variant>
        <vt:lpwstr>_Toc414203605</vt:lpwstr>
      </vt:variant>
      <vt:variant>
        <vt:i4>1507382</vt:i4>
      </vt:variant>
      <vt:variant>
        <vt:i4>476</vt:i4>
      </vt:variant>
      <vt:variant>
        <vt:i4>0</vt:i4>
      </vt:variant>
      <vt:variant>
        <vt:i4>5</vt:i4>
      </vt:variant>
      <vt:variant>
        <vt:lpwstr/>
      </vt:variant>
      <vt:variant>
        <vt:lpwstr>_Toc414203604</vt:lpwstr>
      </vt:variant>
      <vt:variant>
        <vt:i4>1507382</vt:i4>
      </vt:variant>
      <vt:variant>
        <vt:i4>470</vt:i4>
      </vt:variant>
      <vt:variant>
        <vt:i4>0</vt:i4>
      </vt:variant>
      <vt:variant>
        <vt:i4>5</vt:i4>
      </vt:variant>
      <vt:variant>
        <vt:lpwstr/>
      </vt:variant>
      <vt:variant>
        <vt:lpwstr>_Toc414203603</vt:lpwstr>
      </vt:variant>
      <vt:variant>
        <vt:i4>1507382</vt:i4>
      </vt:variant>
      <vt:variant>
        <vt:i4>464</vt:i4>
      </vt:variant>
      <vt:variant>
        <vt:i4>0</vt:i4>
      </vt:variant>
      <vt:variant>
        <vt:i4>5</vt:i4>
      </vt:variant>
      <vt:variant>
        <vt:lpwstr/>
      </vt:variant>
      <vt:variant>
        <vt:lpwstr>_Toc414203602</vt:lpwstr>
      </vt:variant>
      <vt:variant>
        <vt:i4>1507382</vt:i4>
      </vt:variant>
      <vt:variant>
        <vt:i4>458</vt:i4>
      </vt:variant>
      <vt:variant>
        <vt:i4>0</vt:i4>
      </vt:variant>
      <vt:variant>
        <vt:i4>5</vt:i4>
      </vt:variant>
      <vt:variant>
        <vt:lpwstr/>
      </vt:variant>
      <vt:variant>
        <vt:lpwstr>_Toc414203601</vt:lpwstr>
      </vt:variant>
      <vt:variant>
        <vt:i4>1507382</vt:i4>
      </vt:variant>
      <vt:variant>
        <vt:i4>452</vt:i4>
      </vt:variant>
      <vt:variant>
        <vt:i4>0</vt:i4>
      </vt:variant>
      <vt:variant>
        <vt:i4>5</vt:i4>
      </vt:variant>
      <vt:variant>
        <vt:lpwstr/>
      </vt:variant>
      <vt:variant>
        <vt:lpwstr>_Toc414203600</vt:lpwstr>
      </vt:variant>
      <vt:variant>
        <vt:i4>1966133</vt:i4>
      </vt:variant>
      <vt:variant>
        <vt:i4>446</vt:i4>
      </vt:variant>
      <vt:variant>
        <vt:i4>0</vt:i4>
      </vt:variant>
      <vt:variant>
        <vt:i4>5</vt:i4>
      </vt:variant>
      <vt:variant>
        <vt:lpwstr/>
      </vt:variant>
      <vt:variant>
        <vt:lpwstr>_Toc414203599</vt:lpwstr>
      </vt:variant>
      <vt:variant>
        <vt:i4>1966133</vt:i4>
      </vt:variant>
      <vt:variant>
        <vt:i4>440</vt:i4>
      </vt:variant>
      <vt:variant>
        <vt:i4>0</vt:i4>
      </vt:variant>
      <vt:variant>
        <vt:i4>5</vt:i4>
      </vt:variant>
      <vt:variant>
        <vt:lpwstr/>
      </vt:variant>
      <vt:variant>
        <vt:lpwstr>_Toc414203598</vt:lpwstr>
      </vt:variant>
      <vt:variant>
        <vt:i4>1966133</vt:i4>
      </vt:variant>
      <vt:variant>
        <vt:i4>434</vt:i4>
      </vt:variant>
      <vt:variant>
        <vt:i4>0</vt:i4>
      </vt:variant>
      <vt:variant>
        <vt:i4>5</vt:i4>
      </vt:variant>
      <vt:variant>
        <vt:lpwstr/>
      </vt:variant>
      <vt:variant>
        <vt:lpwstr>_Toc414203596</vt:lpwstr>
      </vt:variant>
      <vt:variant>
        <vt:i4>1835060</vt:i4>
      </vt:variant>
      <vt:variant>
        <vt:i4>428</vt:i4>
      </vt:variant>
      <vt:variant>
        <vt:i4>0</vt:i4>
      </vt:variant>
      <vt:variant>
        <vt:i4>5</vt:i4>
      </vt:variant>
      <vt:variant>
        <vt:lpwstr/>
      </vt:variant>
      <vt:variant>
        <vt:lpwstr>_Toc414201490</vt:lpwstr>
      </vt:variant>
      <vt:variant>
        <vt:i4>1900596</vt:i4>
      </vt:variant>
      <vt:variant>
        <vt:i4>422</vt:i4>
      </vt:variant>
      <vt:variant>
        <vt:i4>0</vt:i4>
      </vt:variant>
      <vt:variant>
        <vt:i4>5</vt:i4>
      </vt:variant>
      <vt:variant>
        <vt:lpwstr/>
      </vt:variant>
      <vt:variant>
        <vt:lpwstr>_Toc414201489</vt:lpwstr>
      </vt:variant>
      <vt:variant>
        <vt:i4>1900596</vt:i4>
      </vt:variant>
      <vt:variant>
        <vt:i4>416</vt:i4>
      </vt:variant>
      <vt:variant>
        <vt:i4>0</vt:i4>
      </vt:variant>
      <vt:variant>
        <vt:i4>5</vt:i4>
      </vt:variant>
      <vt:variant>
        <vt:lpwstr/>
      </vt:variant>
      <vt:variant>
        <vt:lpwstr>_Toc414201486</vt:lpwstr>
      </vt:variant>
      <vt:variant>
        <vt:i4>1900596</vt:i4>
      </vt:variant>
      <vt:variant>
        <vt:i4>410</vt:i4>
      </vt:variant>
      <vt:variant>
        <vt:i4>0</vt:i4>
      </vt:variant>
      <vt:variant>
        <vt:i4>5</vt:i4>
      </vt:variant>
      <vt:variant>
        <vt:lpwstr/>
      </vt:variant>
      <vt:variant>
        <vt:lpwstr>_Toc414201485</vt:lpwstr>
      </vt:variant>
      <vt:variant>
        <vt:i4>1900596</vt:i4>
      </vt:variant>
      <vt:variant>
        <vt:i4>404</vt:i4>
      </vt:variant>
      <vt:variant>
        <vt:i4>0</vt:i4>
      </vt:variant>
      <vt:variant>
        <vt:i4>5</vt:i4>
      </vt:variant>
      <vt:variant>
        <vt:lpwstr/>
      </vt:variant>
      <vt:variant>
        <vt:lpwstr>_Toc414201484</vt:lpwstr>
      </vt:variant>
      <vt:variant>
        <vt:i4>1900596</vt:i4>
      </vt:variant>
      <vt:variant>
        <vt:i4>398</vt:i4>
      </vt:variant>
      <vt:variant>
        <vt:i4>0</vt:i4>
      </vt:variant>
      <vt:variant>
        <vt:i4>5</vt:i4>
      </vt:variant>
      <vt:variant>
        <vt:lpwstr/>
      </vt:variant>
      <vt:variant>
        <vt:lpwstr>_Toc414201483</vt:lpwstr>
      </vt:variant>
      <vt:variant>
        <vt:i4>1900596</vt:i4>
      </vt:variant>
      <vt:variant>
        <vt:i4>392</vt:i4>
      </vt:variant>
      <vt:variant>
        <vt:i4>0</vt:i4>
      </vt:variant>
      <vt:variant>
        <vt:i4>5</vt:i4>
      </vt:variant>
      <vt:variant>
        <vt:lpwstr/>
      </vt:variant>
      <vt:variant>
        <vt:lpwstr>_Toc414201482</vt:lpwstr>
      </vt:variant>
      <vt:variant>
        <vt:i4>1900596</vt:i4>
      </vt:variant>
      <vt:variant>
        <vt:i4>386</vt:i4>
      </vt:variant>
      <vt:variant>
        <vt:i4>0</vt:i4>
      </vt:variant>
      <vt:variant>
        <vt:i4>5</vt:i4>
      </vt:variant>
      <vt:variant>
        <vt:lpwstr/>
      </vt:variant>
      <vt:variant>
        <vt:lpwstr>_Toc414201481</vt:lpwstr>
      </vt:variant>
      <vt:variant>
        <vt:i4>1900596</vt:i4>
      </vt:variant>
      <vt:variant>
        <vt:i4>380</vt:i4>
      </vt:variant>
      <vt:variant>
        <vt:i4>0</vt:i4>
      </vt:variant>
      <vt:variant>
        <vt:i4>5</vt:i4>
      </vt:variant>
      <vt:variant>
        <vt:lpwstr/>
      </vt:variant>
      <vt:variant>
        <vt:lpwstr>_Toc414201480</vt:lpwstr>
      </vt:variant>
      <vt:variant>
        <vt:i4>1179700</vt:i4>
      </vt:variant>
      <vt:variant>
        <vt:i4>374</vt:i4>
      </vt:variant>
      <vt:variant>
        <vt:i4>0</vt:i4>
      </vt:variant>
      <vt:variant>
        <vt:i4>5</vt:i4>
      </vt:variant>
      <vt:variant>
        <vt:lpwstr/>
      </vt:variant>
      <vt:variant>
        <vt:lpwstr>_Toc414201479</vt:lpwstr>
      </vt:variant>
      <vt:variant>
        <vt:i4>1179700</vt:i4>
      </vt:variant>
      <vt:variant>
        <vt:i4>368</vt:i4>
      </vt:variant>
      <vt:variant>
        <vt:i4>0</vt:i4>
      </vt:variant>
      <vt:variant>
        <vt:i4>5</vt:i4>
      </vt:variant>
      <vt:variant>
        <vt:lpwstr/>
      </vt:variant>
      <vt:variant>
        <vt:lpwstr>_Toc414201478</vt:lpwstr>
      </vt:variant>
      <vt:variant>
        <vt:i4>1179700</vt:i4>
      </vt:variant>
      <vt:variant>
        <vt:i4>362</vt:i4>
      </vt:variant>
      <vt:variant>
        <vt:i4>0</vt:i4>
      </vt:variant>
      <vt:variant>
        <vt:i4>5</vt:i4>
      </vt:variant>
      <vt:variant>
        <vt:lpwstr/>
      </vt:variant>
      <vt:variant>
        <vt:lpwstr>_Toc414201477</vt:lpwstr>
      </vt:variant>
      <vt:variant>
        <vt:i4>1179700</vt:i4>
      </vt:variant>
      <vt:variant>
        <vt:i4>356</vt:i4>
      </vt:variant>
      <vt:variant>
        <vt:i4>0</vt:i4>
      </vt:variant>
      <vt:variant>
        <vt:i4>5</vt:i4>
      </vt:variant>
      <vt:variant>
        <vt:lpwstr/>
      </vt:variant>
      <vt:variant>
        <vt:lpwstr>_Toc414201476</vt:lpwstr>
      </vt:variant>
      <vt:variant>
        <vt:i4>1179700</vt:i4>
      </vt:variant>
      <vt:variant>
        <vt:i4>350</vt:i4>
      </vt:variant>
      <vt:variant>
        <vt:i4>0</vt:i4>
      </vt:variant>
      <vt:variant>
        <vt:i4>5</vt:i4>
      </vt:variant>
      <vt:variant>
        <vt:lpwstr/>
      </vt:variant>
      <vt:variant>
        <vt:lpwstr>_Toc414201475</vt:lpwstr>
      </vt:variant>
      <vt:variant>
        <vt:i4>1048631</vt:i4>
      </vt:variant>
      <vt:variant>
        <vt:i4>344</vt:i4>
      </vt:variant>
      <vt:variant>
        <vt:i4>0</vt:i4>
      </vt:variant>
      <vt:variant>
        <vt:i4>5</vt:i4>
      </vt:variant>
      <vt:variant>
        <vt:lpwstr/>
      </vt:variant>
      <vt:variant>
        <vt:lpwstr>_Toc414200748</vt:lpwstr>
      </vt:variant>
      <vt:variant>
        <vt:i4>1048631</vt:i4>
      </vt:variant>
      <vt:variant>
        <vt:i4>338</vt:i4>
      </vt:variant>
      <vt:variant>
        <vt:i4>0</vt:i4>
      </vt:variant>
      <vt:variant>
        <vt:i4>5</vt:i4>
      </vt:variant>
      <vt:variant>
        <vt:lpwstr/>
      </vt:variant>
      <vt:variant>
        <vt:lpwstr>_Toc414200747</vt:lpwstr>
      </vt:variant>
      <vt:variant>
        <vt:i4>1048631</vt:i4>
      </vt:variant>
      <vt:variant>
        <vt:i4>332</vt:i4>
      </vt:variant>
      <vt:variant>
        <vt:i4>0</vt:i4>
      </vt:variant>
      <vt:variant>
        <vt:i4>5</vt:i4>
      </vt:variant>
      <vt:variant>
        <vt:lpwstr/>
      </vt:variant>
      <vt:variant>
        <vt:lpwstr>_Toc414200746</vt:lpwstr>
      </vt:variant>
      <vt:variant>
        <vt:i4>1048631</vt:i4>
      </vt:variant>
      <vt:variant>
        <vt:i4>326</vt:i4>
      </vt:variant>
      <vt:variant>
        <vt:i4>0</vt:i4>
      </vt:variant>
      <vt:variant>
        <vt:i4>5</vt:i4>
      </vt:variant>
      <vt:variant>
        <vt:lpwstr/>
      </vt:variant>
      <vt:variant>
        <vt:lpwstr>_Toc414200745</vt:lpwstr>
      </vt:variant>
      <vt:variant>
        <vt:i4>1048631</vt:i4>
      </vt:variant>
      <vt:variant>
        <vt:i4>320</vt:i4>
      </vt:variant>
      <vt:variant>
        <vt:i4>0</vt:i4>
      </vt:variant>
      <vt:variant>
        <vt:i4>5</vt:i4>
      </vt:variant>
      <vt:variant>
        <vt:lpwstr/>
      </vt:variant>
      <vt:variant>
        <vt:lpwstr>_Toc414200744</vt:lpwstr>
      </vt:variant>
      <vt:variant>
        <vt:i4>1048631</vt:i4>
      </vt:variant>
      <vt:variant>
        <vt:i4>314</vt:i4>
      </vt:variant>
      <vt:variant>
        <vt:i4>0</vt:i4>
      </vt:variant>
      <vt:variant>
        <vt:i4>5</vt:i4>
      </vt:variant>
      <vt:variant>
        <vt:lpwstr/>
      </vt:variant>
      <vt:variant>
        <vt:lpwstr>_Toc414200743</vt:lpwstr>
      </vt:variant>
      <vt:variant>
        <vt:i4>1048631</vt:i4>
      </vt:variant>
      <vt:variant>
        <vt:i4>308</vt:i4>
      </vt:variant>
      <vt:variant>
        <vt:i4>0</vt:i4>
      </vt:variant>
      <vt:variant>
        <vt:i4>5</vt:i4>
      </vt:variant>
      <vt:variant>
        <vt:lpwstr/>
      </vt:variant>
      <vt:variant>
        <vt:lpwstr>_Toc414200742</vt:lpwstr>
      </vt:variant>
      <vt:variant>
        <vt:i4>1048631</vt:i4>
      </vt:variant>
      <vt:variant>
        <vt:i4>302</vt:i4>
      </vt:variant>
      <vt:variant>
        <vt:i4>0</vt:i4>
      </vt:variant>
      <vt:variant>
        <vt:i4>5</vt:i4>
      </vt:variant>
      <vt:variant>
        <vt:lpwstr/>
      </vt:variant>
      <vt:variant>
        <vt:lpwstr>_Toc414200741</vt:lpwstr>
      </vt:variant>
      <vt:variant>
        <vt:i4>1048631</vt:i4>
      </vt:variant>
      <vt:variant>
        <vt:i4>296</vt:i4>
      </vt:variant>
      <vt:variant>
        <vt:i4>0</vt:i4>
      </vt:variant>
      <vt:variant>
        <vt:i4>5</vt:i4>
      </vt:variant>
      <vt:variant>
        <vt:lpwstr/>
      </vt:variant>
      <vt:variant>
        <vt:lpwstr>_Toc414200740</vt:lpwstr>
      </vt:variant>
      <vt:variant>
        <vt:i4>1507383</vt:i4>
      </vt:variant>
      <vt:variant>
        <vt:i4>290</vt:i4>
      </vt:variant>
      <vt:variant>
        <vt:i4>0</vt:i4>
      </vt:variant>
      <vt:variant>
        <vt:i4>5</vt:i4>
      </vt:variant>
      <vt:variant>
        <vt:lpwstr/>
      </vt:variant>
      <vt:variant>
        <vt:lpwstr>_Toc414200739</vt:lpwstr>
      </vt:variant>
      <vt:variant>
        <vt:i4>1507383</vt:i4>
      </vt:variant>
      <vt:variant>
        <vt:i4>284</vt:i4>
      </vt:variant>
      <vt:variant>
        <vt:i4>0</vt:i4>
      </vt:variant>
      <vt:variant>
        <vt:i4>5</vt:i4>
      </vt:variant>
      <vt:variant>
        <vt:lpwstr/>
      </vt:variant>
      <vt:variant>
        <vt:lpwstr>_Toc414200738</vt:lpwstr>
      </vt:variant>
      <vt:variant>
        <vt:i4>1507383</vt:i4>
      </vt:variant>
      <vt:variant>
        <vt:i4>278</vt:i4>
      </vt:variant>
      <vt:variant>
        <vt:i4>0</vt:i4>
      </vt:variant>
      <vt:variant>
        <vt:i4>5</vt:i4>
      </vt:variant>
      <vt:variant>
        <vt:lpwstr/>
      </vt:variant>
      <vt:variant>
        <vt:lpwstr>_Toc414200737</vt:lpwstr>
      </vt:variant>
      <vt:variant>
        <vt:i4>1507383</vt:i4>
      </vt:variant>
      <vt:variant>
        <vt:i4>272</vt:i4>
      </vt:variant>
      <vt:variant>
        <vt:i4>0</vt:i4>
      </vt:variant>
      <vt:variant>
        <vt:i4>5</vt:i4>
      </vt:variant>
      <vt:variant>
        <vt:lpwstr/>
      </vt:variant>
      <vt:variant>
        <vt:lpwstr>_Toc414200736</vt:lpwstr>
      </vt:variant>
      <vt:variant>
        <vt:i4>1507383</vt:i4>
      </vt:variant>
      <vt:variant>
        <vt:i4>266</vt:i4>
      </vt:variant>
      <vt:variant>
        <vt:i4>0</vt:i4>
      </vt:variant>
      <vt:variant>
        <vt:i4>5</vt:i4>
      </vt:variant>
      <vt:variant>
        <vt:lpwstr/>
      </vt:variant>
      <vt:variant>
        <vt:lpwstr>_Toc414200735</vt:lpwstr>
      </vt:variant>
      <vt:variant>
        <vt:i4>1507383</vt:i4>
      </vt:variant>
      <vt:variant>
        <vt:i4>260</vt:i4>
      </vt:variant>
      <vt:variant>
        <vt:i4>0</vt:i4>
      </vt:variant>
      <vt:variant>
        <vt:i4>5</vt:i4>
      </vt:variant>
      <vt:variant>
        <vt:lpwstr/>
      </vt:variant>
      <vt:variant>
        <vt:lpwstr>_Toc414200734</vt:lpwstr>
      </vt:variant>
      <vt:variant>
        <vt:i4>1507383</vt:i4>
      </vt:variant>
      <vt:variant>
        <vt:i4>254</vt:i4>
      </vt:variant>
      <vt:variant>
        <vt:i4>0</vt:i4>
      </vt:variant>
      <vt:variant>
        <vt:i4>5</vt:i4>
      </vt:variant>
      <vt:variant>
        <vt:lpwstr/>
      </vt:variant>
      <vt:variant>
        <vt:lpwstr>_Toc414200733</vt:lpwstr>
      </vt:variant>
      <vt:variant>
        <vt:i4>1507383</vt:i4>
      </vt:variant>
      <vt:variant>
        <vt:i4>248</vt:i4>
      </vt:variant>
      <vt:variant>
        <vt:i4>0</vt:i4>
      </vt:variant>
      <vt:variant>
        <vt:i4>5</vt:i4>
      </vt:variant>
      <vt:variant>
        <vt:lpwstr/>
      </vt:variant>
      <vt:variant>
        <vt:lpwstr>_Toc414200732</vt:lpwstr>
      </vt:variant>
      <vt:variant>
        <vt:i4>1507383</vt:i4>
      </vt:variant>
      <vt:variant>
        <vt:i4>242</vt:i4>
      </vt:variant>
      <vt:variant>
        <vt:i4>0</vt:i4>
      </vt:variant>
      <vt:variant>
        <vt:i4>5</vt:i4>
      </vt:variant>
      <vt:variant>
        <vt:lpwstr/>
      </vt:variant>
      <vt:variant>
        <vt:lpwstr>_Toc414200731</vt:lpwstr>
      </vt:variant>
      <vt:variant>
        <vt:i4>1507383</vt:i4>
      </vt:variant>
      <vt:variant>
        <vt:i4>236</vt:i4>
      </vt:variant>
      <vt:variant>
        <vt:i4>0</vt:i4>
      </vt:variant>
      <vt:variant>
        <vt:i4>5</vt:i4>
      </vt:variant>
      <vt:variant>
        <vt:lpwstr/>
      </vt:variant>
      <vt:variant>
        <vt:lpwstr>_Toc414200730</vt:lpwstr>
      </vt:variant>
      <vt:variant>
        <vt:i4>1441847</vt:i4>
      </vt:variant>
      <vt:variant>
        <vt:i4>230</vt:i4>
      </vt:variant>
      <vt:variant>
        <vt:i4>0</vt:i4>
      </vt:variant>
      <vt:variant>
        <vt:i4>5</vt:i4>
      </vt:variant>
      <vt:variant>
        <vt:lpwstr/>
      </vt:variant>
      <vt:variant>
        <vt:lpwstr>_Toc414200720</vt:lpwstr>
      </vt:variant>
      <vt:variant>
        <vt:i4>1376311</vt:i4>
      </vt:variant>
      <vt:variant>
        <vt:i4>224</vt:i4>
      </vt:variant>
      <vt:variant>
        <vt:i4>0</vt:i4>
      </vt:variant>
      <vt:variant>
        <vt:i4>5</vt:i4>
      </vt:variant>
      <vt:variant>
        <vt:lpwstr/>
      </vt:variant>
      <vt:variant>
        <vt:lpwstr>_Toc414200718</vt:lpwstr>
      </vt:variant>
      <vt:variant>
        <vt:i4>1376311</vt:i4>
      </vt:variant>
      <vt:variant>
        <vt:i4>218</vt:i4>
      </vt:variant>
      <vt:variant>
        <vt:i4>0</vt:i4>
      </vt:variant>
      <vt:variant>
        <vt:i4>5</vt:i4>
      </vt:variant>
      <vt:variant>
        <vt:lpwstr/>
      </vt:variant>
      <vt:variant>
        <vt:lpwstr>_Toc414200717</vt:lpwstr>
      </vt:variant>
      <vt:variant>
        <vt:i4>1376311</vt:i4>
      </vt:variant>
      <vt:variant>
        <vt:i4>212</vt:i4>
      </vt:variant>
      <vt:variant>
        <vt:i4>0</vt:i4>
      </vt:variant>
      <vt:variant>
        <vt:i4>5</vt:i4>
      </vt:variant>
      <vt:variant>
        <vt:lpwstr/>
      </vt:variant>
      <vt:variant>
        <vt:lpwstr>_Toc414200716</vt:lpwstr>
      </vt:variant>
      <vt:variant>
        <vt:i4>1376311</vt:i4>
      </vt:variant>
      <vt:variant>
        <vt:i4>206</vt:i4>
      </vt:variant>
      <vt:variant>
        <vt:i4>0</vt:i4>
      </vt:variant>
      <vt:variant>
        <vt:i4>5</vt:i4>
      </vt:variant>
      <vt:variant>
        <vt:lpwstr/>
      </vt:variant>
      <vt:variant>
        <vt:lpwstr>_Toc414200715</vt:lpwstr>
      </vt:variant>
      <vt:variant>
        <vt:i4>1376311</vt:i4>
      </vt:variant>
      <vt:variant>
        <vt:i4>200</vt:i4>
      </vt:variant>
      <vt:variant>
        <vt:i4>0</vt:i4>
      </vt:variant>
      <vt:variant>
        <vt:i4>5</vt:i4>
      </vt:variant>
      <vt:variant>
        <vt:lpwstr/>
      </vt:variant>
      <vt:variant>
        <vt:lpwstr>_Toc414200714</vt:lpwstr>
      </vt:variant>
      <vt:variant>
        <vt:i4>1376311</vt:i4>
      </vt:variant>
      <vt:variant>
        <vt:i4>194</vt:i4>
      </vt:variant>
      <vt:variant>
        <vt:i4>0</vt:i4>
      </vt:variant>
      <vt:variant>
        <vt:i4>5</vt:i4>
      </vt:variant>
      <vt:variant>
        <vt:lpwstr/>
      </vt:variant>
      <vt:variant>
        <vt:lpwstr>_Toc414200713</vt:lpwstr>
      </vt:variant>
      <vt:variant>
        <vt:i4>1376311</vt:i4>
      </vt:variant>
      <vt:variant>
        <vt:i4>188</vt:i4>
      </vt:variant>
      <vt:variant>
        <vt:i4>0</vt:i4>
      </vt:variant>
      <vt:variant>
        <vt:i4>5</vt:i4>
      </vt:variant>
      <vt:variant>
        <vt:lpwstr/>
      </vt:variant>
      <vt:variant>
        <vt:lpwstr>_Toc414200712</vt:lpwstr>
      </vt:variant>
      <vt:variant>
        <vt:i4>1376311</vt:i4>
      </vt:variant>
      <vt:variant>
        <vt:i4>182</vt:i4>
      </vt:variant>
      <vt:variant>
        <vt:i4>0</vt:i4>
      </vt:variant>
      <vt:variant>
        <vt:i4>5</vt:i4>
      </vt:variant>
      <vt:variant>
        <vt:lpwstr/>
      </vt:variant>
      <vt:variant>
        <vt:lpwstr>_Toc414200711</vt:lpwstr>
      </vt:variant>
      <vt:variant>
        <vt:i4>1376311</vt:i4>
      </vt:variant>
      <vt:variant>
        <vt:i4>176</vt:i4>
      </vt:variant>
      <vt:variant>
        <vt:i4>0</vt:i4>
      </vt:variant>
      <vt:variant>
        <vt:i4>5</vt:i4>
      </vt:variant>
      <vt:variant>
        <vt:lpwstr/>
      </vt:variant>
      <vt:variant>
        <vt:lpwstr>_Toc414200710</vt:lpwstr>
      </vt:variant>
      <vt:variant>
        <vt:i4>1310775</vt:i4>
      </vt:variant>
      <vt:variant>
        <vt:i4>170</vt:i4>
      </vt:variant>
      <vt:variant>
        <vt:i4>0</vt:i4>
      </vt:variant>
      <vt:variant>
        <vt:i4>5</vt:i4>
      </vt:variant>
      <vt:variant>
        <vt:lpwstr/>
      </vt:variant>
      <vt:variant>
        <vt:lpwstr>_Toc414200709</vt:lpwstr>
      </vt:variant>
      <vt:variant>
        <vt:i4>1310775</vt:i4>
      </vt:variant>
      <vt:variant>
        <vt:i4>164</vt:i4>
      </vt:variant>
      <vt:variant>
        <vt:i4>0</vt:i4>
      </vt:variant>
      <vt:variant>
        <vt:i4>5</vt:i4>
      </vt:variant>
      <vt:variant>
        <vt:lpwstr/>
      </vt:variant>
      <vt:variant>
        <vt:lpwstr>_Toc414200708</vt:lpwstr>
      </vt:variant>
      <vt:variant>
        <vt:i4>1310775</vt:i4>
      </vt:variant>
      <vt:variant>
        <vt:i4>158</vt:i4>
      </vt:variant>
      <vt:variant>
        <vt:i4>0</vt:i4>
      </vt:variant>
      <vt:variant>
        <vt:i4>5</vt:i4>
      </vt:variant>
      <vt:variant>
        <vt:lpwstr/>
      </vt:variant>
      <vt:variant>
        <vt:lpwstr>_Toc414200707</vt:lpwstr>
      </vt:variant>
      <vt:variant>
        <vt:i4>1310775</vt:i4>
      </vt:variant>
      <vt:variant>
        <vt:i4>152</vt:i4>
      </vt:variant>
      <vt:variant>
        <vt:i4>0</vt:i4>
      </vt:variant>
      <vt:variant>
        <vt:i4>5</vt:i4>
      </vt:variant>
      <vt:variant>
        <vt:lpwstr/>
      </vt:variant>
      <vt:variant>
        <vt:lpwstr>_Toc414200706</vt:lpwstr>
      </vt:variant>
      <vt:variant>
        <vt:i4>1310775</vt:i4>
      </vt:variant>
      <vt:variant>
        <vt:i4>146</vt:i4>
      </vt:variant>
      <vt:variant>
        <vt:i4>0</vt:i4>
      </vt:variant>
      <vt:variant>
        <vt:i4>5</vt:i4>
      </vt:variant>
      <vt:variant>
        <vt:lpwstr/>
      </vt:variant>
      <vt:variant>
        <vt:lpwstr>_Toc414200705</vt:lpwstr>
      </vt:variant>
      <vt:variant>
        <vt:i4>1310775</vt:i4>
      </vt:variant>
      <vt:variant>
        <vt:i4>140</vt:i4>
      </vt:variant>
      <vt:variant>
        <vt:i4>0</vt:i4>
      </vt:variant>
      <vt:variant>
        <vt:i4>5</vt:i4>
      </vt:variant>
      <vt:variant>
        <vt:lpwstr/>
      </vt:variant>
      <vt:variant>
        <vt:lpwstr>_Toc414200704</vt:lpwstr>
      </vt:variant>
      <vt:variant>
        <vt:i4>1310775</vt:i4>
      </vt:variant>
      <vt:variant>
        <vt:i4>134</vt:i4>
      </vt:variant>
      <vt:variant>
        <vt:i4>0</vt:i4>
      </vt:variant>
      <vt:variant>
        <vt:i4>5</vt:i4>
      </vt:variant>
      <vt:variant>
        <vt:lpwstr/>
      </vt:variant>
      <vt:variant>
        <vt:lpwstr>_Toc414200703</vt:lpwstr>
      </vt:variant>
      <vt:variant>
        <vt:i4>1310775</vt:i4>
      </vt:variant>
      <vt:variant>
        <vt:i4>128</vt:i4>
      </vt:variant>
      <vt:variant>
        <vt:i4>0</vt:i4>
      </vt:variant>
      <vt:variant>
        <vt:i4>5</vt:i4>
      </vt:variant>
      <vt:variant>
        <vt:lpwstr/>
      </vt:variant>
      <vt:variant>
        <vt:lpwstr>_Toc414200702</vt:lpwstr>
      </vt:variant>
      <vt:variant>
        <vt:i4>1310775</vt:i4>
      </vt:variant>
      <vt:variant>
        <vt:i4>122</vt:i4>
      </vt:variant>
      <vt:variant>
        <vt:i4>0</vt:i4>
      </vt:variant>
      <vt:variant>
        <vt:i4>5</vt:i4>
      </vt:variant>
      <vt:variant>
        <vt:lpwstr/>
      </vt:variant>
      <vt:variant>
        <vt:lpwstr>_Toc414200701</vt:lpwstr>
      </vt:variant>
      <vt:variant>
        <vt:i4>1310775</vt:i4>
      </vt:variant>
      <vt:variant>
        <vt:i4>116</vt:i4>
      </vt:variant>
      <vt:variant>
        <vt:i4>0</vt:i4>
      </vt:variant>
      <vt:variant>
        <vt:i4>5</vt:i4>
      </vt:variant>
      <vt:variant>
        <vt:lpwstr/>
      </vt:variant>
      <vt:variant>
        <vt:lpwstr>_Toc414200700</vt:lpwstr>
      </vt:variant>
      <vt:variant>
        <vt:i4>1900598</vt:i4>
      </vt:variant>
      <vt:variant>
        <vt:i4>110</vt:i4>
      </vt:variant>
      <vt:variant>
        <vt:i4>0</vt:i4>
      </vt:variant>
      <vt:variant>
        <vt:i4>5</vt:i4>
      </vt:variant>
      <vt:variant>
        <vt:lpwstr/>
      </vt:variant>
      <vt:variant>
        <vt:lpwstr>_Toc414200699</vt:lpwstr>
      </vt:variant>
      <vt:variant>
        <vt:i4>1900598</vt:i4>
      </vt:variant>
      <vt:variant>
        <vt:i4>104</vt:i4>
      </vt:variant>
      <vt:variant>
        <vt:i4>0</vt:i4>
      </vt:variant>
      <vt:variant>
        <vt:i4>5</vt:i4>
      </vt:variant>
      <vt:variant>
        <vt:lpwstr/>
      </vt:variant>
      <vt:variant>
        <vt:lpwstr>_Toc414200698</vt:lpwstr>
      </vt:variant>
      <vt:variant>
        <vt:i4>1900598</vt:i4>
      </vt:variant>
      <vt:variant>
        <vt:i4>98</vt:i4>
      </vt:variant>
      <vt:variant>
        <vt:i4>0</vt:i4>
      </vt:variant>
      <vt:variant>
        <vt:i4>5</vt:i4>
      </vt:variant>
      <vt:variant>
        <vt:lpwstr/>
      </vt:variant>
      <vt:variant>
        <vt:lpwstr>_Toc414200697</vt:lpwstr>
      </vt:variant>
      <vt:variant>
        <vt:i4>1900598</vt:i4>
      </vt:variant>
      <vt:variant>
        <vt:i4>92</vt:i4>
      </vt:variant>
      <vt:variant>
        <vt:i4>0</vt:i4>
      </vt:variant>
      <vt:variant>
        <vt:i4>5</vt:i4>
      </vt:variant>
      <vt:variant>
        <vt:lpwstr/>
      </vt:variant>
      <vt:variant>
        <vt:lpwstr>_Toc414200696</vt:lpwstr>
      </vt:variant>
      <vt:variant>
        <vt:i4>1900598</vt:i4>
      </vt:variant>
      <vt:variant>
        <vt:i4>86</vt:i4>
      </vt:variant>
      <vt:variant>
        <vt:i4>0</vt:i4>
      </vt:variant>
      <vt:variant>
        <vt:i4>5</vt:i4>
      </vt:variant>
      <vt:variant>
        <vt:lpwstr/>
      </vt:variant>
      <vt:variant>
        <vt:lpwstr>_Toc414200695</vt:lpwstr>
      </vt:variant>
      <vt:variant>
        <vt:i4>1900598</vt:i4>
      </vt:variant>
      <vt:variant>
        <vt:i4>80</vt:i4>
      </vt:variant>
      <vt:variant>
        <vt:i4>0</vt:i4>
      </vt:variant>
      <vt:variant>
        <vt:i4>5</vt:i4>
      </vt:variant>
      <vt:variant>
        <vt:lpwstr/>
      </vt:variant>
      <vt:variant>
        <vt:lpwstr>_Toc414200694</vt:lpwstr>
      </vt:variant>
      <vt:variant>
        <vt:i4>1900598</vt:i4>
      </vt:variant>
      <vt:variant>
        <vt:i4>74</vt:i4>
      </vt:variant>
      <vt:variant>
        <vt:i4>0</vt:i4>
      </vt:variant>
      <vt:variant>
        <vt:i4>5</vt:i4>
      </vt:variant>
      <vt:variant>
        <vt:lpwstr/>
      </vt:variant>
      <vt:variant>
        <vt:lpwstr>_Toc414200693</vt:lpwstr>
      </vt:variant>
      <vt:variant>
        <vt:i4>1900598</vt:i4>
      </vt:variant>
      <vt:variant>
        <vt:i4>68</vt:i4>
      </vt:variant>
      <vt:variant>
        <vt:i4>0</vt:i4>
      </vt:variant>
      <vt:variant>
        <vt:i4>5</vt:i4>
      </vt:variant>
      <vt:variant>
        <vt:lpwstr/>
      </vt:variant>
      <vt:variant>
        <vt:lpwstr>_Toc414200692</vt:lpwstr>
      </vt:variant>
      <vt:variant>
        <vt:i4>1900598</vt:i4>
      </vt:variant>
      <vt:variant>
        <vt:i4>62</vt:i4>
      </vt:variant>
      <vt:variant>
        <vt:i4>0</vt:i4>
      </vt:variant>
      <vt:variant>
        <vt:i4>5</vt:i4>
      </vt:variant>
      <vt:variant>
        <vt:lpwstr/>
      </vt:variant>
      <vt:variant>
        <vt:lpwstr>_Toc414200691</vt:lpwstr>
      </vt:variant>
      <vt:variant>
        <vt:i4>1900598</vt:i4>
      </vt:variant>
      <vt:variant>
        <vt:i4>56</vt:i4>
      </vt:variant>
      <vt:variant>
        <vt:i4>0</vt:i4>
      </vt:variant>
      <vt:variant>
        <vt:i4>5</vt:i4>
      </vt:variant>
      <vt:variant>
        <vt:lpwstr/>
      </vt:variant>
      <vt:variant>
        <vt:lpwstr>_Toc414200690</vt:lpwstr>
      </vt:variant>
      <vt:variant>
        <vt:i4>1835062</vt:i4>
      </vt:variant>
      <vt:variant>
        <vt:i4>50</vt:i4>
      </vt:variant>
      <vt:variant>
        <vt:i4>0</vt:i4>
      </vt:variant>
      <vt:variant>
        <vt:i4>5</vt:i4>
      </vt:variant>
      <vt:variant>
        <vt:lpwstr/>
      </vt:variant>
      <vt:variant>
        <vt:lpwstr>_Toc414200689</vt:lpwstr>
      </vt:variant>
      <vt:variant>
        <vt:i4>1835062</vt:i4>
      </vt:variant>
      <vt:variant>
        <vt:i4>44</vt:i4>
      </vt:variant>
      <vt:variant>
        <vt:i4>0</vt:i4>
      </vt:variant>
      <vt:variant>
        <vt:i4>5</vt:i4>
      </vt:variant>
      <vt:variant>
        <vt:lpwstr/>
      </vt:variant>
      <vt:variant>
        <vt:lpwstr>_Toc414200688</vt:lpwstr>
      </vt:variant>
      <vt:variant>
        <vt:i4>1835062</vt:i4>
      </vt:variant>
      <vt:variant>
        <vt:i4>38</vt:i4>
      </vt:variant>
      <vt:variant>
        <vt:i4>0</vt:i4>
      </vt:variant>
      <vt:variant>
        <vt:i4>5</vt:i4>
      </vt:variant>
      <vt:variant>
        <vt:lpwstr/>
      </vt:variant>
      <vt:variant>
        <vt:lpwstr>_Toc414200687</vt:lpwstr>
      </vt:variant>
      <vt:variant>
        <vt:i4>1835062</vt:i4>
      </vt:variant>
      <vt:variant>
        <vt:i4>32</vt:i4>
      </vt:variant>
      <vt:variant>
        <vt:i4>0</vt:i4>
      </vt:variant>
      <vt:variant>
        <vt:i4>5</vt:i4>
      </vt:variant>
      <vt:variant>
        <vt:lpwstr/>
      </vt:variant>
      <vt:variant>
        <vt:lpwstr>_Toc414200686</vt:lpwstr>
      </vt:variant>
      <vt:variant>
        <vt:i4>1835062</vt:i4>
      </vt:variant>
      <vt:variant>
        <vt:i4>26</vt:i4>
      </vt:variant>
      <vt:variant>
        <vt:i4>0</vt:i4>
      </vt:variant>
      <vt:variant>
        <vt:i4>5</vt:i4>
      </vt:variant>
      <vt:variant>
        <vt:lpwstr/>
      </vt:variant>
      <vt:variant>
        <vt:lpwstr>_Toc414200685</vt:lpwstr>
      </vt:variant>
      <vt:variant>
        <vt:i4>1835062</vt:i4>
      </vt:variant>
      <vt:variant>
        <vt:i4>20</vt:i4>
      </vt:variant>
      <vt:variant>
        <vt:i4>0</vt:i4>
      </vt:variant>
      <vt:variant>
        <vt:i4>5</vt:i4>
      </vt:variant>
      <vt:variant>
        <vt:lpwstr/>
      </vt:variant>
      <vt:variant>
        <vt:lpwstr>_Toc414200684</vt:lpwstr>
      </vt:variant>
      <vt:variant>
        <vt:i4>1835062</vt:i4>
      </vt:variant>
      <vt:variant>
        <vt:i4>14</vt:i4>
      </vt:variant>
      <vt:variant>
        <vt:i4>0</vt:i4>
      </vt:variant>
      <vt:variant>
        <vt:i4>5</vt:i4>
      </vt:variant>
      <vt:variant>
        <vt:lpwstr/>
      </vt:variant>
      <vt:variant>
        <vt:lpwstr>_Toc414200683</vt:lpwstr>
      </vt:variant>
      <vt:variant>
        <vt:i4>1835062</vt:i4>
      </vt:variant>
      <vt:variant>
        <vt:i4>8</vt:i4>
      </vt:variant>
      <vt:variant>
        <vt:i4>0</vt:i4>
      </vt:variant>
      <vt:variant>
        <vt:i4>5</vt:i4>
      </vt:variant>
      <vt:variant>
        <vt:lpwstr/>
      </vt:variant>
      <vt:variant>
        <vt:lpwstr>_Toc414200682</vt:lpwstr>
      </vt:variant>
      <vt:variant>
        <vt:i4>1835062</vt:i4>
      </vt:variant>
      <vt:variant>
        <vt:i4>2</vt:i4>
      </vt:variant>
      <vt:variant>
        <vt:i4>0</vt:i4>
      </vt:variant>
      <vt:variant>
        <vt:i4>5</vt:i4>
      </vt:variant>
      <vt:variant>
        <vt:lpwstr/>
      </vt:variant>
      <vt:variant>
        <vt:lpwstr>_Toc414200681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3</cp:revision>
  <dcterms:created xsi:type="dcterms:W3CDTF">2019-10-23T06:29:00Z</dcterms:created>
  <dcterms:modified xsi:type="dcterms:W3CDTF">2025-12-14T16:01:00Z</dcterms:modified>
</cp:coreProperties>
</file>