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1"/>
      </w:pPr>
    </w:p>
    <w:p>
      <w:pPr>
        <w:pStyle w:val="21"/>
        <w:rPr>
          <w:color w:val="FF0000"/>
          <w:sz w:val="64"/>
          <w:szCs w:val="64"/>
        </w:rPr>
      </w:pPr>
      <w:r>
        <w:rPr>
          <w:b/>
          <w:bCs/>
          <w:color w:val="FF0000"/>
          <w:sz w:val="64"/>
          <w:szCs w:val="64"/>
        </w:rPr>
        <w:t>T</w:t>
      </w:r>
      <w:r>
        <w:rPr>
          <w:b/>
          <w:bCs/>
          <w:color w:val="FF0000"/>
          <w:sz w:val="51"/>
          <w:szCs w:val="51"/>
        </w:rPr>
        <w:t>ASK</w:t>
      </w:r>
      <w:r>
        <w:rPr>
          <w:b/>
          <w:bCs/>
          <w:color w:val="FF0000"/>
          <w:sz w:val="64"/>
          <w:szCs w:val="64"/>
        </w:rPr>
        <w:t>1 (D</w:t>
      </w:r>
      <w:r>
        <w:rPr>
          <w:b/>
          <w:bCs/>
          <w:color w:val="FF0000"/>
          <w:sz w:val="51"/>
          <w:szCs w:val="51"/>
        </w:rPr>
        <w:t>EADLINE</w:t>
      </w:r>
      <w:r>
        <w:rPr>
          <w:b/>
          <w:bCs/>
          <w:color w:val="FF0000"/>
          <w:sz w:val="64"/>
          <w:szCs w:val="64"/>
        </w:rPr>
        <w:t xml:space="preserve">: 7/4/2022) </w:t>
      </w:r>
    </w:p>
    <w:p>
      <w:pPr>
        <w:pStyle w:val="21"/>
        <w:rPr>
          <w:sz w:val="36"/>
          <w:szCs w:val="36"/>
        </w:rPr>
      </w:pPr>
      <w:r>
        <w:rPr>
          <w:sz w:val="36"/>
          <w:szCs w:val="36"/>
        </w:rPr>
        <w:t>Register your team members (</w:t>
      </w:r>
      <w:r>
        <w:rPr>
          <w:b/>
          <w:bCs/>
          <w:sz w:val="36"/>
          <w:szCs w:val="36"/>
        </w:rPr>
        <w:t>Groups of 4 students</w:t>
      </w:r>
      <w:r>
        <w:rPr>
          <w:sz w:val="36"/>
          <w:szCs w:val="36"/>
        </w:rPr>
        <w:t>) using the below google link</w:t>
      </w:r>
    </w:p>
    <w:p>
      <w:pPr>
        <w:pStyle w:val="21"/>
        <w:rPr>
          <w:sz w:val="36"/>
          <w:szCs w:val="36"/>
        </w:rPr>
      </w:pPr>
    </w:p>
    <w:p>
      <w:pPr>
        <w:pStyle w:val="21"/>
        <w:rPr>
          <w:rFonts w:ascii="Tahoma" w:hAnsi="Tahoma" w:cs="Tahoma"/>
          <w:color w:val="FF0000"/>
          <w:sz w:val="36"/>
          <w:szCs w:val="36"/>
        </w:rPr>
      </w:pPr>
      <w:r>
        <w:fldChar w:fldCharType="begin"/>
      </w:r>
      <w:r>
        <w:instrText xml:space="preserve"> HYPERLINK "https://forms.gle/cSFr3QbkDqAEtxjV9" </w:instrText>
      </w:r>
      <w:r>
        <w:fldChar w:fldCharType="separate"/>
      </w:r>
      <w:r>
        <w:rPr>
          <w:rStyle w:val="16"/>
          <w:rFonts w:ascii="Tahoma" w:hAnsi="Tahoma" w:cs="Tahoma"/>
          <w:sz w:val="36"/>
          <w:szCs w:val="36"/>
        </w:rPr>
        <w:t>https://forms.gle/cSFr3QbkDqAEtxjV9</w:t>
      </w:r>
      <w:r>
        <w:rPr>
          <w:rStyle w:val="16"/>
          <w:rFonts w:ascii="Tahoma" w:hAnsi="Tahoma" w:cs="Tahoma"/>
          <w:sz w:val="36"/>
          <w:szCs w:val="36"/>
        </w:rPr>
        <w:fldChar w:fldCharType="end"/>
      </w:r>
    </w:p>
    <w:p>
      <w:pPr>
        <w:pStyle w:val="21"/>
        <w:rPr>
          <w:rFonts w:ascii="Tahoma" w:hAnsi="Tahoma" w:cs="Tahoma"/>
          <w:color w:val="FF0000"/>
          <w:sz w:val="36"/>
          <w:szCs w:val="36"/>
        </w:rPr>
      </w:pPr>
    </w:p>
    <w:p>
      <w:pPr>
        <w:pStyle w:val="21"/>
        <w:rPr>
          <w:rFonts w:ascii="Tahoma" w:hAnsi="Tahoma" w:cs="Tahoma"/>
          <w:color w:val="FF0000"/>
          <w:sz w:val="36"/>
          <w:szCs w:val="36"/>
        </w:rPr>
      </w:pPr>
    </w:p>
    <w:p>
      <w:pPr>
        <w:pStyle w:val="21"/>
        <w:rPr>
          <w:rFonts w:ascii="Tahoma" w:hAnsi="Tahoma" w:cs="Tahoma"/>
          <w:color w:val="FF0000"/>
          <w:sz w:val="36"/>
          <w:szCs w:val="36"/>
        </w:rPr>
      </w:pPr>
    </w:p>
    <w:p>
      <w:pPr>
        <w:pStyle w:val="21"/>
        <w:rPr>
          <w:rFonts w:ascii="Tahoma" w:hAnsi="Tahoma" w:cs="Tahoma"/>
          <w:color w:val="FF0000"/>
          <w:sz w:val="36"/>
          <w:szCs w:val="36"/>
        </w:rPr>
      </w:pPr>
    </w:p>
    <w:p>
      <w:pPr>
        <w:pStyle w:val="21"/>
        <w:rPr>
          <w:rFonts w:ascii="Tahoma" w:hAnsi="Tahoma" w:cs="Tahoma"/>
          <w:color w:val="FF0000"/>
          <w:sz w:val="36"/>
          <w:szCs w:val="36"/>
        </w:rPr>
      </w:pPr>
    </w:p>
    <w:p>
      <w:pPr>
        <w:pStyle w:val="21"/>
        <w:rPr>
          <w:rFonts w:ascii="Tahoma" w:hAnsi="Tahoma" w:cs="Tahoma"/>
          <w:color w:val="FF0000"/>
          <w:sz w:val="36"/>
          <w:szCs w:val="36"/>
        </w:rPr>
      </w:pPr>
    </w:p>
    <w:p>
      <w:pPr>
        <w:pStyle w:val="21"/>
        <w:rPr>
          <w:rFonts w:ascii="Tahoma" w:hAnsi="Tahoma" w:cs="Tahoma"/>
          <w:color w:val="FF0000"/>
          <w:sz w:val="36"/>
          <w:szCs w:val="36"/>
        </w:rPr>
      </w:pPr>
    </w:p>
    <w:p>
      <w:pPr>
        <w:pStyle w:val="21"/>
        <w:rPr>
          <w:rFonts w:ascii="Tahoma" w:hAnsi="Tahoma" w:cs="Tahoma"/>
          <w:color w:val="FF0000"/>
          <w:sz w:val="36"/>
          <w:szCs w:val="36"/>
        </w:rPr>
      </w:pPr>
    </w:p>
    <w:p>
      <w:pPr>
        <w:pStyle w:val="21"/>
        <w:rPr>
          <w:rFonts w:ascii="Tahoma" w:hAnsi="Tahoma" w:cs="Tahoma"/>
          <w:color w:val="FF0000"/>
          <w:sz w:val="36"/>
          <w:szCs w:val="36"/>
        </w:rPr>
      </w:pPr>
    </w:p>
    <w:p>
      <w:pPr>
        <w:pStyle w:val="21"/>
        <w:rPr>
          <w:rFonts w:ascii="Tahoma" w:hAnsi="Tahoma" w:cs="Tahoma"/>
          <w:color w:val="FF0000"/>
          <w:sz w:val="36"/>
          <w:szCs w:val="36"/>
        </w:rPr>
      </w:pPr>
    </w:p>
    <w:p>
      <w:pPr>
        <w:pStyle w:val="21"/>
        <w:rPr>
          <w:rFonts w:ascii="Tahoma" w:hAnsi="Tahoma" w:cs="Tahoma"/>
          <w:color w:val="FF0000"/>
          <w:sz w:val="36"/>
          <w:szCs w:val="36"/>
        </w:rPr>
      </w:pPr>
    </w:p>
    <w:p>
      <w:pPr>
        <w:pStyle w:val="21"/>
        <w:rPr>
          <w:rFonts w:ascii="Tahoma" w:hAnsi="Tahoma" w:cs="Tahoma"/>
          <w:color w:val="FF0000"/>
          <w:sz w:val="36"/>
          <w:szCs w:val="36"/>
        </w:rPr>
      </w:pPr>
    </w:p>
    <w:p>
      <w:pPr>
        <w:pStyle w:val="21"/>
        <w:rPr>
          <w:rFonts w:ascii="Tahoma" w:hAnsi="Tahoma" w:cs="Tahoma"/>
          <w:color w:val="FF0000"/>
          <w:sz w:val="36"/>
          <w:szCs w:val="36"/>
        </w:rPr>
      </w:pPr>
    </w:p>
    <w:p>
      <w:pPr>
        <w:pStyle w:val="21"/>
        <w:rPr>
          <w:rFonts w:ascii="Tahoma" w:hAnsi="Tahoma" w:cs="Tahoma"/>
          <w:color w:val="FF0000"/>
          <w:sz w:val="36"/>
          <w:szCs w:val="36"/>
        </w:rPr>
      </w:pPr>
    </w:p>
    <w:p>
      <w:pPr>
        <w:pStyle w:val="21"/>
        <w:rPr>
          <w:rFonts w:ascii="Tahoma" w:hAnsi="Tahoma" w:cs="Tahoma"/>
          <w:color w:val="FF0000"/>
          <w:sz w:val="36"/>
          <w:szCs w:val="36"/>
        </w:rPr>
      </w:pPr>
    </w:p>
    <w:p>
      <w:pPr>
        <w:pStyle w:val="21"/>
        <w:rPr>
          <w:rFonts w:ascii="Tahoma" w:hAnsi="Tahoma" w:cs="Tahoma"/>
          <w:color w:val="FF0000"/>
          <w:sz w:val="36"/>
          <w:szCs w:val="36"/>
        </w:rPr>
      </w:pPr>
    </w:p>
    <w:p>
      <w:pPr>
        <w:pStyle w:val="21"/>
        <w:rPr>
          <w:rFonts w:ascii="Tahoma" w:hAnsi="Tahoma" w:cs="Tahoma"/>
          <w:color w:val="FF0000"/>
          <w:sz w:val="36"/>
          <w:szCs w:val="36"/>
        </w:rPr>
      </w:pPr>
    </w:p>
    <w:p>
      <w:pPr>
        <w:pStyle w:val="21"/>
        <w:rPr>
          <w:rFonts w:ascii="Tahoma" w:hAnsi="Tahoma" w:cs="Tahoma"/>
          <w:color w:val="FF0000"/>
          <w:sz w:val="36"/>
          <w:szCs w:val="36"/>
        </w:rPr>
      </w:pPr>
    </w:p>
    <w:p>
      <w:pPr>
        <w:pStyle w:val="21"/>
        <w:rPr>
          <w:rFonts w:ascii="Tahoma" w:hAnsi="Tahoma" w:cs="Tahoma"/>
          <w:color w:val="FF0000"/>
          <w:sz w:val="36"/>
          <w:szCs w:val="36"/>
        </w:rPr>
      </w:pPr>
    </w:p>
    <w:p>
      <w:pPr>
        <w:pStyle w:val="21"/>
        <w:rPr>
          <w:rFonts w:ascii="Tahoma" w:hAnsi="Tahoma" w:cs="Tahoma"/>
          <w:color w:val="FF0000"/>
          <w:sz w:val="36"/>
          <w:szCs w:val="36"/>
        </w:rPr>
      </w:pPr>
    </w:p>
    <w:p>
      <w:pPr>
        <w:pStyle w:val="21"/>
        <w:rPr>
          <w:rFonts w:ascii="Tahoma" w:hAnsi="Tahoma" w:cs="Tahoma"/>
          <w:color w:val="FF0000"/>
          <w:sz w:val="36"/>
          <w:szCs w:val="36"/>
        </w:rPr>
      </w:pPr>
    </w:p>
    <w:p>
      <w:pPr>
        <w:pStyle w:val="21"/>
        <w:rPr>
          <w:rFonts w:ascii="Tahoma" w:hAnsi="Tahoma" w:cs="Tahoma"/>
          <w:color w:val="FF0000"/>
          <w:sz w:val="36"/>
          <w:szCs w:val="36"/>
        </w:rPr>
      </w:pPr>
    </w:p>
    <w:p>
      <w:pPr>
        <w:pStyle w:val="21"/>
        <w:rPr>
          <w:rFonts w:ascii="Tahoma" w:hAnsi="Tahoma" w:cs="Tahoma"/>
          <w:color w:val="FF0000"/>
          <w:sz w:val="36"/>
          <w:szCs w:val="36"/>
        </w:rPr>
      </w:pPr>
    </w:p>
    <w:p>
      <w:pPr>
        <w:pStyle w:val="20"/>
        <w:rPr>
          <w:rStyle w:val="22"/>
          <w:caps/>
          <w:smallCaps w:val="0"/>
          <w:color w:val="auto"/>
          <w:spacing w:val="30"/>
          <w:sz w:val="36"/>
          <w:szCs w:val="36"/>
        </w:rPr>
      </w:pPr>
      <w:r>
        <w:rPr>
          <w:rStyle w:val="22"/>
          <w:caps/>
          <w:smallCaps w:val="0"/>
          <w:color w:val="auto"/>
          <w:spacing w:val="30"/>
          <w:sz w:val="36"/>
          <w:szCs w:val="36"/>
        </w:rPr>
        <w:t xml:space="preserve">Using the previously installed MIB viewer, explore the MIB tree’s structure. Each group should decide upon 5 objects to manage. </w:t>
      </w:r>
    </w:p>
    <w:p>
      <w:pPr>
        <w:rPr>
          <w:rStyle w:val="22"/>
          <w:sz w:val="36"/>
          <w:szCs w:val="36"/>
        </w:rPr>
      </w:pPr>
      <w:r>
        <w:rPr>
          <w:rStyle w:val="22"/>
          <w:sz w:val="36"/>
          <w:szCs w:val="36"/>
        </w:rPr>
        <w:t>Configuration Management</w:t>
      </w:r>
    </w:p>
    <w:p>
      <w:pPr>
        <w:pStyle w:val="44"/>
        <w:numPr>
          <w:ilvl w:val="0"/>
          <w:numId w:val="1"/>
        </w:numPr>
        <w:rPr>
          <w:rStyle w:val="22"/>
          <w:b w:val="0"/>
          <w:bCs w:val="0"/>
          <w:sz w:val="32"/>
          <w:szCs w:val="32"/>
        </w:rPr>
      </w:pPr>
      <w:r>
        <w:rPr>
          <w:rStyle w:val="22"/>
          <w:b w:val="0"/>
          <w:bCs w:val="0"/>
          <w:sz w:val="32"/>
          <w:szCs w:val="32"/>
        </w:rPr>
        <w:t>sysDescr  == GET</w:t>
      </w:r>
    </w:p>
    <w:p>
      <w:pPr>
        <w:pStyle w:val="44"/>
        <w:numPr>
          <w:ilvl w:val="0"/>
          <w:numId w:val="1"/>
        </w:numPr>
        <w:rPr>
          <w:rStyle w:val="22"/>
          <w:b w:val="0"/>
          <w:bCs w:val="0"/>
          <w:sz w:val="32"/>
          <w:szCs w:val="32"/>
        </w:rPr>
      </w:pPr>
      <w:r>
        <w:rPr>
          <w:rStyle w:val="22"/>
          <w:b w:val="0"/>
          <w:bCs w:val="0"/>
          <w:sz w:val="32"/>
          <w:szCs w:val="32"/>
        </w:rPr>
        <w:t xml:space="preserve">sysName  == </w:t>
      </w:r>
      <w:r>
        <w:rPr>
          <w:rStyle w:val="22"/>
          <w:rFonts w:hint="default"/>
          <w:b w:val="0"/>
          <w:bCs w:val="0"/>
          <w:sz w:val="32"/>
          <w:szCs w:val="32"/>
          <w:lang w:val="en-US"/>
        </w:rPr>
        <w:t>G</w:t>
      </w:r>
      <w:r>
        <w:rPr>
          <w:rStyle w:val="22"/>
          <w:b w:val="0"/>
          <w:bCs w:val="0"/>
          <w:sz w:val="32"/>
          <w:szCs w:val="32"/>
        </w:rPr>
        <w:t>ET</w:t>
      </w:r>
    </w:p>
    <w:p>
      <w:pPr>
        <w:pStyle w:val="44"/>
        <w:numPr>
          <w:ilvl w:val="0"/>
          <w:numId w:val="1"/>
        </w:numPr>
        <w:rPr>
          <w:rStyle w:val="22"/>
          <w:b w:val="0"/>
          <w:bCs w:val="0"/>
          <w:sz w:val="32"/>
          <w:szCs w:val="32"/>
        </w:rPr>
      </w:pPr>
      <w:r>
        <w:rPr>
          <w:rStyle w:val="22"/>
          <w:b w:val="0"/>
          <w:bCs w:val="0"/>
          <w:sz w:val="32"/>
          <w:szCs w:val="32"/>
        </w:rPr>
        <w:t>sys</w:t>
      </w:r>
      <w:r>
        <w:rPr>
          <w:rStyle w:val="22"/>
          <w:rFonts w:hint="default"/>
          <w:b w:val="0"/>
          <w:bCs w:val="0"/>
          <w:sz w:val="32"/>
          <w:szCs w:val="32"/>
          <w:lang w:val="en-US"/>
        </w:rPr>
        <w:t>CONTACT</w:t>
      </w:r>
      <w:r>
        <w:rPr>
          <w:rStyle w:val="22"/>
          <w:b w:val="0"/>
          <w:bCs w:val="0"/>
          <w:sz w:val="32"/>
          <w:szCs w:val="32"/>
        </w:rPr>
        <w:t xml:space="preserve"> == </w:t>
      </w:r>
      <w:r>
        <w:rPr>
          <w:rStyle w:val="22"/>
          <w:rFonts w:hint="default"/>
          <w:b w:val="0"/>
          <w:bCs w:val="0"/>
          <w:sz w:val="32"/>
          <w:szCs w:val="32"/>
          <w:lang w:val="en-US"/>
        </w:rPr>
        <w:t>SET</w:t>
      </w:r>
    </w:p>
    <w:p>
      <w:pPr>
        <w:pStyle w:val="44"/>
        <w:numPr>
          <w:ilvl w:val="0"/>
          <w:numId w:val="1"/>
        </w:numPr>
        <w:rPr>
          <w:rStyle w:val="22"/>
          <w:b w:val="0"/>
          <w:bCs w:val="0"/>
          <w:sz w:val="32"/>
          <w:szCs w:val="32"/>
        </w:rPr>
      </w:pPr>
      <w:r>
        <w:rPr>
          <w:rStyle w:val="22"/>
          <w:b w:val="0"/>
          <w:bCs w:val="0"/>
          <w:sz w:val="32"/>
          <w:szCs w:val="32"/>
        </w:rPr>
        <w:t>sysLocation  == T</w:t>
      </w:r>
      <w:r>
        <w:rPr>
          <w:rStyle w:val="22"/>
          <w:rFonts w:hint="default"/>
          <w:b w:val="0"/>
          <w:bCs w:val="0"/>
          <w:sz w:val="32"/>
          <w:szCs w:val="32"/>
          <w:lang w:val="en-US"/>
        </w:rPr>
        <w:t>RAP</w:t>
      </w:r>
    </w:p>
    <w:p>
      <w:pPr>
        <w:pStyle w:val="44"/>
        <w:numPr>
          <w:ilvl w:val="0"/>
          <w:numId w:val="1"/>
        </w:numPr>
        <w:rPr>
          <w:rStyle w:val="22"/>
          <w:b w:val="0"/>
          <w:bCs w:val="0"/>
          <w:sz w:val="32"/>
          <w:szCs w:val="32"/>
        </w:rPr>
      </w:pPr>
      <w:r>
        <w:rPr>
          <w:rStyle w:val="22"/>
          <w:rFonts w:hint="default"/>
          <w:b w:val="0"/>
          <w:bCs w:val="0"/>
          <w:sz w:val="32"/>
          <w:szCs w:val="32"/>
        </w:rPr>
        <w:t>ipAdEntAddr</w:t>
      </w:r>
      <w:r>
        <w:rPr>
          <w:rStyle w:val="22"/>
          <w:b w:val="0"/>
          <w:bCs w:val="0"/>
          <w:sz w:val="32"/>
          <w:szCs w:val="32"/>
        </w:rPr>
        <w:t xml:space="preserve"> == GETNEXT</w:t>
      </w:r>
    </w:p>
    <w:p>
      <w:pPr>
        <w:pStyle w:val="44"/>
        <w:rPr>
          <w:rStyle w:val="22"/>
          <w:b w:val="0"/>
          <w:bCs w:val="0"/>
          <w:sz w:val="32"/>
          <w:szCs w:val="32"/>
        </w:rPr>
      </w:pPr>
    </w:p>
    <w:p>
      <w:pPr>
        <w:rPr>
          <w:rStyle w:val="22"/>
          <w:sz w:val="36"/>
          <w:szCs w:val="36"/>
        </w:rPr>
      </w:pPr>
    </w:p>
    <w:p>
      <w:pPr>
        <w:pStyle w:val="21"/>
        <w:rPr>
          <w:sz w:val="36"/>
          <w:szCs w:val="36"/>
        </w:rPr>
      </w:pPr>
    </w:p>
    <w:p>
      <w:pPr>
        <w:pStyle w:val="21"/>
        <w:rPr>
          <w:sz w:val="36"/>
          <w:szCs w:val="36"/>
        </w:rPr>
      </w:pPr>
    </w:p>
    <w:p>
      <w:pPr>
        <w:pStyle w:val="21"/>
        <w:rPr>
          <w:sz w:val="36"/>
          <w:szCs w:val="36"/>
        </w:rPr>
      </w:pPr>
    </w:p>
    <w:p>
      <w:pPr>
        <w:pStyle w:val="21"/>
        <w:rPr>
          <w:sz w:val="36"/>
          <w:szCs w:val="36"/>
        </w:rPr>
      </w:pPr>
    </w:p>
    <w:p>
      <w:pPr>
        <w:pStyle w:val="21"/>
        <w:rPr>
          <w:sz w:val="36"/>
          <w:szCs w:val="36"/>
        </w:rPr>
      </w:pPr>
    </w:p>
    <w:p>
      <w:pPr>
        <w:pStyle w:val="21"/>
        <w:rPr>
          <w:sz w:val="36"/>
          <w:szCs w:val="36"/>
        </w:rPr>
      </w:pPr>
    </w:p>
    <w:p>
      <w:pPr>
        <w:pStyle w:val="21"/>
        <w:rPr>
          <w:sz w:val="36"/>
          <w:szCs w:val="36"/>
        </w:rPr>
      </w:pPr>
    </w:p>
    <w:tbl>
      <w:tblPr>
        <w:tblStyle w:val="45"/>
        <w:tblpPr w:leftFromText="180" w:rightFromText="180" w:vertAnchor="text" w:horzAnchor="margin" w:tblpXSpec="center" w:tblpY="-753"/>
        <w:tblW w:w="11756" w:type="dxa"/>
        <w:jc w:val="center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9"/>
        <w:gridCol w:w="2013"/>
        <w:gridCol w:w="2456"/>
        <w:gridCol w:w="2538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4749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5B9BD5" w:themeFill="accent1"/>
          </w:tcPr>
          <w:p>
            <w:pPr>
              <w:pStyle w:val="44"/>
              <w:spacing w:after="0" w:line="240" w:lineRule="auto"/>
              <w:ind w:left="0"/>
              <w:rPr>
                <w:rStyle w:val="22"/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2"/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Object name</w:t>
            </w:r>
          </w:p>
        </w:tc>
        <w:tc>
          <w:tcPr>
            <w:tcW w:w="2013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5B9BD5" w:themeFill="accent1"/>
          </w:tcPr>
          <w:p>
            <w:pPr>
              <w:pStyle w:val="44"/>
              <w:spacing w:after="0" w:line="240" w:lineRule="auto"/>
              <w:ind w:left="0"/>
              <w:rPr>
                <w:rStyle w:val="22"/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2"/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Operation</w:t>
            </w:r>
          </w:p>
        </w:tc>
        <w:tc>
          <w:tcPr>
            <w:tcW w:w="2456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5B9BD5" w:themeFill="accent1"/>
          </w:tcPr>
          <w:p>
            <w:pPr>
              <w:pStyle w:val="44"/>
              <w:spacing w:after="0" w:line="240" w:lineRule="auto"/>
              <w:ind w:left="0"/>
              <w:rPr>
                <w:rStyle w:val="22"/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2"/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OID</w:t>
            </w:r>
          </w:p>
        </w:tc>
        <w:tc>
          <w:tcPr>
            <w:tcW w:w="2538" w:type="dxa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5B9BD5" w:themeFill="accent1"/>
          </w:tcPr>
          <w:p>
            <w:pPr>
              <w:pStyle w:val="44"/>
              <w:spacing w:after="0" w:line="240" w:lineRule="auto"/>
              <w:ind w:left="0"/>
              <w:rPr>
                <w:rStyle w:val="22"/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2"/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3" w:hRule="atLeast"/>
          <w:jc w:val="center"/>
        </w:trPr>
        <w:tc>
          <w:tcPr>
            <w:tcW w:w="4749" w:type="dxa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pStyle w:val="44"/>
              <w:spacing w:after="0" w:line="240" w:lineRule="auto"/>
              <w:ind w:left="0"/>
              <w:rPr>
                <w:rStyle w:val="22"/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Style w:val="22"/>
                <w:b w:val="0"/>
                <w:bCs w:val="0"/>
                <w:color w:val="FFFFFF" w:themeColor="background1"/>
                <w:sz w:val="32"/>
                <w:szCs w:val="32"/>
                <w14:textFill>
                  <w14:solidFill>
                    <w14:schemeClr w14:val="bg1"/>
                  </w14:solidFill>
                </w14:textFill>
              </w:rPr>
              <w:t>iso.org.dod.internet.mgmt.mib-2 .system.</w:t>
            </w:r>
            <w:r>
              <w:rPr>
                <w:rStyle w:val="22"/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 xml:space="preserve">sysDescr  </w:t>
            </w:r>
          </w:p>
        </w:tc>
        <w:tc>
          <w:tcPr>
            <w:tcW w:w="2013" w:type="dxa"/>
            <w:shd w:val="clear" w:color="auto" w:fill="BDD6EE" w:themeFill="accent1" w:themeFillTint="66"/>
          </w:tcPr>
          <w:p>
            <w:pPr>
              <w:pStyle w:val="44"/>
              <w:spacing w:after="0" w:line="240" w:lineRule="auto"/>
              <w:ind w:left="0"/>
              <w:rPr>
                <w:rStyle w:val="22"/>
                <w:rFonts w:asciiTheme="majorBidi" w:hAnsiTheme="majorBidi" w:cstheme="majorBidi"/>
                <w:b w:val="0"/>
                <w:bCs w:val="0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Style w:val="22"/>
                <w:rFonts w:asciiTheme="majorBidi" w:hAnsiTheme="majorBidi" w:cstheme="majorBidi"/>
                <w:b w:val="0"/>
                <w:bCs w:val="0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GET</w:t>
            </w:r>
          </w:p>
        </w:tc>
        <w:tc>
          <w:tcPr>
            <w:tcW w:w="2456" w:type="dxa"/>
            <w:shd w:val="clear" w:color="auto" w:fill="BDD6EE" w:themeFill="accent1" w:themeFillTint="66"/>
          </w:tcPr>
          <w:p>
            <w:pPr>
              <w:pStyle w:val="44"/>
              <w:spacing w:after="0" w:line="240" w:lineRule="auto"/>
              <w:ind w:left="0"/>
              <w:rPr>
                <w:rStyle w:val="22"/>
                <w:rFonts w:hint="default" w:asciiTheme="majorBidi" w:hAnsiTheme="majorBidi" w:cstheme="majorBidi"/>
                <w:b w:val="0"/>
                <w:bCs w:val="0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2"/>
                <w:rFonts w:asciiTheme="majorBidi" w:hAnsiTheme="majorBidi" w:cstheme="majorBidi"/>
                <w:b w:val="0"/>
                <w:bCs w:val="0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.1.3.6.1.2.1.1.1</w:t>
            </w:r>
            <w:r>
              <w:rPr>
                <w:rStyle w:val="22"/>
                <w:rFonts w:hint="default" w:asciiTheme="majorBidi" w:hAnsiTheme="majorBidi" w:cstheme="majorBidi"/>
                <w:b w:val="0"/>
                <w:bCs w:val="0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>.0</w:t>
            </w:r>
          </w:p>
        </w:tc>
        <w:tc>
          <w:tcPr>
            <w:tcW w:w="2538" w:type="dxa"/>
            <w:shd w:val="clear" w:color="auto" w:fill="BDD6EE" w:themeFill="accent1" w:themeFillTint="66"/>
          </w:tcPr>
          <w:p>
            <w:pPr>
              <w:spacing w:after="0" w:line="240" w:lineRule="auto"/>
              <w:rPr>
                <w:rStyle w:val="22"/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r>
              <w:rPr>
                <w:rStyle w:val="22"/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A textual description of the entity.  This value</w:t>
            </w:r>
          </w:p>
          <w:p>
            <w:pPr>
              <w:spacing w:after="0" w:line="240" w:lineRule="auto"/>
              <w:rPr>
                <w:rStyle w:val="22"/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r>
              <w:rPr>
                <w:rStyle w:val="22"/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should include the full name and version</w:t>
            </w:r>
          </w:p>
          <w:p>
            <w:pPr>
              <w:spacing w:after="0" w:line="240" w:lineRule="auto"/>
              <w:rPr>
                <w:rStyle w:val="22"/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r>
              <w:rPr>
                <w:rStyle w:val="22"/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identification of the system's hardware type,</w:t>
            </w:r>
          </w:p>
          <w:p>
            <w:pPr>
              <w:spacing w:after="0" w:line="240" w:lineRule="auto"/>
              <w:rPr>
                <w:rStyle w:val="22"/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r>
              <w:rPr>
                <w:rStyle w:val="22"/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software operating-system, and networking</w:t>
            </w:r>
          </w:p>
          <w:p>
            <w:pPr>
              <w:spacing w:after="0" w:line="240" w:lineRule="auto"/>
              <w:rPr>
                <w:rStyle w:val="22"/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r>
              <w:rPr>
                <w:rStyle w:val="22"/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software.  It is mandatory that this only contain</w:t>
            </w:r>
          </w:p>
          <w:p>
            <w:pPr>
              <w:pStyle w:val="44"/>
              <w:spacing w:after="0" w:line="240" w:lineRule="auto"/>
              <w:ind w:left="0"/>
              <w:rPr>
                <w:rStyle w:val="22"/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r>
              <w:rPr>
                <w:rStyle w:val="22"/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printable ASCII characters.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4749" w:type="dxa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pStyle w:val="44"/>
              <w:spacing w:after="0" w:line="240" w:lineRule="auto"/>
              <w:ind w:left="0"/>
              <w:rPr>
                <w:rStyle w:val="22"/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Style w:val="22"/>
                <w:b w:val="0"/>
                <w:bCs w:val="0"/>
                <w:color w:val="FFFFFF" w:themeColor="background1"/>
                <w:sz w:val="32"/>
                <w:szCs w:val="32"/>
                <w14:textFill>
                  <w14:solidFill>
                    <w14:schemeClr w14:val="bg1"/>
                  </w14:solidFill>
                </w14:textFill>
              </w:rPr>
              <w:t>iso.org.dod.internet.mgmt.mib-2 .System.</w:t>
            </w:r>
            <w:r>
              <w:rPr>
                <w:rStyle w:val="22"/>
                <w:b/>
                <w:bCs/>
                <w:color w:val="FFFFFF" w:themeColor="background1"/>
                <w:sz w:val="32"/>
                <w:szCs w:val="32"/>
                <w14:textFill>
                  <w14:solidFill>
                    <w14:schemeClr w14:val="bg1"/>
                  </w14:solidFill>
                </w14:textFill>
              </w:rPr>
              <w:t xml:space="preserve"> sysContact</w:t>
            </w:r>
          </w:p>
        </w:tc>
        <w:tc>
          <w:tcPr>
            <w:tcW w:w="2013" w:type="dxa"/>
            <w:shd w:val="clear" w:color="auto" w:fill="DEEAF6" w:themeFill="accent1" w:themeFillTint="33"/>
          </w:tcPr>
          <w:p>
            <w:pPr>
              <w:pStyle w:val="44"/>
              <w:spacing w:after="0" w:line="240" w:lineRule="auto"/>
              <w:ind w:left="0"/>
              <w:rPr>
                <w:rStyle w:val="22"/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Style w:val="22"/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SET</w:t>
            </w:r>
          </w:p>
        </w:tc>
        <w:tc>
          <w:tcPr>
            <w:tcW w:w="2456" w:type="dxa"/>
            <w:shd w:val="clear" w:color="auto" w:fill="DEEAF6" w:themeFill="accent1" w:themeFillTint="33"/>
          </w:tcPr>
          <w:p>
            <w:pPr>
              <w:pStyle w:val="44"/>
              <w:spacing w:after="0" w:line="240" w:lineRule="auto"/>
              <w:ind w:left="0"/>
              <w:rPr>
                <w:rStyle w:val="22"/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Style w:val="22"/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.1.3.6.1.2.1.1.4.0</w:t>
            </w:r>
          </w:p>
        </w:tc>
        <w:tc>
          <w:tcPr>
            <w:tcW w:w="2538" w:type="dxa"/>
            <w:shd w:val="clear" w:color="auto" w:fill="DEEAF6" w:themeFill="accent1" w:themeFillTint="33"/>
          </w:tcPr>
          <w:p>
            <w:pPr>
              <w:spacing w:after="0" w:line="240" w:lineRule="auto"/>
              <w:rPr>
                <w:rStyle w:val="22"/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r>
              <w:rPr>
                <w:rStyle w:val="22"/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The textual identification of the contact person</w:t>
            </w:r>
          </w:p>
          <w:p>
            <w:pPr>
              <w:spacing w:after="0" w:line="240" w:lineRule="auto"/>
              <w:rPr>
                <w:rStyle w:val="22"/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r>
              <w:rPr>
                <w:rStyle w:val="22"/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for this managed node, together with information</w:t>
            </w:r>
          </w:p>
          <w:p>
            <w:pPr>
              <w:pStyle w:val="44"/>
              <w:spacing w:after="0" w:line="240" w:lineRule="auto"/>
              <w:ind w:left="0"/>
              <w:rPr>
                <w:rStyle w:val="22"/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r>
              <w:rPr>
                <w:rStyle w:val="22"/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on how to contact this person.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4749" w:type="dxa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pStyle w:val="44"/>
              <w:spacing w:after="0" w:line="240" w:lineRule="auto"/>
              <w:ind w:left="0"/>
              <w:rPr>
                <w:rStyle w:val="22"/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Style w:val="22"/>
                <w:b w:val="0"/>
                <w:bCs w:val="0"/>
                <w:color w:val="FFFFFF" w:themeColor="background1"/>
                <w:sz w:val="32"/>
                <w:szCs w:val="32"/>
                <w14:textFill>
                  <w14:solidFill>
                    <w14:schemeClr w14:val="bg1"/>
                  </w14:solidFill>
                </w14:textFill>
              </w:rPr>
              <w:t>iso.org.dod.internet.mgmt.mib-2 .System.sysLocation</w:t>
            </w:r>
          </w:p>
        </w:tc>
        <w:tc>
          <w:tcPr>
            <w:tcW w:w="2013" w:type="dxa"/>
            <w:shd w:val="clear" w:color="auto" w:fill="BDD6EE" w:themeFill="accent1" w:themeFillTint="66"/>
          </w:tcPr>
          <w:p>
            <w:pPr>
              <w:pStyle w:val="44"/>
              <w:spacing w:after="0" w:line="240" w:lineRule="auto"/>
              <w:ind w:left="0"/>
              <w:rPr>
                <w:rStyle w:val="22"/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Style w:val="22"/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TRAP</w:t>
            </w:r>
          </w:p>
        </w:tc>
        <w:tc>
          <w:tcPr>
            <w:tcW w:w="2456" w:type="dxa"/>
            <w:shd w:val="clear" w:color="auto" w:fill="BDD6EE" w:themeFill="accent1" w:themeFillTint="66"/>
          </w:tcPr>
          <w:p>
            <w:pPr>
              <w:pStyle w:val="44"/>
              <w:spacing w:after="0" w:line="240" w:lineRule="auto"/>
              <w:ind w:left="0"/>
              <w:rPr>
                <w:rStyle w:val="22"/>
                <w:rFonts w:hint="default" w:asciiTheme="majorBidi" w:hAnsiTheme="majorBidi" w:cstheme="majorBidi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22"/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.1.3.6.1.2.1.1.6</w:t>
            </w:r>
            <w:r>
              <w:rPr>
                <w:rStyle w:val="22"/>
                <w:rFonts w:hint="default" w:asciiTheme="majorBidi" w:hAnsiTheme="majorBidi" w:cstheme="majorBidi"/>
                <w:b w:val="0"/>
                <w:bCs w:val="0"/>
                <w:sz w:val="28"/>
                <w:szCs w:val="28"/>
                <w:lang w:val="en-US"/>
              </w:rPr>
              <w:t>.0</w:t>
            </w:r>
          </w:p>
        </w:tc>
        <w:tc>
          <w:tcPr>
            <w:tcW w:w="2538" w:type="dxa"/>
            <w:shd w:val="clear" w:color="auto" w:fill="BDD6EE" w:themeFill="accent1" w:themeFillTint="66"/>
          </w:tcPr>
          <w:p>
            <w:pPr>
              <w:spacing w:after="0" w:line="240" w:lineRule="auto"/>
              <w:rPr>
                <w:rStyle w:val="22"/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r>
              <w:rPr>
                <w:rStyle w:val="22"/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The physical location of this node (e.g.,</w:t>
            </w:r>
          </w:p>
          <w:p>
            <w:pPr>
              <w:pStyle w:val="44"/>
              <w:spacing w:after="0" w:line="240" w:lineRule="auto"/>
              <w:ind w:left="0"/>
              <w:rPr>
                <w:rStyle w:val="22"/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r>
              <w:rPr>
                <w:rStyle w:val="22"/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`telephone closet, 3rd floor').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4749" w:type="dxa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pStyle w:val="44"/>
              <w:spacing w:after="0" w:line="240" w:lineRule="auto"/>
              <w:ind w:left="0"/>
              <w:rPr>
                <w:rStyle w:val="22"/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Style w:val="22"/>
                <w:b w:val="0"/>
                <w:bCs w:val="0"/>
                <w:color w:val="FFFFFF" w:themeColor="background1"/>
                <w:sz w:val="32"/>
                <w:szCs w:val="32"/>
                <w14:textFill>
                  <w14:solidFill>
                    <w14:schemeClr w14:val="bg1"/>
                  </w14:solidFill>
                </w14:textFill>
              </w:rPr>
              <w:t>iso.org.dod.internet.mgmt.mib-2 .ip.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bookmarkStart w:id="0" w:name="_GoBack"/>
            <w:bookmarkEnd w:id="0"/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ipAddrTable. ipAddrEntry.</w:t>
            </w:r>
            <w:r>
              <w:rPr>
                <w:rStyle w:val="22"/>
                <w:b w:val="0"/>
                <w:bCs w:val="0"/>
                <w:color w:val="FFFFFF" w:themeColor="background1"/>
                <w:sz w:val="32"/>
                <w:szCs w:val="32"/>
                <w14:textFill>
                  <w14:solidFill>
                    <w14:schemeClr w14:val="bg1"/>
                  </w14:solidFill>
                </w14:textFill>
              </w:rPr>
              <w:t>ipAdEntAddr</w:t>
            </w:r>
          </w:p>
        </w:tc>
        <w:tc>
          <w:tcPr>
            <w:tcW w:w="2013" w:type="dxa"/>
            <w:shd w:val="clear" w:color="auto" w:fill="DEEAF6" w:themeFill="accent1" w:themeFillTint="33"/>
          </w:tcPr>
          <w:p>
            <w:pPr>
              <w:pStyle w:val="44"/>
              <w:spacing w:after="0" w:line="240" w:lineRule="auto"/>
              <w:ind w:left="0"/>
              <w:rPr>
                <w:rStyle w:val="22"/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Style w:val="22"/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GETNEXT</w:t>
            </w:r>
          </w:p>
        </w:tc>
        <w:tc>
          <w:tcPr>
            <w:tcW w:w="2456" w:type="dxa"/>
            <w:shd w:val="clear" w:color="auto" w:fill="DEEAF6" w:themeFill="accent1" w:themeFillTint="33"/>
          </w:tcPr>
          <w:p>
            <w:pPr>
              <w:pStyle w:val="44"/>
              <w:spacing w:after="0" w:line="240" w:lineRule="auto"/>
              <w:ind w:left="0"/>
              <w:rPr>
                <w:rStyle w:val="22"/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Style w:val="22"/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.1.3.6.1.2.1.4.20.1.1</w:t>
            </w:r>
          </w:p>
        </w:tc>
        <w:tc>
          <w:tcPr>
            <w:tcW w:w="2538" w:type="dxa"/>
            <w:shd w:val="clear" w:color="auto" w:fill="DEEAF6" w:themeFill="accent1" w:themeFillTint="33"/>
          </w:tcPr>
          <w:p>
            <w:pPr>
              <w:spacing w:after="0" w:line="240" w:lineRule="auto"/>
              <w:rPr>
                <w:rStyle w:val="22"/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r>
              <w:rPr>
                <w:rStyle w:val="22"/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The IP address to which this entry's addressing</w:t>
            </w:r>
          </w:p>
          <w:p>
            <w:pPr>
              <w:pStyle w:val="44"/>
              <w:spacing w:after="0" w:line="240" w:lineRule="auto"/>
              <w:ind w:left="0"/>
              <w:rPr>
                <w:rStyle w:val="22"/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r>
              <w:rPr>
                <w:rStyle w:val="22"/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information pertains.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4749" w:type="dxa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pStyle w:val="44"/>
              <w:spacing w:after="0" w:line="240" w:lineRule="auto"/>
              <w:ind w:left="0"/>
              <w:rPr>
                <w:rStyle w:val="22"/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Style w:val="22"/>
                <w:b w:val="0"/>
                <w:bCs w:val="0"/>
                <w:color w:val="FFFFFF" w:themeColor="background1"/>
                <w:sz w:val="32"/>
                <w:szCs w:val="32"/>
                <w14:textFill>
                  <w14:solidFill>
                    <w14:schemeClr w14:val="bg1"/>
                  </w14:solidFill>
                </w14:textFill>
              </w:rPr>
              <w:t>iso.org.dod.internet.mgmt.mib-2 .system.</w:t>
            </w:r>
            <w:r>
              <w:rPr>
                <w:rStyle w:val="22"/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 xml:space="preserve">sysNAME </w:t>
            </w:r>
          </w:p>
        </w:tc>
        <w:tc>
          <w:tcPr>
            <w:tcW w:w="2013" w:type="dxa"/>
            <w:shd w:val="clear" w:color="auto" w:fill="BDD6EE" w:themeFill="accent1" w:themeFillTint="66"/>
          </w:tcPr>
          <w:p>
            <w:pPr>
              <w:pStyle w:val="44"/>
              <w:spacing w:after="0" w:line="240" w:lineRule="auto"/>
              <w:ind w:left="0"/>
              <w:rPr>
                <w:rStyle w:val="22"/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Style w:val="22"/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GET</w:t>
            </w:r>
          </w:p>
        </w:tc>
        <w:tc>
          <w:tcPr>
            <w:tcW w:w="2456" w:type="dxa"/>
            <w:shd w:val="clear" w:color="auto" w:fill="BDD6EE" w:themeFill="accent1" w:themeFillTint="66"/>
          </w:tcPr>
          <w:p>
            <w:pPr>
              <w:pStyle w:val="44"/>
              <w:spacing w:after="0" w:line="240" w:lineRule="auto"/>
              <w:ind w:left="0"/>
              <w:rPr>
                <w:rStyle w:val="22"/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Style w:val="22"/>
                <w:rFonts w:hint="default" w:asciiTheme="majorBidi" w:hAnsiTheme="majorBidi"/>
                <w:b w:val="0"/>
                <w:bCs w:val="0"/>
                <w:sz w:val="28"/>
                <w:szCs w:val="28"/>
              </w:rPr>
              <w:t>.1.3.6.1.2.1.1.5.0</w:t>
            </w:r>
          </w:p>
        </w:tc>
        <w:tc>
          <w:tcPr>
            <w:tcW w:w="2538" w:type="dxa"/>
            <w:shd w:val="clear" w:color="auto" w:fill="BDD6EE" w:themeFill="accent1" w:themeFillTint="66"/>
          </w:tcPr>
          <w:p>
            <w:pPr>
              <w:pStyle w:val="44"/>
              <w:spacing w:after="0" w:line="240" w:lineRule="auto"/>
              <w:ind w:left="0"/>
              <w:rPr>
                <w:rStyle w:val="22"/>
                <w:rFonts w:hint="default" w:asciiTheme="majorBidi" w:hAnsiTheme="majorBidi"/>
                <w:b w:val="0"/>
                <w:bCs w:val="0"/>
                <w:sz w:val="20"/>
                <w:szCs w:val="20"/>
              </w:rPr>
            </w:pPr>
            <w:r>
              <w:rPr>
                <w:rStyle w:val="22"/>
                <w:rFonts w:hint="default" w:asciiTheme="majorBidi" w:hAnsiTheme="majorBidi"/>
                <w:b w:val="0"/>
                <w:bCs w:val="0"/>
                <w:sz w:val="20"/>
                <w:szCs w:val="20"/>
              </w:rPr>
              <w:t>An administratively-assigned name for this</w:t>
            </w:r>
          </w:p>
          <w:p>
            <w:pPr>
              <w:pStyle w:val="44"/>
              <w:spacing w:after="0" w:line="240" w:lineRule="auto"/>
              <w:ind w:left="0"/>
              <w:rPr>
                <w:rStyle w:val="22"/>
                <w:rFonts w:hint="default" w:asciiTheme="majorBidi" w:hAnsiTheme="majorBidi"/>
                <w:b w:val="0"/>
                <w:bCs w:val="0"/>
                <w:sz w:val="20"/>
                <w:szCs w:val="20"/>
              </w:rPr>
            </w:pPr>
            <w:r>
              <w:rPr>
                <w:rStyle w:val="22"/>
                <w:rFonts w:hint="default" w:asciiTheme="majorBidi" w:hAnsiTheme="majorBidi"/>
                <w:b w:val="0"/>
                <w:bCs w:val="0"/>
                <w:sz w:val="20"/>
                <w:szCs w:val="20"/>
              </w:rPr>
              <w:t>managed node.  By convention, this is the node's</w:t>
            </w:r>
          </w:p>
          <w:p>
            <w:pPr>
              <w:pStyle w:val="44"/>
              <w:spacing w:after="0" w:line="240" w:lineRule="auto"/>
              <w:ind w:left="0"/>
              <w:rPr>
                <w:rStyle w:val="22"/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Style w:val="22"/>
                <w:rFonts w:hint="default" w:asciiTheme="majorBidi" w:hAnsiTheme="majorBidi"/>
                <w:b w:val="0"/>
                <w:bCs w:val="0"/>
                <w:sz w:val="20"/>
                <w:szCs w:val="20"/>
              </w:rPr>
              <w:t>fully-qualified domain name.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4749" w:type="dxa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pStyle w:val="44"/>
              <w:spacing w:after="0" w:line="240" w:lineRule="auto"/>
              <w:ind w:left="0"/>
              <w:rPr>
                <w:rStyle w:val="22"/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013" w:type="dxa"/>
            <w:shd w:val="clear" w:color="auto" w:fill="DEEAF6" w:themeFill="accent1" w:themeFillTint="33"/>
          </w:tcPr>
          <w:p>
            <w:pPr>
              <w:pStyle w:val="44"/>
              <w:spacing w:after="0" w:line="240" w:lineRule="auto"/>
              <w:ind w:left="0"/>
              <w:rPr>
                <w:rStyle w:val="22"/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456" w:type="dxa"/>
            <w:shd w:val="clear" w:color="auto" w:fill="DEEAF6" w:themeFill="accent1" w:themeFillTint="33"/>
          </w:tcPr>
          <w:p>
            <w:pPr>
              <w:pStyle w:val="44"/>
              <w:spacing w:after="0" w:line="240" w:lineRule="auto"/>
              <w:ind w:left="0"/>
              <w:rPr>
                <w:rStyle w:val="22"/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538" w:type="dxa"/>
            <w:shd w:val="clear" w:color="auto" w:fill="DEEAF6" w:themeFill="accent1" w:themeFillTint="33"/>
          </w:tcPr>
          <w:p>
            <w:pPr>
              <w:pStyle w:val="44"/>
              <w:spacing w:after="0" w:line="240" w:lineRule="auto"/>
              <w:ind w:left="0"/>
              <w:rPr>
                <w:rStyle w:val="22"/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4749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5B9BD5" w:themeFill="accent1"/>
          </w:tcPr>
          <w:p>
            <w:pPr>
              <w:pStyle w:val="44"/>
              <w:spacing w:after="0" w:line="240" w:lineRule="auto"/>
              <w:ind w:left="0"/>
              <w:rPr>
                <w:rStyle w:val="22"/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013" w:type="dxa"/>
            <w:shd w:val="clear" w:color="auto" w:fill="BDD6EE" w:themeFill="accent1" w:themeFillTint="66"/>
          </w:tcPr>
          <w:p>
            <w:pPr>
              <w:pStyle w:val="44"/>
              <w:spacing w:after="0" w:line="240" w:lineRule="auto"/>
              <w:ind w:left="0"/>
              <w:rPr>
                <w:rStyle w:val="22"/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456" w:type="dxa"/>
            <w:shd w:val="clear" w:color="auto" w:fill="BDD6EE" w:themeFill="accent1" w:themeFillTint="66"/>
          </w:tcPr>
          <w:p>
            <w:pPr>
              <w:pStyle w:val="44"/>
              <w:spacing w:after="0" w:line="240" w:lineRule="auto"/>
              <w:ind w:left="0"/>
              <w:rPr>
                <w:rStyle w:val="22"/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538" w:type="dxa"/>
            <w:shd w:val="clear" w:color="auto" w:fill="BDD6EE" w:themeFill="accent1" w:themeFillTint="66"/>
          </w:tcPr>
          <w:p>
            <w:pPr>
              <w:pStyle w:val="44"/>
              <w:spacing w:after="0" w:line="240" w:lineRule="auto"/>
              <w:ind w:left="0"/>
              <w:rPr>
                <w:rStyle w:val="22"/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</w:p>
        </w:tc>
      </w:tr>
    </w:tbl>
    <w:p>
      <w:pPr>
        <w:pStyle w:val="21"/>
        <w:rPr>
          <w:sz w:val="36"/>
          <w:szCs w:val="36"/>
        </w:rPr>
      </w:pPr>
    </w:p>
    <w:p>
      <w:pPr>
        <w:pStyle w:val="21"/>
        <w:rPr>
          <w:sz w:val="36"/>
          <w:szCs w:val="36"/>
        </w:rPr>
      </w:pPr>
    </w:p>
    <w:p>
      <w:pPr>
        <w:pStyle w:val="21"/>
        <w:rPr>
          <w:sz w:val="36"/>
          <w:szCs w:val="36"/>
        </w:rPr>
      </w:pPr>
    </w:p>
    <w:p>
      <w:pPr>
        <w:pStyle w:val="21"/>
        <w:rPr>
          <w:sz w:val="36"/>
          <w:szCs w:val="36"/>
        </w:rPr>
      </w:pPr>
    </w:p>
    <w:p>
      <w:pPr>
        <w:pStyle w:val="21"/>
        <w:rPr>
          <w:sz w:val="36"/>
          <w:szCs w:val="36"/>
        </w:rPr>
      </w:pPr>
    </w:p>
    <w:p>
      <w:pPr>
        <w:pStyle w:val="21"/>
        <w:rPr>
          <w:sz w:val="36"/>
          <w:szCs w:val="36"/>
        </w:rPr>
      </w:pPr>
    </w:p>
    <w:p>
      <w:pPr>
        <w:pStyle w:val="21"/>
        <w:rPr>
          <w:sz w:val="36"/>
          <w:szCs w:val="36"/>
        </w:rPr>
      </w:pPr>
    </w:p>
    <w:p>
      <w:pPr>
        <w:pStyle w:val="21"/>
        <w:rPr>
          <w:sz w:val="36"/>
          <w:szCs w:val="36"/>
        </w:rPr>
      </w:pPr>
    </w:p>
    <w:p>
      <w:pPr>
        <w:pStyle w:val="21"/>
        <w:rPr>
          <w:sz w:val="36"/>
          <w:szCs w:val="36"/>
        </w:rPr>
      </w:pPr>
    </w:p>
    <w:p>
      <w:pPr>
        <w:pStyle w:val="21"/>
        <w:rPr>
          <w:sz w:val="36"/>
          <w:szCs w:val="36"/>
        </w:rPr>
      </w:pPr>
    </w:p>
    <w:p>
      <w:pPr>
        <w:pStyle w:val="21"/>
        <w:rPr>
          <w:sz w:val="36"/>
          <w:szCs w:val="36"/>
        </w:rPr>
      </w:pPr>
    </w:p>
    <w:p>
      <w:pPr>
        <w:pStyle w:val="21"/>
        <w:rPr>
          <w:sz w:val="36"/>
          <w:szCs w:val="36"/>
        </w:rPr>
      </w:pPr>
    </w:p>
    <w:p>
      <w:pPr>
        <w:pStyle w:val="21"/>
        <w:rPr>
          <w:sz w:val="36"/>
          <w:szCs w:val="36"/>
        </w:rPr>
      </w:pPr>
    </w:p>
    <w:p>
      <w:pPr>
        <w:pStyle w:val="21"/>
        <w:rPr>
          <w:sz w:val="36"/>
          <w:szCs w:val="36"/>
        </w:rPr>
      </w:pPr>
    </w:p>
    <w:p>
      <w:pPr>
        <w:pStyle w:val="20"/>
        <w:rPr>
          <w:b/>
          <w:bCs/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t xml:space="preserve">Discuss why each of these objects is being managed with respect to the NMS FCAPS functionality. </w:t>
      </w:r>
    </w:p>
    <w:p>
      <w:pPr>
        <w:pStyle w:val="21"/>
        <w:rPr>
          <w:sz w:val="28"/>
          <w:szCs w:val="28"/>
        </w:rPr>
      </w:pPr>
      <w:r>
        <w:rPr>
          <w:sz w:val="28"/>
          <w:szCs w:val="28"/>
        </w:rPr>
        <w:t>N.B.: At least, one object should be managed with a SET() function, another with GET() function and the third one to be a parameter in a table and managed with GETNEXT() function. Another object to be managed by using TRAP() function triggered by an event at the agent side.</w:t>
      </w:r>
    </w:p>
    <w:p>
      <w:pPr>
        <w:pStyle w:val="21"/>
        <w:rPr>
          <w:sz w:val="28"/>
          <w:szCs w:val="28"/>
        </w:rPr>
      </w:pPr>
    </w:p>
    <w:p>
      <w:pPr>
        <w:pStyle w:val="21"/>
        <w:rPr>
          <w:sz w:val="28"/>
          <w:szCs w:val="28"/>
        </w:rPr>
      </w:pPr>
    </w:p>
    <w:p>
      <w:pPr>
        <w:pStyle w:val="21"/>
        <w:rPr>
          <w:sz w:val="28"/>
          <w:szCs w:val="28"/>
        </w:rPr>
      </w:pPr>
    </w:p>
    <w:p>
      <w:pPr>
        <w:pStyle w:val="21"/>
        <w:rPr>
          <w:sz w:val="28"/>
          <w:szCs w:val="28"/>
        </w:rPr>
      </w:pPr>
    </w:p>
    <w:p>
      <w:pPr>
        <w:pStyle w:val="21"/>
        <w:rPr>
          <w:sz w:val="28"/>
          <w:szCs w:val="28"/>
        </w:rPr>
      </w:pPr>
    </w:p>
    <w:p>
      <w:pPr>
        <w:pStyle w:val="21"/>
        <w:rPr>
          <w:sz w:val="28"/>
          <w:szCs w:val="28"/>
        </w:rPr>
      </w:pPr>
    </w:p>
    <w:p>
      <w:pPr>
        <w:pStyle w:val="21"/>
        <w:rPr>
          <w:sz w:val="28"/>
          <w:szCs w:val="28"/>
        </w:rPr>
      </w:pPr>
    </w:p>
    <w:p>
      <w:pPr>
        <w:pStyle w:val="21"/>
        <w:rPr>
          <w:sz w:val="28"/>
          <w:szCs w:val="28"/>
        </w:rPr>
      </w:pPr>
    </w:p>
    <w:p>
      <w:pPr>
        <w:pStyle w:val="21"/>
        <w:rPr>
          <w:sz w:val="28"/>
          <w:szCs w:val="28"/>
        </w:rPr>
      </w:pPr>
    </w:p>
    <w:p>
      <w:pPr>
        <w:pStyle w:val="21"/>
        <w:rPr>
          <w:sz w:val="28"/>
          <w:szCs w:val="28"/>
        </w:rPr>
      </w:pPr>
    </w:p>
    <w:p>
      <w:pPr>
        <w:pStyle w:val="21"/>
        <w:rPr>
          <w:sz w:val="28"/>
          <w:szCs w:val="28"/>
        </w:rPr>
      </w:pPr>
    </w:p>
    <w:p>
      <w:pPr>
        <w:pStyle w:val="21"/>
        <w:rPr>
          <w:sz w:val="28"/>
          <w:szCs w:val="28"/>
        </w:rPr>
      </w:pPr>
    </w:p>
    <w:p>
      <w:pPr>
        <w:pStyle w:val="21"/>
        <w:rPr>
          <w:sz w:val="28"/>
          <w:szCs w:val="28"/>
        </w:rPr>
      </w:pPr>
    </w:p>
    <w:p>
      <w:pPr>
        <w:pStyle w:val="21"/>
        <w:rPr>
          <w:sz w:val="28"/>
          <w:szCs w:val="28"/>
        </w:rPr>
      </w:pPr>
    </w:p>
    <w:p>
      <w:pPr>
        <w:pStyle w:val="21"/>
        <w:rPr>
          <w:sz w:val="28"/>
          <w:szCs w:val="28"/>
        </w:rPr>
      </w:pPr>
    </w:p>
    <w:p>
      <w:pPr>
        <w:pStyle w:val="21"/>
        <w:rPr>
          <w:sz w:val="28"/>
          <w:szCs w:val="28"/>
        </w:rPr>
      </w:pPr>
    </w:p>
    <w:p>
      <w:pPr>
        <w:pStyle w:val="21"/>
        <w:rPr>
          <w:sz w:val="28"/>
          <w:szCs w:val="28"/>
        </w:rPr>
      </w:pPr>
    </w:p>
    <w:p>
      <w:pPr>
        <w:pStyle w:val="21"/>
        <w:rPr>
          <w:sz w:val="28"/>
          <w:szCs w:val="28"/>
        </w:rPr>
      </w:pPr>
    </w:p>
    <w:p>
      <w:pPr>
        <w:pStyle w:val="21"/>
        <w:rPr>
          <w:sz w:val="28"/>
          <w:szCs w:val="28"/>
        </w:rPr>
      </w:pPr>
    </w:p>
    <w:p>
      <w:pPr>
        <w:pStyle w:val="21"/>
        <w:rPr>
          <w:sz w:val="28"/>
          <w:szCs w:val="28"/>
        </w:rPr>
      </w:pPr>
    </w:p>
    <w:p>
      <w:pPr>
        <w:pStyle w:val="21"/>
        <w:rPr>
          <w:sz w:val="28"/>
          <w:szCs w:val="28"/>
        </w:rPr>
      </w:pPr>
    </w:p>
    <w:p>
      <w:pPr>
        <w:pStyle w:val="21"/>
        <w:rPr>
          <w:sz w:val="28"/>
          <w:szCs w:val="28"/>
        </w:rPr>
      </w:pPr>
    </w:p>
    <w:p>
      <w:pPr>
        <w:pStyle w:val="21"/>
        <w:rPr>
          <w:sz w:val="28"/>
          <w:szCs w:val="28"/>
        </w:rPr>
      </w:pPr>
    </w:p>
    <w:p>
      <w:pPr>
        <w:pStyle w:val="21"/>
        <w:rPr>
          <w:sz w:val="28"/>
          <w:szCs w:val="28"/>
        </w:rPr>
      </w:pPr>
    </w:p>
    <w:p>
      <w:pPr>
        <w:pStyle w:val="21"/>
        <w:rPr>
          <w:sz w:val="28"/>
          <w:szCs w:val="28"/>
        </w:rPr>
      </w:pPr>
    </w:p>
    <w:p>
      <w:pPr>
        <w:pStyle w:val="21"/>
        <w:rPr>
          <w:sz w:val="28"/>
          <w:szCs w:val="28"/>
        </w:rPr>
      </w:pPr>
    </w:p>
    <w:p>
      <w:pPr>
        <w:pStyle w:val="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Find the corresponding Object Identifier (OID) of the chosen objects to be managed in your system.</w:t>
      </w:r>
    </w:p>
    <w:p>
      <w:pPr>
        <w:pStyle w:val="21"/>
        <w:rPr>
          <w:sz w:val="36"/>
          <w:szCs w:val="36"/>
        </w:rPr>
      </w:pPr>
    </w:p>
    <w:p>
      <w:pPr>
        <w:pStyle w:val="21"/>
        <w:rPr>
          <w:rFonts w:ascii="Agency FB" w:hAnsi="Agency FB" w:cs="Agency FB"/>
          <w:sz w:val="36"/>
          <w:szCs w:val="36"/>
        </w:rPr>
      </w:pPr>
      <w:r>
        <w:rPr>
          <w:sz w:val="36"/>
          <w:szCs w:val="36"/>
        </w:rPr>
        <w:t xml:space="preserve"> For example, </w:t>
      </w:r>
      <w:r>
        <w:rPr>
          <w:b/>
          <w:bCs/>
          <w:sz w:val="36"/>
          <w:szCs w:val="36"/>
        </w:rPr>
        <w:t>[</w:t>
      </w:r>
      <w:r>
        <w:rPr>
          <w:rFonts w:ascii="Agency FB" w:hAnsi="Agency FB" w:cs="Agency FB"/>
          <w:b/>
          <w:bCs/>
          <w:sz w:val="36"/>
          <w:szCs w:val="36"/>
        </w:rPr>
        <w:t>1.3.6.1.2.1.1.5]</w:t>
      </w:r>
      <w:r>
        <w:rPr>
          <w:sz w:val="36"/>
          <w:szCs w:val="36"/>
        </w:rPr>
        <w:t xml:space="preserve">represents the system name which is </w:t>
      </w:r>
      <w:r>
        <w:rPr>
          <w:rFonts w:ascii="Agency FB" w:hAnsi="Agency FB" w:cs="Agency FB"/>
          <w:b/>
          <w:bCs/>
          <w:sz w:val="36"/>
          <w:szCs w:val="36"/>
        </w:rPr>
        <w:t>[iso.org.dod.internet.mgmt.mib-2.system.sysName].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gency FB">
    <w:altName w:val="Yu Gothic UI"/>
    <w:panose1 w:val="020B0503020202020204"/>
    <w:charset w:val="00"/>
    <w:family w:val="swiss"/>
    <w:pitch w:val="default"/>
    <w:sig w:usb0="00000000" w:usb1="00000000" w:usb2="00000000" w:usb3="00000000" w:csb0="000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00" w:lineRule="auto"/>
      </w:pPr>
      <w:r>
        <w:separator/>
      </w:r>
    </w:p>
  </w:footnote>
  <w:footnote w:type="continuationSeparator" w:id="1">
    <w:p>
      <w:pPr>
        <w:spacing w:before="0" w:after="0" w:line="30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2D1C2B"/>
    <w:multiLevelType w:val="multilevel"/>
    <w:tmpl w:val="192D1C2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717"/>
    <w:rsid w:val="00036C18"/>
    <w:rsid w:val="002B253E"/>
    <w:rsid w:val="002C1A29"/>
    <w:rsid w:val="0031264E"/>
    <w:rsid w:val="003B4836"/>
    <w:rsid w:val="005C3A3D"/>
    <w:rsid w:val="006D097B"/>
    <w:rsid w:val="00783755"/>
    <w:rsid w:val="008D4B92"/>
    <w:rsid w:val="00CF48FE"/>
    <w:rsid w:val="00E21717"/>
    <w:rsid w:val="4DF231CF"/>
    <w:rsid w:val="66A1739D"/>
    <w:rsid w:val="71DE471F"/>
    <w:rsid w:val="728512F6"/>
    <w:rsid w:val="7D47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300" w:lineRule="auto"/>
    </w:pPr>
    <w:rPr>
      <w:rFonts w:asciiTheme="minorHAnsi" w:hAnsiTheme="minorHAnsi" w:eastAsiaTheme="minorEastAsia" w:cstheme="minorBidi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320" w:after="80" w:line="240" w:lineRule="auto"/>
      <w:jc w:val="center"/>
      <w:outlineLvl w:val="0"/>
    </w:pPr>
    <w:rPr>
      <w:rFonts w:asciiTheme="majorHAnsi" w:hAnsiTheme="majorHAnsi" w:eastAsiaTheme="majorEastAsia" w:cstheme="majorBidi"/>
      <w:color w:val="2E75B6" w:themeColor="accent1" w:themeShade="BF"/>
      <w:sz w:val="40"/>
      <w:szCs w:val="40"/>
    </w:rPr>
  </w:style>
  <w:style w:type="paragraph" w:styleId="3">
    <w:name w:val="heading 2"/>
    <w:basedOn w:val="1"/>
    <w:next w:val="1"/>
    <w:link w:val="25"/>
    <w:semiHidden/>
    <w:unhideWhenUsed/>
    <w:qFormat/>
    <w:uiPriority w:val="9"/>
    <w:pPr>
      <w:keepNext/>
      <w:keepLines/>
      <w:spacing w:before="160" w:after="40" w:line="240" w:lineRule="auto"/>
      <w:jc w:val="center"/>
      <w:outlineLvl w:val="1"/>
    </w:pPr>
    <w:rPr>
      <w:rFonts w:asciiTheme="majorHAnsi" w:hAnsiTheme="majorHAnsi" w:eastAsiaTheme="majorEastAsia" w:cstheme="majorBidi"/>
      <w:sz w:val="32"/>
      <w:szCs w:val="32"/>
    </w:rPr>
  </w:style>
  <w:style w:type="paragraph" w:styleId="4">
    <w:name w:val="heading 3"/>
    <w:basedOn w:val="1"/>
    <w:next w:val="1"/>
    <w:link w:val="26"/>
    <w:semiHidden/>
    <w:unhideWhenUsed/>
    <w:qFormat/>
    <w:uiPriority w:val="9"/>
    <w:pPr>
      <w:keepNext/>
      <w:keepLines/>
      <w:spacing w:before="160" w:after="0" w:line="240" w:lineRule="auto"/>
      <w:outlineLvl w:val="2"/>
    </w:pPr>
    <w:rPr>
      <w:rFonts w:asciiTheme="majorHAnsi" w:hAnsiTheme="majorHAnsi" w:eastAsiaTheme="majorEastAsia" w:cstheme="majorBidi"/>
      <w:sz w:val="32"/>
      <w:szCs w:val="32"/>
    </w:rPr>
  </w:style>
  <w:style w:type="paragraph" w:styleId="5">
    <w:name w:val="heading 4"/>
    <w:basedOn w:val="1"/>
    <w:next w:val="1"/>
    <w:link w:val="27"/>
    <w:semiHidden/>
    <w:unhideWhenUsed/>
    <w:qFormat/>
    <w:uiPriority w:val="9"/>
    <w:pPr>
      <w:keepNext/>
      <w:keepLines/>
      <w:spacing w:before="80" w:after="0"/>
      <w:outlineLvl w:val="3"/>
    </w:pPr>
    <w:rPr>
      <w:rFonts w:asciiTheme="majorHAnsi" w:hAnsiTheme="majorHAnsi" w:eastAsiaTheme="majorEastAsia" w:cstheme="majorBidi"/>
      <w:i/>
      <w:iCs/>
      <w:sz w:val="30"/>
      <w:szCs w:val="30"/>
    </w:rPr>
  </w:style>
  <w:style w:type="paragraph" w:styleId="6">
    <w:name w:val="heading 5"/>
    <w:basedOn w:val="1"/>
    <w:next w:val="1"/>
    <w:link w:val="28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sz w:val="28"/>
      <w:szCs w:val="28"/>
    </w:rPr>
  </w:style>
  <w:style w:type="paragraph" w:styleId="7">
    <w:name w:val="heading 6"/>
    <w:basedOn w:val="1"/>
    <w:next w:val="1"/>
    <w:link w:val="29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sz w:val="26"/>
      <w:szCs w:val="26"/>
    </w:rPr>
  </w:style>
  <w:style w:type="paragraph" w:styleId="8">
    <w:name w:val="heading 7"/>
    <w:basedOn w:val="1"/>
    <w:next w:val="1"/>
    <w:link w:val="30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sz w:val="24"/>
      <w:szCs w:val="24"/>
    </w:rPr>
  </w:style>
  <w:style w:type="paragraph" w:styleId="9">
    <w:name w:val="heading 8"/>
    <w:basedOn w:val="1"/>
    <w:next w:val="1"/>
    <w:link w:val="31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i/>
      <w:iCs/>
      <w:sz w:val="22"/>
      <w:szCs w:val="22"/>
    </w:rPr>
  </w:style>
  <w:style w:type="paragraph" w:styleId="10">
    <w:name w:val="heading 9"/>
    <w:basedOn w:val="1"/>
    <w:next w:val="1"/>
    <w:link w:val="32"/>
    <w:semiHidden/>
    <w:unhideWhenUsed/>
    <w:qFormat/>
    <w:uiPriority w:val="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04040" w:themeColor="text1" w:themeTint="BF"/>
      <w:sz w:val="16"/>
      <w:szCs w:val="1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14">
    <w:name w:val="Emphasis"/>
    <w:basedOn w:val="11"/>
    <w:qFormat/>
    <w:uiPriority w:val="20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styleId="15">
    <w:name w:val="FollowedHyperlink"/>
    <w:basedOn w:val="11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6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Strong"/>
    <w:basedOn w:val="11"/>
    <w:qFormat/>
    <w:uiPriority w:val="22"/>
    <w:rPr>
      <w:b/>
      <w:bCs/>
    </w:rPr>
  </w:style>
  <w:style w:type="paragraph" w:styleId="18">
    <w:name w:val="Subtitle"/>
    <w:basedOn w:val="1"/>
    <w:next w:val="1"/>
    <w:link w:val="33"/>
    <w:qFormat/>
    <w:uiPriority w:val="11"/>
    <w:pPr>
      <w:jc w:val="center"/>
    </w:pPr>
    <w:rPr>
      <w:color w:val="44546A" w:themeColor="text2"/>
      <w:sz w:val="28"/>
      <w:szCs w:val="28"/>
      <w14:textFill>
        <w14:solidFill>
          <w14:schemeClr w14:val="tx2"/>
        </w14:solidFill>
      </w14:textFill>
    </w:rPr>
  </w:style>
  <w:style w:type="table" w:styleId="19">
    <w:name w:val="Table Grid"/>
    <w:basedOn w:val="1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0">
    <w:name w:val="Title"/>
    <w:basedOn w:val="1"/>
    <w:next w:val="1"/>
    <w:link w:val="23"/>
    <w:qFormat/>
    <w:uiPriority w:val="10"/>
    <w:pPr>
      <w:pBdr>
        <w:top w:val="single" w:color="A5A5A5" w:themeColor="accent3" w:sz="6" w:space="8"/>
        <w:bottom w:val="single" w:color="A5A5A5" w:themeColor="accent3" w:sz="6" w:space="8"/>
      </w:pBdr>
      <w:spacing w:after="400" w:line="240" w:lineRule="auto"/>
      <w:contextualSpacing/>
      <w:jc w:val="center"/>
    </w:pPr>
    <w:rPr>
      <w:rFonts w:asciiTheme="majorHAnsi" w:hAnsiTheme="majorHAnsi" w:eastAsiaTheme="majorEastAsia" w:cstheme="majorBidi"/>
      <w:caps/>
      <w:color w:val="44546A" w:themeColor="text2"/>
      <w:spacing w:val="30"/>
      <w:sz w:val="72"/>
      <w:szCs w:val="72"/>
      <w14:textFill>
        <w14:solidFill>
          <w14:schemeClr w14:val="tx2"/>
        </w14:solidFill>
      </w14:textFill>
    </w:rPr>
  </w:style>
  <w:style w:type="paragraph" w:customStyle="1" w:styleId="21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EastAsia"/>
      <w:color w:val="000000"/>
      <w:sz w:val="24"/>
      <w:szCs w:val="24"/>
      <w:lang w:val="en-US" w:eastAsia="en-US" w:bidi="ar-SA"/>
    </w:rPr>
  </w:style>
  <w:style w:type="character" w:customStyle="1" w:styleId="22">
    <w:name w:val="Book Title"/>
    <w:basedOn w:val="11"/>
    <w:qFormat/>
    <w:uiPriority w:val="33"/>
    <w:rPr>
      <w:b/>
      <w:bCs/>
      <w:smallCaps/>
      <w:spacing w:val="0"/>
    </w:rPr>
  </w:style>
  <w:style w:type="character" w:customStyle="1" w:styleId="23">
    <w:name w:val="Title Char"/>
    <w:basedOn w:val="11"/>
    <w:link w:val="20"/>
    <w:uiPriority w:val="10"/>
    <w:rPr>
      <w:rFonts w:asciiTheme="majorHAnsi" w:hAnsiTheme="majorHAnsi" w:eastAsiaTheme="majorEastAsia" w:cstheme="majorBidi"/>
      <w:caps/>
      <w:color w:val="44546A" w:themeColor="text2"/>
      <w:spacing w:val="30"/>
      <w:sz w:val="72"/>
      <w:szCs w:val="72"/>
      <w14:textFill>
        <w14:solidFill>
          <w14:schemeClr w14:val="tx2"/>
        </w14:solidFill>
      </w14:textFill>
    </w:rPr>
  </w:style>
  <w:style w:type="character" w:customStyle="1" w:styleId="24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40"/>
      <w:szCs w:val="40"/>
    </w:rPr>
  </w:style>
  <w:style w:type="character" w:customStyle="1" w:styleId="25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sz w:val="32"/>
      <w:szCs w:val="32"/>
    </w:rPr>
  </w:style>
  <w:style w:type="character" w:customStyle="1" w:styleId="26">
    <w:name w:val="Heading 3 Char"/>
    <w:basedOn w:val="11"/>
    <w:link w:val="4"/>
    <w:semiHidden/>
    <w:uiPriority w:val="9"/>
    <w:rPr>
      <w:rFonts w:asciiTheme="majorHAnsi" w:hAnsiTheme="majorHAnsi" w:eastAsiaTheme="majorEastAsia" w:cstheme="majorBidi"/>
      <w:sz w:val="32"/>
      <w:szCs w:val="32"/>
    </w:rPr>
  </w:style>
  <w:style w:type="character" w:customStyle="1" w:styleId="27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i/>
      <w:iCs/>
      <w:sz w:val="30"/>
      <w:szCs w:val="30"/>
    </w:rPr>
  </w:style>
  <w:style w:type="character" w:customStyle="1" w:styleId="28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sz w:val="28"/>
      <w:szCs w:val="28"/>
    </w:rPr>
  </w:style>
  <w:style w:type="character" w:customStyle="1" w:styleId="29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sz w:val="26"/>
      <w:szCs w:val="26"/>
    </w:rPr>
  </w:style>
  <w:style w:type="character" w:customStyle="1" w:styleId="30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1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i/>
      <w:iCs/>
      <w:sz w:val="22"/>
      <w:szCs w:val="22"/>
    </w:rPr>
  </w:style>
  <w:style w:type="character" w:customStyle="1" w:styleId="32">
    <w:name w:val="Heading 9 Char"/>
    <w:basedOn w:val="11"/>
    <w:link w:val="10"/>
    <w:semiHidden/>
    <w:uiPriority w:val="9"/>
    <w:rPr>
      <w:b/>
      <w:bCs/>
      <w:i/>
      <w:iCs/>
    </w:rPr>
  </w:style>
  <w:style w:type="character" w:customStyle="1" w:styleId="33">
    <w:name w:val="Subtitle Char"/>
    <w:basedOn w:val="11"/>
    <w:link w:val="18"/>
    <w:uiPriority w:val="11"/>
    <w:rPr>
      <w:color w:val="44546A" w:themeColor="text2"/>
      <w:sz w:val="28"/>
      <w:szCs w:val="28"/>
      <w14:textFill>
        <w14:solidFill>
          <w14:schemeClr w14:val="tx2"/>
        </w14:solidFill>
      </w14:textFill>
    </w:rPr>
  </w:style>
  <w:style w:type="paragraph" w:styleId="34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1"/>
      <w:szCs w:val="21"/>
      <w:lang w:val="en-US" w:eastAsia="en-US" w:bidi="ar-SA"/>
    </w:rPr>
  </w:style>
  <w:style w:type="paragraph" w:styleId="35">
    <w:name w:val="Quote"/>
    <w:basedOn w:val="1"/>
    <w:next w:val="1"/>
    <w:link w:val="36"/>
    <w:qFormat/>
    <w:uiPriority w:val="29"/>
    <w:pPr>
      <w:spacing w:before="160"/>
      <w:ind w:left="720" w:right="720"/>
      <w:jc w:val="center"/>
    </w:pPr>
    <w:rPr>
      <w:i/>
      <w:iCs/>
      <w:color w:val="7C7C7C" w:themeColor="accent3" w:themeShade="BF"/>
      <w:sz w:val="24"/>
      <w:szCs w:val="24"/>
    </w:rPr>
  </w:style>
  <w:style w:type="character" w:customStyle="1" w:styleId="36">
    <w:name w:val="Quote Char"/>
    <w:basedOn w:val="11"/>
    <w:link w:val="35"/>
    <w:uiPriority w:val="29"/>
    <w:rPr>
      <w:i/>
      <w:iCs/>
      <w:color w:val="7C7C7C" w:themeColor="accent3" w:themeShade="BF"/>
      <w:sz w:val="24"/>
      <w:szCs w:val="24"/>
    </w:rPr>
  </w:style>
  <w:style w:type="paragraph" w:styleId="37">
    <w:name w:val="Intense Quote"/>
    <w:basedOn w:val="1"/>
    <w:next w:val="1"/>
    <w:link w:val="38"/>
    <w:qFormat/>
    <w:uiPriority w:val="30"/>
    <w:pPr>
      <w:spacing w:before="160" w:line="276" w:lineRule="auto"/>
      <w:ind w:left="936" w:right="936"/>
      <w:jc w:val="center"/>
    </w:pPr>
    <w:rPr>
      <w:rFonts w:asciiTheme="majorHAnsi" w:hAnsiTheme="majorHAnsi" w:eastAsiaTheme="majorEastAsia" w:cstheme="majorBidi"/>
      <w:caps/>
      <w:color w:val="2E75B6" w:themeColor="accent1" w:themeShade="BF"/>
      <w:sz w:val="28"/>
      <w:szCs w:val="28"/>
    </w:rPr>
  </w:style>
  <w:style w:type="character" w:customStyle="1" w:styleId="38">
    <w:name w:val="Intense Quote Char"/>
    <w:basedOn w:val="11"/>
    <w:link w:val="37"/>
    <w:uiPriority w:val="30"/>
    <w:rPr>
      <w:rFonts w:asciiTheme="majorHAnsi" w:hAnsiTheme="majorHAnsi" w:eastAsiaTheme="majorEastAsia" w:cstheme="majorBidi"/>
      <w:caps/>
      <w:color w:val="2E75B6" w:themeColor="accent1" w:themeShade="BF"/>
      <w:sz w:val="28"/>
      <w:szCs w:val="28"/>
    </w:rPr>
  </w:style>
  <w:style w:type="character" w:customStyle="1" w:styleId="39">
    <w:name w:val="Subtle Emphasis"/>
    <w:basedOn w:val="11"/>
    <w:qFormat/>
    <w:uiPriority w:val="19"/>
    <w:rPr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0">
    <w:name w:val="Intense Emphasis"/>
    <w:basedOn w:val="11"/>
    <w:qFormat/>
    <w:uiPriority w:val="21"/>
    <w:rPr>
      <w:b/>
      <w:bCs/>
      <w:i/>
      <w:iCs/>
      <w:color w:val="auto"/>
    </w:rPr>
  </w:style>
  <w:style w:type="character" w:customStyle="1" w:styleId="41">
    <w:name w:val="Subtle Reference"/>
    <w:basedOn w:val="11"/>
    <w:qFormat/>
    <w:uiPriority w:val="31"/>
    <w:rPr>
      <w:smallCaps/>
      <w:color w:val="404040" w:themeColor="text1" w:themeTint="BF"/>
      <w:spacing w:val="0"/>
      <w:u w:val="single" w:color="7E7E7E" w:themeColor="text1" w:themeTint="8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2">
    <w:name w:val="Intense Reference"/>
    <w:basedOn w:val="11"/>
    <w:qFormat/>
    <w:uiPriority w:val="32"/>
    <w:rPr>
      <w:b/>
      <w:bCs/>
      <w:smallCaps/>
      <w:color w:val="auto"/>
      <w:spacing w:val="0"/>
      <w:u w:val="single"/>
    </w:rPr>
  </w:style>
  <w:style w:type="paragraph" w:customStyle="1" w:styleId="43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styleId="44">
    <w:name w:val="List Paragraph"/>
    <w:basedOn w:val="1"/>
    <w:qFormat/>
    <w:uiPriority w:val="34"/>
    <w:pPr>
      <w:ind w:left="720"/>
      <w:contextualSpacing/>
    </w:pPr>
  </w:style>
  <w:style w:type="table" w:customStyle="1" w:styleId="45">
    <w:name w:val="Grid Table 5 Dark Accent 1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cPr>
        <w:shd w:val="clear" w:color="auto" w:fill="BDD6EE" w:themeFill="accent1" w:themeFillTint="66"/>
      </w:tcPr>
    </w:tblStylePr>
    <w:tblStylePr w:type="band1Horz">
      <w:tcPr>
        <w:shd w:val="clear" w:color="auto" w:fill="BDD6EE" w:themeFill="accent1" w:themeFillTint="66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306</Words>
  <Characters>1748</Characters>
  <Lines>14</Lines>
  <Paragraphs>4</Paragraphs>
  <TotalTime>43</TotalTime>
  <ScaleCrop>false</ScaleCrop>
  <LinksUpToDate>false</LinksUpToDate>
  <CharactersWithSpaces>2050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2022-04-04T19:33:00Z</dcterms:created>
  <dc:creator>Mohamed Abdekmaksoud</dc:creator>
  <cp:lastModifiedBy>abdog</cp:lastModifiedBy>
  <dcterms:modified xsi:type="dcterms:W3CDTF">2022-04-07T03:00:24Z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AFAE26EE51AC4DB9883B4F7ECD96B079</vt:lpwstr>
  </property>
</Properties>
</file>